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1AE5D" w14:textId="4799ADB2" w:rsidR="001114E2" w:rsidRPr="00057F61" w:rsidRDefault="00E33309" w:rsidP="00FF2E2B">
      <w:pPr>
        <w:pStyle w:val="Titel"/>
      </w:pPr>
      <w:r w:rsidRPr="00057F61">
        <w:t>Wie zugänglich sind Hilfsangebote für</w:t>
      </w:r>
      <w:r w:rsidR="006855D9" w:rsidRPr="00057F61">
        <w:t xml:space="preserve"> gewaltbetroffene</w:t>
      </w:r>
      <w:r w:rsidRPr="00057F61">
        <w:t xml:space="preserve"> Menschen mit Behinderungen?</w:t>
      </w:r>
    </w:p>
    <w:p w14:paraId="5015BD8A" w14:textId="1BE218B0" w:rsidR="001114E2" w:rsidRPr="00057F61" w:rsidRDefault="00774021" w:rsidP="006C2B84">
      <w:pPr>
        <w:pStyle w:val="Author"/>
        <w:rPr>
          <w:rFonts w:cs="Open Sans SemiCondensed"/>
          <w:lang w:val="de-CH"/>
        </w:rPr>
      </w:pPr>
      <w:r w:rsidRPr="00057F61">
        <w:rPr>
          <w:rFonts w:cs="Open Sans SemiCondensed"/>
          <w:lang w:val="de-CH"/>
        </w:rPr>
        <w:t xml:space="preserve">Seraina </w:t>
      </w:r>
      <w:r w:rsidR="008C7D41" w:rsidRPr="00057F61">
        <w:rPr>
          <w:rFonts w:cs="Open Sans SemiCondensed"/>
          <w:lang w:val="de-CH"/>
        </w:rPr>
        <w:t>Caviezel Schmitz</w:t>
      </w:r>
      <w:r w:rsidRPr="00057F61">
        <w:rPr>
          <w:rFonts w:cs="Open Sans SemiCondensed"/>
          <w:lang w:val="de-CH"/>
        </w:rPr>
        <w:t xml:space="preserve"> und</w:t>
      </w:r>
      <w:r w:rsidR="008C7D41" w:rsidRPr="00057F61">
        <w:rPr>
          <w:rFonts w:cs="Open Sans SemiCondensed"/>
          <w:lang w:val="de-CH"/>
        </w:rPr>
        <w:t xml:space="preserve"> </w:t>
      </w:r>
      <w:r w:rsidR="0034260E" w:rsidRPr="00057F61">
        <w:rPr>
          <w:rFonts w:cs="Open Sans SemiCondensed"/>
          <w:lang w:val="de-CH"/>
        </w:rPr>
        <w:t xml:space="preserve">Paula </w:t>
      </w:r>
      <w:r w:rsidR="008C7D41" w:rsidRPr="00057F61">
        <w:rPr>
          <w:rFonts w:cs="Open Sans SemiCondensed"/>
          <w:lang w:val="de-CH"/>
        </w:rPr>
        <w:t>Krüger</w:t>
      </w:r>
    </w:p>
    <w:p w14:paraId="26DAEEC4" w14:textId="2800BB74" w:rsidR="008C7D41" w:rsidRPr="00B260A6" w:rsidRDefault="00985126" w:rsidP="000352CE">
      <w:pPr>
        <w:pStyle w:val="Abstract"/>
        <w:rPr>
          <w:rFonts w:cs="Open Sans SemiCondensed"/>
          <w:lang w:val="fr-CH"/>
        </w:rPr>
      </w:pPr>
      <w:r w:rsidRPr="00057F61">
        <w:rPr>
          <w:rFonts w:cs="Open Sans SemiCondensed"/>
        </w:rPr>
        <w:t>Zusammenfassung</w:t>
      </w:r>
      <w:bookmarkStart w:id="0" w:name="_Hlk143869413"/>
      <w:r w:rsidR="00E7780E" w:rsidRPr="00057F61">
        <w:rPr>
          <w:rFonts w:cs="Open Sans SemiCondensed"/>
        </w:rPr>
        <w:br/>
      </w:r>
      <w:bookmarkEnd w:id="0"/>
      <w:r w:rsidR="00FD1B77" w:rsidRPr="00471C43">
        <w:rPr>
          <w:rFonts w:cs="Open Sans SemiCondensed"/>
        </w:rPr>
        <w:t xml:space="preserve">Menschen mit Behinderungen sind </w:t>
      </w:r>
      <w:r w:rsidR="00B57812" w:rsidRPr="00471C43">
        <w:rPr>
          <w:rFonts w:cs="Open Sans SemiCondensed"/>
        </w:rPr>
        <w:t>besonders stark</w:t>
      </w:r>
      <w:r w:rsidR="00FD1B77" w:rsidRPr="00471C43">
        <w:rPr>
          <w:rFonts w:cs="Open Sans SemiCondensed"/>
        </w:rPr>
        <w:t xml:space="preserve"> gefährdet,</w:t>
      </w:r>
      <w:r w:rsidR="00775286" w:rsidRPr="00471C43">
        <w:rPr>
          <w:rFonts w:cs="Open Sans SemiCondensed"/>
        </w:rPr>
        <w:t xml:space="preserve"> Gewalt </w:t>
      </w:r>
      <w:r w:rsidR="00D56FBC" w:rsidRPr="00471C43">
        <w:rPr>
          <w:rFonts w:cs="Open Sans SemiCondensed"/>
        </w:rPr>
        <w:t xml:space="preserve">in verschiedenen Kontexten </w:t>
      </w:r>
      <w:r w:rsidR="00775286" w:rsidRPr="00471C43">
        <w:rPr>
          <w:rFonts w:cs="Open Sans SemiCondensed"/>
        </w:rPr>
        <w:t>zu erfahren</w:t>
      </w:r>
      <w:r w:rsidR="001D7993" w:rsidRPr="00471C43">
        <w:rPr>
          <w:rFonts w:cs="Open Sans SemiCondensed"/>
        </w:rPr>
        <w:t xml:space="preserve">. </w:t>
      </w:r>
      <w:r w:rsidR="005D4131" w:rsidRPr="00471C43">
        <w:rPr>
          <w:rFonts w:cs="Open Sans SemiCondensed"/>
        </w:rPr>
        <w:t>Für die Prävention und Intervention spielen</w:t>
      </w:r>
      <w:r w:rsidR="0092681F" w:rsidRPr="00471C43">
        <w:rPr>
          <w:rFonts w:cs="Open Sans SemiCondensed"/>
        </w:rPr>
        <w:t xml:space="preserve"> barrierefrei</w:t>
      </w:r>
      <w:r w:rsidR="00F946B0" w:rsidRPr="00471C43">
        <w:rPr>
          <w:rFonts w:cs="Open Sans SemiCondensed"/>
        </w:rPr>
        <w:t>e</w:t>
      </w:r>
      <w:r w:rsidR="00E87E9F" w:rsidRPr="00471C43">
        <w:rPr>
          <w:rFonts w:cs="Open Sans SemiCondensed"/>
        </w:rPr>
        <w:t xml:space="preserve"> und niederschwellig</w:t>
      </w:r>
      <w:r w:rsidR="0092681F" w:rsidRPr="00471C43">
        <w:rPr>
          <w:rFonts w:cs="Open Sans SemiCondensed"/>
        </w:rPr>
        <w:t xml:space="preserve"> zugängliche </w:t>
      </w:r>
      <w:r w:rsidR="00AF0434" w:rsidRPr="00471C43">
        <w:rPr>
          <w:rFonts w:cs="Open Sans SemiCondensed"/>
        </w:rPr>
        <w:t xml:space="preserve">Hilfsangebote eine zentrale Rolle. </w:t>
      </w:r>
      <w:r w:rsidR="000B1A0F" w:rsidRPr="00471C43">
        <w:rPr>
          <w:rFonts w:cs="Open Sans SemiCondensed"/>
        </w:rPr>
        <w:t>Im Auftrag des Eidg</w:t>
      </w:r>
      <w:r w:rsidR="00364C63" w:rsidRPr="00471C43">
        <w:rPr>
          <w:rFonts w:cs="Open Sans SemiCondensed"/>
        </w:rPr>
        <w:t>enössischen</w:t>
      </w:r>
      <w:r w:rsidR="000B1A0F" w:rsidRPr="00471C43">
        <w:rPr>
          <w:rFonts w:cs="Open Sans SemiCondensed"/>
        </w:rPr>
        <w:t xml:space="preserve"> Büros für die Gleichstellung von Menschen mit Behinderungen</w:t>
      </w:r>
      <w:r w:rsidR="00364C63" w:rsidRPr="00471C43">
        <w:rPr>
          <w:rFonts w:cs="Open Sans SemiCondensed"/>
        </w:rPr>
        <w:t xml:space="preserve"> (EGBG)</w:t>
      </w:r>
      <w:r w:rsidR="000B1A0F" w:rsidRPr="00471C43">
        <w:rPr>
          <w:rFonts w:cs="Open Sans SemiCondensed"/>
        </w:rPr>
        <w:t xml:space="preserve"> haben wir die Zugänglichkeit von Hilfsangeboten für gewaltbetroffene Menschen mit Behinderungen untersucht. </w:t>
      </w:r>
      <w:r w:rsidR="00643A27" w:rsidRPr="00523A61">
        <w:rPr>
          <w:rFonts w:cs="Open Sans SemiCondensed"/>
          <w:lang w:val="fr-CH"/>
        </w:rPr>
        <w:t>Im Beitrag stellen w</w:t>
      </w:r>
      <w:r w:rsidR="008C7D41" w:rsidRPr="00523A61">
        <w:rPr>
          <w:rFonts w:cs="Open Sans SemiCondensed"/>
          <w:lang w:val="fr-CH"/>
        </w:rPr>
        <w:t>ir ausgewählte Ergebnisse</w:t>
      </w:r>
      <w:r w:rsidR="00643A27" w:rsidRPr="00523A61">
        <w:rPr>
          <w:rFonts w:cs="Open Sans SemiCondensed"/>
          <w:lang w:val="fr-CH"/>
        </w:rPr>
        <w:t xml:space="preserve"> der Studie vor</w:t>
      </w:r>
      <w:r w:rsidR="00A31C31" w:rsidRPr="00523A61">
        <w:rPr>
          <w:rFonts w:cs="Open Sans SemiCondensed"/>
          <w:lang w:val="fr-CH"/>
        </w:rPr>
        <w:t>.</w:t>
      </w:r>
      <w:r w:rsidR="00390702" w:rsidRPr="00471C43">
        <w:rPr>
          <w:rStyle w:val="Funotenzeichen"/>
          <w:rFonts w:cs="Open Sans SemiCondensed"/>
        </w:rPr>
        <w:footnoteReference w:id="2"/>
      </w:r>
    </w:p>
    <w:p w14:paraId="1FF494C5" w14:textId="4C0B6ED8" w:rsidR="004754A2" w:rsidRPr="00034254" w:rsidRDefault="004754A2" w:rsidP="004754A2">
      <w:pPr>
        <w:pStyle w:val="Abstract"/>
        <w:rPr>
          <w:lang w:val="fr-CH"/>
        </w:rPr>
      </w:pPr>
      <w:r w:rsidRPr="00593CFE">
        <w:rPr>
          <w:rFonts w:cs="Open Sans SemiCondensed"/>
          <w:lang w:val="fr-CH"/>
        </w:rPr>
        <w:t>Résumé</w:t>
      </w:r>
      <w:r w:rsidRPr="00593CFE">
        <w:rPr>
          <w:rFonts w:cs="Open Sans SemiCondensed"/>
          <w:lang w:val="fr-CH"/>
        </w:rPr>
        <w:br/>
      </w:r>
      <w:r w:rsidR="00593CFE" w:rsidRPr="00593CFE">
        <w:rPr>
          <w:lang w:val="fr-CH"/>
        </w:rPr>
        <w:t xml:space="preserve">Les personnes en situation de handicap sont particulièrement à risque de subir des violences dans différents contextes. </w:t>
      </w:r>
      <w:r w:rsidR="00593CFE" w:rsidRPr="005B79E7">
        <w:rPr>
          <w:lang w:val="fr-CH"/>
        </w:rPr>
        <w:t>Les offres d’aide facilement accessible jouent un rôle central dans la prévention et l’intervention. Sur mandat du Bureau fédéral de l'égalité pour les personnes handicapées (BFEH), nous avons étudié l'accessibilité des offres d'aide pour les personnes en situation de handicap victimes de violence. Dans cet article, nous présentons une sélection des résultats de l'étude.</w:t>
      </w:r>
    </w:p>
    <w:p w14:paraId="625D829C" w14:textId="74E45ABA" w:rsidR="00EA4676" w:rsidRPr="00CE5517" w:rsidRDefault="00EA4676" w:rsidP="00B22C3E">
      <w:pPr>
        <w:pStyle w:val="Textkrper3"/>
      </w:pPr>
      <w:r w:rsidRPr="00CE5517">
        <w:rPr>
          <w:rStyle w:val="Fett"/>
          <w:rFonts w:cs="Open Sans SemiCondensed"/>
        </w:rPr>
        <w:t>Keywords</w:t>
      </w:r>
      <w:r w:rsidRPr="00CE5517">
        <w:t xml:space="preserve">: </w:t>
      </w:r>
      <w:r w:rsidR="00CE5517" w:rsidRPr="00CE5517">
        <w:t xml:space="preserve">Behinderung, Gewalt, </w:t>
      </w:r>
      <w:r w:rsidR="00CE5517" w:rsidRPr="00523A61">
        <w:t>Hilfsangebote</w:t>
      </w:r>
      <w:r w:rsidR="00CE5517">
        <w:t xml:space="preserve">, </w:t>
      </w:r>
      <w:r w:rsidR="00CE5517" w:rsidRPr="00CE5517">
        <w:t>Pr</w:t>
      </w:r>
      <w:r w:rsidR="00CE5517" w:rsidRPr="00CE5517">
        <w:rPr>
          <w:rFonts w:hint="cs"/>
        </w:rPr>
        <w:t>ä</w:t>
      </w:r>
      <w:r w:rsidR="00CE5517" w:rsidRPr="00CE5517">
        <w:t xml:space="preserve">vention / </w:t>
      </w:r>
      <w:r w:rsidR="00CE5517" w:rsidRPr="007C144D">
        <w:rPr>
          <w:lang w:val="fr-CH"/>
        </w:rPr>
        <w:t xml:space="preserve">handicap, violence, </w:t>
      </w:r>
      <w:r w:rsidR="00747D26" w:rsidRPr="007C144D">
        <w:rPr>
          <w:lang w:val="fr-CH"/>
        </w:rPr>
        <w:t xml:space="preserve">offres de soutien, </w:t>
      </w:r>
      <w:r w:rsidR="00CE5517" w:rsidRPr="007C144D">
        <w:rPr>
          <w:lang w:val="fr-CH"/>
        </w:rPr>
        <w:t>prévention</w:t>
      </w:r>
    </w:p>
    <w:p w14:paraId="7C91ED80" w14:textId="4F2843AC" w:rsidR="00F9078B" w:rsidRPr="00B6155A" w:rsidRDefault="00EA4676" w:rsidP="00B22C3E">
      <w:pPr>
        <w:pStyle w:val="Textkrper3"/>
        <w:rPr>
          <w:rFonts w:cs="Open Sans SemiCondensed"/>
          <w:bCs/>
          <w:iCs/>
          <w:color w:val="CF3649"/>
          <w:lang w:val="fr-CH"/>
        </w:rPr>
      </w:pPr>
      <w:proofErr w:type="gramStart"/>
      <w:r w:rsidRPr="00B6155A">
        <w:rPr>
          <w:rStyle w:val="Fett"/>
          <w:rFonts w:cs="Open Sans SemiCondensed"/>
          <w:lang w:val="fr-CH"/>
        </w:rPr>
        <w:t>DOI</w:t>
      </w:r>
      <w:r w:rsidRPr="00B6155A">
        <w:rPr>
          <w:rFonts w:cs="Open Sans SemiCondensed"/>
          <w:lang w:val="fr-CH"/>
        </w:rPr>
        <w:t>:</w:t>
      </w:r>
      <w:proofErr w:type="gramEnd"/>
      <w:r w:rsidRPr="00B6155A">
        <w:rPr>
          <w:rFonts w:cs="Open Sans SemiCondensed"/>
          <w:lang w:val="fr-CH"/>
        </w:rPr>
        <w:t xml:space="preserve"> </w:t>
      </w:r>
      <w:r w:rsidR="00944A53">
        <w:fldChar w:fldCharType="begin"/>
      </w:r>
      <w:r w:rsidR="00944A53" w:rsidRPr="00710A4F">
        <w:rPr>
          <w:lang w:val="fr-CH"/>
        </w:rPr>
        <w:instrText>HYPERLINK "https://doi.org/10.57161/z2023-06-06"</w:instrText>
      </w:r>
      <w:r w:rsidR="00944A53">
        <w:fldChar w:fldCharType="separate"/>
      </w:r>
      <w:r w:rsidR="00F9078B" w:rsidRPr="00721552">
        <w:rPr>
          <w:rStyle w:val="Hyperlink"/>
          <w:rFonts w:cs="Open Sans SemiCondensed"/>
          <w:lang w:val="fr-CH"/>
        </w:rPr>
        <w:t>https://doi.org/10.57161/z2023-06-</w:t>
      </w:r>
      <w:r w:rsidR="00F9078B" w:rsidRPr="00721552">
        <w:rPr>
          <w:rStyle w:val="Hyperlink"/>
          <w:bCs w:val="0"/>
          <w:iCs w:val="0"/>
          <w:lang w:val="fr-CH"/>
        </w:rPr>
        <w:t>06</w:t>
      </w:r>
      <w:r w:rsidR="00944A53">
        <w:rPr>
          <w:rStyle w:val="Hyperlink"/>
          <w:bCs w:val="0"/>
          <w:iCs w:val="0"/>
          <w:lang w:val="fr-CH"/>
        </w:rPr>
        <w:fldChar w:fldCharType="end"/>
      </w:r>
    </w:p>
    <w:p w14:paraId="1AE0108A" w14:textId="7DF1BFF0" w:rsidR="001161D6" w:rsidRPr="00057F61" w:rsidRDefault="001161D6" w:rsidP="00B22C3E">
      <w:pPr>
        <w:pStyle w:val="Textkrper3"/>
      </w:pPr>
      <w:r w:rsidRPr="00057F61">
        <w:t xml:space="preserve">Schweizerische Zeitschrift für Heilpädagogik, Jg. </w:t>
      </w:r>
      <w:r w:rsidR="005139F2">
        <w:t>29</w:t>
      </w:r>
      <w:r w:rsidRPr="00057F61">
        <w:t xml:space="preserve">, </w:t>
      </w:r>
      <w:r w:rsidR="005139F2">
        <w:t>06</w:t>
      </w:r>
      <w:r w:rsidRPr="00057F61">
        <w:t>/</w:t>
      </w:r>
      <w:r w:rsidR="005139F2">
        <w:t>2023</w:t>
      </w:r>
    </w:p>
    <w:p w14:paraId="20E7410C" w14:textId="77777777" w:rsidR="000E6A66" w:rsidRPr="00057F61" w:rsidRDefault="000E6A66" w:rsidP="00B22C3E">
      <w:pPr>
        <w:pStyle w:val="Textkrper3"/>
      </w:pPr>
      <w:r w:rsidRPr="00057F61">
        <w:rPr>
          <w:noProof/>
        </w:rPr>
        <w:drawing>
          <wp:inline distT="0" distB="0" distL="0" distR="0" wp14:anchorId="5B8EAF15" wp14:editId="0BDFB17E">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62B724B3" w14:textId="11E478CE" w:rsidR="001114E2" w:rsidRPr="00057F61" w:rsidRDefault="0032496A" w:rsidP="00855097">
      <w:pPr>
        <w:pStyle w:val="berschrift1"/>
      </w:pPr>
      <w:bookmarkStart w:id="1" w:name="heading-1"/>
      <w:r w:rsidRPr="00057F61">
        <w:t>Ausgangslage</w:t>
      </w:r>
      <w:bookmarkEnd w:id="1"/>
    </w:p>
    <w:p w14:paraId="215D6D86" w14:textId="717FF4AC" w:rsidR="003262D0" w:rsidRPr="00057F61" w:rsidRDefault="007A30D7" w:rsidP="00B25EC7">
      <w:pPr>
        <w:pStyle w:val="Textkrper"/>
        <w:ind w:firstLine="0"/>
      </w:pPr>
      <w:r>
        <w:t xml:space="preserve">Menschen mit Behinderungen </w:t>
      </w:r>
      <w:r w:rsidR="006909B7">
        <w:t xml:space="preserve">sind </w:t>
      </w:r>
      <w:r>
        <w:t>ein</w:t>
      </w:r>
      <w:r w:rsidR="006909B7">
        <w:t>em</w:t>
      </w:r>
      <w:r>
        <w:t xml:space="preserve"> besonders hohe</w:t>
      </w:r>
      <w:r w:rsidR="00E65F3F">
        <w:t>n</w:t>
      </w:r>
      <w:r>
        <w:t xml:space="preserve"> Risiko</w:t>
      </w:r>
      <w:r w:rsidR="006909B7">
        <w:t xml:space="preserve"> ausgesetzt</w:t>
      </w:r>
      <w:r>
        <w:t>, Opfer verschiedener Gewaltformen zu werden (z. B. psychische, sexuelle, strukturelle Gewalt, digitale Formen von Gewalt)</w:t>
      </w:r>
      <w:r w:rsidR="00DA5555">
        <w:t xml:space="preserve"> (</w:t>
      </w:r>
      <w:r w:rsidR="00390EB1">
        <w:t xml:space="preserve">z. B. </w:t>
      </w:r>
      <w:proofErr w:type="spellStart"/>
      <w:r w:rsidR="00DA5555">
        <w:t>Schröttle</w:t>
      </w:r>
      <w:proofErr w:type="spellEnd"/>
      <w:r w:rsidR="00DA5555">
        <w:t xml:space="preserve"> et al., 2021)</w:t>
      </w:r>
      <w:r>
        <w:t xml:space="preserve">. </w:t>
      </w:r>
      <w:r w:rsidR="00891A8B">
        <w:t>Sie</w:t>
      </w:r>
      <w:r w:rsidR="00831E3D" w:rsidRPr="00057F61">
        <w:t xml:space="preserve"> </w:t>
      </w:r>
      <w:r w:rsidR="00C500FD" w:rsidRPr="00057F61">
        <w:t xml:space="preserve">haben ein Recht auf Schutz vor </w:t>
      </w:r>
      <w:r w:rsidR="004C27A2" w:rsidRPr="00057F61">
        <w:t xml:space="preserve">und Unterstützung bei </w:t>
      </w:r>
      <w:r w:rsidR="00C500FD" w:rsidRPr="00057F61">
        <w:t>Gewalt</w:t>
      </w:r>
      <w:r w:rsidR="00EE4740" w:rsidRPr="00057F61">
        <w:t>-</w:t>
      </w:r>
      <w:r w:rsidR="00C500FD" w:rsidRPr="00057F61">
        <w:t xml:space="preserve"> und Diskriminierung</w:t>
      </w:r>
      <w:r w:rsidR="00EE4740" w:rsidRPr="00057F61">
        <w:t>serfahrungen</w:t>
      </w:r>
      <w:r w:rsidR="005474CE">
        <w:t xml:space="preserve"> (</w:t>
      </w:r>
      <w:r w:rsidR="0066057F">
        <w:t xml:space="preserve">BRK; </w:t>
      </w:r>
      <w:proofErr w:type="spellStart"/>
      <w:r w:rsidR="00941A63">
        <w:t>BehiG</w:t>
      </w:r>
      <w:proofErr w:type="spellEnd"/>
      <w:r w:rsidR="00D47D58">
        <w:t>; Istanbul-Konve</w:t>
      </w:r>
      <w:r w:rsidR="4C5EC57E">
        <w:t>n</w:t>
      </w:r>
      <w:r w:rsidR="00D47D58">
        <w:t>tion)</w:t>
      </w:r>
      <w:r w:rsidR="00C500FD" w:rsidRPr="00057F61">
        <w:t>.</w:t>
      </w:r>
      <w:r w:rsidR="002C396B" w:rsidRPr="00057F61">
        <w:t xml:space="preserve"> </w:t>
      </w:r>
      <w:r w:rsidR="00265A5E" w:rsidRPr="00057F61">
        <w:t>I</w:t>
      </w:r>
      <w:r w:rsidR="00276AAD" w:rsidRPr="00057F61">
        <w:t xml:space="preserve">n der Schweiz </w:t>
      </w:r>
      <w:r w:rsidR="00FF48B6" w:rsidRPr="00057F61">
        <w:t xml:space="preserve">stehen </w:t>
      </w:r>
      <w:r w:rsidR="00EC1A45" w:rsidRPr="00057F61">
        <w:t xml:space="preserve">verschiedene </w:t>
      </w:r>
      <w:r w:rsidR="009258AF" w:rsidRPr="00057F61">
        <w:t>Hilfsa</w:t>
      </w:r>
      <w:r w:rsidR="00EC1A45" w:rsidRPr="00057F61">
        <w:t>ngebote für gewaltbetroffen</w:t>
      </w:r>
      <w:r w:rsidR="009258AF" w:rsidRPr="00057F61">
        <w:t>e</w:t>
      </w:r>
      <w:r w:rsidR="00EC1A45" w:rsidRPr="00057F61">
        <w:t xml:space="preserve"> Menschen allgemein und gewaltbetroffen</w:t>
      </w:r>
      <w:r w:rsidR="00C25854" w:rsidRPr="00057F61">
        <w:t>e</w:t>
      </w:r>
      <w:r w:rsidR="00EC1A45" w:rsidRPr="00057F61">
        <w:t xml:space="preserve"> Menschen mit Behinderungen im </w:t>
      </w:r>
      <w:r w:rsidR="004517F7" w:rsidRPr="00057F61">
        <w:t>Besonderen</w:t>
      </w:r>
      <w:r w:rsidR="00FF48B6" w:rsidRPr="00057F61">
        <w:t xml:space="preserve"> zur Verfügung</w:t>
      </w:r>
      <w:r w:rsidR="004517F7" w:rsidRPr="00057F61">
        <w:t xml:space="preserve">. </w:t>
      </w:r>
      <w:r w:rsidR="009258AF" w:rsidRPr="00057F61">
        <w:t>V</w:t>
      </w:r>
      <w:r w:rsidR="00053C8D" w:rsidRPr="00057F61">
        <w:t>erschieden</w:t>
      </w:r>
      <w:r w:rsidR="00547CE4" w:rsidRPr="00057F61">
        <w:t>e</w:t>
      </w:r>
      <w:r w:rsidR="00053C8D" w:rsidRPr="00057F61">
        <w:t xml:space="preserve"> Studien</w:t>
      </w:r>
      <w:r w:rsidR="009258AF" w:rsidRPr="00057F61">
        <w:t xml:space="preserve"> zeigen</w:t>
      </w:r>
      <w:r w:rsidR="00E27FED">
        <w:t xml:space="preserve"> jedoch</w:t>
      </w:r>
      <w:r w:rsidR="00C6729F" w:rsidRPr="00057F61">
        <w:t xml:space="preserve">, dass Hilfsangebote </w:t>
      </w:r>
      <w:r w:rsidR="001A27D9" w:rsidRPr="00057F61">
        <w:t xml:space="preserve">wie Opferhilfestellen oder Schutzunterkünfte </w:t>
      </w:r>
      <w:r w:rsidR="00C6729F" w:rsidRPr="00057F61">
        <w:t xml:space="preserve">für </w:t>
      </w:r>
      <w:r w:rsidR="00BC5C3C" w:rsidRPr="00057F61">
        <w:t>G</w:t>
      </w:r>
      <w:r w:rsidR="00C6729F" w:rsidRPr="00057F61">
        <w:t>ewaltbetroffen</w:t>
      </w:r>
      <w:r w:rsidR="00BC5C3C" w:rsidRPr="00057F61">
        <w:t>e</w:t>
      </w:r>
      <w:r w:rsidR="00804FA5" w:rsidRPr="00057F61">
        <w:t xml:space="preserve"> häufig</w:t>
      </w:r>
      <w:r w:rsidR="001A27D9" w:rsidRPr="00057F61">
        <w:t xml:space="preserve"> nicht barrierefrei</w:t>
      </w:r>
      <w:r w:rsidR="00E87E9F" w:rsidRPr="00057F61">
        <w:t xml:space="preserve"> und niederschwellig</w:t>
      </w:r>
      <w:r w:rsidR="00937007">
        <w:t xml:space="preserve"> zugänglich sind</w:t>
      </w:r>
      <w:r w:rsidR="001A27D9" w:rsidRPr="00057F61">
        <w:t xml:space="preserve"> für Menschen mit Behinderungen</w:t>
      </w:r>
      <w:r w:rsidR="00D12464">
        <w:t xml:space="preserve"> (z.</w:t>
      </w:r>
      <w:r w:rsidR="00E80E24">
        <w:rPr>
          <w:rFonts w:hint="cs"/>
        </w:rPr>
        <w:t> </w:t>
      </w:r>
      <w:r w:rsidR="00D12464">
        <w:t xml:space="preserve">B. Kunz, 2016; </w:t>
      </w:r>
      <w:r w:rsidR="00E27FED">
        <w:t xml:space="preserve">Müller et al., 2021; </w:t>
      </w:r>
      <w:r w:rsidR="00D12464">
        <w:t>Stern et al., 2014)</w:t>
      </w:r>
      <w:r w:rsidR="00241A96" w:rsidRPr="00057F61">
        <w:t>. Darüber hinaus erachten sich</w:t>
      </w:r>
      <w:r w:rsidR="008740A7" w:rsidRPr="00057F61">
        <w:t xml:space="preserve"> Fachpersonen </w:t>
      </w:r>
      <w:r w:rsidR="00BC30EF">
        <w:t>zum Teil</w:t>
      </w:r>
      <w:r w:rsidR="008C7908" w:rsidRPr="00057F61">
        <w:t xml:space="preserve"> </w:t>
      </w:r>
      <w:r w:rsidR="00621059">
        <w:t>nicht</w:t>
      </w:r>
      <w:r w:rsidR="00692D28">
        <w:t xml:space="preserve"> als</w:t>
      </w:r>
      <w:r w:rsidR="00621059">
        <w:t xml:space="preserve"> zuständig </w:t>
      </w:r>
      <w:r w:rsidR="008740A7" w:rsidRPr="00057F61">
        <w:t xml:space="preserve">für gewaltbetroffene </w:t>
      </w:r>
      <w:r w:rsidR="008740A7" w:rsidRPr="00B25EC7">
        <w:t>Menschen</w:t>
      </w:r>
      <w:r w:rsidR="008740A7" w:rsidRPr="00057F61">
        <w:t xml:space="preserve"> mit Behinderungen und</w:t>
      </w:r>
      <w:r w:rsidR="003D3C16" w:rsidRPr="00057F61">
        <w:t>/oder</w:t>
      </w:r>
      <w:r w:rsidR="00241A96" w:rsidRPr="00057F61">
        <w:t xml:space="preserve"> sie sind</w:t>
      </w:r>
      <w:r w:rsidR="003D3C16" w:rsidRPr="00057F61">
        <w:t xml:space="preserve"> nur selten auf die Bedürfnisse dieser Gruppe eingestellt (</w:t>
      </w:r>
      <w:r w:rsidR="00F90DCD">
        <w:t>z.</w:t>
      </w:r>
      <w:r w:rsidR="00754EFE">
        <w:rPr>
          <w:rFonts w:hint="cs"/>
        </w:rPr>
        <w:t> </w:t>
      </w:r>
      <w:r w:rsidR="00F90DCD">
        <w:t xml:space="preserve">B. </w:t>
      </w:r>
      <w:r w:rsidR="003D3C16" w:rsidRPr="00057F61">
        <w:t xml:space="preserve">AG Prävention, 2021; </w:t>
      </w:r>
      <w:r w:rsidR="00E56C59" w:rsidRPr="00057F61">
        <w:t>Krüger et al., 2020</w:t>
      </w:r>
      <w:r w:rsidR="00D12464">
        <w:t>)</w:t>
      </w:r>
      <w:r w:rsidR="00097C09" w:rsidRPr="00057F61">
        <w:t>.</w:t>
      </w:r>
      <w:r w:rsidR="00682D69" w:rsidRPr="00057F61">
        <w:t xml:space="preserve"> </w:t>
      </w:r>
      <w:r w:rsidR="00F8572E" w:rsidRPr="00057F61">
        <w:t xml:space="preserve">Auch fühlen sich Betroffene </w:t>
      </w:r>
      <w:r w:rsidR="0080009A">
        <w:t>teilweise</w:t>
      </w:r>
      <w:r w:rsidR="00F8572E" w:rsidRPr="00057F61">
        <w:t xml:space="preserve"> nicht ernstgenommen von Fachpersonen (Avanti Donne, 2021).</w:t>
      </w:r>
      <w:r w:rsidR="004F151A" w:rsidRPr="00057F61">
        <w:t xml:space="preserve"> </w:t>
      </w:r>
      <w:r w:rsidR="00B12839" w:rsidRPr="00057F61">
        <w:t xml:space="preserve">Dies weist </w:t>
      </w:r>
      <w:r w:rsidR="004F151A" w:rsidRPr="00057F61">
        <w:t xml:space="preserve">auf den Bedarf an </w:t>
      </w:r>
      <w:r w:rsidR="00F750B3" w:rsidRPr="00057F61">
        <w:t xml:space="preserve">niederschwellig und </w:t>
      </w:r>
      <w:r w:rsidR="00240154" w:rsidRPr="00057F61">
        <w:t xml:space="preserve">barrierefrei </w:t>
      </w:r>
      <w:r w:rsidR="00F750B3" w:rsidRPr="00057F61">
        <w:t xml:space="preserve">zugänglichen </w:t>
      </w:r>
      <w:r w:rsidR="00B12839" w:rsidRPr="00057F61">
        <w:t>Hilfsa</w:t>
      </w:r>
      <w:r w:rsidR="004F151A" w:rsidRPr="00057F61">
        <w:t>ngeboten für gewaltbetroffen</w:t>
      </w:r>
      <w:r w:rsidR="00680A37" w:rsidRPr="00057F61">
        <w:t>e</w:t>
      </w:r>
      <w:r w:rsidR="004F151A" w:rsidRPr="00057F61">
        <w:t xml:space="preserve"> Menschen mit verschiedenen Behinderungen hin</w:t>
      </w:r>
      <w:r w:rsidR="00F56F73" w:rsidRPr="00057F61">
        <w:t xml:space="preserve">. </w:t>
      </w:r>
      <w:r w:rsidR="00A103EA" w:rsidRPr="00057F61">
        <w:t xml:space="preserve">Da </w:t>
      </w:r>
      <w:r w:rsidR="001634E2" w:rsidRPr="00057F61">
        <w:t xml:space="preserve">Studien </w:t>
      </w:r>
      <w:r w:rsidR="00051B23" w:rsidRPr="00057F61">
        <w:t xml:space="preserve">bisher </w:t>
      </w:r>
      <w:r w:rsidR="00F56F73" w:rsidRPr="00057F61">
        <w:t>auf ausgewählte Gewaltformen, bestimmte Hilfsangebote und/oder bestimmte Behinderungs</w:t>
      </w:r>
      <w:r w:rsidR="009A46DD" w:rsidRPr="00057F61">
        <w:t>formen</w:t>
      </w:r>
      <w:r w:rsidR="00A103EA" w:rsidRPr="00057F61">
        <w:t xml:space="preserve"> </w:t>
      </w:r>
      <w:r w:rsidR="00236177">
        <w:t>fokussierten</w:t>
      </w:r>
      <w:r w:rsidR="00051B23" w:rsidRPr="00057F61">
        <w:t>, fehlte</w:t>
      </w:r>
      <w:r w:rsidR="009A46DD" w:rsidRPr="00057F61">
        <w:t xml:space="preserve"> eine umfassende </w:t>
      </w:r>
      <w:r w:rsidR="00051B23" w:rsidRPr="00057F61">
        <w:t xml:space="preserve">Analyse </w:t>
      </w:r>
      <w:r w:rsidR="00831E3D">
        <w:t>der Zugänglichkeit</w:t>
      </w:r>
      <w:r w:rsidR="00E80474" w:rsidRPr="00057F61">
        <w:t xml:space="preserve"> verschiedene</w:t>
      </w:r>
      <w:r w:rsidR="00831E3D">
        <w:t>r</w:t>
      </w:r>
      <w:r w:rsidR="00E80474" w:rsidRPr="00057F61">
        <w:t xml:space="preserve"> Typen von Hilfsangeboten für gewaltbetroffe</w:t>
      </w:r>
      <w:r w:rsidR="002922C6">
        <w:t>ne</w:t>
      </w:r>
      <w:r w:rsidR="00E80474" w:rsidRPr="00057F61">
        <w:t xml:space="preserve"> Menschen mit verschiedenen Behinderungen</w:t>
      </w:r>
      <w:r w:rsidR="00EC74C9" w:rsidRPr="00057F61">
        <w:t>.</w:t>
      </w:r>
      <w:r w:rsidR="00B72FA3" w:rsidRPr="00057F61">
        <w:t xml:space="preserve"> </w:t>
      </w:r>
      <w:r w:rsidR="00A35B43" w:rsidRPr="00057F61">
        <w:t xml:space="preserve">Vor diesem Hintergrund </w:t>
      </w:r>
      <w:r w:rsidR="00831E3D">
        <w:t xml:space="preserve">gab </w:t>
      </w:r>
      <w:r w:rsidR="002E56D3" w:rsidRPr="00346AB0">
        <w:t xml:space="preserve">das </w:t>
      </w:r>
      <w:r w:rsidR="00752FB3" w:rsidRPr="00E6398C">
        <w:rPr>
          <w:i/>
          <w:iCs/>
        </w:rPr>
        <w:t>Eidg</w:t>
      </w:r>
      <w:r w:rsidR="009A41C1" w:rsidRPr="00E6398C">
        <w:rPr>
          <w:i/>
          <w:iCs/>
        </w:rPr>
        <w:t>en</w:t>
      </w:r>
      <w:r w:rsidR="009A41C1" w:rsidRPr="00E6398C">
        <w:rPr>
          <w:rFonts w:hint="cs"/>
          <w:i/>
          <w:iCs/>
        </w:rPr>
        <w:t>ö</w:t>
      </w:r>
      <w:r w:rsidR="009A41C1" w:rsidRPr="00E6398C">
        <w:rPr>
          <w:i/>
          <w:iCs/>
        </w:rPr>
        <w:t>ssische</w:t>
      </w:r>
      <w:r w:rsidR="00752FB3" w:rsidRPr="00E6398C">
        <w:rPr>
          <w:i/>
          <w:iCs/>
        </w:rPr>
        <w:t xml:space="preserve"> B</w:t>
      </w:r>
      <w:r w:rsidR="00752FB3" w:rsidRPr="00E6398C">
        <w:rPr>
          <w:rFonts w:hint="cs"/>
          <w:i/>
          <w:iCs/>
        </w:rPr>
        <w:t>ü</w:t>
      </w:r>
      <w:r w:rsidR="00752FB3" w:rsidRPr="00E6398C">
        <w:rPr>
          <w:i/>
          <w:iCs/>
        </w:rPr>
        <w:t>ro f</w:t>
      </w:r>
      <w:r w:rsidR="00752FB3" w:rsidRPr="00E6398C">
        <w:rPr>
          <w:rFonts w:hint="cs"/>
          <w:i/>
          <w:iCs/>
        </w:rPr>
        <w:t>ü</w:t>
      </w:r>
      <w:r w:rsidR="00752FB3" w:rsidRPr="00E6398C">
        <w:rPr>
          <w:i/>
          <w:iCs/>
        </w:rPr>
        <w:t>r die Gleichstellung von Menschen mit Behinderungen</w:t>
      </w:r>
      <w:r w:rsidR="00752FB3" w:rsidRPr="00057F61">
        <w:t xml:space="preserve"> </w:t>
      </w:r>
      <w:r w:rsidR="00046684" w:rsidRPr="00057F61">
        <w:t>(</w:t>
      </w:r>
      <w:r w:rsidR="00FD3DEC" w:rsidRPr="00057F61">
        <w:t>EBGB</w:t>
      </w:r>
      <w:r w:rsidR="00046684" w:rsidRPr="00057F61">
        <w:t>)</w:t>
      </w:r>
      <w:r w:rsidR="00FD3DEC" w:rsidRPr="00057F61">
        <w:t xml:space="preserve"> </w:t>
      </w:r>
      <w:r w:rsidR="00831E3D">
        <w:t xml:space="preserve">in Erfüllung des </w:t>
      </w:r>
      <w:r w:rsidR="00831E3D">
        <w:lastRenderedPageBreak/>
        <w:t>Postulats 20.3886 (Roth)</w:t>
      </w:r>
      <w:r w:rsidR="00D12464">
        <w:rPr>
          <w:rStyle w:val="Funotenzeichen"/>
        </w:rPr>
        <w:footnoteReference w:id="3"/>
      </w:r>
      <w:r w:rsidR="00831E3D">
        <w:t xml:space="preserve"> </w:t>
      </w:r>
      <w:r w:rsidR="002E56D3" w:rsidRPr="00057F61">
        <w:t>das</w:t>
      </w:r>
      <w:r w:rsidR="00FD3DEC" w:rsidRPr="00057F61">
        <w:t xml:space="preserve"> Projekt «Sicherstellung eines niederschwelligen und barrierefreien Zugangs zu Hilfsangeboten für Menschen mit einer Behinderung</w:t>
      </w:r>
      <w:r w:rsidR="00B84F0D" w:rsidRPr="00057F61">
        <w:t>»</w:t>
      </w:r>
      <w:r w:rsidR="00831E3D">
        <w:t xml:space="preserve"> in Auftrag</w:t>
      </w:r>
      <w:r w:rsidR="001C5659" w:rsidRPr="00057F61">
        <w:t>.</w:t>
      </w:r>
      <w:r w:rsidR="002E56D3" w:rsidRPr="00057F61">
        <w:t xml:space="preserve"> Das Projekt verfolgte drei Ziele: </w:t>
      </w:r>
    </w:p>
    <w:p w14:paraId="7BCCF190" w14:textId="3BCE1A7B" w:rsidR="003262D0" w:rsidRPr="00AC44DB" w:rsidRDefault="00B6225C" w:rsidP="00AC44DB">
      <w:pPr>
        <w:pStyle w:val="Listennummer"/>
        <w:rPr>
          <w:lang w:val="de-CH"/>
        </w:rPr>
      </w:pPr>
      <w:r w:rsidRPr="00AC44DB">
        <w:rPr>
          <w:lang w:val="de-CH"/>
        </w:rPr>
        <w:t>e</w:t>
      </w:r>
      <w:r w:rsidR="00BC5C3C" w:rsidRPr="00AC44DB">
        <w:rPr>
          <w:lang w:val="de-CH"/>
        </w:rPr>
        <w:t xml:space="preserve">ine </w:t>
      </w:r>
      <w:r w:rsidR="00DA6B33" w:rsidRPr="00AC44DB">
        <w:rPr>
          <w:lang w:val="de-CH"/>
        </w:rPr>
        <w:t xml:space="preserve">typologische </w:t>
      </w:r>
      <w:r w:rsidR="00DA6B33" w:rsidRPr="00AC44DB">
        <w:rPr>
          <w:rFonts w:hint="cs"/>
          <w:lang w:val="de-CH"/>
        </w:rPr>
        <w:t>Ü</w:t>
      </w:r>
      <w:r w:rsidR="00DA6B33" w:rsidRPr="00AC44DB">
        <w:rPr>
          <w:lang w:val="de-CH"/>
        </w:rPr>
        <w:t>bersicht der vorhandenen Hilfsangebote</w:t>
      </w:r>
      <w:r w:rsidR="00BC5C3C" w:rsidRPr="00AC44DB">
        <w:rPr>
          <w:lang w:val="de-CH"/>
        </w:rPr>
        <w:t xml:space="preserve"> schaffen</w:t>
      </w:r>
    </w:p>
    <w:p w14:paraId="725AA059" w14:textId="6CDAA517" w:rsidR="00334D86" w:rsidRPr="00AC44DB" w:rsidRDefault="00BC5C3C" w:rsidP="00AC44DB">
      <w:pPr>
        <w:pStyle w:val="Listennummer"/>
        <w:rPr>
          <w:lang w:val="de-CH"/>
        </w:rPr>
      </w:pPr>
      <w:r w:rsidRPr="00AC44DB">
        <w:rPr>
          <w:lang w:val="de-CH"/>
        </w:rPr>
        <w:t>die</w:t>
      </w:r>
      <w:r w:rsidR="00D07C55" w:rsidRPr="00AC44DB">
        <w:rPr>
          <w:lang w:val="de-CH"/>
        </w:rPr>
        <w:t xml:space="preserve"> Zug</w:t>
      </w:r>
      <w:r w:rsidR="00D07C55" w:rsidRPr="00AC44DB">
        <w:rPr>
          <w:rFonts w:hint="cs"/>
          <w:lang w:val="de-CH"/>
        </w:rPr>
        <w:t>ä</w:t>
      </w:r>
      <w:r w:rsidR="00D07C55" w:rsidRPr="00AC44DB">
        <w:rPr>
          <w:lang w:val="de-CH"/>
        </w:rPr>
        <w:t>nglichkeit zentraler Hilfsangebote</w:t>
      </w:r>
      <w:r w:rsidRPr="00AC44DB">
        <w:rPr>
          <w:lang w:val="de-CH"/>
        </w:rPr>
        <w:t xml:space="preserve"> untersuchen</w:t>
      </w:r>
    </w:p>
    <w:p w14:paraId="5F9C6A35" w14:textId="5E95A15B" w:rsidR="00334D86" w:rsidRPr="00057F61" w:rsidRDefault="00D07C55" w:rsidP="00AC44DB">
      <w:pPr>
        <w:pStyle w:val="Listennummer"/>
      </w:pPr>
      <w:r w:rsidRPr="00057F61">
        <w:rPr>
          <w:lang w:val="de-CH"/>
        </w:rPr>
        <w:t>Verbesserungspotenz</w:t>
      </w:r>
      <w:r w:rsidR="00260F63" w:rsidRPr="00057F61">
        <w:rPr>
          <w:lang w:val="de-CH"/>
        </w:rPr>
        <w:t>ial</w:t>
      </w:r>
      <w:r w:rsidR="00BC5C3C" w:rsidRPr="00057F61">
        <w:rPr>
          <w:lang w:val="de-CH"/>
        </w:rPr>
        <w:t xml:space="preserve"> aufzeigen</w:t>
      </w:r>
    </w:p>
    <w:p w14:paraId="15B2EDC3" w14:textId="58CDD0A2" w:rsidR="007C17C9" w:rsidRPr="00057F61" w:rsidRDefault="0056645E" w:rsidP="008564DB">
      <w:pPr>
        <w:pStyle w:val="Textkrper"/>
        <w:ind w:firstLine="0"/>
      </w:pPr>
      <w:r w:rsidRPr="00057F61">
        <w:t xml:space="preserve">Dabei </w:t>
      </w:r>
      <w:r w:rsidR="005D46C6" w:rsidRPr="00057F61">
        <w:t>w</w:t>
      </w:r>
      <w:r w:rsidR="00641A84">
        <w:t>u</w:t>
      </w:r>
      <w:r w:rsidR="005D46C6" w:rsidRPr="00057F61">
        <w:t xml:space="preserve">rden </w:t>
      </w:r>
      <w:r w:rsidR="00BC138B" w:rsidRPr="00057F61">
        <w:t>sowohl öffentlich zugängliche Hilfsangebote wie Opferhilfestellen als auch Präventions- und Meldestellen in Einrichtungen der Behindertenhilfe</w:t>
      </w:r>
      <w:r w:rsidRPr="00057F61">
        <w:t xml:space="preserve"> berücksichtigt</w:t>
      </w:r>
      <w:r w:rsidR="00BC138B" w:rsidRPr="00057F61">
        <w:t>.</w:t>
      </w:r>
    </w:p>
    <w:p w14:paraId="47A86955" w14:textId="4D476029" w:rsidR="00C6729F" w:rsidRPr="00057F61" w:rsidRDefault="00C6729F" w:rsidP="00C6729F">
      <w:pPr>
        <w:pStyle w:val="berschrift1"/>
      </w:pPr>
      <w:r w:rsidRPr="00057F61">
        <w:t>Method</w:t>
      </w:r>
      <w:r w:rsidR="00FB391A" w:rsidRPr="00057F61">
        <w:t>isches Vorgehen</w:t>
      </w:r>
    </w:p>
    <w:p w14:paraId="1CD9316A" w14:textId="78EA37FB" w:rsidR="00C83064" w:rsidRPr="00057F61" w:rsidRDefault="000850D3" w:rsidP="00AB62E3">
      <w:pPr>
        <w:pStyle w:val="Textkrper"/>
        <w:ind w:firstLine="0"/>
      </w:pPr>
      <w:r w:rsidRPr="00057F61">
        <w:t>I</w:t>
      </w:r>
      <w:r w:rsidR="001A27D9" w:rsidRPr="00057F61">
        <w:t>n der Studie</w:t>
      </w:r>
      <w:r w:rsidR="00FB72DF" w:rsidRPr="00057F61">
        <w:t xml:space="preserve"> wurden</w:t>
      </w:r>
      <w:r w:rsidR="001A27D9" w:rsidRPr="00057F61">
        <w:t xml:space="preserve"> qualitative und quantitative </w:t>
      </w:r>
      <w:r w:rsidR="000807E0" w:rsidRPr="00057F61">
        <w:t>Forschungsm</w:t>
      </w:r>
      <w:r w:rsidR="001A27D9" w:rsidRPr="00057F61">
        <w:t>ethoden kombiniert (</w:t>
      </w:r>
      <w:r w:rsidR="001A27D9" w:rsidRPr="00AC44DB">
        <w:rPr>
          <w:i/>
          <w:iCs/>
        </w:rPr>
        <w:t>Mixed-Methods-Design</w:t>
      </w:r>
      <w:r w:rsidR="00597DBD" w:rsidRPr="00057F61">
        <w:t>; Ku</w:t>
      </w:r>
      <w:r w:rsidR="0019222B" w:rsidRPr="00057F61">
        <w:t>ckartz, 2014)</w:t>
      </w:r>
      <w:r w:rsidR="001A27D9" w:rsidRPr="00057F61">
        <w:t xml:space="preserve">. </w:t>
      </w:r>
      <w:bookmarkStart w:id="2" w:name="_Hlk133919665"/>
      <w:r w:rsidR="001A27D9" w:rsidRPr="00057F61">
        <w:t>Wir haben eine Literaturrecherche und -analyse durchgeführt sowie qualitative Einzelinterviews und Fokusgruppen mit Fachpersonen verschiedener Hilfsangebote (</w:t>
      </w:r>
      <w:r w:rsidR="001A27D9" w:rsidRPr="00057F61">
        <w:rPr>
          <w:i/>
          <w:iCs/>
        </w:rPr>
        <w:t>n</w:t>
      </w:r>
      <w:r w:rsidR="00400091" w:rsidRPr="00057F61">
        <w:rPr>
          <w:i/>
          <w:iCs/>
        </w:rPr>
        <w:t> </w:t>
      </w:r>
      <w:r w:rsidR="001A27D9" w:rsidRPr="00057F61">
        <w:t>=</w:t>
      </w:r>
      <w:r w:rsidR="00400091" w:rsidRPr="00057F61">
        <w:t> </w:t>
      </w:r>
      <w:r w:rsidR="001A27D9" w:rsidRPr="00057F61">
        <w:t xml:space="preserve">13 Personen) </w:t>
      </w:r>
      <w:r w:rsidR="00FB391A" w:rsidRPr="00057F61">
        <w:t>und</w:t>
      </w:r>
      <w:r w:rsidR="001A27D9" w:rsidRPr="00057F61">
        <w:t xml:space="preserve"> gewaltbetroffenen Menschen mit</w:t>
      </w:r>
      <w:r w:rsidR="00EA2A1F" w:rsidRPr="00057F61">
        <w:t xml:space="preserve"> </w:t>
      </w:r>
      <w:r w:rsidR="001A27D9" w:rsidRPr="00057F61">
        <w:t>Behinderungen (</w:t>
      </w:r>
      <w:r w:rsidR="001A27D9" w:rsidRPr="00057F61">
        <w:rPr>
          <w:i/>
          <w:iCs/>
        </w:rPr>
        <w:t>n</w:t>
      </w:r>
      <w:r w:rsidR="00400091" w:rsidRPr="00057F61">
        <w:rPr>
          <w:i/>
          <w:iCs/>
        </w:rPr>
        <w:t> </w:t>
      </w:r>
      <w:r w:rsidR="001A27D9" w:rsidRPr="00057F61">
        <w:t>=</w:t>
      </w:r>
      <w:r w:rsidR="00400091" w:rsidRPr="00057F61">
        <w:t> </w:t>
      </w:r>
      <w:r w:rsidR="00412C7C">
        <w:t>5</w:t>
      </w:r>
      <w:r w:rsidR="001A27D9" w:rsidRPr="00057F61">
        <w:t xml:space="preserve"> Personen). </w:t>
      </w:r>
      <w:r w:rsidR="00BC5C3C" w:rsidRPr="00057F61">
        <w:t xml:space="preserve">Auf Grundlage </w:t>
      </w:r>
      <w:r w:rsidR="00CA727B" w:rsidRPr="00057F61">
        <w:t>dieser qualitativen Studienteile</w:t>
      </w:r>
      <w:r w:rsidR="00E823C4" w:rsidRPr="00057F61">
        <w:t xml:space="preserve"> </w:t>
      </w:r>
      <w:r w:rsidR="00CA727B" w:rsidRPr="00057F61">
        <w:t xml:space="preserve">haben wir </w:t>
      </w:r>
      <w:r w:rsidR="001A27D9" w:rsidRPr="00057F61">
        <w:t xml:space="preserve">zentrale </w:t>
      </w:r>
      <w:r w:rsidR="00F511FE" w:rsidRPr="00057F61">
        <w:t xml:space="preserve">Aspekte </w:t>
      </w:r>
      <w:r w:rsidR="00F002F1" w:rsidRPr="00057F61">
        <w:t xml:space="preserve">für einen niederschwelligen und barrierefreien Zugang zu Hilfsangeboten für Menschen mit Behinderungen </w:t>
      </w:r>
      <w:r w:rsidR="00893DC4" w:rsidRPr="00057F61">
        <w:t>identifiziert</w:t>
      </w:r>
      <w:r w:rsidR="00026016" w:rsidRPr="00057F61">
        <w:t>.</w:t>
      </w:r>
      <w:r w:rsidR="00893DC4" w:rsidRPr="00057F61">
        <w:t xml:space="preserve"> </w:t>
      </w:r>
      <w:r w:rsidR="00026016" w:rsidRPr="00057F61">
        <w:t xml:space="preserve">Diese haben </w:t>
      </w:r>
      <w:r w:rsidR="00097EC5" w:rsidRPr="00057F61">
        <w:t xml:space="preserve">wir </w:t>
      </w:r>
      <w:r w:rsidR="00AB62E3" w:rsidRPr="00057F61">
        <w:t>vier Dimensionen</w:t>
      </w:r>
      <w:r w:rsidR="009531E7" w:rsidRPr="00057F61">
        <w:t xml:space="preserve"> zugeordnet</w:t>
      </w:r>
      <w:r w:rsidR="00AB62E3" w:rsidRPr="00057F61">
        <w:t xml:space="preserve">: </w:t>
      </w:r>
    </w:p>
    <w:p w14:paraId="6CC30447" w14:textId="64F9D06B" w:rsidR="00C83064" w:rsidRPr="00057F61" w:rsidRDefault="00AB62E3" w:rsidP="00AC44DB">
      <w:pPr>
        <w:pStyle w:val="Listennummer"/>
        <w:numPr>
          <w:ilvl w:val="0"/>
          <w:numId w:val="46"/>
        </w:numPr>
      </w:pPr>
      <w:r w:rsidRPr="00057F61">
        <w:rPr>
          <w:lang w:val="de-CH"/>
        </w:rPr>
        <w:t>Trägerschaft und finanzielle Ressourcen</w:t>
      </w:r>
    </w:p>
    <w:p w14:paraId="0A9636D1" w14:textId="29365021" w:rsidR="00C83064" w:rsidRPr="00057F61" w:rsidRDefault="00AB62E3" w:rsidP="00AC44DB">
      <w:pPr>
        <w:pStyle w:val="Listennummer"/>
      </w:pPr>
      <w:r w:rsidRPr="00057F61">
        <w:rPr>
          <w:lang w:val="de-CH"/>
        </w:rPr>
        <w:t>das Angebot selbst</w:t>
      </w:r>
    </w:p>
    <w:p w14:paraId="62058779" w14:textId="23ACD1CA" w:rsidR="00C83064" w:rsidRPr="00AC44DB" w:rsidRDefault="00AB62E3" w:rsidP="00AC44DB">
      <w:pPr>
        <w:pStyle w:val="Listennummer"/>
        <w:rPr>
          <w:lang w:val="de-CH"/>
        </w:rPr>
      </w:pPr>
      <w:r w:rsidRPr="00057F61">
        <w:rPr>
          <w:lang w:val="de-CH"/>
        </w:rPr>
        <w:t>Geb</w:t>
      </w:r>
      <w:r w:rsidRPr="00057F61">
        <w:rPr>
          <w:rFonts w:hint="cs"/>
          <w:lang w:val="de-CH"/>
        </w:rPr>
        <w:t>ä</w:t>
      </w:r>
      <w:r w:rsidRPr="00057F61">
        <w:rPr>
          <w:lang w:val="de-CH"/>
        </w:rPr>
        <w:t>ude, R</w:t>
      </w:r>
      <w:r w:rsidRPr="00057F61">
        <w:rPr>
          <w:rFonts w:hint="cs"/>
          <w:lang w:val="de-CH"/>
        </w:rPr>
        <w:t>ä</w:t>
      </w:r>
      <w:r w:rsidRPr="00057F61">
        <w:rPr>
          <w:lang w:val="de-CH"/>
        </w:rPr>
        <w:t>umlichkeiten sowie Informationsmaterialien und -medien</w:t>
      </w:r>
      <w:r w:rsidR="00D32143" w:rsidRPr="00057F61">
        <w:rPr>
          <w:lang w:val="de-CH"/>
        </w:rPr>
        <w:t xml:space="preserve"> </w:t>
      </w:r>
    </w:p>
    <w:p w14:paraId="0EC21473" w14:textId="65293CFA" w:rsidR="00C83064" w:rsidRPr="00057F61" w:rsidRDefault="00AB62E3" w:rsidP="00AC44DB">
      <w:pPr>
        <w:pStyle w:val="Listennummer"/>
      </w:pPr>
      <w:r w:rsidRPr="00AC44DB">
        <w:rPr>
          <w:lang w:val="de-CH"/>
        </w:rPr>
        <w:t>die</w:t>
      </w:r>
      <w:r w:rsidRPr="00057F61">
        <w:rPr>
          <w:lang w:val="de-CH"/>
        </w:rPr>
        <w:t xml:space="preserve"> Mitarbeite</w:t>
      </w:r>
      <w:r w:rsidR="00571824" w:rsidRPr="00057F61">
        <w:rPr>
          <w:lang w:val="de-CH"/>
        </w:rPr>
        <w:t>nden</w:t>
      </w:r>
      <w:r w:rsidRPr="00057F61">
        <w:rPr>
          <w:lang w:val="de-CH"/>
        </w:rPr>
        <w:t xml:space="preserve"> der Organisation</w:t>
      </w:r>
      <w:r w:rsidR="00D32143" w:rsidRPr="00057F61">
        <w:rPr>
          <w:lang w:val="de-CH"/>
        </w:rPr>
        <w:t>en</w:t>
      </w:r>
    </w:p>
    <w:p w14:paraId="37EF44FD" w14:textId="49B78C7F" w:rsidR="00097809" w:rsidRPr="00057F61" w:rsidRDefault="009531E7" w:rsidP="00AB62E3">
      <w:pPr>
        <w:pStyle w:val="Textkrper"/>
        <w:ind w:firstLine="0"/>
      </w:pPr>
      <w:r w:rsidRPr="00057F61">
        <w:t xml:space="preserve">Abbildung 1 </w:t>
      </w:r>
      <w:r w:rsidR="001E09CC" w:rsidRPr="00057F61">
        <w:t>gibt einen Überblick über die vier Dimensionen und den ihnen zugeordneten Aspekten von Zugänglichkeit.</w:t>
      </w:r>
      <w:bookmarkEnd w:id="2"/>
      <w:r w:rsidR="006B1422">
        <w:t xml:space="preserve"> </w:t>
      </w:r>
      <w:r w:rsidR="00097809">
        <w:t>Dies</w:t>
      </w:r>
      <w:r w:rsidR="00097809" w:rsidRPr="00057F61">
        <w:t>e Systematik diente anschliessend als Grundlage für die Erstellung eines halbstandardisierten Fragebogens. Den Fragebogen haben wir einrichtungsexternen Hilfsangeboten</w:t>
      </w:r>
      <w:r w:rsidR="00097809" w:rsidRPr="00057F61">
        <w:rPr>
          <w:rStyle w:val="Funotenzeichen"/>
        </w:rPr>
        <w:footnoteReference w:id="4"/>
      </w:r>
      <w:r w:rsidR="00097809" w:rsidRPr="00057F61">
        <w:t xml:space="preserve"> vorgelegt, um zu erfassen, wie zugänglich sie für gewaltbetroffene Menschen mit Behinderungen sind. An dieser anonymen Onlineumfrage haben insgesamt 119 einrichtungsexterne Hilfsangebote (wie Opferhilfestellen oder Fachstellen für Sexuelle Gesundheit) teilgenommen (Ausschöpfungsquote: 31 %). Drei Viertel dieser Angebote sind in der Deutschschweiz angesiedelt, knapp ein Fünftel in der Westschweiz und die übrigen Angebote im Tessin. Mehrheitlich handelt es sich um Organisationen mit privater Trägerschaft, die zum Teil staatliche Subventionen erhalten (Krüger et al., 202</w:t>
      </w:r>
      <w:r w:rsidR="00097809">
        <w:t>2</w:t>
      </w:r>
      <w:r w:rsidR="00097809" w:rsidRPr="00057F61">
        <w:t>).</w:t>
      </w:r>
    </w:p>
    <w:p w14:paraId="0ADF690F" w14:textId="73DF9531" w:rsidR="007E12F7" w:rsidRDefault="00E65447" w:rsidP="00A47F75">
      <w:pPr>
        <w:pStyle w:val="TabelleBeschriftung"/>
      </w:pPr>
      <w:r w:rsidRPr="00057F61">
        <w:lastRenderedPageBreak/>
        <w:t>Abbildung 1: Wesentliche Aspekte eines barrierefreien und niederschwelligen Zugangs zu Hilfsangeboten für gewaltbetroffene Menschen mit Behinderungen (nach Krüger et al., 202</w:t>
      </w:r>
      <w:r w:rsidR="00E27FED">
        <w:t>2</w:t>
      </w:r>
      <w:r w:rsidRPr="00057F61">
        <w:t>, S. 23).</w:t>
      </w:r>
    </w:p>
    <w:p w14:paraId="02B5DBF1" w14:textId="77777777" w:rsidR="001C1607" w:rsidRDefault="00F82DAE" w:rsidP="001C1607">
      <w:pPr>
        <w:pStyle w:val="Textkrper"/>
      </w:pPr>
      <w:r>
        <w:rPr>
          <w:noProof/>
        </w:rPr>
        <w:drawing>
          <wp:inline distT="0" distB="0" distL="0" distR="0" wp14:anchorId="0A7301A1" wp14:editId="0A5862DB">
            <wp:extent cx="5760085" cy="4319905"/>
            <wp:effectExtent l="0" t="0" r="0" b="4445"/>
            <wp:docPr id="963226943" name="Grafik 963226943" descr="Die Abbildung zeigt die wesentlichen Aspekte eines barrierefreien und niederschwelligen Zugangs zu Hilfsangeboten für gewaltbetroffene Behinderungen. Diese Aspekte sind die Mitarbeiter:innen, die Trägerschaft und finanzielle Ressourcen, das Angebot selbst sowie das Gebäude, Räumlichkeiten, Informationsmaterialien/-med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26943" name="Grafik 963226943" descr="Die Abbildung zeigt die wesentlichen Aspekte eines barrierefreien und niederschwelligen Zugangs zu Hilfsangeboten für gewaltbetroffene Behinderungen. Diese Aspekte sind die Mitarbeiter:innen, die Trägerschaft und finanzielle Ressourcen, das Angebot selbst sowie das Gebäude, Räumlichkeiten, Informationsmaterialien/-medien."/>
                    <pic:cNvPicPr/>
                  </pic:nvPicPr>
                  <pic:blipFill>
                    <a:blip r:embed="rId13">
                      <a:extLst>
                        <a:ext uri="{96DAC541-7B7A-43D3-8B79-37D633B846F1}">
                          <asvg:svgBlip xmlns:asvg="http://schemas.microsoft.com/office/drawing/2016/SVG/main" r:embed="rId14"/>
                        </a:ext>
                      </a:extLst>
                    </a:blip>
                    <a:stretch>
                      <a:fillRect/>
                    </a:stretch>
                  </pic:blipFill>
                  <pic:spPr>
                    <a:xfrm>
                      <a:off x="0" y="0"/>
                      <a:ext cx="5760085" cy="4319905"/>
                    </a:xfrm>
                    <a:prstGeom prst="rect">
                      <a:avLst/>
                    </a:prstGeom>
                  </pic:spPr>
                </pic:pic>
              </a:graphicData>
            </a:graphic>
          </wp:inline>
        </w:drawing>
      </w:r>
    </w:p>
    <w:p w14:paraId="59C83D74" w14:textId="10BB34C8" w:rsidR="00B2330C" w:rsidRPr="001C1607" w:rsidRDefault="0090595A" w:rsidP="001C1607">
      <w:pPr>
        <w:pStyle w:val="berschrift1"/>
      </w:pPr>
      <w:r w:rsidRPr="001C1607">
        <w:t xml:space="preserve">Ausgewählte </w:t>
      </w:r>
      <w:r w:rsidR="00CD4F24" w:rsidRPr="001C1607">
        <w:t>Ergebnisse</w:t>
      </w:r>
    </w:p>
    <w:p w14:paraId="59923D55" w14:textId="547CFB79" w:rsidR="00370EFD" w:rsidRPr="00057F61" w:rsidRDefault="0056410F" w:rsidP="006075D4">
      <w:pPr>
        <w:pStyle w:val="Textkrper"/>
        <w:ind w:firstLine="0"/>
      </w:pPr>
      <w:r>
        <w:t>Zunächst</w:t>
      </w:r>
      <w:r w:rsidR="00370EFD">
        <w:t xml:space="preserve"> werden kurz die identifizierten Typen von Hilfsangeboten für gewaltbetroffene Menschen mit Behinderungen beschrieben</w:t>
      </w:r>
      <w:r>
        <w:t>.</w:t>
      </w:r>
      <w:r w:rsidR="00370EFD">
        <w:t xml:space="preserve"> </w:t>
      </w:r>
      <w:r w:rsidR="0462F75A">
        <w:t>Danach folgen</w:t>
      </w:r>
      <w:r w:rsidR="00BD39ED">
        <w:t xml:space="preserve"> </w:t>
      </w:r>
      <w:r w:rsidR="00370EFD">
        <w:t xml:space="preserve">ausgewählte Ergebnisse </w:t>
      </w:r>
      <w:r w:rsidR="0649471B">
        <w:t xml:space="preserve">aus </w:t>
      </w:r>
      <w:r w:rsidR="00370EFD">
        <w:t xml:space="preserve">der Umfrage zur Zugänglichkeit </w:t>
      </w:r>
      <w:r w:rsidR="00121A07">
        <w:t>einrichtungsexterne</w:t>
      </w:r>
      <w:r w:rsidR="00BD208D">
        <w:t>r</w:t>
      </w:r>
      <w:r w:rsidR="00121A07">
        <w:t xml:space="preserve"> </w:t>
      </w:r>
      <w:r w:rsidR="00370EFD">
        <w:t>Hilfsangebote</w:t>
      </w:r>
      <w:r w:rsidR="21361D18">
        <w:t xml:space="preserve">, </w:t>
      </w:r>
      <w:r w:rsidR="1DFE7AD1">
        <w:t xml:space="preserve">zusammengefasst </w:t>
      </w:r>
      <w:r w:rsidR="00B4576D">
        <w:t xml:space="preserve">entlang der </w:t>
      </w:r>
      <w:r w:rsidR="000B0C3A">
        <w:t xml:space="preserve">herausgearbeiteten </w:t>
      </w:r>
      <w:r w:rsidR="283CB366">
        <w:t>Aspekte</w:t>
      </w:r>
      <w:r w:rsidR="00373693">
        <w:t xml:space="preserve"> </w:t>
      </w:r>
      <w:r w:rsidR="00B4576D">
        <w:t>von Zugänglichkeit</w:t>
      </w:r>
      <w:r w:rsidR="000B0C3A">
        <w:t xml:space="preserve"> (</w:t>
      </w:r>
      <w:r w:rsidR="00031F81">
        <w:t>vgl</w:t>
      </w:r>
      <w:r w:rsidR="008076E9">
        <w:t xml:space="preserve">. </w:t>
      </w:r>
      <w:r w:rsidR="000B0C3A">
        <w:t>Abb. 1)</w:t>
      </w:r>
      <w:r w:rsidR="00370EFD">
        <w:t>.</w:t>
      </w:r>
    </w:p>
    <w:p w14:paraId="446F86F9" w14:textId="20E057BA" w:rsidR="003C4D96" w:rsidRPr="00057F61" w:rsidRDefault="003C4D96" w:rsidP="00ED6C5F">
      <w:pPr>
        <w:pStyle w:val="berschrift2"/>
      </w:pPr>
      <w:r w:rsidRPr="00057F61">
        <w:t xml:space="preserve">Typologie von Hilfsangeboten für </w:t>
      </w:r>
      <w:r w:rsidRPr="00ED6C5F">
        <w:t>gewaltbetroffene</w:t>
      </w:r>
      <w:r w:rsidRPr="00057F61">
        <w:t xml:space="preserve"> Menschen mit Behinderungen</w:t>
      </w:r>
    </w:p>
    <w:p w14:paraId="7B8A54F4" w14:textId="050E32FF" w:rsidR="007F164D" w:rsidRPr="00057F61" w:rsidRDefault="00D36C3A" w:rsidP="006F6A42">
      <w:pPr>
        <w:pStyle w:val="Textkrper"/>
        <w:ind w:firstLine="0"/>
      </w:pPr>
      <w:r>
        <w:t>D</w:t>
      </w:r>
      <w:r w:rsidR="00954535">
        <w:t xml:space="preserve">ie </w:t>
      </w:r>
      <w:r>
        <w:t xml:space="preserve">bestehenden </w:t>
      </w:r>
      <w:r w:rsidR="00954535">
        <w:t xml:space="preserve">Hilfsangebote </w:t>
      </w:r>
      <w:r>
        <w:t>können</w:t>
      </w:r>
      <w:r w:rsidR="003B6AC0">
        <w:t xml:space="preserve"> </w:t>
      </w:r>
      <w:r w:rsidR="0098038F">
        <w:t>verschiedenen</w:t>
      </w:r>
      <w:r w:rsidR="007364AE">
        <w:t xml:space="preserve"> Typen </w:t>
      </w:r>
      <w:r w:rsidR="0019493C">
        <w:t>zugeordnet werden</w:t>
      </w:r>
      <w:r w:rsidR="5319EA31">
        <w:t xml:space="preserve">. Die Zuteilung hängt davon ab, </w:t>
      </w:r>
      <w:r w:rsidR="00B02050">
        <w:t xml:space="preserve">ob </w:t>
      </w:r>
      <w:r w:rsidR="507CAB46">
        <w:t xml:space="preserve">die Hilfsangebote </w:t>
      </w:r>
      <w:r w:rsidR="00B02050">
        <w:t xml:space="preserve">(1) auf Gewalt spezialisiert </w:t>
      </w:r>
      <w:r w:rsidR="009C2911">
        <w:t>sind</w:t>
      </w:r>
      <w:r w:rsidR="0019493C">
        <w:t>,</w:t>
      </w:r>
      <w:r w:rsidR="009C2911">
        <w:t xml:space="preserve"> ob sie (2) auf Menschen mit Behinderungen spezialisiert sind</w:t>
      </w:r>
      <w:r w:rsidR="00127893">
        <w:t xml:space="preserve"> und</w:t>
      </w:r>
      <w:r w:rsidR="0090595A">
        <w:t xml:space="preserve"> </w:t>
      </w:r>
      <w:r w:rsidR="00127893">
        <w:t xml:space="preserve">ob sie (3) öffentlich zugänglich oder in Einrichtungen der Behindertenhilfe </w:t>
      </w:r>
      <w:r w:rsidR="007E109E">
        <w:t>angesiedelt sind</w:t>
      </w:r>
      <w:r w:rsidR="00201B9B">
        <w:t>.</w:t>
      </w:r>
      <w:r w:rsidR="00B02513">
        <w:t xml:space="preserve"> </w:t>
      </w:r>
      <w:r w:rsidR="0098038F">
        <w:t xml:space="preserve">Anhand dieser Dimensionen </w:t>
      </w:r>
      <w:r w:rsidR="0051680C">
        <w:t xml:space="preserve">lassen </w:t>
      </w:r>
      <w:r w:rsidR="0098038F">
        <w:t xml:space="preserve">sich die </w:t>
      </w:r>
      <w:r w:rsidR="45EFD9D9">
        <w:t xml:space="preserve">untersuchten </w:t>
      </w:r>
      <w:r w:rsidR="0098038F">
        <w:t xml:space="preserve">Hilfsangebote den folgenden vier </w:t>
      </w:r>
      <w:r w:rsidR="00E14959">
        <w:t>Typen zuordnen</w:t>
      </w:r>
      <w:r w:rsidR="00B02513">
        <w:t xml:space="preserve">: </w:t>
      </w:r>
    </w:p>
    <w:p w14:paraId="6C1A4D07" w14:textId="74205EB1" w:rsidR="005E783A" w:rsidRPr="00057F61" w:rsidRDefault="005E783A" w:rsidP="00125DD8">
      <w:pPr>
        <w:pStyle w:val="Liste"/>
      </w:pPr>
      <w:r w:rsidRPr="00692ACF">
        <w:rPr>
          <w:bCs/>
          <w:i/>
          <w:iCs/>
        </w:rPr>
        <w:t>Allgemeine</w:t>
      </w:r>
      <w:r w:rsidR="00E14959" w:rsidRPr="00692ACF">
        <w:rPr>
          <w:bCs/>
          <w:i/>
          <w:iCs/>
        </w:rPr>
        <w:t xml:space="preserve"> einrichtungsexterne</w:t>
      </w:r>
      <w:r w:rsidRPr="00692ACF">
        <w:rPr>
          <w:bCs/>
          <w:i/>
          <w:iCs/>
        </w:rPr>
        <w:t xml:space="preserve"> Angebote</w:t>
      </w:r>
      <w:r w:rsidR="00811296" w:rsidRPr="00692ACF">
        <w:rPr>
          <w:bCs/>
          <w:i/>
          <w:iCs/>
        </w:rPr>
        <w:t xml:space="preserve"> (n</w:t>
      </w:r>
      <w:r w:rsidR="00E14959" w:rsidRPr="00692ACF">
        <w:rPr>
          <w:bCs/>
          <w:i/>
          <w:iCs/>
        </w:rPr>
        <w:t> </w:t>
      </w:r>
      <w:r w:rsidR="00811296" w:rsidRPr="00692ACF">
        <w:rPr>
          <w:bCs/>
          <w:i/>
          <w:iCs/>
        </w:rPr>
        <w:t>=</w:t>
      </w:r>
      <w:r w:rsidR="00E14959" w:rsidRPr="00692ACF">
        <w:rPr>
          <w:bCs/>
          <w:i/>
          <w:iCs/>
        </w:rPr>
        <w:t> </w:t>
      </w:r>
      <w:r w:rsidR="00811296" w:rsidRPr="00692ACF">
        <w:rPr>
          <w:bCs/>
          <w:i/>
          <w:iCs/>
        </w:rPr>
        <w:t>32)</w:t>
      </w:r>
      <w:r w:rsidR="003A105F" w:rsidRPr="00692ACF">
        <w:rPr>
          <w:bCs/>
          <w:i/>
          <w:iCs/>
        </w:rPr>
        <w:t>:</w:t>
      </w:r>
      <w:r w:rsidR="003A105F" w:rsidRPr="00692ACF">
        <w:rPr>
          <w:bCs/>
        </w:rPr>
        <w:t xml:space="preserve"> </w:t>
      </w:r>
      <w:r w:rsidR="003A105F" w:rsidRPr="00692ACF">
        <w:t>Diese</w:t>
      </w:r>
      <w:r w:rsidR="003A105F" w:rsidRPr="00AB7641">
        <w:t xml:space="preserve"> </w:t>
      </w:r>
      <w:r w:rsidR="003A105F">
        <w:t>sind weder auf Menschen mit Behinderungen noch auf das Thema Gewalt spezialisiert</w:t>
      </w:r>
      <w:r w:rsidR="000C223D">
        <w:t>.</w:t>
      </w:r>
      <w:r w:rsidR="00AB22EA">
        <w:t xml:space="preserve"> </w:t>
      </w:r>
      <w:r w:rsidR="000C223D">
        <w:t xml:space="preserve">Dennoch </w:t>
      </w:r>
      <w:r w:rsidR="00AB22EA">
        <w:t xml:space="preserve">können gewaltbetroffene Menschen mit Behinderungen </w:t>
      </w:r>
      <w:r w:rsidR="318B4718">
        <w:t xml:space="preserve">sie </w:t>
      </w:r>
      <w:r w:rsidR="000C223D">
        <w:t>aufsuchen</w:t>
      </w:r>
      <w:r w:rsidR="00AB22EA">
        <w:t>.</w:t>
      </w:r>
    </w:p>
    <w:p w14:paraId="188ED166" w14:textId="079257D2" w:rsidR="005E783A" w:rsidRPr="00057F61" w:rsidRDefault="005E783A" w:rsidP="00125DD8">
      <w:pPr>
        <w:pStyle w:val="Liste"/>
      </w:pPr>
      <w:r w:rsidRPr="00692ACF">
        <w:rPr>
          <w:bCs/>
          <w:i/>
        </w:rPr>
        <w:t xml:space="preserve">Behinderungsspezifische </w:t>
      </w:r>
      <w:r w:rsidR="00E14959" w:rsidRPr="00692ACF">
        <w:rPr>
          <w:bCs/>
          <w:i/>
        </w:rPr>
        <w:t xml:space="preserve">einrichtungsexterne </w:t>
      </w:r>
      <w:r w:rsidRPr="00692ACF">
        <w:rPr>
          <w:bCs/>
          <w:i/>
        </w:rPr>
        <w:t>Angebote</w:t>
      </w:r>
      <w:r w:rsidR="00811296" w:rsidRPr="00692ACF">
        <w:rPr>
          <w:bCs/>
          <w:i/>
        </w:rPr>
        <w:t xml:space="preserve"> (n</w:t>
      </w:r>
      <w:r w:rsidR="00E14959" w:rsidRPr="00692ACF">
        <w:rPr>
          <w:bCs/>
          <w:i/>
        </w:rPr>
        <w:t> </w:t>
      </w:r>
      <w:r w:rsidR="00811296" w:rsidRPr="00692ACF">
        <w:rPr>
          <w:bCs/>
          <w:i/>
        </w:rPr>
        <w:t>=</w:t>
      </w:r>
      <w:r w:rsidR="00E14959" w:rsidRPr="00692ACF">
        <w:rPr>
          <w:bCs/>
          <w:i/>
        </w:rPr>
        <w:t> </w:t>
      </w:r>
      <w:r w:rsidR="00D45F60" w:rsidRPr="00692ACF">
        <w:rPr>
          <w:bCs/>
          <w:i/>
        </w:rPr>
        <w:t>20)</w:t>
      </w:r>
      <w:r w:rsidR="00AB22EA" w:rsidRPr="00692ACF">
        <w:rPr>
          <w:bCs/>
          <w:i/>
        </w:rPr>
        <w:t xml:space="preserve">: </w:t>
      </w:r>
      <w:r w:rsidR="00AB1989" w:rsidRPr="00057F61">
        <w:t>Diese Angebote sprechen explizit Menschen mit Behinderungen an</w:t>
      </w:r>
      <w:r w:rsidR="00A478EC" w:rsidRPr="00057F61">
        <w:t>, sind jedoch nicht auf das Thema Gewalt spezialisiert</w:t>
      </w:r>
      <w:r w:rsidR="00AB1989" w:rsidRPr="00057F61">
        <w:t>.</w:t>
      </w:r>
    </w:p>
    <w:p w14:paraId="3777E631" w14:textId="2B232C8C" w:rsidR="005E783A" w:rsidRPr="00057F61" w:rsidRDefault="00D8718D" w:rsidP="00125DD8">
      <w:pPr>
        <w:pStyle w:val="Liste"/>
      </w:pPr>
      <w:r w:rsidRPr="00692ACF">
        <w:rPr>
          <w:bCs/>
          <w:i/>
        </w:rPr>
        <w:t xml:space="preserve">Gewaltspezifische </w:t>
      </w:r>
      <w:r w:rsidR="00E14959" w:rsidRPr="00692ACF">
        <w:rPr>
          <w:bCs/>
          <w:i/>
        </w:rPr>
        <w:t xml:space="preserve">einrichtungsexterne </w:t>
      </w:r>
      <w:r w:rsidRPr="00692ACF">
        <w:rPr>
          <w:bCs/>
          <w:i/>
        </w:rPr>
        <w:t>Angebote</w:t>
      </w:r>
      <w:r w:rsidR="00D45F60" w:rsidRPr="00692ACF">
        <w:rPr>
          <w:bCs/>
          <w:i/>
        </w:rPr>
        <w:t xml:space="preserve"> (n</w:t>
      </w:r>
      <w:r w:rsidR="00E14959" w:rsidRPr="00692ACF">
        <w:rPr>
          <w:bCs/>
          <w:i/>
        </w:rPr>
        <w:t> </w:t>
      </w:r>
      <w:r w:rsidR="00D45F60" w:rsidRPr="00692ACF">
        <w:rPr>
          <w:bCs/>
          <w:i/>
        </w:rPr>
        <w:t>=</w:t>
      </w:r>
      <w:r w:rsidR="00E14959" w:rsidRPr="00692ACF">
        <w:rPr>
          <w:bCs/>
          <w:i/>
        </w:rPr>
        <w:t> </w:t>
      </w:r>
      <w:r w:rsidR="00D45F60" w:rsidRPr="00692ACF">
        <w:rPr>
          <w:bCs/>
          <w:i/>
        </w:rPr>
        <w:t>67)</w:t>
      </w:r>
      <w:r w:rsidR="00AB1989" w:rsidRPr="00692ACF">
        <w:rPr>
          <w:bCs/>
          <w:i/>
        </w:rPr>
        <w:t xml:space="preserve">: </w:t>
      </w:r>
      <w:r w:rsidR="003816E5" w:rsidRPr="00057F61">
        <w:t xml:space="preserve">Diese Hilfsangebote richten sich explizit an Menschen, die Gewalt </w:t>
      </w:r>
      <w:r w:rsidR="00B834B7" w:rsidRPr="00057F61">
        <w:t>erleben</w:t>
      </w:r>
      <w:r w:rsidR="005674A1" w:rsidRPr="00057F61">
        <w:t>, aber nicht spezifisch an gewaltbetroffene Menschen mit Behinderungen</w:t>
      </w:r>
      <w:r w:rsidR="003816E5" w:rsidRPr="00057F61">
        <w:t>.</w:t>
      </w:r>
    </w:p>
    <w:p w14:paraId="51E608EF" w14:textId="01F87139" w:rsidR="00571824" w:rsidRPr="00057F61" w:rsidRDefault="00D8718D" w:rsidP="00125DD8">
      <w:pPr>
        <w:pStyle w:val="Liste"/>
      </w:pPr>
      <w:r w:rsidRPr="00692ACF">
        <w:rPr>
          <w:i/>
          <w:iCs/>
        </w:rPr>
        <w:t>Melde- und Präventionsstellen von Einrichtungen der Behindertenhilfe</w:t>
      </w:r>
      <w:r w:rsidR="00D45F60" w:rsidRPr="00692ACF">
        <w:rPr>
          <w:i/>
          <w:iCs/>
        </w:rPr>
        <w:t xml:space="preserve"> (n</w:t>
      </w:r>
      <w:r w:rsidR="00E14959" w:rsidRPr="00692ACF">
        <w:rPr>
          <w:i/>
          <w:iCs/>
        </w:rPr>
        <w:t> </w:t>
      </w:r>
      <w:r w:rsidR="00D45F60" w:rsidRPr="00692ACF">
        <w:rPr>
          <w:i/>
          <w:iCs/>
        </w:rPr>
        <w:t>=</w:t>
      </w:r>
      <w:r w:rsidR="00E14959" w:rsidRPr="00692ACF">
        <w:rPr>
          <w:i/>
          <w:iCs/>
        </w:rPr>
        <w:t> </w:t>
      </w:r>
      <w:r w:rsidR="00D45F60" w:rsidRPr="00692ACF">
        <w:rPr>
          <w:i/>
          <w:iCs/>
        </w:rPr>
        <w:t>70)</w:t>
      </w:r>
      <w:r w:rsidRPr="00692ACF">
        <w:rPr>
          <w:i/>
          <w:iCs/>
        </w:rPr>
        <w:t>:</w:t>
      </w:r>
      <w:r w:rsidRPr="00692ACF">
        <w:rPr>
          <w:rStyle w:val="HervorhebungCar"/>
          <w:color w:val="auto"/>
        </w:rPr>
        <w:t xml:space="preserve"> </w:t>
      </w:r>
      <w:r w:rsidRPr="00057F61">
        <w:t xml:space="preserve">Diese sind </w:t>
      </w:r>
      <w:r w:rsidR="001351BF" w:rsidRPr="00057F61">
        <w:t>gewalt- und behinderungsspezifisch ausgerichtet</w:t>
      </w:r>
      <w:r w:rsidR="005674A1" w:rsidRPr="00057F61">
        <w:t xml:space="preserve">, </w:t>
      </w:r>
      <w:r w:rsidR="00B834B7" w:rsidRPr="00057F61">
        <w:t xml:space="preserve">sind </w:t>
      </w:r>
      <w:r w:rsidR="005674A1" w:rsidRPr="00057F61">
        <w:t>aber</w:t>
      </w:r>
      <w:r w:rsidR="001351BF" w:rsidRPr="00057F61">
        <w:t xml:space="preserve"> </w:t>
      </w:r>
      <w:r w:rsidR="00067927" w:rsidRPr="00057F61">
        <w:t xml:space="preserve">ausschliesslich </w:t>
      </w:r>
      <w:r w:rsidR="00B834B7" w:rsidRPr="00057F61">
        <w:t xml:space="preserve">zuständig </w:t>
      </w:r>
      <w:r w:rsidR="00067927" w:rsidRPr="00057F61">
        <w:t>für Personen aus der jeweiligen Institution.</w:t>
      </w:r>
    </w:p>
    <w:p w14:paraId="7A7F1AFF" w14:textId="4A8ED618" w:rsidR="005C4FB8" w:rsidRPr="00057F61" w:rsidRDefault="005C4FB8" w:rsidP="00ED6C5F">
      <w:pPr>
        <w:pStyle w:val="berschrift2"/>
      </w:pPr>
      <w:r w:rsidRPr="00057F61">
        <w:lastRenderedPageBreak/>
        <w:t>Zugänglichkeit von einrichtungsexternen Hilfsangeboten</w:t>
      </w:r>
    </w:p>
    <w:p w14:paraId="33411B11" w14:textId="464DBA76" w:rsidR="00515A32" w:rsidRPr="00057F61" w:rsidRDefault="00732EEE" w:rsidP="00FB028B">
      <w:pPr>
        <w:pStyle w:val="Textkrper"/>
        <w:ind w:firstLine="0"/>
      </w:pPr>
      <w:r w:rsidRPr="0035711B">
        <w:rPr>
          <w:noProof/>
        </w:rPr>
        <mc:AlternateContent>
          <mc:Choice Requires="wps">
            <w:drawing>
              <wp:anchor distT="45720" distB="45720" distL="46990" distR="46990" simplePos="0" relativeHeight="251658240" behindDoc="0" locked="0" layoutInCell="1" allowOverlap="0" wp14:anchorId="56139AA8" wp14:editId="36EBB64C">
                <wp:simplePos x="0" y="0"/>
                <wp:positionH relativeFrom="page">
                  <wp:posOffset>0</wp:posOffset>
                </wp:positionH>
                <wp:positionV relativeFrom="paragraph">
                  <wp:posOffset>2908300</wp:posOffset>
                </wp:positionV>
                <wp:extent cx="5577840" cy="518160"/>
                <wp:effectExtent l="0" t="0" r="0" b="0"/>
                <wp:wrapTopAndBottom/>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518160"/>
                        </a:xfrm>
                        <a:prstGeom prst="rect">
                          <a:avLst/>
                        </a:prstGeom>
                        <a:noFill/>
                        <a:ln w="9525">
                          <a:noFill/>
                          <a:miter lim="800000"/>
                          <a:headEnd/>
                          <a:tailEnd/>
                        </a:ln>
                      </wps:spPr>
                      <wps:txbx>
                        <w:txbxContent>
                          <w:p w14:paraId="1085E4CC" w14:textId="5BC0F3B0" w:rsidR="00165A35" w:rsidRPr="00926117" w:rsidRDefault="00926117" w:rsidP="00165A35">
                            <w:pPr>
                              <w:pStyle w:val="Hervorhebung1"/>
                              <w:rPr>
                                <w:lang w:val="de-DE"/>
                              </w:rPr>
                            </w:pPr>
                            <w:r>
                              <w:rPr>
                                <w:lang w:val="de-DE"/>
                              </w:rPr>
                              <w:t xml:space="preserve">Es ist wichtig, dass Mitarbeitende von behinderungsspezifischen </w:t>
                            </w:r>
                            <w:r>
                              <w:rPr>
                                <w:noProof/>
                                <w:lang w:val="de-DE"/>
                              </w:rPr>
                              <w:t>Angeboten</w:t>
                            </w:r>
                            <w:r>
                              <w:rPr>
                                <w:lang w:val="de-DE"/>
                              </w:rPr>
                              <w:t xml:space="preserve"> das Thema Gewalt anspr</w:t>
                            </w:r>
                            <w:r w:rsidR="00CC601F">
                              <w:rPr>
                                <w:lang w:val="de-DE"/>
                              </w:rPr>
                              <w:t xml:space="preserve">echen und die Betroffenen an </w:t>
                            </w:r>
                            <w:r w:rsidR="00CC601F">
                              <w:rPr>
                                <w:noProof/>
                                <w:lang w:val="de-DE"/>
                              </w:rPr>
                              <w:t>geeignete</w:t>
                            </w:r>
                            <w:r w:rsidR="00CC601F">
                              <w:rPr>
                                <w:lang w:val="de-DE"/>
                              </w:rPr>
                              <w:t xml:space="preserve"> Stellen weiterleiten.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39AA8" id="_x0000_t202" coordsize="21600,21600" o:spt="202" path="m,l,21600r21600,l21600,xe">
                <v:stroke joinstyle="miter"/>
                <v:path gradientshapeok="t" o:connecttype="rect"/>
              </v:shapetype>
              <v:shape id="Textfeld 1" o:spid="_x0000_s1026" type="#_x0000_t202" alt="&quot;&quot;" style="position:absolute;left:0;text-align:left;margin-left:0;margin-top:229pt;width:439.2pt;height:40.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OC+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" o:allowoverlap="f" filled="f" stroked="f">
                <v:textbox inset="29mm,,2.5mm">
                  <w:txbxContent>
                    <w:p w14:paraId="1085E4CC" w14:textId="5BC0F3B0" w:rsidR="00165A35" w:rsidRPr="00926117" w:rsidRDefault="00926117" w:rsidP="00165A35">
                      <w:pPr>
                        <w:pStyle w:val="Hervorhebung1"/>
                        <w:rPr>
                          <w:lang w:val="de-DE"/>
                        </w:rPr>
                      </w:pPr>
                      <w:r>
                        <w:rPr>
                          <w:lang w:val="de-DE"/>
                        </w:rPr>
                        <w:t xml:space="preserve">Es ist wichtig, dass Mitarbeitende von behinderungsspezifischen </w:t>
                      </w:r>
                      <w:r>
                        <w:rPr>
                          <w:noProof/>
                          <w:lang w:val="de-DE"/>
                        </w:rPr>
                        <w:t>Angeboten</w:t>
                      </w:r>
                      <w:r>
                        <w:rPr>
                          <w:lang w:val="de-DE"/>
                        </w:rPr>
                        <w:t xml:space="preserve"> das Thema Gewalt anspr</w:t>
                      </w:r>
                      <w:r w:rsidR="00CC601F">
                        <w:rPr>
                          <w:lang w:val="de-DE"/>
                        </w:rPr>
                        <w:t xml:space="preserve">echen und die Betroffenen an </w:t>
                      </w:r>
                      <w:r w:rsidR="00CC601F">
                        <w:rPr>
                          <w:noProof/>
                          <w:lang w:val="de-DE"/>
                        </w:rPr>
                        <w:t>geeignete</w:t>
                      </w:r>
                      <w:r w:rsidR="00CC601F">
                        <w:rPr>
                          <w:lang w:val="de-DE"/>
                        </w:rPr>
                        <w:t xml:space="preserve"> Stellen weiterleiten. </w:t>
                      </w:r>
                    </w:p>
                  </w:txbxContent>
                </v:textbox>
                <w10:wrap type="topAndBottom" anchorx="page"/>
              </v:shape>
            </w:pict>
          </mc:Fallback>
        </mc:AlternateContent>
      </w:r>
      <w:r w:rsidR="000B0C3A">
        <w:t xml:space="preserve">Die befragten Hilfsangebote </w:t>
      </w:r>
      <w:r w:rsidR="00F72F6D">
        <w:t xml:space="preserve">sind nicht nur unterschiedlich ausgerichtet, sie sind auch unterschiedlich gut zugänglich für gewaltbetroffene Menschen mit Behinderungen. </w:t>
      </w:r>
      <w:r w:rsidR="00882E0D">
        <w:t>Ein grundlegendes Problem insbesondere mit Blick auf die allgemeinen und gewaltspezifischen einrichtungsexternen Angebote ist deren mangelnde Bekannt</w:t>
      </w:r>
      <w:r w:rsidR="00035D03">
        <w:t>heit bei der Zielgruppe gewaltbetroffene Menschen mit Behinderungen. So gab die</w:t>
      </w:r>
      <w:r w:rsidR="00C24F0A">
        <w:t xml:space="preserve"> Mehrheit der befragten </w:t>
      </w:r>
      <w:r w:rsidR="69C995E5">
        <w:t xml:space="preserve">Fachpersonen in </w:t>
      </w:r>
      <w:r w:rsidR="00C24F0A">
        <w:t>allgemeinen und gewaltspezifischen Angebote</w:t>
      </w:r>
      <w:r w:rsidR="2C2DDFE0">
        <w:t>n</w:t>
      </w:r>
      <w:r w:rsidR="00C24F0A">
        <w:t xml:space="preserve"> an, ihnen</w:t>
      </w:r>
      <w:r w:rsidR="00E761AC">
        <w:t xml:space="preserve"> sei</w:t>
      </w:r>
      <w:r w:rsidR="00C24F0A">
        <w:t xml:space="preserve"> bewusst, dass ihre Angebote bei gewaltbetroffenen Menschen mit Behinderungen zu wenig bekannt seien. </w:t>
      </w:r>
      <w:r w:rsidR="009C49AC">
        <w:t>Ein Grund hierfür ist vermutlich</w:t>
      </w:r>
      <w:r w:rsidR="00A54417">
        <w:t xml:space="preserve">, dass sich die Angebote </w:t>
      </w:r>
      <w:r w:rsidR="008E0534">
        <w:t xml:space="preserve">in </w:t>
      </w:r>
      <w:r w:rsidR="00A54417">
        <w:t xml:space="preserve">ihrer Öffentlichkeitsarbeit kaum an Menschen mit Behinderungen richten. </w:t>
      </w:r>
      <w:r w:rsidR="00576FBB">
        <w:t xml:space="preserve">Sie </w:t>
      </w:r>
      <w:r w:rsidR="00A54417">
        <w:t>sind als Zielgruppe dieser Angebotstypen nicht sichtbar, was sich wiederum</w:t>
      </w:r>
      <w:r w:rsidR="00184C06">
        <w:t xml:space="preserve"> erklären lässt</w:t>
      </w:r>
      <w:r w:rsidR="00A54417">
        <w:t xml:space="preserve"> mit dem Selbstverständnis der Angebote und einer mangelnden intersektionalen Perspektive</w:t>
      </w:r>
      <w:r w:rsidR="003B659B">
        <w:t>. Beispielsweise</w:t>
      </w:r>
      <w:r w:rsidR="00A54417">
        <w:t xml:space="preserve"> richten sich Angebote explizit an gewaltbetroffene Frauen oder Kinder, </w:t>
      </w:r>
      <w:r w:rsidR="00012AB8">
        <w:t xml:space="preserve">ohne zu berücksichtigen, dass diese auch eine Behinderung </w:t>
      </w:r>
      <w:r w:rsidR="002A341F">
        <w:t xml:space="preserve">haben </w:t>
      </w:r>
      <w:r w:rsidR="00012AB8">
        <w:t>können</w:t>
      </w:r>
      <w:r w:rsidR="00A54417">
        <w:t xml:space="preserve">. </w:t>
      </w:r>
      <w:r w:rsidR="00B00E8B">
        <w:t>Im Gegensatz dazu fehlt b</w:t>
      </w:r>
      <w:r w:rsidR="00A54417">
        <w:t xml:space="preserve">ei den behinderungsspezifischen Angeboten </w:t>
      </w:r>
      <w:r w:rsidR="00B00E8B">
        <w:t xml:space="preserve">häufig </w:t>
      </w:r>
      <w:r w:rsidR="00A54417">
        <w:t>das Bewusstsein</w:t>
      </w:r>
      <w:r w:rsidR="00B00E8B">
        <w:t xml:space="preserve"> dafür</w:t>
      </w:r>
      <w:r w:rsidR="00A54417">
        <w:t>, dass viele Personen ihrer Zielgruppe</w:t>
      </w:r>
      <w:r w:rsidR="006F45C2">
        <w:t xml:space="preserve"> Gewalt </w:t>
      </w:r>
      <w:r w:rsidR="00A54417">
        <w:t>in verschiedenen alltäglichen Situationen</w:t>
      </w:r>
      <w:r w:rsidR="00641A84">
        <w:t xml:space="preserve"> erleben</w:t>
      </w:r>
      <w:r w:rsidR="00F01146">
        <w:t xml:space="preserve">. Zu </w:t>
      </w:r>
      <w:r w:rsidR="00EB3642">
        <w:t>ihren</w:t>
      </w:r>
      <w:r w:rsidR="00F01146">
        <w:t xml:space="preserve"> </w:t>
      </w:r>
      <w:proofErr w:type="spellStart"/>
      <w:proofErr w:type="gramStart"/>
      <w:r w:rsidR="00F01146">
        <w:t>Klient:innen</w:t>
      </w:r>
      <w:proofErr w:type="spellEnd"/>
      <w:proofErr w:type="gramEnd"/>
      <w:r w:rsidR="00F01146">
        <w:t xml:space="preserve"> dürften daher auch gewaltbetroffene Menschen mit Behinderungen zählen. </w:t>
      </w:r>
      <w:r w:rsidR="001E5CB3">
        <w:t>Deswegen ist e</w:t>
      </w:r>
      <w:r w:rsidR="002D0679">
        <w:t xml:space="preserve">s wichtig, dass auch </w:t>
      </w:r>
      <w:r w:rsidR="0068789A">
        <w:t xml:space="preserve">Mitarbeitende </w:t>
      </w:r>
      <w:r w:rsidR="00A94811">
        <w:t>von behinderungsspezifischen Angeboten</w:t>
      </w:r>
      <w:r w:rsidR="002D0679">
        <w:t xml:space="preserve"> in der Lage sind, das Thema Gewalt anzusprechen und die Betroffenen an geeignete Stellen weiterzuleiten</w:t>
      </w:r>
      <w:r w:rsidR="00A54417">
        <w:t>.</w:t>
      </w:r>
    </w:p>
    <w:p w14:paraId="13A06DC9" w14:textId="6C49B0A0" w:rsidR="00A54417" w:rsidRPr="00057F61" w:rsidRDefault="005A5B2E" w:rsidP="00732EEE">
      <w:pPr>
        <w:pStyle w:val="Textkrper"/>
        <w:ind w:firstLine="0"/>
      </w:pPr>
      <w:r w:rsidRPr="00057F61">
        <w:t>D</w:t>
      </w:r>
      <w:r w:rsidR="006273B8" w:rsidRPr="00057F61">
        <w:t xml:space="preserve">ie mangelnde Bekanntheit der Angebote hängt auch </w:t>
      </w:r>
      <w:r w:rsidR="00270BAD" w:rsidRPr="00057F61">
        <w:t xml:space="preserve">mit der unzureichenden Zugänglichkeit von Informationen zum Angebot </w:t>
      </w:r>
      <w:r w:rsidR="0045468C">
        <w:t>so</w:t>
      </w:r>
      <w:r w:rsidR="00270BAD" w:rsidRPr="00057F61">
        <w:t xml:space="preserve">wie zum Thema Gewalt zusammen. </w:t>
      </w:r>
      <w:r w:rsidR="00087EDF" w:rsidRPr="00057F61">
        <w:t>So werden</w:t>
      </w:r>
      <w:r w:rsidR="0089488B">
        <w:t>,</w:t>
      </w:r>
      <w:r w:rsidR="00087EDF" w:rsidRPr="00057F61">
        <w:t xml:space="preserve"> u</w:t>
      </w:r>
      <w:r w:rsidR="00515A32" w:rsidRPr="00057F61">
        <w:t>nabhängig vom Angebotstyp</w:t>
      </w:r>
      <w:r w:rsidR="0089488B">
        <w:t>,</w:t>
      </w:r>
      <w:r w:rsidR="00515A32" w:rsidRPr="00057F61">
        <w:t xml:space="preserve"> die zur Verfügung stehenden </w:t>
      </w:r>
      <w:r w:rsidR="008A5FE0" w:rsidRPr="4E81ACFB">
        <w:rPr>
          <w:i/>
          <w:iCs/>
        </w:rPr>
        <w:t xml:space="preserve">barrierefreien </w:t>
      </w:r>
      <w:r w:rsidR="00515A32" w:rsidRPr="4E81ACFB">
        <w:rPr>
          <w:i/>
          <w:iCs/>
        </w:rPr>
        <w:t>Möglichkeiten der Bekanntmachung</w:t>
      </w:r>
      <w:r w:rsidR="00515A32" w:rsidRPr="00057F61">
        <w:t xml:space="preserve"> von Angeboten </w:t>
      </w:r>
      <w:r w:rsidR="008A5FE0" w:rsidRPr="00057F61">
        <w:t xml:space="preserve">noch </w:t>
      </w:r>
      <w:r w:rsidR="00515A32" w:rsidRPr="00057F61">
        <w:t>wenig genutzt: Bei</w:t>
      </w:r>
      <w:r w:rsidR="008A5FE0" w:rsidRPr="00057F61">
        <w:t>spielsw</w:t>
      </w:r>
      <w:r w:rsidR="00A75EA2" w:rsidRPr="00057F61">
        <w:t>ei</w:t>
      </w:r>
      <w:r w:rsidR="008A5FE0" w:rsidRPr="00057F61">
        <w:t xml:space="preserve">se </w:t>
      </w:r>
      <w:r w:rsidR="005038A0" w:rsidRPr="00057F61">
        <w:t xml:space="preserve">werden kaum Videos (mit oder ohne Untertitel) zur Informationsvermittlung </w:t>
      </w:r>
      <w:r w:rsidR="00105805" w:rsidRPr="00057F61">
        <w:t>produziert</w:t>
      </w:r>
      <w:r w:rsidR="005038A0" w:rsidRPr="00057F61">
        <w:t xml:space="preserve">. </w:t>
      </w:r>
      <w:r w:rsidR="004840AF" w:rsidRPr="00057F61">
        <w:t>B</w:t>
      </w:r>
      <w:r w:rsidR="008A5FE0" w:rsidRPr="00057F61">
        <w:t>ei</w:t>
      </w:r>
      <w:r w:rsidR="00515A32" w:rsidRPr="00057F61">
        <w:t xml:space="preserve"> der Gestaltung von Webseiten</w:t>
      </w:r>
      <w:r w:rsidR="005C7139" w:rsidRPr="00057F61">
        <w:t xml:space="preserve"> </w:t>
      </w:r>
      <w:r w:rsidR="004840AF" w:rsidRPr="00057F61">
        <w:t xml:space="preserve">wird zudem </w:t>
      </w:r>
      <w:r w:rsidR="00515A32" w:rsidRPr="00057F61">
        <w:t xml:space="preserve">kaum darauf geachtet, dass </w:t>
      </w:r>
      <w:r w:rsidR="0033116F" w:rsidRPr="00057F61">
        <w:t xml:space="preserve">nicht </w:t>
      </w:r>
      <w:r w:rsidR="00515A32" w:rsidRPr="00057F61">
        <w:t>zu viele</w:t>
      </w:r>
      <w:r w:rsidR="0033116F" w:rsidRPr="00057F61">
        <w:t xml:space="preserve"> verschiedene</w:t>
      </w:r>
      <w:r w:rsidR="00515A32" w:rsidRPr="00057F61">
        <w:t xml:space="preserve"> visuelle Reize oder zu kleine </w:t>
      </w:r>
      <w:r w:rsidR="00515A32" w:rsidRPr="005F6302">
        <w:rPr>
          <w:i/>
          <w:iCs/>
        </w:rPr>
        <w:t>Buttons</w:t>
      </w:r>
      <w:r w:rsidR="0033116F" w:rsidRPr="00057F61">
        <w:t xml:space="preserve"> </w:t>
      </w:r>
      <w:r w:rsidR="00105805" w:rsidRPr="00057F61">
        <w:t xml:space="preserve">verwendet </w:t>
      </w:r>
      <w:r w:rsidR="0033116F" w:rsidRPr="00057F61">
        <w:t>werden.</w:t>
      </w:r>
      <w:r w:rsidR="00515A32" w:rsidRPr="00057F61">
        <w:t xml:space="preserve"> Insgesamt sind </w:t>
      </w:r>
      <w:r w:rsidR="00105805" w:rsidRPr="00057F61">
        <w:t xml:space="preserve">die </w:t>
      </w:r>
      <w:r w:rsidR="00515A32" w:rsidRPr="00057F61">
        <w:t xml:space="preserve">Informationen </w:t>
      </w:r>
      <w:r w:rsidR="000472D7">
        <w:t xml:space="preserve">schlechter zugänglich </w:t>
      </w:r>
      <w:r w:rsidR="00515A32" w:rsidRPr="00057F61">
        <w:t>für Menschen mit Sinnesbeeinträchtigungen, Wahrnehmungs- und Verarbeitungsstörungen sowie für Menschen</w:t>
      </w:r>
      <w:r w:rsidR="00E54315" w:rsidRPr="00057F61">
        <w:t xml:space="preserve"> </w:t>
      </w:r>
      <w:r w:rsidR="00515A32" w:rsidRPr="00057F61">
        <w:t xml:space="preserve">mit Mehrfachbehinderungen als beispielsweise für Menschen mit kognitiven Behinderungen. </w:t>
      </w:r>
      <w:r w:rsidR="002C2C87" w:rsidRPr="00057F61">
        <w:t xml:space="preserve">Auf </w:t>
      </w:r>
      <w:r w:rsidR="003B798D" w:rsidRPr="00057F61">
        <w:t xml:space="preserve">ihre Bedürfnisse haben sich einige Hilfsangebote </w:t>
      </w:r>
      <w:r w:rsidR="00F8087A">
        <w:t xml:space="preserve">bereits </w:t>
      </w:r>
      <w:r w:rsidR="003B798D" w:rsidRPr="00057F61">
        <w:t>besser eingestellt</w:t>
      </w:r>
      <w:r w:rsidR="009C2098">
        <w:t>.</w:t>
      </w:r>
      <w:r w:rsidR="003B798D" w:rsidRPr="00057F61">
        <w:t xml:space="preserve"> </w:t>
      </w:r>
      <w:r w:rsidR="009C2098">
        <w:t xml:space="preserve">So </w:t>
      </w:r>
      <w:r w:rsidR="00515A32" w:rsidRPr="00057F61">
        <w:t xml:space="preserve">stellen </w:t>
      </w:r>
      <w:r w:rsidR="009C2098">
        <w:t xml:space="preserve">sie </w:t>
      </w:r>
      <w:r w:rsidR="00515A32" w:rsidRPr="00057F61">
        <w:t>z</w:t>
      </w:r>
      <w:r w:rsidR="009C2098">
        <w:t xml:space="preserve">um Beispiel </w:t>
      </w:r>
      <w:r w:rsidR="00515A32" w:rsidRPr="00057F61">
        <w:t>Materialien in Leichter oder vereinfachter Sprache zur Verfügung.</w:t>
      </w:r>
      <w:r w:rsidR="00515A32" w:rsidRPr="00057F61">
        <w:rPr>
          <w:rStyle w:val="Funotenzeichen"/>
        </w:rPr>
        <w:footnoteReference w:id="5"/>
      </w:r>
      <w:r w:rsidR="00515A32" w:rsidRPr="00057F61">
        <w:t xml:space="preserve"> </w:t>
      </w:r>
      <w:r w:rsidR="001678AF" w:rsidRPr="00057F61">
        <w:t xml:space="preserve">Dabei müssen die </w:t>
      </w:r>
      <w:r w:rsidR="00515A32" w:rsidRPr="00057F61">
        <w:t xml:space="preserve">Hilfsangebote nicht zwingend selbst über das </w:t>
      </w:r>
      <w:r w:rsidR="001678AF" w:rsidRPr="00057F61">
        <w:t>notwendige</w:t>
      </w:r>
      <w:r w:rsidR="00515A32" w:rsidRPr="00057F61">
        <w:t xml:space="preserve"> Wissen und die Fähigkeiten verfügen</w:t>
      </w:r>
      <w:r w:rsidR="00412C7C">
        <w:t>.</w:t>
      </w:r>
      <w:r w:rsidR="00515A32" w:rsidRPr="00057F61">
        <w:t xml:space="preserve"> </w:t>
      </w:r>
      <w:r w:rsidR="00412C7C">
        <w:t>U</w:t>
      </w:r>
      <w:r w:rsidR="00515A32" w:rsidRPr="00057F61">
        <w:t>m Informationen für Menschen mit verschiedenen Behinderungen zugänglich</w:t>
      </w:r>
      <w:r w:rsidR="004E73E7">
        <w:t>er</w:t>
      </w:r>
      <w:r w:rsidR="00515A32" w:rsidRPr="00057F61">
        <w:t xml:space="preserve"> zu machen</w:t>
      </w:r>
      <w:r w:rsidR="00412C7C">
        <w:t xml:space="preserve">, </w:t>
      </w:r>
      <w:r w:rsidR="00515A32" w:rsidRPr="00057F61">
        <w:t xml:space="preserve">können </w:t>
      </w:r>
      <w:r w:rsidR="00412C7C">
        <w:t xml:space="preserve">sie </w:t>
      </w:r>
      <w:r w:rsidR="00515A32" w:rsidRPr="00057F61">
        <w:t xml:space="preserve">auf vorhandene Kompetenzen </w:t>
      </w:r>
      <w:r w:rsidR="004E73E7">
        <w:t>von</w:t>
      </w:r>
      <w:r w:rsidR="00515A32" w:rsidRPr="00057F61">
        <w:t xml:space="preserve"> Interessensvertretungen für Menschen mit Behinderungen </w:t>
      </w:r>
      <w:r w:rsidR="00CF06C7" w:rsidRPr="00057F61">
        <w:t>zurückgreifen</w:t>
      </w:r>
      <w:r w:rsidR="00515A32" w:rsidRPr="00057F61">
        <w:t>. Materialien können z</w:t>
      </w:r>
      <w:r w:rsidR="004D17FD">
        <w:t xml:space="preserve">um </w:t>
      </w:r>
      <w:r w:rsidR="00515A32" w:rsidRPr="00057F61">
        <w:t>B</w:t>
      </w:r>
      <w:r w:rsidR="004D17FD">
        <w:t>eispiel</w:t>
      </w:r>
      <w:r w:rsidR="00515A32" w:rsidRPr="00057F61">
        <w:t xml:space="preserve"> durch das </w:t>
      </w:r>
      <w:r w:rsidR="00515A32" w:rsidRPr="00392720">
        <w:rPr>
          <w:i/>
          <w:iCs/>
        </w:rPr>
        <w:t>Büro Leichte Sprache</w:t>
      </w:r>
      <w:r w:rsidR="00515A32" w:rsidRPr="00057F61">
        <w:t xml:space="preserve"> von </w:t>
      </w:r>
      <w:r w:rsidR="00515A32" w:rsidRPr="005D7AE1">
        <w:rPr>
          <w:i/>
          <w:iCs/>
        </w:rPr>
        <w:t>Pro Infirmis Z</w:t>
      </w:r>
      <w:r w:rsidR="00515A32" w:rsidRPr="005D7AE1">
        <w:rPr>
          <w:rFonts w:hint="cs"/>
          <w:i/>
          <w:iCs/>
        </w:rPr>
        <w:t>ü</w:t>
      </w:r>
      <w:r w:rsidR="00515A32" w:rsidRPr="005D7AE1">
        <w:rPr>
          <w:i/>
          <w:iCs/>
        </w:rPr>
        <w:t>rich</w:t>
      </w:r>
      <w:r w:rsidR="00515A32" w:rsidRPr="00057F61">
        <w:t xml:space="preserve"> oder das</w:t>
      </w:r>
      <w:r w:rsidR="00392720">
        <w:t>jenige</w:t>
      </w:r>
      <w:r w:rsidR="00515A32" w:rsidRPr="00057F61">
        <w:t xml:space="preserve"> des </w:t>
      </w:r>
      <w:r w:rsidR="00515A32" w:rsidRPr="005D7AE1">
        <w:rPr>
          <w:i/>
          <w:iCs/>
        </w:rPr>
        <w:t>Wohnwerks Basel</w:t>
      </w:r>
      <w:r w:rsidR="00515A32" w:rsidRPr="00057F61">
        <w:t xml:space="preserve"> übersetzt werden</w:t>
      </w:r>
      <w:r w:rsidR="7EB25AC8" w:rsidRPr="00057F61">
        <w:t>.</w:t>
      </w:r>
      <w:r w:rsidR="00515A32" w:rsidRPr="00057F61">
        <w:t xml:space="preserve"> </w:t>
      </w:r>
      <w:r w:rsidR="00515A32" w:rsidRPr="005D7AE1">
        <w:rPr>
          <w:i/>
          <w:iCs/>
        </w:rPr>
        <w:t>Sonos</w:t>
      </w:r>
      <w:r w:rsidR="00515A32" w:rsidRPr="00057F61">
        <w:t>, der Schweizerische Hörbehindertenverband, unterstützt bei der Produktion von barrierefreien Videos in Gebärdensprache.</w:t>
      </w:r>
    </w:p>
    <w:p w14:paraId="4BF6A2CC" w14:textId="5D1D2EF7" w:rsidR="0025105B" w:rsidRPr="00057F61" w:rsidRDefault="000C30A2" w:rsidP="00C92997">
      <w:pPr>
        <w:pStyle w:val="Textkrper"/>
      </w:pPr>
      <w:r w:rsidRPr="00057F61">
        <w:t xml:space="preserve">Doch auch wenn die Angebote gewaltbetroffenen Menschen mit Behinderungen bekannt sind, sind sie </w:t>
      </w:r>
      <w:r w:rsidR="00CF4FF3" w:rsidRPr="00057F61">
        <w:t xml:space="preserve">unter Umständen </w:t>
      </w:r>
      <w:r w:rsidR="00DB4F2A">
        <w:t>unerreichbar für sie</w:t>
      </w:r>
      <w:r w:rsidR="00CF4FF3" w:rsidRPr="00057F61">
        <w:t>. Zwar erscheinen</w:t>
      </w:r>
      <w:r w:rsidR="00A54417" w:rsidRPr="00057F61">
        <w:t xml:space="preserve"> die </w:t>
      </w:r>
      <w:r w:rsidR="00E54315" w:rsidRPr="4E81ACFB">
        <w:rPr>
          <w:i/>
          <w:iCs/>
        </w:rPr>
        <w:t>Sprechz</w:t>
      </w:r>
      <w:r w:rsidR="00A54417" w:rsidRPr="4E81ACFB">
        <w:rPr>
          <w:i/>
          <w:iCs/>
        </w:rPr>
        <w:t>eiten</w:t>
      </w:r>
      <w:r w:rsidR="00E54315" w:rsidRPr="00057F61">
        <w:t xml:space="preserve"> der Angebote i</w:t>
      </w:r>
      <w:r w:rsidR="00A54417" w:rsidRPr="00057F61">
        <w:t>nsgesamt angemessen</w:t>
      </w:r>
      <w:r w:rsidR="00A54417" w:rsidRPr="00057F61">
        <w:rPr>
          <w:rStyle w:val="Funotenzeichen"/>
        </w:rPr>
        <w:footnoteReference w:id="6"/>
      </w:r>
      <w:r w:rsidR="00A54417" w:rsidRPr="00057F61">
        <w:t xml:space="preserve">, die </w:t>
      </w:r>
      <w:r w:rsidR="00A54417" w:rsidRPr="4E81ACFB">
        <w:rPr>
          <w:i/>
          <w:iCs/>
        </w:rPr>
        <w:t>Kanäle</w:t>
      </w:r>
      <w:r w:rsidR="00A54417" w:rsidRPr="00057F61">
        <w:t xml:space="preserve">, über die sie erreichbar sind, </w:t>
      </w:r>
      <w:r w:rsidR="00CF4FF3" w:rsidRPr="00057F61">
        <w:t xml:space="preserve">sind jedoch </w:t>
      </w:r>
      <w:r w:rsidR="00A54417" w:rsidRPr="00057F61">
        <w:t>noch immer recht begrenzt. Die befragten Hilfsangebote sind in der Regel vor Ort persönlich, telefonisch und/oder per E-Mail verfügbar</w:t>
      </w:r>
      <w:r w:rsidR="00ED7EC9">
        <w:t>.</w:t>
      </w:r>
      <w:r w:rsidR="00A54417" w:rsidRPr="00057F61">
        <w:t xml:space="preserve"> </w:t>
      </w:r>
      <w:r w:rsidR="00ED7EC9">
        <w:t>N</w:t>
      </w:r>
      <w:r w:rsidR="00A54417" w:rsidRPr="00057F61">
        <w:t>euere, digitale Kommunikationskanäle (z.</w:t>
      </w:r>
      <w:r w:rsidR="001E3567" w:rsidRPr="00057F61">
        <w:t> </w:t>
      </w:r>
      <w:r w:rsidR="00A54417" w:rsidRPr="00057F61">
        <w:t xml:space="preserve">B. </w:t>
      </w:r>
      <w:r w:rsidR="00A54417" w:rsidRPr="00F55BB5">
        <w:rPr>
          <w:i/>
          <w:iCs/>
        </w:rPr>
        <w:t>WhatsApp</w:t>
      </w:r>
      <w:r w:rsidR="00A54417" w:rsidRPr="00057F61">
        <w:t xml:space="preserve"> oder Sprachnachrichten) </w:t>
      </w:r>
      <w:r w:rsidR="00ED7EC9">
        <w:t xml:space="preserve">werden </w:t>
      </w:r>
      <w:r w:rsidR="00A54417" w:rsidRPr="00057F61">
        <w:t xml:space="preserve">kaum genutzt. Diese würden die Angebote aber für </w:t>
      </w:r>
      <w:r w:rsidR="5BCB9988" w:rsidRPr="00057F61">
        <w:t xml:space="preserve">viele </w:t>
      </w:r>
      <w:r w:rsidR="00A54417" w:rsidRPr="00057F61">
        <w:t xml:space="preserve">Menschen mit Behinderungen </w:t>
      </w:r>
      <w:r w:rsidR="00A54417" w:rsidRPr="00057F61">
        <w:lastRenderedPageBreak/>
        <w:t xml:space="preserve">zugänglicher machen, </w:t>
      </w:r>
      <w:r w:rsidR="009C1E38" w:rsidRPr="00057F61">
        <w:t>selbst</w:t>
      </w:r>
      <w:r w:rsidR="00A54417" w:rsidRPr="00057F61">
        <w:t xml:space="preserve"> wenn sie nicht automatisch barrierefrei sind. </w:t>
      </w:r>
      <w:r w:rsidR="009C1E38" w:rsidRPr="00057F61">
        <w:t xml:space="preserve">Ein weiterer wichtiger Aspekt ist die Frage, ob die </w:t>
      </w:r>
      <w:r w:rsidR="00A54417" w:rsidRPr="00057F61">
        <w:t>Angebote auch vom sozialen Umfeld der Betroffenen kontaktiert werden können</w:t>
      </w:r>
      <w:r w:rsidR="008528B5">
        <w:t xml:space="preserve"> (z. B. von Fachpersonen, Angehörigen, </w:t>
      </w:r>
      <w:proofErr w:type="spellStart"/>
      <w:proofErr w:type="gramStart"/>
      <w:r w:rsidR="008528B5">
        <w:t>Freund:innen</w:t>
      </w:r>
      <w:proofErr w:type="spellEnd"/>
      <w:proofErr w:type="gramEnd"/>
      <w:r w:rsidR="008528B5">
        <w:t>)</w:t>
      </w:r>
      <w:r w:rsidR="0090093B" w:rsidRPr="00057F61">
        <w:t>.</w:t>
      </w:r>
      <w:r w:rsidR="00A54417" w:rsidRPr="00057F61">
        <w:t xml:space="preserve"> </w:t>
      </w:r>
      <w:r w:rsidR="0090093B" w:rsidRPr="00057F61">
        <w:t>Diese</w:t>
      </w:r>
      <w:r w:rsidR="00A54417" w:rsidRPr="00057F61">
        <w:t xml:space="preserve"> </w:t>
      </w:r>
      <w:r w:rsidR="0090093B" w:rsidRPr="00057F61">
        <w:t xml:space="preserve">können nämlich </w:t>
      </w:r>
      <w:r w:rsidR="00A54417" w:rsidRPr="00057F61">
        <w:t>eine Brücke zwischen Angebot und Betroffenen schlagen</w:t>
      </w:r>
      <w:r w:rsidR="0090093B" w:rsidRPr="00057F61">
        <w:t>.</w:t>
      </w:r>
      <w:r w:rsidR="00A54417" w:rsidRPr="00057F61">
        <w:t xml:space="preserve"> </w:t>
      </w:r>
      <w:r w:rsidR="00A549CC" w:rsidRPr="00057F61">
        <w:t>Es ist daher erfreulich, dass d</w:t>
      </w:r>
      <w:r w:rsidR="00A54417" w:rsidRPr="00057F61">
        <w:t>ies bei den befragten Hilfsangeboten mehrheitlich der Fall</w:t>
      </w:r>
      <w:r w:rsidR="00A549CC" w:rsidRPr="00057F61">
        <w:t xml:space="preserve"> ist</w:t>
      </w:r>
      <w:r w:rsidR="00A54417" w:rsidRPr="00057F61">
        <w:t>.</w:t>
      </w:r>
      <w:r w:rsidR="003F5CA0">
        <w:t xml:space="preserve"> Allerdings bieten nur wenige Organisationen</w:t>
      </w:r>
      <w:r w:rsidR="00A54417" w:rsidRPr="00057F61">
        <w:t xml:space="preserve"> </w:t>
      </w:r>
      <w:r w:rsidR="003F5CA0">
        <w:t>a</w:t>
      </w:r>
      <w:r w:rsidR="00A54417" w:rsidRPr="00057F61">
        <w:t>ufsuchende Angebote</w:t>
      </w:r>
      <w:r w:rsidR="005D141E">
        <w:t xml:space="preserve">, die </w:t>
      </w:r>
      <w:proofErr w:type="spellStart"/>
      <w:proofErr w:type="gramStart"/>
      <w:r w:rsidR="005D141E">
        <w:t>Klient:innen</w:t>
      </w:r>
      <w:proofErr w:type="spellEnd"/>
      <w:proofErr w:type="gramEnd"/>
      <w:r w:rsidR="005D141E">
        <w:t xml:space="preserve"> z</w:t>
      </w:r>
      <w:r w:rsidR="007F567A">
        <w:t>um</w:t>
      </w:r>
      <w:r w:rsidR="005D141E">
        <w:t xml:space="preserve"> B</w:t>
      </w:r>
      <w:r w:rsidR="007F567A">
        <w:t>eispiel</w:t>
      </w:r>
      <w:r w:rsidR="003F5CA0">
        <w:t xml:space="preserve"> eine Beratung</w:t>
      </w:r>
      <w:r w:rsidR="005D141E">
        <w:t xml:space="preserve"> zu Hause oder in der Institution, in der sie leben,</w:t>
      </w:r>
      <w:r w:rsidR="008A30D3">
        <w:t xml:space="preserve"> ermöglichen.</w:t>
      </w:r>
      <w:r w:rsidR="00E319DB" w:rsidRPr="00057F61">
        <w:t xml:space="preserve"> </w:t>
      </w:r>
    </w:p>
    <w:p w14:paraId="7E1F1484" w14:textId="77109663" w:rsidR="00F35B32" w:rsidRPr="00057F61" w:rsidRDefault="00DA18D8" w:rsidP="006F4787">
      <w:pPr>
        <w:pStyle w:val="Textkrper"/>
      </w:pPr>
      <w:r w:rsidRPr="006F4787">
        <w:t>Wichtig</w:t>
      </w:r>
      <w:r w:rsidRPr="00057F61">
        <w:t xml:space="preserve"> </w:t>
      </w:r>
      <w:r w:rsidR="0071058F" w:rsidRPr="00B8562F">
        <w:t>f</w:t>
      </w:r>
      <w:r w:rsidR="00014821" w:rsidRPr="00B8562F">
        <w:t>ür</w:t>
      </w:r>
      <w:r w:rsidR="00014821" w:rsidRPr="00057F61">
        <w:t xml:space="preserve"> die Erreichbarkeit der Angebote vor Ort sind </w:t>
      </w:r>
      <w:r w:rsidR="00014821" w:rsidRPr="00057F61">
        <w:rPr>
          <w:i/>
          <w:iCs/>
        </w:rPr>
        <w:t>barrierefrei zugängliche Gebäude</w:t>
      </w:r>
      <w:r w:rsidR="00723317" w:rsidRPr="00057F61">
        <w:t>. Laut den Angaben der Befragten sind die</w:t>
      </w:r>
      <w:r w:rsidR="00F35B32" w:rsidRPr="00057F61">
        <w:t xml:space="preserve"> Gebäude und Räumlichkeiten </w:t>
      </w:r>
      <w:r w:rsidR="00723317" w:rsidRPr="00057F61">
        <w:t>der meisten Angebote</w:t>
      </w:r>
      <w:r w:rsidR="00F35B32" w:rsidRPr="00057F61">
        <w:t xml:space="preserve"> mehrheitlich hindernisfrei. Unabhängig vom Angebotstyp zeigte sich </w:t>
      </w:r>
      <w:r w:rsidR="0068049C" w:rsidRPr="00057F61">
        <w:t xml:space="preserve">allerdings </w:t>
      </w:r>
      <w:r w:rsidR="00F35B32" w:rsidRPr="00057F61">
        <w:t>Handlungsbedarf im Hinblick auf die Ausschilderung der Räumlichkeiten</w:t>
      </w:r>
      <w:r w:rsidR="0068049C" w:rsidRPr="00057F61">
        <w:t xml:space="preserve">. </w:t>
      </w:r>
      <w:r w:rsidR="0071058F" w:rsidRPr="00057F61">
        <w:t>Bisher gibt es</w:t>
      </w:r>
      <w:r w:rsidR="0068049C" w:rsidRPr="00057F61">
        <w:t xml:space="preserve"> kaum</w:t>
      </w:r>
      <w:r w:rsidR="00F35B32" w:rsidRPr="00057F61">
        <w:t xml:space="preserve"> Orientierungshilfen für Menschen mit Sehbeeinträchtigung </w:t>
      </w:r>
      <w:r w:rsidR="0068049C" w:rsidRPr="00057F61">
        <w:t xml:space="preserve">oder </w:t>
      </w:r>
      <w:r w:rsidR="00F35B32" w:rsidRPr="00057F61">
        <w:t>Kommunikationshilfen für Menschen</w:t>
      </w:r>
      <w:r w:rsidR="00707FCB">
        <w:t xml:space="preserve"> mit</w:t>
      </w:r>
      <w:r w:rsidR="00707FCB" w:rsidRPr="00707FCB">
        <w:t xml:space="preserve"> </w:t>
      </w:r>
      <w:r w:rsidR="00707FCB">
        <w:t>H</w:t>
      </w:r>
      <w:r w:rsidR="00707FCB" w:rsidRPr="00057F61">
        <w:t>örbeeinträchtig</w:t>
      </w:r>
      <w:r w:rsidR="00707FCB">
        <w:t>ung</w:t>
      </w:r>
      <w:r w:rsidR="0071058F" w:rsidRPr="00057F61">
        <w:t>.</w:t>
      </w:r>
      <w:r w:rsidR="0068049C" w:rsidRPr="00057F61">
        <w:t xml:space="preserve"> </w:t>
      </w:r>
      <w:r w:rsidR="0071058F" w:rsidRPr="00057F61">
        <w:t>A</w:t>
      </w:r>
      <w:r w:rsidR="0068049C" w:rsidRPr="00057F61">
        <w:t xml:space="preserve">uch </w:t>
      </w:r>
      <w:r w:rsidR="00DF6738" w:rsidRPr="00057F61">
        <w:t xml:space="preserve">fehlt weitgehend </w:t>
      </w:r>
      <w:r w:rsidR="0068049C" w:rsidRPr="00057F61">
        <w:t>eine Ausschilderung der</w:t>
      </w:r>
      <w:r w:rsidR="00F35B32" w:rsidRPr="00057F61">
        <w:t xml:space="preserve"> Räume </w:t>
      </w:r>
      <w:r w:rsidR="00DF6738" w:rsidRPr="00057F61">
        <w:t xml:space="preserve">in </w:t>
      </w:r>
      <w:r w:rsidR="00F35B32" w:rsidRPr="00057F61">
        <w:t>verschiedene</w:t>
      </w:r>
      <w:r w:rsidR="00055230" w:rsidRPr="00057F61">
        <w:t>n</w:t>
      </w:r>
      <w:r w:rsidR="00F35B32" w:rsidRPr="00057F61">
        <w:t xml:space="preserve"> Sprachen und </w:t>
      </w:r>
      <w:r w:rsidR="00DF6738" w:rsidRPr="00057F61">
        <w:t>mithilfe</w:t>
      </w:r>
      <w:r w:rsidR="00F35B32" w:rsidRPr="00057F61">
        <w:t xml:space="preserve"> von Piktogrammen.</w:t>
      </w:r>
    </w:p>
    <w:p w14:paraId="39A230D3" w14:textId="06EE72BA" w:rsidR="0025105B" w:rsidRPr="00FB287C" w:rsidRDefault="005456E7" w:rsidP="00FB287C">
      <w:pPr>
        <w:pStyle w:val="Textkrper"/>
      </w:pPr>
      <w:r w:rsidRPr="0035711B">
        <w:rPr>
          <w:noProof/>
        </w:rPr>
        <mc:AlternateContent>
          <mc:Choice Requires="wps">
            <w:drawing>
              <wp:anchor distT="45720" distB="45720" distL="46990" distR="46990" simplePos="0" relativeHeight="251658241" behindDoc="0" locked="0" layoutInCell="1" allowOverlap="0" wp14:anchorId="470A5053" wp14:editId="044569F9">
                <wp:simplePos x="0" y="0"/>
                <wp:positionH relativeFrom="page">
                  <wp:align>left</wp:align>
                </wp:positionH>
                <wp:positionV relativeFrom="paragraph">
                  <wp:posOffset>1257348</wp:posOffset>
                </wp:positionV>
                <wp:extent cx="5175250" cy="471805"/>
                <wp:effectExtent l="0" t="0" r="0" b="4445"/>
                <wp:wrapTopAndBottom/>
                <wp:docPr id="602673864" name="Textfeld 602673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471805"/>
                        </a:xfrm>
                        <a:prstGeom prst="rect">
                          <a:avLst/>
                        </a:prstGeom>
                        <a:noFill/>
                        <a:ln w="9525">
                          <a:noFill/>
                          <a:miter lim="800000"/>
                          <a:headEnd/>
                          <a:tailEnd/>
                        </a:ln>
                      </wps:spPr>
                      <wps:txbx>
                        <w:txbxContent>
                          <w:p w14:paraId="7A5BEFFC" w14:textId="77777777" w:rsidR="0089350D" w:rsidRDefault="0089350D" w:rsidP="00165A35">
                            <w:pPr>
                              <w:pStyle w:val="Hervorhebung1"/>
                            </w:pPr>
                            <w:r>
                              <w:t xml:space="preserve">Grundlegend ist eine bessere Vernetzung der Behindertenhilfe und </w:t>
                            </w:r>
                          </w:p>
                          <w:p w14:paraId="69C1D052" w14:textId="78D40F4D" w:rsidR="00165A35" w:rsidRPr="00254FC7" w:rsidRDefault="0089350D" w:rsidP="00165A35">
                            <w:pPr>
                              <w:pStyle w:val="Hervorhebung1"/>
                              <w:rPr>
                                <w:lang w:val="de-DE"/>
                              </w:rPr>
                            </w:pPr>
                            <w:r>
                              <w:t>des Gewaltschutzsystems.</w:t>
                            </w:r>
                          </w:p>
                        </w:txbxContent>
                      </wps:txbx>
                      <wps:bodyPr rot="0" vert="horz" wrap="square" lIns="1044000" tIns="45720" rIns="9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0A5053" id="Textfeld 602673864" o:spid="_x0000_s1027" type="#_x0000_t202" alt="&quot;&quot;" style="position:absolute;left:0;text-align:left;margin-left:0;margin-top:99pt;width:407.5pt;height:37.15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" o:allowoverlap="f" filled="f" stroked="f">
                <v:textbox inset="29mm,,2.5mm">
                  <w:txbxContent>
                    <w:p w14:paraId="7A5BEFFC" w14:textId="77777777" w:rsidR="0089350D" w:rsidRDefault="0089350D" w:rsidP="00165A35">
                      <w:pPr>
                        <w:pStyle w:val="Hervorhebung1"/>
                      </w:pPr>
                      <w:r>
                        <w:t xml:space="preserve">Grundlegend ist eine bessere Vernetzung der Behindertenhilfe und </w:t>
                      </w:r>
                    </w:p>
                    <w:p w14:paraId="69C1D052" w14:textId="78D40F4D" w:rsidR="00165A35" w:rsidRPr="00254FC7" w:rsidRDefault="0089350D" w:rsidP="00165A35">
                      <w:pPr>
                        <w:pStyle w:val="Hervorhebung1"/>
                        <w:rPr>
                          <w:lang w:val="de-DE"/>
                        </w:rPr>
                      </w:pPr>
                      <w:r>
                        <w:t>des Gewaltschutzsystems.</w:t>
                      </w:r>
                    </w:p>
                  </w:txbxContent>
                </v:textbox>
                <w10:wrap type="topAndBottom" anchorx="page"/>
              </v:shape>
            </w:pict>
          </mc:Fallback>
        </mc:AlternateContent>
      </w:r>
      <w:r w:rsidR="00B1245F" w:rsidRPr="00057F61">
        <w:t xml:space="preserve">Haben die Betroffenen den Weg zu einem Hilfsangebot gefunden, </w:t>
      </w:r>
      <w:r w:rsidR="00007CDA" w:rsidRPr="00057F61">
        <w:t>kann</w:t>
      </w:r>
      <w:r w:rsidR="002667F5" w:rsidRPr="00057F61">
        <w:t xml:space="preserve"> </w:t>
      </w:r>
      <w:r w:rsidR="00B1245F" w:rsidRPr="00057F61">
        <w:t>d</w:t>
      </w:r>
      <w:r w:rsidR="00EF35DB" w:rsidRPr="00057F61">
        <w:t xml:space="preserve">ie </w:t>
      </w:r>
      <w:r w:rsidR="00EF35DB" w:rsidRPr="00057F61">
        <w:rPr>
          <w:i/>
          <w:iCs/>
        </w:rPr>
        <w:t xml:space="preserve">direkte Kommunikation </w:t>
      </w:r>
      <w:r w:rsidR="00EF35DB" w:rsidRPr="00057F61">
        <w:t xml:space="preserve">mit </w:t>
      </w:r>
      <w:r w:rsidR="00EF35DB" w:rsidRPr="00B8562F">
        <w:t>gewaltbetroffenen</w:t>
      </w:r>
      <w:r w:rsidR="00EF35DB" w:rsidRPr="00057F61">
        <w:t xml:space="preserve"> </w:t>
      </w:r>
      <w:r w:rsidR="00B1245F" w:rsidRPr="00057F61">
        <w:t>Menschen</w:t>
      </w:r>
      <w:r w:rsidR="00EF35DB" w:rsidRPr="00057F61">
        <w:t xml:space="preserve"> mit Behinderung</w:t>
      </w:r>
      <w:r w:rsidR="00007CDA" w:rsidRPr="00057F61">
        <w:t xml:space="preserve"> eine Herausforderung sein</w:t>
      </w:r>
      <w:r w:rsidR="00832A97" w:rsidRPr="00057F61">
        <w:t xml:space="preserve"> – je nach Form und Schwere der Behinderung</w:t>
      </w:r>
      <w:r w:rsidR="00EF35DB" w:rsidRPr="00057F61">
        <w:t xml:space="preserve">. </w:t>
      </w:r>
      <w:r w:rsidR="00BB7AE6" w:rsidRPr="00057F61">
        <w:t xml:space="preserve">Vielfach </w:t>
      </w:r>
      <w:r w:rsidR="005856DC">
        <w:t xml:space="preserve">kann auf </w:t>
      </w:r>
      <w:r w:rsidR="00EF35DB" w:rsidRPr="00057F61">
        <w:t xml:space="preserve">Leichte Sprache oder </w:t>
      </w:r>
      <w:proofErr w:type="spellStart"/>
      <w:proofErr w:type="gramStart"/>
      <w:r w:rsidR="00BB7AE6" w:rsidRPr="00057F61">
        <w:t>Dolmetscher:innen</w:t>
      </w:r>
      <w:proofErr w:type="spellEnd"/>
      <w:proofErr w:type="gramEnd"/>
      <w:r w:rsidR="00BB7AE6" w:rsidRPr="00057F61">
        <w:t xml:space="preserve"> für </w:t>
      </w:r>
      <w:r w:rsidR="00EF35DB" w:rsidRPr="00057F61">
        <w:t>Gebärdensprach</w:t>
      </w:r>
      <w:r w:rsidR="00BB7AE6" w:rsidRPr="00057F61">
        <w:t>e</w:t>
      </w:r>
      <w:r w:rsidR="00EF35DB" w:rsidRPr="00057F61">
        <w:t xml:space="preserve"> </w:t>
      </w:r>
      <w:r w:rsidR="005856DC">
        <w:t>zurückgegriffen</w:t>
      </w:r>
      <w:r w:rsidR="005856DC" w:rsidRPr="00057F61">
        <w:t xml:space="preserve"> </w:t>
      </w:r>
      <w:r w:rsidR="00EF35DB" w:rsidRPr="00057F61">
        <w:t>werden</w:t>
      </w:r>
      <w:r w:rsidR="00B2432C" w:rsidRPr="00057F61">
        <w:t>.</w:t>
      </w:r>
      <w:r w:rsidR="00EF35DB" w:rsidRPr="00057F61">
        <w:t xml:space="preserve"> </w:t>
      </w:r>
      <w:r w:rsidR="00B2432C" w:rsidRPr="00057F61">
        <w:t>A</w:t>
      </w:r>
      <w:r w:rsidR="00EF35DB" w:rsidRPr="00057F61">
        <w:t>ndere nicht-elektronische (z.</w:t>
      </w:r>
      <w:r w:rsidR="00A17DAF" w:rsidRPr="00057F61">
        <w:t> </w:t>
      </w:r>
      <w:r w:rsidR="00EF35DB" w:rsidRPr="00057F61">
        <w:t>B. Piktogramme) oder elektronische Mittel zur Unterstützung der Kommunikation werden nur sehr selten genutzt. Dies gilt überraschenderweise auch für befragte Angebote, die sich explizit an Menschen mit Behinderungen richten.</w:t>
      </w:r>
    </w:p>
    <w:p w14:paraId="22FBB35B" w14:textId="7538F415" w:rsidR="006F2778" w:rsidRPr="00382F58" w:rsidRDefault="002D4CB3" w:rsidP="006F2778">
      <w:pPr>
        <w:pStyle w:val="Textkrper"/>
        <w:ind w:firstLine="0"/>
      </w:pPr>
      <w:r w:rsidRPr="4E81ACFB">
        <w:t>Die Befunde weisen i</w:t>
      </w:r>
      <w:r w:rsidR="0025105B" w:rsidRPr="4E81ACFB">
        <w:t xml:space="preserve">nsgesamt </w:t>
      </w:r>
      <w:r w:rsidRPr="4E81ACFB">
        <w:t xml:space="preserve">auf </w:t>
      </w:r>
      <w:r w:rsidR="00273AAC" w:rsidRPr="4E81ACFB">
        <w:t>einen Wissensmangel bei den Mitarbeitenden der befragten Angebote hin</w:t>
      </w:r>
      <w:r w:rsidR="00C91867" w:rsidRPr="4E81ACFB">
        <w:t xml:space="preserve"> –</w:t>
      </w:r>
      <w:r w:rsidR="00273AAC" w:rsidRPr="4E81ACFB">
        <w:t xml:space="preserve"> ein Mangel, der den Befragten selbst bewusst ist. </w:t>
      </w:r>
      <w:r w:rsidR="007A5FA5" w:rsidRPr="4E81ACFB">
        <w:t xml:space="preserve">Dabei </w:t>
      </w:r>
      <w:r w:rsidR="004E73E7">
        <w:t xml:space="preserve">verfügen </w:t>
      </w:r>
      <w:r w:rsidR="0025105B" w:rsidRPr="4E81ACFB">
        <w:t xml:space="preserve">Mitarbeitende </w:t>
      </w:r>
      <w:r w:rsidR="002B30E4" w:rsidRPr="4E81ACFB">
        <w:t xml:space="preserve">von </w:t>
      </w:r>
      <w:r w:rsidR="0025105B" w:rsidRPr="4E81ACFB">
        <w:t>behinderungsspezifische</w:t>
      </w:r>
      <w:r w:rsidR="002B30E4" w:rsidRPr="4E81ACFB">
        <w:t>n</w:t>
      </w:r>
      <w:r w:rsidR="0025105B" w:rsidRPr="4E81ACFB">
        <w:t xml:space="preserve"> Organisationen </w:t>
      </w:r>
      <w:r w:rsidR="004E73E7">
        <w:t>nur über</w:t>
      </w:r>
      <w:r w:rsidR="0025105B" w:rsidRPr="4E81ACFB">
        <w:t xml:space="preserve"> </w:t>
      </w:r>
      <w:r w:rsidR="00641A84">
        <w:t xml:space="preserve">unzureichend </w:t>
      </w:r>
      <w:r w:rsidR="0025105B" w:rsidRPr="4E81ACFB">
        <w:t xml:space="preserve">Wissen </w:t>
      </w:r>
      <w:r w:rsidR="009131F7" w:rsidRPr="4E81ACFB">
        <w:t xml:space="preserve">über das </w:t>
      </w:r>
      <w:r w:rsidR="0025105B" w:rsidRPr="4E81ACFB">
        <w:t>Thema Gewalt</w:t>
      </w:r>
      <w:r w:rsidR="009131F7" w:rsidRPr="4E81ACFB">
        <w:t>.</w:t>
      </w:r>
      <w:r w:rsidR="0025105B" w:rsidRPr="4E81ACFB">
        <w:t xml:space="preserve"> Mitarbeitenden von gewaltspezifischen Angeboten </w:t>
      </w:r>
      <w:r w:rsidR="004E73E7">
        <w:t xml:space="preserve">fehlt hingegen das notwendige </w:t>
      </w:r>
      <w:r w:rsidR="0025105B" w:rsidRPr="4E81ACFB">
        <w:t>behinderungsspezifische Wissen</w:t>
      </w:r>
      <w:r w:rsidR="00EB3B88" w:rsidRPr="4E81ACFB">
        <w:t>, was u</w:t>
      </w:r>
      <w:r w:rsidR="00460F11" w:rsidRPr="4E81ACFB">
        <w:t xml:space="preserve">nter </w:t>
      </w:r>
      <w:r w:rsidR="00EB3B88" w:rsidRPr="4E81ACFB">
        <w:t>a</w:t>
      </w:r>
      <w:r w:rsidR="00460F11" w:rsidRPr="4E81ACFB">
        <w:t>nderem</w:t>
      </w:r>
      <w:r w:rsidR="00EB3B88" w:rsidRPr="4E81ACFB">
        <w:t xml:space="preserve"> auch den </w:t>
      </w:r>
      <w:r w:rsidR="0025105B" w:rsidRPr="4E81ACFB">
        <w:t xml:space="preserve">Einsatz </w:t>
      </w:r>
      <w:r w:rsidR="00460F11" w:rsidRPr="4E81ACFB">
        <w:t xml:space="preserve">von </w:t>
      </w:r>
      <w:r w:rsidR="0025105B" w:rsidRPr="00040F04">
        <w:rPr>
          <w:i/>
          <w:iCs/>
        </w:rPr>
        <w:t>Unterst</w:t>
      </w:r>
      <w:r w:rsidR="0025105B" w:rsidRPr="00040F04">
        <w:rPr>
          <w:rFonts w:hint="cs"/>
          <w:i/>
          <w:iCs/>
        </w:rPr>
        <w:t>ü</w:t>
      </w:r>
      <w:r w:rsidR="0025105B" w:rsidRPr="00040F04">
        <w:rPr>
          <w:i/>
          <w:iCs/>
        </w:rPr>
        <w:t>tzter Kommunikation</w:t>
      </w:r>
      <w:r w:rsidR="00460F11" w:rsidRPr="4E81ACFB">
        <w:t xml:space="preserve"> (UK)</w:t>
      </w:r>
      <w:r w:rsidR="0025105B" w:rsidRPr="4E81ACFB">
        <w:t xml:space="preserve"> in der Beratung</w:t>
      </w:r>
      <w:r w:rsidR="00EB3B88" w:rsidRPr="4E81ACFB">
        <w:t xml:space="preserve"> einschliesst</w:t>
      </w:r>
      <w:r w:rsidR="0025105B" w:rsidRPr="4E81ACFB">
        <w:t xml:space="preserve">. </w:t>
      </w:r>
      <w:r w:rsidR="00BA7011" w:rsidRPr="4E81ACFB">
        <w:t xml:space="preserve">Mitarbeitende </w:t>
      </w:r>
      <w:r w:rsidR="002B30E4" w:rsidRPr="4E81ACFB">
        <w:t xml:space="preserve">von </w:t>
      </w:r>
      <w:r w:rsidR="00BA7011" w:rsidRPr="4E81ACFB">
        <w:t>allgemeine</w:t>
      </w:r>
      <w:r w:rsidR="002B30E4" w:rsidRPr="4E81ACFB">
        <w:t>n</w:t>
      </w:r>
      <w:r w:rsidR="00BA7011" w:rsidRPr="4E81ACFB">
        <w:t xml:space="preserve"> Angebote</w:t>
      </w:r>
      <w:r w:rsidR="002B30E4" w:rsidRPr="4E81ACFB">
        <w:t>n</w:t>
      </w:r>
      <w:r w:rsidR="00BA7011" w:rsidRPr="4E81ACFB">
        <w:t xml:space="preserve"> weisen </w:t>
      </w:r>
      <w:r w:rsidR="00F60E7B" w:rsidRPr="4E81ACFB">
        <w:t xml:space="preserve">sowohl einen Bedarf an behinderungs- als auch an gewaltspezifischem Wissen auf. </w:t>
      </w:r>
      <w:r w:rsidR="007F113F" w:rsidRPr="4E81ACFB">
        <w:t>G</w:t>
      </w:r>
      <w:r w:rsidR="0025105B" w:rsidRPr="4E81ACFB">
        <w:t xml:space="preserve">eeignete </w:t>
      </w:r>
      <w:r w:rsidR="00F60E7B" w:rsidRPr="4E81ACFB">
        <w:t xml:space="preserve">Fort- und </w:t>
      </w:r>
      <w:r w:rsidR="0025105B" w:rsidRPr="4E81ACFB">
        <w:t>Weiterbildungen</w:t>
      </w:r>
      <w:r w:rsidR="007F113F" w:rsidRPr="4E81ACFB">
        <w:t xml:space="preserve"> k</w:t>
      </w:r>
      <w:r w:rsidR="007F113F" w:rsidRPr="4E81ACFB">
        <w:rPr>
          <w:rFonts w:hint="cs"/>
        </w:rPr>
        <w:t>ö</w:t>
      </w:r>
      <w:r w:rsidR="007F113F" w:rsidRPr="4E81ACFB">
        <w:t>nnen</w:t>
      </w:r>
      <w:r w:rsidR="0025105B" w:rsidRPr="4E81ACFB">
        <w:t xml:space="preserve"> </w:t>
      </w:r>
      <w:r w:rsidR="00F60E7B" w:rsidRPr="4E81ACFB">
        <w:t xml:space="preserve">nicht nur </w:t>
      </w:r>
      <w:r w:rsidR="00810275" w:rsidRPr="4E81ACFB">
        <w:t>Sachwissen</w:t>
      </w:r>
      <w:r w:rsidR="3496AB5B" w:rsidRPr="4E81ACFB">
        <w:t xml:space="preserve"> vermitteln</w:t>
      </w:r>
      <w:r w:rsidR="00810275" w:rsidRPr="4E81ACFB">
        <w:t xml:space="preserve">, </w:t>
      </w:r>
      <w:r w:rsidR="00F2329A" w:rsidRPr="4E81ACFB">
        <w:t xml:space="preserve">sondern </w:t>
      </w:r>
      <w:r w:rsidR="555CBB40" w:rsidRPr="4E81ACFB">
        <w:t xml:space="preserve">auch </w:t>
      </w:r>
      <w:r w:rsidR="00810275" w:rsidRPr="4E81ACFB">
        <w:t xml:space="preserve">helfen, </w:t>
      </w:r>
      <w:r w:rsidR="0025105B" w:rsidRPr="4E81ACFB">
        <w:t>Stereotype und falsche Überzeugungen (</w:t>
      </w:r>
      <w:r w:rsidR="00335F23" w:rsidRPr="4E81ACFB">
        <w:t>«</w:t>
      </w:r>
      <w:r w:rsidR="0025105B" w:rsidRPr="4E81ACFB">
        <w:t>Mythen</w:t>
      </w:r>
      <w:r w:rsidR="00335F23" w:rsidRPr="4E81ACFB">
        <w:t>»</w:t>
      </w:r>
      <w:r w:rsidR="0025105B" w:rsidRPr="4E81ACFB">
        <w:t>) b</w:t>
      </w:r>
      <w:r w:rsidR="00335F23" w:rsidRPr="4E81ACFB">
        <w:t xml:space="preserve">ezüglich </w:t>
      </w:r>
      <w:r w:rsidR="0025105B" w:rsidRPr="4E81ACFB">
        <w:t xml:space="preserve">Menschen mit Behinderungen und Gewalt </w:t>
      </w:r>
      <w:r w:rsidR="003C46A8" w:rsidRPr="4E81ACFB">
        <w:t xml:space="preserve">abzubauen. Hierdurch </w:t>
      </w:r>
      <w:r w:rsidR="00F2329A" w:rsidRPr="4E81ACFB">
        <w:t xml:space="preserve">lassen sich </w:t>
      </w:r>
      <w:r w:rsidR="003C46A8" w:rsidRPr="4E81ACFB">
        <w:t>bestehende</w:t>
      </w:r>
      <w:r w:rsidR="0025105B" w:rsidRPr="4E81ACFB">
        <w:t xml:space="preserve"> Hemmungen im Umgang mit der Zielgruppe </w:t>
      </w:r>
      <w:r w:rsidR="003C46A8" w:rsidRPr="4E81ACFB">
        <w:t>verringer</w:t>
      </w:r>
      <w:r w:rsidR="0081077F" w:rsidRPr="4E81ACFB">
        <w:t>n</w:t>
      </w:r>
      <w:r w:rsidR="0025105B" w:rsidRPr="4E81ACFB">
        <w:t xml:space="preserve">. </w:t>
      </w:r>
      <w:r w:rsidR="00A20494" w:rsidRPr="4E81ACFB">
        <w:t xml:space="preserve">Nehmen Fachpersonen aus dem Gewaltschutz und der Behindertenhilfe gemeinsam an den Weiterbildungen teil, </w:t>
      </w:r>
      <w:r w:rsidR="0022025E" w:rsidRPr="4E81ACFB">
        <w:t>biete</w:t>
      </w:r>
      <w:r w:rsidR="00AE4224" w:rsidRPr="4E81ACFB">
        <w:t>t</w:t>
      </w:r>
      <w:r w:rsidR="0022025E" w:rsidRPr="4E81ACFB">
        <w:t xml:space="preserve"> si</w:t>
      </w:r>
      <w:r w:rsidR="00AE4224" w:rsidRPr="4E81ACFB">
        <w:t>ch</w:t>
      </w:r>
      <w:r w:rsidR="0022025E" w:rsidRPr="4E81ACFB">
        <w:t xml:space="preserve"> die M</w:t>
      </w:r>
      <w:r w:rsidR="0022025E" w:rsidRPr="4E81ACFB">
        <w:rPr>
          <w:rFonts w:hint="cs"/>
        </w:rPr>
        <w:t>ö</w:t>
      </w:r>
      <w:r w:rsidR="0022025E" w:rsidRPr="4E81ACFB">
        <w:t xml:space="preserve">glichkeit </w:t>
      </w:r>
      <w:r w:rsidR="00AE4224" w:rsidRPr="4E81ACFB">
        <w:t xml:space="preserve">zur </w:t>
      </w:r>
      <w:r w:rsidR="0022025E" w:rsidRPr="4E81ACFB">
        <w:t xml:space="preserve">Vernetzung zwischen diesen beiden bisher stark getrennten Bereichen. </w:t>
      </w:r>
      <w:r w:rsidR="00335F23" w:rsidRPr="4E81ACFB">
        <w:t>Gerade d</w:t>
      </w:r>
      <w:r w:rsidR="00293BAB" w:rsidRPr="4E81ACFB">
        <w:t xml:space="preserve">iese Vernetzung scheint vor dem Hintergrund der Studienergebnisse zentral, </w:t>
      </w:r>
      <w:r w:rsidR="00BD6F53" w:rsidRPr="4E81ACFB">
        <w:t xml:space="preserve">um </w:t>
      </w:r>
      <w:r w:rsidR="00293BAB" w:rsidRPr="4E81ACFB">
        <w:t xml:space="preserve">die Zugänglichkeit von Hilfsangeboten für gewaltbetroffene Menschen mit Behinderungen </w:t>
      </w:r>
      <w:r w:rsidR="00BD6F53" w:rsidRPr="4E81ACFB">
        <w:t xml:space="preserve">zu </w:t>
      </w:r>
      <w:r w:rsidR="00293BAB" w:rsidRPr="4E81ACFB">
        <w:t>verbesser</w:t>
      </w:r>
      <w:r w:rsidR="00BD6F53" w:rsidRPr="4E81ACFB">
        <w:t>n</w:t>
      </w:r>
      <w:r w:rsidR="00293BAB" w:rsidRPr="4E81ACFB">
        <w:t>.</w:t>
      </w:r>
      <w:r w:rsidR="0022553B" w:rsidRPr="4E81ACFB">
        <w:t xml:space="preserve"> Zum einen kann </w:t>
      </w:r>
      <w:r w:rsidR="007D58EA">
        <w:t>sie</w:t>
      </w:r>
      <w:r w:rsidR="3529EA67" w:rsidRPr="4E81ACFB">
        <w:t xml:space="preserve"> dabei helfen,</w:t>
      </w:r>
      <w:r w:rsidR="00E065A8" w:rsidRPr="4E81ACFB">
        <w:t xml:space="preserve"> eine intersektionale Perspektive </w:t>
      </w:r>
      <w:r w:rsidR="1DB4399D" w:rsidRPr="4E81ACFB">
        <w:t>einzunehmen</w:t>
      </w:r>
      <w:r w:rsidR="00E065A8" w:rsidRPr="4E81ACFB">
        <w:t xml:space="preserve">, bei der </w:t>
      </w:r>
      <w:r w:rsidR="00E21C3D" w:rsidRPr="4E81ACFB">
        <w:t xml:space="preserve">die Diversität der verschiedenen Zielgruppen anerkannt und in den Konzepten </w:t>
      </w:r>
      <w:r w:rsidR="00E81DBB" w:rsidRPr="4E81ACFB">
        <w:t>berücksichtigt wird.</w:t>
      </w:r>
      <w:r w:rsidR="00986A79" w:rsidRPr="4E81ACFB">
        <w:t xml:space="preserve"> </w:t>
      </w:r>
      <w:r w:rsidR="000133FC">
        <w:t>Beispielsweise haben</w:t>
      </w:r>
      <w:r w:rsidR="00D1030F" w:rsidRPr="4E81ACFB">
        <w:t xml:space="preserve"> </w:t>
      </w:r>
      <w:r w:rsidR="000133FC">
        <w:t>g</w:t>
      </w:r>
      <w:r w:rsidR="00986A79" w:rsidRPr="4E81ACFB">
        <w:t xml:space="preserve">ewaltbetroffene Frauen und Mädchen </w:t>
      </w:r>
      <w:r w:rsidR="00F04F1D" w:rsidRPr="4E81ACFB">
        <w:t>mit</w:t>
      </w:r>
      <w:r w:rsidR="00986A79" w:rsidRPr="4E81ACFB">
        <w:t xml:space="preserve"> Behinderung</w:t>
      </w:r>
      <w:r w:rsidR="00F04F1D" w:rsidRPr="4E81ACFB">
        <w:t>en</w:t>
      </w:r>
      <w:r w:rsidR="004B6854">
        <w:t xml:space="preserve"> </w:t>
      </w:r>
      <w:r w:rsidR="00986A79" w:rsidRPr="4E81ACFB">
        <w:t>unterschiedliche sexuelle Orientierungen</w:t>
      </w:r>
      <w:r w:rsidR="0087208D" w:rsidRPr="4E81ACFB">
        <w:t xml:space="preserve">. </w:t>
      </w:r>
      <w:r w:rsidR="00FF0367" w:rsidRPr="4E81ACFB">
        <w:t>Zum anderen</w:t>
      </w:r>
      <w:r w:rsidR="00AB10A1" w:rsidRPr="4E81ACFB">
        <w:t xml:space="preserve"> </w:t>
      </w:r>
      <w:r w:rsidR="001B6341" w:rsidRPr="4E81ACFB">
        <w:t>k</w:t>
      </w:r>
      <w:r w:rsidR="00240007" w:rsidRPr="4E81ACFB">
        <w:t xml:space="preserve">önnen die </w:t>
      </w:r>
      <w:r w:rsidR="00641A84">
        <w:t>Fachpersonen aus den verschiedenen Bereichen</w:t>
      </w:r>
      <w:r w:rsidR="00240007" w:rsidRPr="4E81ACFB">
        <w:t xml:space="preserve"> </w:t>
      </w:r>
      <w:r w:rsidR="001B6341" w:rsidRPr="4E81ACFB">
        <w:t xml:space="preserve">von der </w:t>
      </w:r>
      <w:r w:rsidR="00AB10A1" w:rsidRPr="4E81ACFB">
        <w:t>Expertise</w:t>
      </w:r>
      <w:r w:rsidR="00240007" w:rsidRPr="4E81ACFB">
        <w:t xml:space="preserve"> der jeweils anderen</w:t>
      </w:r>
      <w:r w:rsidR="00AB10A1" w:rsidRPr="4E81ACFB">
        <w:t xml:space="preserve"> profitieren. </w:t>
      </w:r>
      <w:r w:rsidR="00B75AE0" w:rsidRPr="4E81ACFB">
        <w:t>Das</w:t>
      </w:r>
      <w:r w:rsidR="00A5470F" w:rsidRPr="4E81ACFB">
        <w:t xml:space="preserve"> </w:t>
      </w:r>
      <w:r w:rsidR="00240007" w:rsidRPr="4E81ACFB">
        <w:t>Verständnis füreinander</w:t>
      </w:r>
      <w:r w:rsidR="00B75AE0" w:rsidRPr="4E81ACFB">
        <w:t xml:space="preserve"> wird gefördert</w:t>
      </w:r>
      <w:r w:rsidR="002040D3" w:rsidRPr="4E81ACFB">
        <w:t>, die «Wege verkürzen sich»</w:t>
      </w:r>
      <w:r w:rsidR="00F83D7D" w:rsidRPr="4E81ACFB">
        <w:t>.</w:t>
      </w:r>
      <w:r w:rsidR="002040D3" w:rsidRPr="4E81ACFB">
        <w:t xml:space="preserve"> </w:t>
      </w:r>
      <w:r w:rsidR="00F83D7D" w:rsidRPr="4E81ACFB">
        <w:t xml:space="preserve">Das </w:t>
      </w:r>
      <w:r w:rsidR="3856190C" w:rsidRPr="4E81ACFB">
        <w:t xml:space="preserve">macht </w:t>
      </w:r>
      <w:r w:rsidR="002040D3" w:rsidRPr="4E81ACFB">
        <w:t>Angebote für gewaltbetroffene Menschen mit Behinderungen</w:t>
      </w:r>
      <w:r w:rsidR="52597835" w:rsidRPr="4E81ACFB">
        <w:t xml:space="preserve"> zugänglicher</w:t>
      </w:r>
      <w:r w:rsidR="002040D3" w:rsidRPr="4E81ACFB">
        <w:t>.</w:t>
      </w:r>
      <w:r w:rsidR="006C199A" w:rsidRPr="4E81ACFB">
        <w:t xml:space="preserve"> </w:t>
      </w:r>
      <w:r w:rsidR="00A62DFC" w:rsidRPr="4E81ACFB">
        <w:t xml:space="preserve">Eine solche Vernetzung </w:t>
      </w:r>
      <w:r w:rsidR="007715D7" w:rsidRPr="4E81ACFB">
        <w:t xml:space="preserve">ermöglicht </w:t>
      </w:r>
      <w:r w:rsidR="17F75B72" w:rsidRPr="4E81ACFB">
        <w:t xml:space="preserve">es </w:t>
      </w:r>
      <w:r w:rsidR="00641A84">
        <w:t xml:space="preserve">ausserdem </w:t>
      </w:r>
      <w:r w:rsidR="007715D7" w:rsidRPr="4E81ACFB">
        <w:t xml:space="preserve">Menschen mit Behinderungen, die in Einrichtungen arbeiten und/oder leben, </w:t>
      </w:r>
      <w:r w:rsidR="0046604B" w:rsidRPr="4E81ACFB">
        <w:t>zwischen einrichtungsexternen und -internen Angeboten</w:t>
      </w:r>
      <w:r w:rsidR="3C837B97" w:rsidRPr="4E81ACFB">
        <w:t xml:space="preserve"> zu wählen</w:t>
      </w:r>
      <w:r w:rsidR="0046604B" w:rsidRPr="4E81ACFB">
        <w:t xml:space="preserve">. </w:t>
      </w:r>
      <w:r w:rsidR="006C199A" w:rsidRPr="4E81ACFB">
        <w:t xml:space="preserve">Wichtig ist, dass diese vernetzten Strukturen </w:t>
      </w:r>
      <w:r w:rsidR="00A27D50" w:rsidRPr="4E81ACFB">
        <w:t xml:space="preserve">so aufgebaut </w:t>
      </w:r>
      <w:r w:rsidR="00540526" w:rsidRPr="4E81ACFB">
        <w:t>sind</w:t>
      </w:r>
      <w:r w:rsidR="00A27D50" w:rsidRPr="4E81ACFB">
        <w:t xml:space="preserve">, dass </w:t>
      </w:r>
      <w:r w:rsidR="2C915088" w:rsidRPr="4E81ACFB">
        <w:t xml:space="preserve">sie </w:t>
      </w:r>
      <w:r w:rsidR="00A27D50" w:rsidRPr="4E81ACFB">
        <w:t xml:space="preserve">personenunabhängig </w:t>
      </w:r>
      <w:r w:rsidR="7D2602BA" w:rsidRPr="4E81ACFB">
        <w:t>funktionieren</w:t>
      </w:r>
      <w:r w:rsidR="00A27D50" w:rsidRPr="4E81ACFB">
        <w:t>.</w:t>
      </w:r>
    </w:p>
    <w:p w14:paraId="10C238C2" w14:textId="3538BEF9" w:rsidR="00AD4F32" w:rsidRPr="00057F61" w:rsidRDefault="00E33484" w:rsidP="00E33484">
      <w:pPr>
        <w:pStyle w:val="berschrift2"/>
      </w:pPr>
      <w:r w:rsidRPr="00057F61">
        <w:t>Einschränkungen</w:t>
      </w:r>
      <w:r w:rsidR="009D159B" w:rsidRPr="00057F61">
        <w:t xml:space="preserve"> bei der Interpretation der Befunde</w:t>
      </w:r>
    </w:p>
    <w:p w14:paraId="7207486E" w14:textId="4D02E6AA" w:rsidR="00AD4F32" w:rsidRPr="00057F61" w:rsidRDefault="00A631D4" w:rsidP="00AD4F32">
      <w:pPr>
        <w:pStyle w:val="Textkrper"/>
        <w:ind w:firstLine="0"/>
      </w:pPr>
      <w:r>
        <w:t>B</w:t>
      </w:r>
      <w:r w:rsidR="00602F31" w:rsidRPr="00057F61">
        <w:t xml:space="preserve">ei der Interpretation der hier berichteten Ergebnisse </w:t>
      </w:r>
      <w:r>
        <w:t xml:space="preserve">sind </w:t>
      </w:r>
      <w:r w:rsidR="00602F31" w:rsidRPr="00057F61">
        <w:t xml:space="preserve">bestimmte Einschränkungen zu berücksichtigen. </w:t>
      </w:r>
      <w:r w:rsidR="00A9480F" w:rsidRPr="00057F61">
        <w:t xml:space="preserve">So konnten wir </w:t>
      </w:r>
      <w:r w:rsidR="00641A84" w:rsidRPr="00057F61">
        <w:t>aufgrund der geringen Beteiligung von Angeboten aus der lateinischen Schweiz</w:t>
      </w:r>
      <w:r w:rsidR="00641A84">
        <w:t xml:space="preserve"> </w:t>
      </w:r>
      <w:r w:rsidR="00BC37B6">
        <w:t xml:space="preserve">kaum allfällige Unterschiede </w:t>
      </w:r>
      <w:r w:rsidR="00BC37B6">
        <w:lastRenderedPageBreak/>
        <w:t>zwischen den Sprachregionen untersuchen</w:t>
      </w:r>
      <w:r w:rsidR="006B1A05" w:rsidRPr="00057F61">
        <w:t xml:space="preserve">. </w:t>
      </w:r>
      <w:r w:rsidR="00260425" w:rsidRPr="00057F61">
        <w:t xml:space="preserve">Allgemein können </w:t>
      </w:r>
      <w:r w:rsidR="0046604B" w:rsidRPr="00057F61">
        <w:t xml:space="preserve">wir </w:t>
      </w:r>
      <w:r w:rsidR="00260425" w:rsidRPr="00057F61">
        <w:t xml:space="preserve">nicht beurteilen, </w:t>
      </w:r>
      <w:r w:rsidR="00270D62" w:rsidRPr="00057F61">
        <w:t>i</w:t>
      </w:r>
      <w:r w:rsidR="00846C1D" w:rsidRPr="00057F61">
        <w:t xml:space="preserve">nwieweit die befragte Stichprobe für bestimmte Hilfsangebote oder </w:t>
      </w:r>
      <w:r w:rsidR="00260425" w:rsidRPr="00057F61">
        <w:t>die vier Angebotst</w:t>
      </w:r>
      <w:r w:rsidR="00846C1D" w:rsidRPr="00057F61">
        <w:t>ypen repräsentativ ist</w:t>
      </w:r>
      <w:r w:rsidR="00260425" w:rsidRPr="00057F61">
        <w:t>. Hierfür fehlen Informationen zur Grundgesamtheit</w:t>
      </w:r>
      <w:r w:rsidR="00442E0C">
        <w:t>, also z</w:t>
      </w:r>
      <w:r w:rsidR="0069782F">
        <w:t>um</w:t>
      </w:r>
      <w:r w:rsidR="00442E0C">
        <w:t xml:space="preserve"> B</w:t>
      </w:r>
      <w:r w:rsidR="0069782F">
        <w:t>eispiel</w:t>
      </w:r>
      <w:r w:rsidR="00442E0C">
        <w:t xml:space="preserve"> dazu, wie viele Angebote es schweizweit pro Typ tatsächlich gibt, an welche Zielgruppen sie sich richten und welche Leistungen sie anbieten</w:t>
      </w:r>
      <w:r w:rsidR="00846C1D" w:rsidRPr="00057F61">
        <w:t xml:space="preserve">. </w:t>
      </w:r>
      <w:r w:rsidR="00F9490A" w:rsidRPr="00057F61">
        <w:t>Letztlich ist zu berücksichtigen, dass es s</w:t>
      </w:r>
      <w:r w:rsidR="00846C1D" w:rsidRPr="00057F61">
        <w:t>ich um Selbstauskünfte</w:t>
      </w:r>
      <w:r w:rsidR="004D5266">
        <w:t xml:space="preserve"> handelt, die </w:t>
      </w:r>
      <w:r w:rsidR="00F804BD">
        <w:t>zudem</w:t>
      </w:r>
      <w:r w:rsidR="003D4023">
        <w:t xml:space="preserve"> von</w:t>
      </w:r>
      <w:r w:rsidR="003D4023" w:rsidRPr="00057F61">
        <w:t xml:space="preserve"> </w:t>
      </w:r>
      <w:r w:rsidR="00F9490A" w:rsidRPr="00057F61">
        <w:t>ausgewählte</w:t>
      </w:r>
      <w:r w:rsidR="003D4023">
        <w:t>n</w:t>
      </w:r>
      <w:r w:rsidR="00F9490A" w:rsidRPr="00057F61">
        <w:t xml:space="preserve"> Mitarbeite</w:t>
      </w:r>
      <w:r w:rsidR="00532D74">
        <w:t>nd</w:t>
      </w:r>
      <w:r w:rsidR="00F9490A" w:rsidRPr="00057F61">
        <w:t>e</w:t>
      </w:r>
      <w:r w:rsidR="003E0C4B">
        <w:t>n</w:t>
      </w:r>
      <w:r w:rsidR="00F9490A" w:rsidRPr="00057F61">
        <w:t xml:space="preserve"> </w:t>
      </w:r>
      <w:r w:rsidR="00BB700D">
        <w:t xml:space="preserve">der </w:t>
      </w:r>
      <w:r w:rsidR="00F9490A" w:rsidRPr="00057F61">
        <w:t xml:space="preserve">befragten Angebote </w:t>
      </w:r>
      <w:r w:rsidR="00547C5E">
        <w:t>gemacht wurden</w:t>
      </w:r>
      <w:r w:rsidR="00846C1D" w:rsidRPr="00057F61">
        <w:t xml:space="preserve">. Allerdings haben wir keine Hinweise auf Tendenzen zu sozial </w:t>
      </w:r>
      <w:r w:rsidR="00C8289E">
        <w:t>erwünschte</w:t>
      </w:r>
      <w:r w:rsidR="00641A84">
        <w:t>m</w:t>
      </w:r>
      <w:r w:rsidR="00C8289E">
        <w:rPr>
          <w:rStyle w:val="Funotenzeichen"/>
        </w:rPr>
        <w:footnoteReference w:id="7"/>
      </w:r>
      <w:r w:rsidR="00C8289E">
        <w:t xml:space="preserve"> Antwortverhalten</w:t>
      </w:r>
      <w:r w:rsidR="00846C1D" w:rsidRPr="00057F61">
        <w:t xml:space="preserve"> in den Daten</w:t>
      </w:r>
      <w:r w:rsidR="00860572">
        <w:t>.</w:t>
      </w:r>
      <w:r w:rsidR="00070E49">
        <w:t xml:space="preserve"> </w:t>
      </w:r>
      <w:r w:rsidR="00860572">
        <w:t>Sowohl</w:t>
      </w:r>
      <w:r w:rsidR="00860572" w:rsidRPr="00057F61">
        <w:t xml:space="preserve"> </w:t>
      </w:r>
      <w:r w:rsidR="00070E49">
        <w:t xml:space="preserve">die </w:t>
      </w:r>
      <w:r w:rsidR="00846C1D" w:rsidRPr="00057F61">
        <w:t xml:space="preserve">Ergebnisse der Interviewstudie </w:t>
      </w:r>
      <w:r w:rsidR="00070E49">
        <w:t>als auch</w:t>
      </w:r>
      <w:r w:rsidR="00070E49" w:rsidRPr="00057F61">
        <w:t xml:space="preserve"> </w:t>
      </w:r>
      <w:r w:rsidR="00846C1D" w:rsidRPr="00057F61">
        <w:t xml:space="preserve">der Literaturanalyse </w:t>
      </w:r>
      <w:r w:rsidR="006A3BE0" w:rsidRPr="00057F61">
        <w:t>stützen jene</w:t>
      </w:r>
      <w:r w:rsidR="00846C1D" w:rsidRPr="00057F61">
        <w:t xml:space="preserve"> der Fragebogenstudie.</w:t>
      </w:r>
    </w:p>
    <w:p w14:paraId="4C8D3FE1" w14:textId="0F67E380" w:rsidR="00D85E0E" w:rsidRPr="00057F61" w:rsidRDefault="007A0F26" w:rsidP="00161FFB">
      <w:pPr>
        <w:pStyle w:val="berschrift1"/>
      </w:pPr>
      <w:r w:rsidRPr="00057F61">
        <w:t>Fazit</w:t>
      </w:r>
    </w:p>
    <w:p w14:paraId="74EB4C53" w14:textId="136F98E4" w:rsidR="00E919F9" w:rsidRDefault="006B171C" w:rsidP="002E352C">
      <w:pPr>
        <w:pStyle w:val="Textkrper"/>
        <w:ind w:firstLine="0"/>
      </w:pPr>
      <w:r>
        <w:t>I</w:t>
      </w:r>
      <w:r w:rsidR="0025105B">
        <w:t xml:space="preserve">n der Schweiz </w:t>
      </w:r>
      <w:r>
        <w:t xml:space="preserve">gibt es </w:t>
      </w:r>
      <w:r w:rsidR="00EC5FAB">
        <w:t>eine Vielzahl</w:t>
      </w:r>
      <w:r w:rsidR="0025105B">
        <w:t xml:space="preserve"> </w:t>
      </w:r>
      <w:r w:rsidR="003E12A4">
        <w:t>verschiedene</w:t>
      </w:r>
      <w:r w:rsidR="00EC5FAB">
        <w:t>r</w:t>
      </w:r>
      <w:r w:rsidR="003E12A4">
        <w:t xml:space="preserve"> Hilfsangebote für gewaltbetroffene Menschen. Diese sind jedoch mehrheitlich nicht barrierefrei und n</w:t>
      </w:r>
      <w:r w:rsidR="008774B0">
        <w:t>ie</w:t>
      </w:r>
      <w:r w:rsidR="003E12A4">
        <w:t xml:space="preserve">derschwellig </w:t>
      </w:r>
      <w:r w:rsidR="008774B0">
        <w:t>für Menschen mit verschiedenen Behinderungen</w:t>
      </w:r>
      <w:r w:rsidR="005D6D1B">
        <w:t xml:space="preserve"> zugänglich</w:t>
      </w:r>
      <w:r w:rsidR="008774B0">
        <w:t>.</w:t>
      </w:r>
      <w:r w:rsidR="006C3D21">
        <w:t xml:space="preserve"> </w:t>
      </w:r>
      <w:r w:rsidR="479DDFFC">
        <w:t xml:space="preserve">Um die </w:t>
      </w:r>
      <w:r w:rsidR="002722D1">
        <w:t>Zugänglichkeit</w:t>
      </w:r>
      <w:r w:rsidR="63A7E6C0">
        <w:t xml:space="preserve"> zu verbessern,</w:t>
      </w:r>
      <w:r w:rsidR="002722D1">
        <w:t xml:space="preserve"> gilt es aber nicht allein, Gebäude und Informationsmaterialien barrierefrei zu gestalten. </w:t>
      </w:r>
      <w:r w:rsidR="006613BA">
        <w:t xml:space="preserve">Grundlegend ist eine bessere Vernetzung der Behindertenhilfe und des Gewaltschutzsystems. </w:t>
      </w:r>
      <w:r w:rsidR="00C67FA8">
        <w:t xml:space="preserve">Hierdurch können nicht </w:t>
      </w:r>
      <w:r w:rsidR="0068383B">
        <w:t xml:space="preserve">nur </w:t>
      </w:r>
      <w:r w:rsidR="00C67FA8">
        <w:t xml:space="preserve">Wissenslücken gefüllt </w:t>
      </w:r>
      <w:r w:rsidR="00FE2B32">
        <w:t xml:space="preserve">und </w:t>
      </w:r>
      <w:r w:rsidR="00D34D78">
        <w:t xml:space="preserve">Hemmungen auf beiden Seiten abgebaut </w:t>
      </w:r>
      <w:r w:rsidR="00C67FA8">
        <w:t>werden</w:t>
      </w:r>
      <w:r w:rsidR="00D34D78">
        <w:t>. E</w:t>
      </w:r>
      <w:r w:rsidR="0015009C">
        <w:t xml:space="preserve">ine solche Vernetzung kann </w:t>
      </w:r>
      <w:r w:rsidR="008A51AE">
        <w:t xml:space="preserve">auch </w:t>
      </w:r>
      <w:r w:rsidR="00FE2B32">
        <w:t xml:space="preserve">insgesamt </w:t>
      </w:r>
      <w:r w:rsidR="0015009C">
        <w:t>die Einnahme einer intersektionalen Perspektive fördern</w:t>
      </w:r>
      <w:r w:rsidR="00A43948">
        <w:t>.</w:t>
      </w:r>
      <w:r w:rsidR="00D14996">
        <w:t xml:space="preserve"> </w:t>
      </w:r>
      <w:r w:rsidR="00A43948">
        <w:t xml:space="preserve">Dies </w:t>
      </w:r>
      <w:r w:rsidR="004A54D0">
        <w:t xml:space="preserve">kann </w:t>
      </w:r>
      <w:r w:rsidR="00D14996">
        <w:t xml:space="preserve">Massnahmen </w:t>
      </w:r>
      <w:r w:rsidR="004A54D0">
        <w:t>nach sich ziehen, welche die</w:t>
      </w:r>
      <w:r w:rsidR="00D14996">
        <w:t xml:space="preserve"> Zugänglichkeit für gewaltbetroffene Menschen mit verschiedenen Behinderungen </w:t>
      </w:r>
      <w:r w:rsidR="004A54D0">
        <w:t>erhöh</w:t>
      </w:r>
      <w:r w:rsidR="00F50EEB">
        <w:t>t</w:t>
      </w:r>
      <w:r w:rsidR="0069787D">
        <w:t xml:space="preserve">. Die gewaltbetroffenen Menschen mit Behinderungen würden </w:t>
      </w:r>
      <w:r w:rsidR="00D34D78">
        <w:t xml:space="preserve">von </w:t>
      </w:r>
      <w:r w:rsidR="00594510">
        <w:t xml:space="preserve">vernetzten Strukturen </w:t>
      </w:r>
      <w:r w:rsidR="00D34D78">
        <w:t xml:space="preserve">ausserdem direkt </w:t>
      </w:r>
      <w:r w:rsidR="00594510">
        <w:t xml:space="preserve">profitieren, indem </w:t>
      </w:r>
      <w:r w:rsidR="00C61C38">
        <w:t xml:space="preserve">sie schneller an </w:t>
      </w:r>
      <w:r w:rsidR="002D2B83">
        <w:t>eine</w:t>
      </w:r>
      <w:r w:rsidR="00C61C38">
        <w:t xml:space="preserve"> ihren Bedürfnissen entsprechende Stelle gelangen können. </w:t>
      </w:r>
      <w:r w:rsidR="00E15040">
        <w:t xml:space="preserve">Die Befunde unserer Studie </w:t>
      </w:r>
      <w:r w:rsidR="00334928">
        <w:t xml:space="preserve">zeigen, dass die bestehenden Mängel den Fachpersonen bewusst sind und </w:t>
      </w:r>
      <w:r w:rsidR="0003017F">
        <w:t xml:space="preserve">dass sie diese beheben wollen. An ihrer Motivation sollte es somit nicht scheitern. </w:t>
      </w:r>
      <w:r w:rsidR="003D3F54">
        <w:t>Zu hoffen ist, dass ihnen die notwendigen</w:t>
      </w:r>
      <w:r w:rsidR="5F88AD54">
        <w:t xml:space="preserve"> zeitlichen und finanziellen</w:t>
      </w:r>
      <w:r w:rsidR="003D3F54">
        <w:t xml:space="preserve"> Ressourcen zur Verfügung gestellt werden</w:t>
      </w:r>
      <w:r w:rsidR="61FE0C60">
        <w:t>,</w:t>
      </w:r>
      <w:r w:rsidR="003D3F54">
        <w:t xml:space="preserve"> </w:t>
      </w:r>
      <w:r w:rsidR="00217397">
        <w:t>die</w:t>
      </w:r>
      <w:r w:rsidR="3B89B071">
        <w:t xml:space="preserve"> laut den</w:t>
      </w:r>
      <w:r w:rsidR="00217397">
        <w:t xml:space="preserve"> </w:t>
      </w:r>
      <w:r w:rsidR="00665B66">
        <w:t>Befrag</w:t>
      </w:r>
      <w:r w:rsidR="0081153C">
        <w:t>t</w:t>
      </w:r>
      <w:r w:rsidR="00665B66">
        <w:t>en</w:t>
      </w:r>
      <w:r w:rsidR="007E5633">
        <w:t xml:space="preserve"> </w:t>
      </w:r>
      <w:r w:rsidR="00B109BE">
        <w:t xml:space="preserve">aktuell fehlen. </w:t>
      </w:r>
      <w:r w:rsidR="006564CF">
        <w:t>Der Bu</w:t>
      </w:r>
      <w:r w:rsidR="0056449F">
        <w:t xml:space="preserve">ndesrat hat den ersten Schritt gemacht und </w:t>
      </w:r>
      <w:r w:rsidR="001D2295">
        <w:t xml:space="preserve">Massnahmen beschlossen, die insbesondere die Grundlagen für eine wirksame Prävention von Gewalt gegen Menschen mit Behinderung schaffen sollen. Zudem </w:t>
      </w:r>
      <w:r w:rsidR="0056449F">
        <w:t xml:space="preserve">empfiehlt </w:t>
      </w:r>
      <w:r w:rsidR="001D2295">
        <w:t xml:space="preserve">er </w:t>
      </w:r>
      <w:r w:rsidR="0056449F">
        <w:t>den Kantonen u</w:t>
      </w:r>
      <w:r w:rsidR="00732C69">
        <w:t>nter</w:t>
      </w:r>
      <w:r w:rsidR="0056449F">
        <w:t xml:space="preserve"> a</w:t>
      </w:r>
      <w:r w:rsidR="00732C69">
        <w:t>nderem</w:t>
      </w:r>
      <w:r w:rsidR="0056449F">
        <w:t xml:space="preserve">, den einrichtungsexternen und </w:t>
      </w:r>
      <w:r w:rsidR="001D2295">
        <w:t>-</w:t>
      </w:r>
      <w:r w:rsidR="0056449F">
        <w:t xml:space="preserve">internen Hilfsangeboten </w:t>
      </w:r>
      <w:r w:rsidR="00641A84">
        <w:t>die benötigten</w:t>
      </w:r>
      <w:r w:rsidR="0056449F">
        <w:t xml:space="preserve"> Ressourcen zur Verfügung zu stellen (</w:t>
      </w:r>
      <w:r w:rsidR="001C7670">
        <w:t>Bundesrat</w:t>
      </w:r>
      <w:r w:rsidR="008C6AA9">
        <w:t xml:space="preserve">, </w:t>
      </w:r>
      <w:r w:rsidR="001C7670">
        <w:t>2023</w:t>
      </w:r>
      <w:r w:rsidR="0056449F">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3969"/>
        <w:gridCol w:w="991"/>
      </w:tblGrid>
      <w:tr w:rsidR="006B5540" w:rsidRPr="00057F61" w14:paraId="140F42D4" w14:textId="77777777" w:rsidTr="00271A99">
        <w:tc>
          <w:tcPr>
            <w:tcW w:w="2266" w:type="pct"/>
            <w:vAlign w:val="center"/>
          </w:tcPr>
          <w:p w14:paraId="19397484" w14:textId="4E4B1B25" w:rsidR="006B5540" w:rsidRPr="00057F61" w:rsidRDefault="00EE384D" w:rsidP="00271A99">
            <w:pPr>
              <w:pStyle w:val="Textkrper"/>
              <w:ind w:firstLine="0"/>
            </w:pPr>
            <w:r w:rsidRPr="00057F61">
              <w:rPr>
                <w:noProof/>
              </w:rPr>
              <w:drawing>
                <wp:inline distT="0" distB="0" distL="0" distR="0" wp14:anchorId="325D466A" wp14:editId="47D178C4">
                  <wp:extent cx="1036320" cy="1036320"/>
                  <wp:effectExtent l="0" t="0" r="0" b="0"/>
                  <wp:docPr id="1592301949" name="Grafik 159230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01949" name="Grafik 15923019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188" w:type="pct"/>
            <w:vAlign w:val="center"/>
          </w:tcPr>
          <w:p w14:paraId="4C37A9FE" w14:textId="77777777" w:rsidR="006B5540" w:rsidRPr="00057F61" w:rsidRDefault="006B5540" w:rsidP="00271A99">
            <w:pPr>
              <w:pStyle w:val="Textkrper"/>
              <w:ind w:firstLine="0"/>
              <w:rPr>
                <w:noProof/>
              </w:rPr>
            </w:pPr>
            <w:r w:rsidRPr="00057F61">
              <w:rPr>
                <w:noProof/>
              </w:rPr>
              <w:drawing>
                <wp:inline distT="0" distB="0" distL="0" distR="0" wp14:anchorId="25D6E15E" wp14:editId="4C7F8675">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546" w:type="pct"/>
            <w:vAlign w:val="center"/>
          </w:tcPr>
          <w:p w14:paraId="0E815E67" w14:textId="43254FC6" w:rsidR="006B5540" w:rsidRPr="00057F61" w:rsidRDefault="006B5540" w:rsidP="007F5E1D">
            <w:pPr>
              <w:pStyle w:val="Textkrper"/>
              <w:rPr>
                <w:noProof/>
              </w:rPr>
            </w:pPr>
          </w:p>
        </w:tc>
      </w:tr>
      <w:tr w:rsidR="006B5540" w:rsidRPr="00057F61" w14:paraId="3280D63F" w14:textId="77777777" w:rsidTr="00271A99">
        <w:trPr>
          <w:trHeight w:val="960"/>
        </w:trPr>
        <w:tc>
          <w:tcPr>
            <w:tcW w:w="2266" w:type="pct"/>
          </w:tcPr>
          <w:p w14:paraId="5FDA85EA" w14:textId="77777777" w:rsidR="003A2322" w:rsidRPr="00057F61" w:rsidRDefault="00F64049" w:rsidP="00B22C3E">
            <w:pPr>
              <w:pStyle w:val="Textkrper3"/>
            </w:pPr>
            <w:r w:rsidRPr="00057F61">
              <w:t>Seraina Caviezel Schmitz</w:t>
            </w:r>
            <w:r w:rsidR="006B5540" w:rsidRPr="00057F61">
              <w:br/>
            </w:r>
            <w:proofErr w:type="spellStart"/>
            <w:r w:rsidR="00CB1B2C" w:rsidRPr="00057F61">
              <w:t>lic.</w:t>
            </w:r>
            <w:proofErr w:type="spellEnd"/>
            <w:r w:rsidR="00CB1B2C" w:rsidRPr="00057F61">
              <w:t xml:space="preserve"> phil., Psychologin FSP</w:t>
            </w:r>
          </w:p>
          <w:p w14:paraId="4AFCB653" w14:textId="77777777" w:rsidR="003A2322" w:rsidRPr="00057F61" w:rsidRDefault="003A2322" w:rsidP="00B22C3E">
            <w:pPr>
              <w:pStyle w:val="Textkrper3"/>
            </w:pPr>
            <w:r w:rsidRPr="00057F61">
              <w:t>Dozentin und Projektleiterin</w:t>
            </w:r>
          </w:p>
          <w:p w14:paraId="4349321D" w14:textId="77777777" w:rsidR="003A2322" w:rsidRPr="00057F61" w:rsidRDefault="003A2322" w:rsidP="00B22C3E">
            <w:pPr>
              <w:pStyle w:val="Textkrper3"/>
            </w:pPr>
            <w:r w:rsidRPr="00057F61">
              <w:t>Hochschule Luzern – Soziale Arbeit</w:t>
            </w:r>
          </w:p>
          <w:p w14:paraId="56395888" w14:textId="3BE3C6CA" w:rsidR="006B5540" w:rsidRPr="00057F61" w:rsidRDefault="003A2322" w:rsidP="00B22C3E">
            <w:pPr>
              <w:pStyle w:val="Textkrper3"/>
            </w:pPr>
            <w:r w:rsidRPr="00057F61">
              <w:t>Institut für Sozialarbeit und Recht</w:t>
            </w:r>
          </w:p>
          <w:p w14:paraId="71062FA5" w14:textId="0E422557" w:rsidR="006B5540" w:rsidRPr="00057F61" w:rsidRDefault="00944A53" w:rsidP="00B22C3E">
            <w:pPr>
              <w:pStyle w:val="Textkrper3"/>
            </w:pPr>
            <w:hyperlink r:id="rId17" w:history="1">
              <w:r w:rsidR="00FA0B76" w:rsidRPr="00671112">
                <w:rPr>
                  <w:rStyle w:val="Hyperlink"/>
                </w:rPr>
                <w:t>seraina.caviezel@hslu.ch</w:t>
              </w:r>
            </w:hyperlink>
            <w:r w:rsidR="00FA0B76">
              <w:t xml:space="preserve"> </w:t>
            </w:r>
          </w:p>
        </w:tc>
        <w:tc>
          <w:tcPr>
            <w:tcW w:w="2188" w:type="pct"/>
          </w:tcPr>
          <w:p w14:paraId="72BF4921" w14:textId="77D3DF59" w:rsidR="0089742F" w:rsidRPr="00057F61" w:rsidRDefault="00562BC8" w:rsidP="00B22C3E">
            <w:pPr>
              <w:pStyle w:val="Textkrper3"/>
            </w:pPr>
            <w:r w:rsidRPr="00057F61">
              <w:t xml:space="preserve">Prof. Dr. </w:t>
            </w:r>
            <w:r w:rsidR="0089742F" w:rsidRPr="00057F61">
              <w:t>Paula Krüger</w:t>
            </w:r>
          </w:p>
          <w:p w14:paraId="4549C942" w14:textId="1160F132" w:rsidR="003E674C" w:rsidRPr="00057F61" w:rsidRDefault="00246555" w:rsidP="00B22C3E">
            <w:pPr>
              <w:pStyle w:val="Textkrper3"/>
            </w:pPr>
            <w:r w:rsidRPr="00057F61">
              <w:t>Diplom</w:t>
            </w:r>
            <w:r w:rsidR="00AD0464" w:rsidRPr="00057F61">
              <w:t>-P</w:t>
            </w:r>
            <w:r w:rsidRPr="00057F61">
              <w:t xml:space="preserve">sychologin und </w:t>
            </w:r>
            <w:r w:rsidR="003E674C" w:rsidRPr="00057F61">
              <w:t>Linguistin</w:t>
            </w:r>
            <w:r w:rsidR="006B5540" w:rsidRPr="00057F61">
              <w:br/>
            </w:r>
            <w:r w:rsidR="003E674C" w:rsidRPr="00057F61">
              <w:t>Dozentin und Projektleiterin</w:t>
            </w:r>
          </w:p>
          <w:p w14:paraId="3ABAC3CA" w14:textId="77777777" w:rsidR="003E674C" w:rsidRPr="00057F61" w:rsidRDefault="003E674C" w:rsidP="00B22C3E">
            <w:pPr>
              <w:pStyle w:val="Textkrper3"/>
            </w:pPr>
            <w:r w:rsidRPr="00057F61">
              <w:t>Hochschule Luzern – Soziale Arbeit</w:t>
            </w:r>
          </w:p>
          <w:p w14:paraId="29F5FBEB" w14:textId="77777777" w:rsidR="003E674C" w:rsidRPr="00057F61" w:rsidRDefault="003E674C" w:rsidP="00B22C3E">
            <w:pPr>
              <w:pStyle w:val="Textkrper3"/>
            </w:pPr>
            <w:r w:rsidRPr="00057F61">
              <w:t>Institut für Sozialarbeit und Recht</w:t>
            </w:r>
          </w:p>
          <w:p w14:paraId="75F929D6" w14:textId="3321113B" w:rsidR="006B5540" w:rsidRPr="00057F61" w:rsidRDefault="00944A53" w:rsidP="00B22C3E">
            <w:pPr>
              <w:pStyle w:val="Textkrper3"/>
            </w:pPr>
            <w:hyperlink r:id="rId18" w:history="1">
              <w:r w:rsidR="00FA0B76" w:rsidRPr="00671112">
                <w:rPr>
                  <w:rStyle w:val="Hyperlink"/>
                </w:rPr>
                <w:t>paula.krueger@hslu.ch</w:t>
              </w:r>
            </w:hyperlink>
            <w:r w:rsidR="00FA0B76">
              <w:t xml:space="preserve"> </w:t>
            </w:r>
          </w:p>
        </w:tc>
        <w:tc>
          <w:tcPr>
            <w:tcW w:w="546" w:type="pct"/>
          </w:tcPr>
          <w:p w14:paraId="68B99472" w14:textId="3B9A4FD0" w:rsidR="006B5540" w:rsidRPr="00057F61" w:rsidRDefault="006B5540" w:rsidP="00B22C3E">
            <w:pPr>
              <w:pStyle w:val="Textkrper3"/>
            </w:pPr>
          </w:p>
        </w:tc>
      </w:tr>
    </w:tbl>
    <w:p w14:paraId="2170B1B8" w14:textId="77777777" w:rsidR="006075D4" w:rsidRDefault="006075D4" w:rsidP="00FB353B">
      <w:pPr>
        <w:pStyle w:val="Textkrper"/>
      </w:pPr>
    </w:p>
    <w:p w14:paraId="77D8F05A" w14:textId="77777777" w:rsidR="006075D4" w:rsidRDefault="006075D4">
      <w:pPr>
        <w:spacing w:after="200" w:line="240" w:lineRule="auto"/>
        <w:rPr>
          <w:rFonts w:eastAsiaTheme="majorEastAsia" w:cs="Open Sans SemiCondensed"/>
          <w:b/>
          <w:bCs/>
          <w:color w:val="000000" w:themeColor="text1"/>
          <w:sz w:val="24"/>
          <w:szCs w:val="32"/>
        </w:rPr>
      </w:pPr>
      <w:r>
        <w:br w:type="page"/>
      </w:r>
    </w:p>
    <w:p w14:paraId="2E2A72DA" w14:textId="7B5E9DCE" w:rsidR="00D232F1" w:rsidRPr="00057F61" w:rsidRDefault="00D232F1" w:rsidP="00EB56B1">
      <w:pPr>
        <w:pStyle w:val="berschrift1"/>
      </w:pPr>
      <w:r w:rsidRPr="00057F61">
        <w:lastRenderedPageBreak/>
        <w:t>Literatur</w:t>
      </w:r>
    </w:p>
    <w:p w14:paraId="27F32D12" w14:textId="3BA2D2CA" w:rsidR="00046411" w:rsidRPr="00057F61" w:rsidRDefault="00E02704" w:rsidP="00571774">
      <w:pPr>
        <w:pStyle w:val="Literaturverzeichnis"/>
      </w:pPr>
      <w:r w:rsidRPr="00057F61">
        <w:t xml:space="preserve">Avanti Donne (2021). </w:t>
      </w:r>
      <w:r w:rsidRPr="00962216">
        <w:t>Vertiefungsbericht: Opferschutz von M</w:t>
      </w:r>
      <w:r w:rsidRPr="00962216">
        <w:rPr>
          <w:rFonts w:hint="cs"/>
        </w:rPr>
        <w:t>ä</w:t>
      </w:r>
      <w:r w:rsidRPr="00962216">
        <w:t>dchen und Frauen mit Behinderung &amp; Unterst</w:t>
      </w:r>
      <w:r w:rsidRPr="00962216">
        <w:rPr>
          <w:rFonts w:hint="cs"/>
        </w:rPr>
        <w:t>ü</w:t>
      </w:r>
      <w:r w:rsidRPr="00962216">
        <w:t>tzungs- und Pflegebedarf</w:t>
      </w:r>
      <w:r w:rsidRPr="00057F61">
        <w:t xml:space="preserve">. Bern. </w:t>
      </w:r>
      <w:r w:rsidR="00C80C17">
        <w:t xml:space="preserve">In Netzwerk Istanbul Konvention (Hrsg.), </w:t>
      </w:r>
      <w:r w:rsidR="001978E9">
        <w:rPr>
          <w:i/>
        </w:rPr>
        <w:t xml:space="preserve">Umsetzung der Istanbul-Konvention in der Schweiz </w:t>
      </w:r>
      <w:r w:rsidR="001978E9">
        <w:t>(</w:t>
      </w:r>
      <w:r w:rsidR="00307B3F">
        <w:t>Annex)</w:t>
      </w:r>
      <w:r w:rsidR="00715271">
        <w:t>.</w:t>
      </w:r>
      <w:r w:rsidRPr="00057F61">
        <w:t xml:space="preserve"> </w:t>
      </w:r>
      <w:hyperlink r:id="rId19" w:history="1">
        <w:r w:rsidRPr="00057F61">
          <w:rPr>
            <w:rStyle w:val="Hyperlink"/>
          </w:rPr>
          <w:t>https://istanbulkonvention.ch/assets/images/elements/Alternativbericht_Netzwerk_Istanbul_Konvention_Schweiz.pdf</w:t>
        </w:r>
      </w:hyperlink>
      <w:r w:rsidR="000F7380" w:rsidRPr="00057F61">
        <w:rPr>
          <w:rStyle w:val="Hyperlink"/>
        </w:rPr>
        <w:t xml:space="preserve"> </w:t>
      </w:r>
    </w:p>
    <w:p w14:paraId="01C854C0" w14:textId="43CD7D8D" w:rsidR="000F66A3" w:rsidRPr="00212E26" w:rsidRDefault="000F66A3" w:rsidP="00054DBB">
      <w:pPr>
        <w:pStyle w:val="CitaviBibliographyEntry"/>
      </w:pPr>
      <w:r w:rsidRPr="000F66A3">
        <w:rPr>
          <w:rFonts w:ascii="Open Sans SemiCondensed" w:eastAsiaTheme="minorHAnsi" w:hAnsi="Open Sans SemiCondensed" w:cstheme="minorBidi"/>
          <w:spacing w:val="-4"/>
        </w:rPr>
        <w:t xml:space="preserve">Bundesgesetz </w:t>
      </w:r>
      <w:r w:rsidRPr="000F66A3">
        <w:rPr>
          <w:rFonts w:ascii="Open Sans SemiCondensed" w:eastAsiaTheme="minorHAnsi" w:hAnsi="Open Sans SemiCondensed" w:cstheme="minorBidi" w:hint="cs"/>
          <w:spacing w:val="-4"/>
        </w:rPr>
        <w:t>ü</w:t>
      </w:r>
      <w:r w:rsidRPr="000F66A3">
        <w:rPr>
          <w:rFonts w:ascii="Open Sans SemiCondensed" w:eastAsiaTheme="minorHAnsi" w:hAnsi="Open Sans SemiCondensed" w:cstheme="minorBidi"/>
          <w:spacing w:val="-4"/>
        </w:rPr>
        <w:t xml:space="preserve">ber die Beseitigung der Benachteiligungen von Menschen mit Behinderungen (Behindertengleichstellungsgesetz, </w:t>
      </w:r>
      <w:proofErr w:type="spellStart"/>
      <w:r w:rsidRPr="000F66A3">
        <w:rPr>
          <w:rFonts w:ascii="Open Sans SemiCondensed" w:eastAsiaTheme="minorHAnsi" w:hAnsi="Open Sans SemiCondensed" w:cstheme="minorBidi"/>
          <w:spacing w:val="-4"/>
        </w:rPr>
        <w:t>BehiG</w:t>
      </w:r>
      <w:proofErr w:type="spellEnd"/>
      <w:r w:rsidRPr="000F66A3">
        <w:rPr>
          <w:rFonts w:ascii="Open Sans SemiCondensed" w:eastAsiaTheme="minorHAnsi" w:hAnsi="Open Sans SemiCondensed" w:cstheme="minorBidi"/>
          <w:spacing w:val="-4"/>
        </w:rPr>
        <w:t>) vom 13.</w:t>
      </w:r>
      <w:r>
        <w:rPr>
          <w:rFonts w:ascii="Open Sans SemiCondensed" w:eastAsiaTheme="minorHAnsi" w:hAnsi="Open Sans SemiCondensed" w:cstheme="minorBidi" w:hint="cs"/>
          <w:spacing w:val="-4"/>
        </w:rPr>
        <w:t> </w:t>
      </w:r>
      <w:r w:rsidRPr="000F66A3">
        <w:rPr>
          <w:rFonts w:ascii="Open Sans SemiCondensed" w:eastAsiaTheme="minorHAnsi" w:hAnsi="Open Sans SemiCondensed" w:cstheme="minorBidi"/>
          <w:spacing w:val="-4"/>
        </w:rPr>
        <w:t> Dezember 2002, in Kraft seit dem 01. Januar 2004, SR 151.3.</w:t>
      </w:r>
    </w:p>
    <w:p w14:paraId="0A1FECE3" w14:textId="3C222D06" w:rsidR="001C7670" w:rsidRDefault="001C7670" w:rsidP="00571774">
      <w:pPr>
        <w:pStyle w:val="Literaturverzeichnis"/>
      </w:pPr>
      <w:r>
        <w:t xml:space="preserve">Bundesrat (2023). «Gewalt an Menschen mit Behinderungen in der Schweiz». Bericht des Bundesrates in Erfüllung des Postulats 20.3886 Roth Franziska vom 19. Juni 2020. </w:t>
      </w:r>
    </w:p>
    <w:p w14:paraId="09680FA3" w14:textId="3DCDA4EB" w:rsidR="002C0835" w:rsidRDefault="009834FB" w:rsidP="0095634C">
      <w:pPr>
        <w:pStyle w:val="Literaturverzeichnis"/>
      </w:pPr>
      <w:r w:rsidRPr="0090161F">
        <w:t>Krüger</w:t>
      </w:r>
      <w:r w:rsidR="00EB73B0" w:rsidRPr="0090161F">
        <w:t xml:space="preserve">, P., Bannwart, </w:t>
      </w:r>
      <w:r w:rsidR="000F31E9" w:rsidRPr="0090161F">
        <w:t xml:space="preserve">C., </w:t>
      </w:r>
      <w:r w:rsidR="00EB73B0" w:rsidRPr="0090161F">
        <w:t>Bloch, L. &amp; P</w:t>
      </w:r>
      <w:r w:rsidR="00C8289E" w:rsidRPr="0090161F">
        <w:t>or</w:t>
      </w:r>
      <w:r w:rsidR="00EB73B0" w:rsidRPr="0090161F">
        <w:t xml:space="preserve">tmann, R. (2020). </w:t>
      </w:r>
      <w:r w:rsidR="00EB73B0" w:rsidRPr="0090161F">
        <w:rPr>
          <w:i/>
          <w:iCs/>
        </w:rPr>
        <w:t>Gewalt im Alter verhindern: Grundlagenbericht</w:t>
      </w:r>
      <w:r w:rsidR="00A0470D" w:rsidRPr="0090161F">
        <w:t xml:space="preserve">. </w:t>
      </w:r>
      <w:r w:rsidR="00EB73B0" w:rsidRPr="0090161F">
        <w:t xml:space="preserve">Beiträge zur </w:t>
      </w:r>
      <w:proofErr w:type="spellStart"/>
      <w:r w:rsidR="00EB73B0" w:rsidRPr="0090161F">
        <w:t>Sozialen</w:t>
      </w:r>
      <w:proofErr w:type="spellEnd"/>
      <w:r w:rsidR="00EB73B0" w:rsidRPr="0090161F">
        <w:t xml:space="preserve"> Sicherheit 2/20. </w:t>
      </w:r>
      <w:r w:rsidR="00A0470D" w:rsidRPr="0090161F">
        <w:t>Bundesamt für Sozialversicherungen BSV.</w:t>
      </w:r>
      <w:r w:rsidR="00641709">
        <w:t xml:space="preserve"> </w:t>
      </w:r>
    </w:p>
    <w:p w14:paraId="331600EF" w14:textId="49B871C2" w:rsidR="00046411" w:rsidRPr="00057F61" w:rsidRDefault="00046411" w:rsidP="00571774">
      <w:pPr>
        <w:pStyle w:val="Literaturverzeichnis"/>
      </w:pPr>
      <w:r w:rsidRPr="00057F61">
        <w:t>Krüger, P., Caviezel Schmitz, S</w:t>
      </w:r>
      <w:r w:rsidR="00C8289E">
        <w:t>.</w:t>
      </w:r>
      <w:r w:rsidRPr="00057F61">
        <w:t xml:space="preserve"> &amp; Eder, M. (202</w:t>
      </w:r>
      <w:r w:rsidR="00E27FED">
        <w:t>2</w:t>
      </w:r>
      <w:r w:rsidRPr="00057F61">
        <w:t xml:space="preserve">). </w:t>
      </w:r>
      <w:r w:rsidR="00AA1075" w:rsidRPr="00057F61">
        <w:rPr>
          <w:i/>
          <w:iCs/>
        </w:rPr>
        <w:t>Sicherstellung eines niederschwelligen und barrierefreien Zugangs zu Hilfsangeboten für gewaltbetroffen</w:t>
      </w:r>
      <w:r w:rsidR="00E27FED">
        <w:rPr>
          <w:i/>
          <w:iCs/>
        </w:rPr>
        <w:t>e</w:t>
      </w:r>
      <w:r w:rsidR="00AA1075" w:rsidRPr="00057F61">
        <w:rPr>
          <w:i/>
          <w:iCs/>
        </w:rPr>
        <w:t xml:space="preserve"> Menschen mit einer Behinderung.</w:t>
      </w:r>
      <w:r w:rsidR="00AA1075" w:rsidRPr="00057F61">
        <w:t xml:space="preserve"> Schlussbericht. </w:t>
      </w:r>
      <w:r w:rsidR="00DF2550">
        <w:t xml:space="preserve">Hochschule </w:t>
      </w:r>
      <w:r w:rsidR="00AA1075" w:rsidRPr="00057F61">
        <w:t>Luzern.</w:t>
      </w:r>
      <w:r w:rsidR="00604E73" w:rsidRPr="00057F61">
        <w:t xml:space="preserve"> </w:t>
      </w:r>
      <w:hyperlink r:id="rId20" w:anchor="389571680" w:history="1">
        <w:r w:rsidR="004D75A8" w:rsidRPr="00721552">
          <w:rPr>
            <w:rStyle w:val="Hyperlink"/>
          </w:rPr>
          <w:t>www.edi.admin.ch/edi/de/home/fachstellen/ebgb/neswletter.html#389571680</w:t>
        </w:r>
      </w:hyperlink>
      <w:r w:rsidR="002D4A8E">
        <w:t xml:space="preserve"> </w:t>
      </w:r>
    </w:p>
    <w:p w14:paraId="3DEE5A0B" w14:textId="6951AD40" w:rsidR="005C1625" w:rsidRPr="00057F61" w:rsidRDefault="005C1625" w:rsidP="00571774">
      <w:pPr>
        <w:pStyle w:val="Literaturverzeichnis"/>
      </w:pPr>
      <w:r w:rsidRPr="00057F61">
        <w:t xml:space="preserve">Kuckartz, U. (2014). </w:t>
      </w:r>
      <w:r w:rsidR="00FE5AC0" w:rsidRPr="00FE5AC0">
        <w:rPr>
          <w:rFonts w:asciiTheme="majorHAnsi" w:hAnsiTheme="majorHAnsi" w:cs="Segoe UI"/>
          <w:i/>
          <w:iCs/>
          <w:lang w:val="de-DE"/>
        </w:rPr>
        <w:t>Mixed Methods: Methodologie, Forschungsdesigns und Analyseverfahren</w:t>
      </w:r>
      <w:r w:rsidR="00FE5AC0" w:rsidRPr="00FE5AC0">
        <w:rPr>
          <w:rFonts w:asciiTheme="majorHAnsi" w:hAnsiTheme="majorHAnsi" w:cs="Segoe UI"/>
          <w:lang w:val="de-DE"/>
        </w:rPr>
        <w:t xml:space="preserve">. Springer VS. </w:t>
      </w:r>
    </w:p>
    <w:p w14:paraId="5BDF4E23" w14:textId="6FB0F7E4" w:rsidR="00F803B8" w:rsidRPr="00057F61" w:rsidRDefault="003127A7" w:rsidP="00571774">
      <w:pPr>
        <w:pStyle w:val="Literaturverzeichnis"/>
      </w:pPr>
      <w:r w:rsidRPr="00057F61">
        <w:t xml:space="preserve">Kunz, D. (2016). </w:t>
      </w:r>
      <w:r w:rsidRPr="00057F61">
        <w:rPr>
          <w:i/>
          <w:iCs/>
        </w:rPr>
        <w:t>Sexuelle Gesundheit für Menschen mit kognitiven Behinderungen: Angebotsübersicht und Bedürfnisabklärung zu öffentlich zugänglichen Dienstleistungen sexueller Gesundheit</w:t>
      </w:r>
      <w:r w:rsidRPr="00057F61">
        <w:t xml:space="preserve">. </w:t>
      </w:r>
      <w:proofErr w:type="spellStart"/>
      <w:r w:rsidRPr="00057F61">
        <w:t>Interact</w:t>
      </w:r>
      <w:proofErr w:type="spellEnd"/>
      <w:r w:rsidRPr="00057F61">
        <w:t>.</w:t>
      </w:r>
    </w:p>
    <w:p w14:paraId="606F67F1" w14:textId="75839E90" w:rsidR="00871D4E" w:rsidRPr="00057F61" w:rsidRDefault="003127A7" w:rsidP="00C560CD">
      <w:pPr>
        <w:pStyle w:val="Literaturverzeichnis"/>
      </w:pPr>
      <w:r w:rsidRPr="00057F61">
        <w:t xml:space="preserve">Müller, F., </w:t>
      </w:r>
      <w:proofErr w:type="spellStart"/>
      <w:r w:rsidRPr="00057F61">
        <w:t>Thorshaug</w:t>
      </w:r>
      <w:proofErr w:type="spellEnd"/>
      <w:r w:rsidRPr="00057F61">
        <w:t xml:space="preserve">, K. &amp; Krüger, P. (2021). </w:t>
      </w:r>
      <w:r w:rsidRPr="00057F61">
        <w:rPr>
          <w:i/>
          <w:iCs/>
        </w:rPr>
        <w:t>Bestandesaufnahme zu Telefonberatungen bei Gewalt gegen Frauen und häuslicher Gewalt</w:t>
      </w:r>
      <w:r w:rsidRPr="00057F61">
        <w:t xml:space="preserve">. </w:t>
      </w:r>
      <w:r w:rsidR="005C167F">
        <w:t>Eidgenössisches Büro für Gleichstellung von Frau und Mann EBG</w:t>
      </w:r>
      <w:r w:rsidR="007E398F">
        <w:t>B</w:t>
      </w:r>
      <w:r w:rsidR="00A36FD7">
        <w:t>.</w:t>
      </w:r>
    </w:p>
    <w:p w14:paraId="75C645A1" w14:textId="67D3EC15" w:rsidR="00F42A29" w:rsidRPr="00057F61" w:rsidRDefault="00871D4E" w:rsidP="00871D4E">
      <w:pPr>
        <w:pStyle w:val="Literaturverzeichnis"/>
        <w:rPr>
          <w:rStyle w:val="Hyperlink"/>
        </w:rPr>
      </w:pPr>
      <w:proofErr w:type="spellStart"/>
      <w:r w:rsidRPr="00057F61">
        <w:t>Schröttle</w:t>
      </w:r>
      <w:proofErr w:type="spellEnd"/>
      <w:r w:rsidRPr="00057F61">
        <w:t xml:space="preserve">, M., Puchert, R., Arnis, M., </w:t>
      </w:r>
      <w:proofErr w:type="spellStart"/>
      <w:r w:rsidRPr="00057F61">
        <w:t>Sarkissian</w:t>
      </w:r>
      <w:proofErr w:type="spellEnd"/>
      <w:r w:rsidR="00C8289E">
        <w:t>, A.</w:t>
      </w:r>
      <w:r w:rsidR="007E398F">
        <w:t> </w:t>
      </w:r>
      <w:r w:rsidR="00C8289E">
        <w:t xml:space="preserve">H., </w:t>
      </w:r>
      <w:r w:rsidR="009A74D4">
        <w:t>Lehmann, C., Zinsmeister, J.</w:t>
      </w:r>
      <w:r w:rsidR="00CA108B">
        <w:t xml:space="preserve">, Paust, I. &amp; </w:t>
      </w:r>
      <w:proofErr w:type="spellStart"/>
      <w:r w:rsidR="00CA108B">
        <w:t>Pölzer</w:t>
      </w:r>
      <w:proofErr w:type="spellEnd"/>
      <w:r w:rsidR="00CA108B">
        <w:t>, L.</w:t>
      </w:r>
      <w:r w:rsidRPr="00057F61">
        <w:t xml:space="preserve"> (2021). </w:t>
      </w:r>
      <w:r w:rsidRPr="00057F61">
        <w:rPr>
          <w:i/>
          <w:iCs/>
        </w:rPr>
        <w:t xml:space="preserve">Gewaltschutzstrukturen für Menschen mit Behinderungen – Bestandsaufnahme und Empfehlungen </w:t>
      </w:r>
      <w:r w:rsidRPr="00057F61">
        <w:t xml:space="preserve">(Forschungsbericht </w:t>
      </w:r>
      <w:proofErr w:type="spellStart"/>
      <w:r w:rsidRPr="00057F61">
        <w:t>No</w:t>
      </w:r>
      <w:proofErr w:type="spellEnd"/>
      <w:r w:rsidRPr="00057F61">
        <w:t xml:space="preserve">. FB584). </w:t>
      </w:r>
      <w:hyperlink r:id="rId21" w:history="1">
        <w:r w:rsidR="004D75A8" w:rsidRPr="00721552">
          <w:rPr>
            <w:rStyle w:val="Hyperlink"/>
          </w:rPr>
          <w:t>www.ssoar.info/ssoar/handle/document/75731</w:t>
        </w:r>
      </w:hyperlink>
    </w:p>
    <w:p w14:paraId="64186980" w14:textId="0C16FE46" w:rsidR="004E2516" w:rsidRPr="00057F61" w:rsidRDefault="004E2516" w:rsidP="00871D4E">
      <w:pPr>
        <w:pStyle w:val="Literaturverzeichnis"/>
      </w:pPr>
      <w:r w:rsidRPr="00057F61">
        <w:t xml:space="preserve">Stefanowitsch, A. (2014). Leichte Sprache, komplexe Wirklichkeit. </w:t>
      </w:r>
      <w:r w:rsidRPr="00057F61">
        <w:rPr>
          <w:i/>
          <w:iCs/>
        </w:rPr>
        <w:t>Aus Politik und Zeitgeschichte, 64</w:t>
      </w:r>
      <w:r w:rsidR="001502A1">
        <w:rPr>
          <w:rFonts w:hint="cs"/>
          <w:i/>
          <w:iCs/>
        </w:rPr>
        <w:t> </w:t>
      </w:r>
      <w:r w:rsidRPr="00057F61">
        <w:t xml:space="preserve">(9–11), 11–18. </w:t>
      </w:r>
    </w:p>
    <w:p w14:paraId="37158B52" w14:textId="65AE3333" w:rsidR="003771BF" w:rsidRPr="00057F61" w:rsidRDefault="00464E0B" w:rsidP="00696D76">
      <w:pPr>
        <w:pStyle w:val="Literaturverzeichnis"/>
      </w:pPr>
      <w:r w:rsidRPr="00057F61">
        <w:t xml:space="preserve">Stern, S., Trageser, J., </w:t>
      </w:r>
      <w:proofErr w:type="spellStart"/>
      <w:r w:rsidRPr="00057F61">
        <w:t>Rüegge</w:t>
      </w:r>
      <w:proofErr w:type="spellEnd"/>
      <w:r w:rsidRPr="00057F61">
        <w:t xml:space="preserve">, B. &amp; Iten, R. (2014). </w:t>
      </w:r>
      <w:r w:rsidRPr="00057F61">
        <w:rPr>
          <w:i/>
          <w:iCs/>
        </w:rPr>
        <w:t>Ist- und Bedarfsanalyse Frauenhäuser Schweiz. Grundlagenbericht</w:t>
      </w:r>
      <w:r w:rsidRPr="00057F61">
        <w:t xml:space="preserve">. </w:t>
      </w:r>
      <w:r w:rsidR="00545E5A">
        <w:t>INFRAS</w:t>
      </w:r>
      <w:r w:rsidRPr="00057F61">
        <w:t>.</w:t>
      </w:r>
    </w:p>
    <w:p w14:paraId="2516ED7F" w14:textId="6652D2D5" w:rsidR="00212E26" w:rsidRDefault="00212E26" w:rsidP="00212E26">
      <w:pPr>
        <w:pStyle w:val="Literaturverzeichnis"/>
      </w:pPr>
      <w:r w:rsidRPr="00057F61">
        <w:t>Übereinkommen des Europarats zur Verhütung und Bekämpfung von Gewalt gegen Frauen und häuslicher Gewalt (Istanbul-Konvention), vom 11. Mai 2011, durch die Schweiz ratifiziert am 14. </w:t>
      </w:r>
      <w:r w:rsidR="00931B7D" w:rsidRPr="00057F61">
        <w:t>Dezember</w:t>
      </w:r>
      <w:r w:rsidR="00931B7D">
        <w:t xml:space="preserve"> </w:t>
      </w:r>
      <w:r w:rsidRPr="00057F61">
        <w:t>2017, in Kraft seit dem 1. </w:t>
      </w:r>
      <w:r w:rsidR="00931B7D" w:rsidRPr="00057F61">
        <w:t>April</w:t>
      </w:r>
      <w:r w:rsidR="00931B7D">
        <w:t xml:space="preserve"> </w:t>
      </w:r>
      <w:r w:rsidRPr="00057F61">
        <w:t>2018, SR 0.311.35</w:t>
      </w:r>
      <w:r w:rsidR="00D304DD">
        <w:t>.</w:t>
      </w:r>
    </w:p>
    <w:p w14:paraId="4EA0CAB9" w14:textId="1480A6F2" w:rsidR="00212E26" w:rsidRDefault="00212E26" w:rsidP="00126549">
      <w:pPr>
        <w:pStyle w:val="Literaturverzeichnis"/>
      </w:pPr>
      <w:r w:rsidRPr="00212E26">
        <w:rPr>
          <w:rFonts w:hint="cs"/>
        </w:rPr>
        <w:t>Ü</w:t>
      </w:r>
      <w:r w:rsidRPr="00212E26">
        <w:t xml:space="preserve">bereinkommen </w:t>
      </w:r>
      <w:r w:rsidRPr="00212E26">
        <w:rPr>
          <w:rFonts w:hint="cs"/>
        </w:rPr>
        <w:t>ü</w:t>
      </w:r>
      <w:r w:rsidRPr="00212E26">
        <w:t>ber die Rechte von Menschen mit Behinderungen (Behindertenrechtskonvention, BRK), vom 13.</w:t>
      </w:r>
      <w:r w:rsidR="00681B82">
        <w:t> </w:t>
      </w:r>
      <w:r w:rsidRPr="00212E26">
        <w:t>Dezember 2006, durch die Schweiz ratifiziert am 15.</w:t>
      </w:r>
      <w:r w:rsidR="00681B82">
        <w:t> </w:t>
      </w:r>
      <w:r w:rsidRPr="00212E26">
        <w:t>April 2014, in Kraft seit dem 15.</w:t>
      </w:r>
      <w:r>
        <w:rPr>
          <w:rFonts w:hint="cs"/>
        </w:rPr>
        <w:t> </w:t>
      </w:r>
      <w:r w:rsidRPr="00212E26">
        <w:t> Mai</w:t>
      </w:r>
      <w:r w:rsidR="00681B82">
        <w:t xml:space="preserve"> </w:t>
      </w:r>
      <w:r w:rsidRPr="00212E26">
        <w:t>2014, SR 0.109.</w:t>
      </w:r>
    </w:p>
    <w:p w14:paraId="7B22DF24" w14:textId="010BA92E" w:rsidR="0042685C" w:rsidRPr="00057F61" w:rsidRDefault="003E6383" w:rsidP="00571774">
      <w:pPr>
        <w:pStyle w:val="Literaturverzeichnis"/>
      </w:pPr>
      <w:r w:rsidRPr="00057F61">
        <w:t xml:space="preserve">Verbandsübergreifende Arbeitsgruppe zur Prävention von sexueller Ausbeutung, Missbrauch und anderen Grenzverletzungen [AG Prävention] (2021). </w:t>
      </w:r>
      <w:r w:rsidRPr="00057F61">
        <w:rPr>
          <w:i/>
          <w:iCs/>
        </w:rPr>
        <w:t>Vertiefungsbericht Behinderung</w:t>
      </w:r>
      <w:r w:rsidRPr="00057F61">
        <w:t>. Bern.</w:t>
      </w:r>
      <w:r w:rsidR="00E27FED">
        <w:t xml:space="preserve"> In Netzwerk Istanbul Konvention (Hrsg.), </w:t>
      </w:r>
      <w:r w:rsidR="00E27FED">
        <w:rPr>
          <w:i/>
        </w:rPr>
        <w:t xml:space="preserve">Umsetzung der Istanbul-Konvention in der Schweiz </w:t>
      </w:r>
      <w:r w:rsidR="00E27FED">
        <w:t>(Annex).</w:t>
      </w:r>
      <w:r w:rsidRPr="00057F61">
        <w:t xml:space="preserve"> </w:t>
      </w:r>
      <w:hyperlink r:id="rId22" w:history="1">
        <w:r w:rsidRPr="00057F61">
          <w:rPr>
            <w:rStyle w:val="Hyperlink"/>
          </w:rPr>
          <w:t>https://istanbulkonvention.ch/assets/images/elements/Alternativbericht_Netzwerk_Istanbul_Konvention_Schweiz.pdf</w:t>
        </w:r>
      </w:hyperlink>
    </w:p>
    <w:sectPr w:rsidR="0042685C" w:rsidRPr="00057F61" w:rsidSect="00065418">
      <w:headerReference w:type="default" r:id="rId23"/>
      <w:footerReference w:type="default" r:id="rId24"/>
      <w:pgSz w:w="11907" w:h="16840" w:code="9"/>
      <w:pgMar w:top="1418" w:right="1418" w:bottom="1134" w:left="1418" w:header="720" w:footer="56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814F1" w14:textId="77777777" w:rsidR="00A21373" w:rsidRDefault="00A21373">
      <w:pPr>
        <w:spacing w:line="240" w:lineRule="auto"/>
      </w:pPr>
      <w:r>
        <w:separator/>
      </w:r>
    </w:p>
  </w:endnote>
  <w:endnote w:type="continuationSeparator" w:id="0">
    <w:p w14:paraId="6F162525" w14:textId="77777777" w:rsidR="00A21373" w:rsidRDefault="00A21373">
      <w:pPr>
        <w:spacing w:line="240" w:lineRule="auto"/>
      </w:pPr>
      <w:r>
        <w:continuationSeparator/>
      </w:r>
    </w:p>
  </w:endnote>
  <w:endnote w:type="continuationNotice" w:id="1">
    <w:p w14:paraId="5CD0C7ED" w14:textId="77777777" w:rsidR="00A21373" w:rsidRDefault="00A213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FCF77CE5-60F4-45C4-99F7-8E44435F2A6D}"/>
    <w:embedBold r:id="rId2" w:fontKey="{7AE10B42-F268-4AD7-BA75-D447F930C582}"/>
    <w:embedItalic r:id="rId3" w:fontKey="{11C85BD3-8137-4E4A-86C9-4A79F12EFA2C}"/>
    <w:embedBoldItalic r:id="rId4" w:fontKey="{B67636DD-DE3F-4EFF-9E91-E96EDEE1955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88DD3E5C-AF3E-40FB-920C-84B36E270866}"/>
  </w:font>
  <w:font w:name="Segoe UI">
    <w:panose1 w:val="020B0502040204020203"/>
    <w:charset w:val="00"/>
    <w:family w:val="swiss"/>
    <w:pitch w:val="variable"/>
    <w:sig w:usb0="E4002EFF" w:usb1="C000E47F" w:usb2="00000009" w:usb3="00000000" w:csb0="000001FF" w:csb1="00000000"/>
    <w:embedRegular r:id="rId6" w:fontKey="{9E0921EB-3307-4520-B6BD-C028C5CC5024}"/>
    <w:embedItalic r:id="rId7" w:fontKey="{D2DBAFB3-ECE5-478C-9D69-E4A317D394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6D66"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33840708" wp14:editId="6B0E8F20">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A041C" w14:textId="77777777" w:rsidR="00A21373" w:rsidRPr="00777A2F" w:rsidRDefault="00A2137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43A5A37" w14:textId="77777777" w:rsidR="00A21373" w:rsidRDefault="00A21373">
      <w:r>
        <w:continuationSeparator/>
      </w:r>
    </w:p>
  </w:footnote>
  <w:footnote w:type="continuationNotice" w:id="1">
    <w:p w14:paraId="4C6BD286" w14:textId="77777777" w:rsidR="00A21373" w:rsidRDefault="00A21373">
      <w:pPr>
        <w:spacing w:line="240" w:lineRule="auto"/>
      </w:pPr>
    </w:p>
  </w:footnote>
  <w:footnote w:id="2">
    <w:p w14:paraId="0A1C3AD7" w14:textId="68F73DBB" w:rsidR="00390702" w:rsidRPr="00390702" w:rsidRDefault="00390702">
      <w:pPr>
        <w:pStyle w:val="Funotentext"/>
      </w:pPr>
      <w:r>
        <w:rPr>
          <w:rStyle w:val="Funotenzeichen"/>
        </w:rPr>
        <w:footnoteRef/>
      </w:r>
      <w:r w:rsidRPr="00E842B7">
        <w:t xml:space="preserve"> </w:t>
      </w:r>
      <w:r w:rsidR="007C6A32">
        <w:t xml:space="preserve">Wir danken </w:t>
      </w:r>
      <w:r w:rsidR="00E842B7">
        <w:t xml:space="preserve">Manuela Eder, </w:t>
      </w:r>
      <w:r w:rsidR="005123EA">
        <w:t xml:space="preserve">Emilienne Kobelt, Michael </w:t>
      </w:r>
      <w:proofErr w:type="spellStart"/>
      <w:r w:rsidR="005123EA">
        <w:t>Debétaz</w:t>
      </w:r>
      <w:proofErr w:type="spellEnd"/>
      <w:r w:rsidR="005123EA">
        <w:t xml:space="preserve">, Lena Künzle, Stefania Calabrese und Tanja Mitrovic </w:t>
      </w:r>
      <w:r w:rsidR="00146A7F">
        <w:t xml:space="preserve">für ihre Unterstützung in unterschiedlichen Phasen des Projektes und </w:t>
      </w:r>
      <w:r w:rsidR="005123EA">
        <w:t xml:space="preserve">der Begleitgruppe </w:t>
      </w:r>
      <w:r w:rsidR="00F30944">
        <w:t>sowie</w:t>
      </w:r>
      <w:r w:rsidR="005123EA">
        <w:t xml:space="preserve"> Dr. Urs Germann vom EBGB für </w:t>
      </w:r>
      <w:r w:rsidR="00641A84">
        <w:t>ihre</w:t>
      </w:r>
      <w:r w:rsidR="0065393B">
        <w:t xml:space="preserve"> </w:t>
      </w:r>
      <w:r w:rsidR="00146A7F">
        <w:t>wertvollen Inputs</w:t>
      </w:r>
      <w:r w:rsidR="00D74170">
        <w:t>.</w:t>
      </w:r>
    </w:p>
  </w:footnote>
  <w:footnote w:id="3">
    <w:p w14:paraId="21D97870" w14:textId="78D75CED" w:rsidR="00D12464" w:rsidRPr="00A90C35" w:rsidRDefault="00D12464" w:rsidP="00D12464">
      <w:pPr>
        <w:pStyle w:val="Funotentext"/>
      </w:pPr>
      <w:r w:rsidRPr="004D22E3">
        <w:rPr>
          <w:rStyle w:val="Funotenzeichen"/>
        </w:rPr>
        <w:footnoteRef/>
      </w:r>
      <w:r w:rsidRPr="004D22E3">
        <w:t xml:space="preserve"> </w:t>
      </w:r>
      <w:r w:rsidR="00E6537A">
        <w:rPr>
          <w:rStyle w:val="Hyperlink"/>
          <w:color w:val="auto"/>
          <w:sz w:val="18"/>
        </w:rPr>
        <w:t>z</w:t>
      </w:r>
      <w:r w:rsidRPr="004D22E3">
        <w:rPr>
          <w:rStyle w:val="Hyperlink"/>
          <w:color w:val="auto"/>
          <w:sz w:val="18"/>
        </w:rPr>
        <w:t xml:space="preserve">um Postulat «Gewalt an Menschen mit Behinderungen in der Schweiz»: </w:t>
      </w:r>
      <w:hyperlink r:id="rId1" w:history="1">
        <w:r w:rsidRPr="000632AB">
          <w:rPr>
            <w:rStyle w:val="Hyperlink"/>
            <w:sz w:val="18"/>
          </w:rPr>
          <w:t>www.parlament.ch/de/ratsbetrieb/suche-curia-vista/geschaeft?AffairId=20203886</w:t>
        </w:r>
      </w:hyperlink>
      <w:r>
        <w:t xml:space="preserve"> </w:t>
      </w:r>
    </w:p>
  </w:footnote>
  <w:footnote w:id="4">
    <w:p w14:paraId="5088DED6" w14:textId="77777777" w:rsidR="00097809" w:rsidRPr="00E56677" w:rsidRDefault="00097809" w:rsidP="00097809">
      <w:pPr>
        <w:pStyle w:val="Funotentext"/>
      </w:pPr>
      <w:r>
        <w:rPr>
          <w:rStyle w:val="Funotenzeichen"/>
        </w:rPr>
        <w:footnoteRef/>
      </w:r>
      <w:r w:rsidRPr="00E56677">
        <w:t xml:space="preserve"> Wir haben </w:t>
      </w:r>
      <w:r>
        <w:t>zudem</w:t>
      </w:r>
      <w:r w:rsidRPr="00E56677">
        <w:t xml:space="preserve"> einen Fragebogen spezifisch für einrichtungsinterne Präventions- und Meldestellen er</w:t>
      </w:r>
      <w:r>
        <w:t>stellt.</w:t>
      </w:r>
      <w:r w:rsidRPr="00E56677">
        <w:t xml:space="preserve"> 70 </w:t>
      </w:r>
      <w:r>
        <w:t>solcher</w:t>
      </w:r>
      <w:r w:rsidRPr="00E56677">
        <w:t xml:space="preserve"> Stellen </w:t>
      </w:r>
      <w:r>
        <w:t>haben an der Studie teilgenommen</w:t>
      </w:r>
      <w:r w:rsidRPr="00E56677">
        <w:t>. Die Ergebnisse können</w:t>
      </w:r>
      <w:r>
        <w:t xml:space="preserve"> </w:t>
      </w:r>
      <w:r w:rsidRPr="00E56677">
        <w:t>Krüger et al. (202</w:t>
      </w:r>
      <w:r>
        <w:t>2</w:t>
      </w:r>
      <w:r w:rsidRPr="00E56677">
        <w:t xml:space="preserve">) </w:t>
      </w:r>
      <w:r>
        <w:t xml:space="preserve">entnommen </w:t>
      </w:r>
      <w:r w:rsidRPr="00E56677">
        <w:t>werden.</w:t>
      </w:r>
    </w:p>
  </w:footnote>
  <w:footnote w:id="5">
    <w:p w14:paraId="4434FEE7" w14:textId="04E527D7" w:rsidR="00515A32" w:rsidRPr="00BF1A4B" w:rsidRDefault="00515A32" w:rsidP="00515A32">
      <w:pPr>
        <w:pStyle w:val="Funotentext"/>
      </w:pPr>
      <w:r>
        <w:rPr>
          <w:rStyle w:val="Funotenzeichen"/>
        </w:rPr>
        <w:footnoteRef/>
      </w:r>
      <w:r w:rsidRPr="00BF1A4B">
        <w:t xml:space="preserve"> </w:t>
      </w:r>
      <w:r w:rsidR="00E01CC0">
        <w:t>Wenn Informationen in Leichter Sprache zur Verfügung gestellt werden, so muss zum einen bedacht werden, dass es verschiedene Behinderungsformen und -schweregrade gibt. Zum anderen dürfen dabei keine wesentlichen Informationen verloren gehen, da dies zu einem erneuten Ausschluss führen könnte</w:t>
      </w:r>
      <w:r w:rsidR="00C81A17">
        <w:t xml:space="preserve"> (z</w:t>
      </w:r>
      <w:r>
        <w:t xml:space="preserve">ur Kritik an Leichter Sprache siehe </w:t>
      </w:r>
      <w:r w:rsidRPr="00A52D48">
        <w:t>u.</w:t>
      </w:r>
      <w:r w:rsidR="00244487">
        <w:rPr>
          <w:rFonts w:hint="cs"/>
        </w:rPr>
        <w:t> </w:t>
      </w:r>
      <w:r w:rsidRPr="00A52D48">
        <w:t xml:space="preserve">a. Stefanowitsch </w:t>
      </w:r>
      <w:r w:rsidR="00C81A17">
        <w:t>[</w:t>
      </w:r>
      <w:r w:rsidRPr="00A52D48">
        <w:t>2014</w:t>
      </w:r>
      <w:r w:rsidR="00C81A17">
        <w:t>]</w:t>
      </w:r>
      <w:r w:rsidRPr="00A52D48">
        <w:t>).</w:t>
      </w:r>
    </w:p>
  </w:footnote>
  <w:footnote w:id="6">
    <w:p w14:paraId="01AD5449" w14:textId="0D761093" w:rsidR="00A54417" w:rsidRPr="009F2CC5" w:rsidRDefault="00A54417" w:rsidP="00A54417">
      <w:pPr>
        <w:pStyle w:val="Funotentext"/>
      </w:pPr>
      <w:r>
        <w:rPr>
          <w:rStyle w:val="Funotenzeichen"/>
        </w:rPr>
        <w:footnoteRef/>
      </w:r>
      <w:r w:rsidRPr="005A0491">
        <w:t xml:space="preserve"> </w:t>
      </w:r>
      <w:r>
        <w:t xml:space="preserve">Bei gewaltspezifischen Angeboten wird die Relevanz von durchgehend erreichbaren Hilfsangeboten schon länger diskutiert. Dies wäre für gewaltbetroffene Menschen allgemein relevant, unabhängig davon, ob sie eine Behinderung </w:t>
      </w:r>
      <w:r w:rsidR="007A1B93">
        <w:t xml:space="preserve">haben </w:t>
      </w:r>
      <w:r>
        <w:t xml:space="preserve">oder nicht. Allerdings sind auch zusätzliche, behinderungsspezifische Faktoren zu berücksichtigen, </w:t>
      </w:r>
      <w:r w:rsidR="00392720">
        <w:t>beispielsweise</w:t>
      </w:r>
      <w:r>
        <w:t xml:space="preserve"> wenn sich Pflege- und Sprechzeiten überschneiden.</w:t>
      </w:r>
    </w:p>
  </w:footnote>
  <w:footnote w:id="7">
    <w:p w14:paraId="49D3D45A" w14:textId="45B03F95" w:rsidR="00C8289E" w:rsidRDefault="00C8289E" w:rsidP="00C8289E">
      <w:pPr>
        <w:pStyle w:val="Funotentext"/>
      </w:pPr>
      <w:r>
        <w:rPr>
          <w:rStyle w:val="Funotenzeichen"/>
        </w:rPr>
        <w:footnoteRef/>
      </w:r>
      <w:r>
        <w:t xml:space="preserve"> Mit sozialer Erwünschtheit ist gemeint, dass Befragte in Studien Antworten geben, die </w:t>
      </w:r>
      <w:r w:rsidR="00DD25AC">
        <w:t>eher</w:t>
      </w:r>
      <w:r>
        <w:t xml:space="preserve"> gesellschaftlichen Normen und Erwartungen entsprechen als den realen Gegebenheiten oder dem echten Erleben und Verhalten der Personen.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014B" w14:textId="77777777" w:rsidR="005139F2" w:rsidRPr="008222E6" w:rsidRDefault="005139F2" w:rsidP="005139F2">
    <w:pPr>
      <w:pStyle w:val="Themenschwerpunkt"/>
      <w:rPr>
        <w:lang w:val="de-CH"/>
      </w:rPr>
    </w:pPr>
    <w:r>
      <w:rPr>
        <w:lang w:eastAsia="de-DE"/>
      </w:rPr>
      <mc:AlternateContent>
        <mc:Choice Requires="wps">
          <w:drawing>
            <wp:anchor distT="0" distB="0" distL="114299" distR="114299" simplePos="0" relativeHeight="251658241" behindDoc="0" locked="0" layoutInCell="1" allowOverlap="1" wp14:anchorId="719DAF80" wp14:editId="4962ADD9">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7AE986F3" id="Gerader Verbinder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BEHINDERUNG UND SEXUALITÄ</w:t>
    </w:r>
    <w:r w:rsidRPr="00237079">
      <w:rPr>
        <w:lang w:val="de-CH"/>
      </w:rPr>
      <w:t>T</w:t>
    </w:r>
    <w:r w:rsidRPr="00237079">
      <w:rPr>
        <w:lang w:val="de-CH"/>
      </w:rPr>
      <w:tab/>
    </w:r>
    <w:r w:rsidRPr="00237079">
      <w:rPr>
        <w:lang w:val="de-CH"/>
      </w:rPr>
      <w:tab/>
    </w:r>
    <w:r w:rsidRPr="00237079">
      <w:rPr>
        <w:b w:val="0"/>
        <w:bCs/>
        <w:lang w:val="de-CH"/>
      </w:rPr>
      <w:t xml:space="preserve">Schweizerische Zeitschrift für Heilpädagogik, Jg. </w:t>
    </w:r>
    <w:r>
      <w:rPr>
        <w:b w:val="0"/>
        <w:bCs/>
        <w:lang w:val="de-CH"/>
      </w:rPr>
      <w:t>29</w:t>
    </w:r>
    <w:r w:rsidRPr="00237079">
      <w:rPr>
        <w:b w:val="0"/>
        <w:bCs/>
        <w:lang w:val="de-CH"/>
      </w:rPr>
      <w:t xml:space="preserve">, </w:t>
    </w:r>
    <w:r>
      <w:rPr>
        <w:b w:val="0"/>
        <w:bCs/>
        <w:lang w:val="de-CH"/>
      </w:rPr>
      <w:t>06</w:t>
    </w:r>
    <w:r w:rsidRPr="00237079">
      <w:rPr>
        <w:b w:val="0"/>
        <w:bCs/>
        <w:lang w:val="de-CH"/>
      </w:rPr>
      <w:t>/</w:t>
    </w:r>
    <w:r>
      <w:rPr>
        <w:b w:val="0"/>
        <w:bCs/>
        <w:lang w:val="de-CH"/>
      </w:rPr>
      <w:t>2023</w:t>
    </w:r>
  </w:p>
  <w:p w14:paraId="5BEB6C11" w14:textId="77777777" w:rsidR="005139F2" w:rsidRPr="008222E6" w:rsidRDefault="005139F2" w:rsidP="005139F2">
    <w:pPr>
      <w:pStyle w:val="Themenschwerpunkt"/>
      <w:rPr>
        <w:b w:val="0"/>
        <w:bCs/>
        <w:lang w:val="de-CH"/>
      </w:rPr>
    </w:pPr>
    <w:r w:rsidRPr="008222E6">
      <w:rPr>
        <w:b w:val="0"/>
        <w:bCs/>
        <w:lang w:val="de-CH"/>
      </w:rPr>
      <w:t>| ARTIKEL</w:t>
    </w:r>
    <w:r w:rsidRPr="008222E6">
      <w:rPr>
        <w:b w:val="0"/>
        <w:bCs/>
        <w:lang w:val="de-CH"/>
      </w:rPr>
      <w:tab/>
    </w:r>
    <w:r w:rsidRPr="008222E6">
      <w:rPr>
        <w:b w:val="0"/>
        <w:bCs/>
        <w:lang w:val="de-CH"/>
      </w:rPr>
      <w:tab/>
    </w:r>
  </w:p>
  <w:p w14:paraId="01FD0BA3" w14:textId="77777777" w:rsidR="00237079" w:rsidRPr="00D059ED" w:rsidRDefault="00237079">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5961B4"/>
    <w:multiLevelType w:val="hybridMultilevel"/>
    <w:tmpl w:val="B01A4CF8"/>
    <w:lvl w:ilvl="0" w:tplc="C69A8578">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C235D3"/>
    <w:multiLevelType w:val="hybridMultilevel"/>
    <w:tmpl w:val="7758F05C"/>
    <w:lvl w:ilvl="0" w:tplc="96EC580E">
      <w:numFmt w:val="bullet"/>
      <w:lvlText w:val="-"/>
      <w:lvlJc w:val="left"/>
      <w:pPr>
        <w:ind w:left="720" w:hanging="360"/>
      </w:pPr>
      <w:rPr>
        <w:rFonts w:ascii="Open Sans SemiCondensed" w:eastAsiaTheme="minorHAnsi" w:hAnsi="Open Sans SemiCondense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530" w:hanging="360"/>
      </w:pPr>
    </w:lvl>
    <w:lvl w:ilvl="1">
      <w:start w:val="1"/>
      <w:numFmt w:val="decimal"/>
      <w:pStyle w:val="Listennummer2"/>
      <w:lvlText w:val="%1.%2."/>
      <w:lvlJc w:val="left"/>
      <w:pPr>
        <w:ind w:left="962" w:hanging="432"/>
      </w:pPr>
    </w:lvl>
    <w:lvl w:ilvl="2">
      <w:start w:val="1"/>
      <w:numFmt w:val="decimal"/>
      <w:pStyle w:val="Listennummer3"/>
      <w:lvlText w:val="%1.%2.%3."/>
      <w:lvlJc w:val="left"/>
      <w:pPr>
        <w:ind w:left="1394" w:hanging="504"/>
      </w:pPr>
    </w:lvl>
    <w:lvl w:ilvl="3">
      <w:start w:val="1"/>
      <w:numFmt w:val="decimal"/>
      <w:lvlText w:val="%1.%2.%3.%4."/>
      <w:lvlJc w:val="left"/>
      <w:pPr>
        <w:ind w:left="1898" w:hanging="648"/>
      </w:pPr>
    </w:lvl>
    <w:lvl w:ilvl="4">
      <w:start w:val="1"/>
      <w:numFmt w:val="decimal"/>
      <w:lvlText w:val="%1.%2.%3.%4.%5."/>
      <w:lvlJc w:val="left"/>
      <w:pPr>
        <w:ind w:left="2402" w:hanging="792"/>
      </w:pPr>
    </w:lvl>
    <w:lvl w:ilvl="5">
      <w:start w:val="1"/>
      <w:numFmt w:val="decimal"/>
      <w:lvlText w:val="%1.%2.%3.%4.%5.%6."/>
      <w:lvlJc w:val="left"/>
      <w:pPr>
        <w:ind w:left="2906" w:hanging="936"/>
      </w:pPr>
    </w:lvl>
    <w:lvl w:ilvl="6">
      <w:start w:val="1"/>
      <w:numFmt w:val="decimal"/>
      <w:lvlText w:val="%1.%2.%3.%4.%5.%6.%7."/>
      <w:lvlJc w:val="left"/>
      <w:pPr>
        <w:ind w:left="3410" w:hanging="1080"/>
      </w:pPr>
    </w:lvl>
    <w:lvl w:ilvl="7">
      <w:start w:val="1"/>
      <w:numFmt w:val="decimal"/>
      <w:lvlText w:val="%1.%2.%3.%4.%5.%6.%7.%8."/>
      <w:lvlJc w:val="left"/>
      <w:pPr>
        <w:ind w:left="3914" w:hanging="1224"/>
      </w:pPr>
    </w:lvl>
    <w:lvl w:ilvl="8">
      <w:start w:val="1"/>
      <w:numFmt w:val="decimal"/>
      <w:lvlText w:val="%1.%2.%3.%4.%5.%6.%7.%8.%9."/>
      <w:lvlJc w:val="left"/>
      <w:pPr>
        <w:ind w:left="449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40417FD"/>
    <w:multiLevelType w:val="hybridMultilevel"/>
    <w:tmpl w:val="17B26758"/>
    <w:lvl w:ilvl="0" w:tplc="F46C8F76">
      <w:numFmt w:val="bullet"/>
      <w:lvlText w:val="-"/>
      <w:lvlJc w:val="left"/>
      <w:pPr>
        <w:ind w:left="720" w:hanging="360"/>
      </w:pPr>
      <w:rPr>
        <w:rFonts w:ascii="Open Sans SemiCondensed" w:eastAsiaTheme="minorHAnsi" w:hAnsi="Open Sans SemiCondense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9657C8A"/>
    <w:multiLevelType w:val="hybridMultilevel"/>
    <w:tmpl w:val="6CBAA422"/>
    <w:lvl w:ilvl="0" w:tplc="FADA197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4"/>
  </w:num>
  <w:num w:numId="20" w16cid:durableId="11883124">
    <w:abstractNumId w:val="40"/>
  </w:num>
  <w:num w:numId="21" w16cid:durableId="379716589">
    <w:abstractNumId w:val="28"/>
  </w:num>
  <w:num w:numId="22" w16cid:durableId="2088532560">
    <w:abstractNumId w:val="15"/>
  </w:num>
  <w:num w:numId="23" w16cid:durableId="904416417">
    <w:abstractNumId w:val="32"/>
  </w:num>
  <w:num w:numId="24" w16cid:durableId="1284269733">
    <w:abstractNumId w:val="36"/>
  </w:num>
  <w:num w:numId="25" w16cid:durableId="1202477524">
    <w:abstractNumId w:val="22"/>
  </w:num>
  <w:num w:numId="26" w16cid:durableId="93403316">
    <w:abstractNumId w:val="24"/>
  </w:num>
  <w:num w:numId="27" w16cid:durableId="1629702137">
    <w:abstractNumId w:val="30"/>
  </w:num>
  <w:num w:numId="28" w16cid:durableId="1363939546">
    <w:abstractNumId w:val="25"/>
  </w:num>
  <w:num w:numId="29" w16cid:durableId="1104112459">
    <w:abstractNumId w:val="37"/>
  </w:num>
  <w:num w:numId="30" w16cid:durableId="461922985">
    <w:abstractNumId w:val="38"/>
  </w:num>
  <w:num w:numId="31" w16cid:durableId="1674143091">
    <w:abstractNumId w:val="19"/>
  </w:num>
  <w:num w:numId="32" w16cid:durableId="383021627">
    <w:abstractNumId w:val="17"/>
  </w:num>
  <w:num w:numId="33" w16cid:durableId="930551164">
    <w:abstractNumId w:val="31"/>
  </w:num>
  <w:num w:numId="34" w16cid:durableId="603652748">
    <w:abstractNumId w:val="42"/>
  </w:num>
  <w:num w:numId="35" w16cid:durableId="391268124">
    <w:abstractNumId w:val="35"/>
  </w:num>
  <w:num w:numId="36" w16cid:durableId="139350252">
    <w:abstractNumId w:val="26"/>
  </w:num>
  <w:num w:numId="37" w16cid:durableId="1571379088">
    <w:abstractNumId w:val="20"/>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635375374">
    <w:abstractNumId w:val="23"/>
  </w:num>
  <w:num w:numId="43" w16cid:durableId="55975356">
    <w:abstractNumId w:val="18"/>
  </w:num>
  <w:num w:numId="44" w16cid:durableId="953904778">
    <w:abstractNumId w:val="41"/>
  </w:num>
  <w:num w:numId="45" w16cid:durableId="40441172">
    <w:abstractNumId w:val="43"/>
  </w:num>
  <w:num w:numId="46" w16cid:durableId="13790132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B7C"/>
    <w:rsid w:val="00000562"/>
    <w:rsid w:val="0000149A"/>
    <w:rsid w:val="00001980"/>
    <w:rsid w:val="0000268E"/>
    <w:rsid w:val="00002E08"/>
    <w:rsid w:val="0000438A"/>
    <w:rsid w:val="00005D05"/>
    <w:rsid w:val="00007166"/>
    <w:rsid w:val="00007295"/>
    <w:rsid w:val="000075E2"/>
    <w:rsid w:val="00007CDA"/>
    <w:rsid w:val="000102E5"/>
    <w:rsid w:val="000113EC"/>
    <w:rsid w:val="00012AB8"/>
    <w:rsid w:val="000133FC"/>
    <w:rsid w:val="00013464"/>
    <w:rsid w:val="00014821"/>
    <w:rsid w:val="00014E7E"/>
    <w:rsid w:val="00016194"/>
    <w:rsid w:val="00016BFF"/>
    <w:rsid w:val="0002061F"/>
    <w:rsid w:val="000234CF"/>
    <w:rsid w:val="00024143"/>
    <w:rsid w:val="00024323"/>
    <w:rsid w:val="00024FF3"/>
    <w:rsid w:val="000253E0"/>
    <w:rsid w:val="00026016"/>
    <w:rsid w:val="00026978"/>
    <w:rsid w:val="0003017F"/>
    <w:rsid w:val="000302CB"/>
    <w:rsid w:val="00031142"/>
    <w:rsid w:val="00031F81"/>
    <w:rsid w:val="0003314D"/>
    <w:rsid w:val="000333B4"/>
    <w:rsid w:val="00034254"/>
    <w:rsid w:val="000352CE"/>
    <w:rsid w:val="00035D03"/>
    <w:rsid w:val="00036AFC"/>
    <w:rsid w:val="00036CDF"/>
    <w:rsid w:val="00037167"/>
    <w:rsid w:val="000371CD"/>
    <w:rsid w:val="00040F01"/>
    <w:rsid w:val="00040F04"/>
    <w:rsid w:val="000428B1"/>
    <w:rsid w:val="00046064"/>
    <w:rsid w:val="00046411"/>
    <w:rsid w:val="00046684"/>
    <w:rsid w:val="000471AC"/>
    <w:rsid w:val="000472D7"/>
    <w:rsid w:val="000505B4"/>
    <w:rsid w:val="00051B23"/>
    <w:rsid w:val="00053353"/>
    <w:rsid w:val="00053C8D"/>
    <w:rsid w:val="00053DDF"/>
    <w:rsid w:val="00054DBB"/>
    <w:rsid w:val="00055230"/>
    <w:rsid w:val="00055680"/>
    <w:rsid w:val="00057F61"/>
    <w:rsid w:val="00060B7E"/>
    <w:rsid w:val="000613F8"/>
    <w:rsid w:val="00062402"/>
    <w:rsid w:val="0006276A"/>
    <w:rsid w:val="000632AB"/>
    <w:rsid w:val="00065418"/>
    <w:rsid w:val="00067927"/>
    <w:rsid w:val="00070E49"/>
    <w:rsid w:val="000759D7"/>
    <w:rsid w:val="00075D99"/>
    <w:rsid w:val="000807E0"/>
    <w:rsid w:val="00081EA3"/>
    <w:rsid w:val="000850D3"/>
    <w:rsid w:val="00085D43"/>
    <w:rsid w:val="00087EDF"/>
    <w:rsid w:val="0009298A"/>
    <w:rsid w:val="00093992"/>
    <w:rsid w:val="00095410"/>
    <w:rsid w:val="00096CB3"/>
    <w:rsid w:val="00097809"/>
    <w:rsid w:val="00097A81"/>
    <w:rsid w:val="00097C09"/>
    <w:rsid w:val="00097EC5"/>
    <w:rsid w:val="000A04F5"/>
    <w:rsid w:val="000A272B"/>
    <w:rsid w:val="000A2E5F"/>
    <w:rsid w:val="000A3AAA"/>
    <w:rsid w:val="000A4A69"/>
    <w:rsid w:val="000A6F1E"/>
    <w:rsid w:val="000A71F9"/>
    <w:rsid w:val="000B0C3A"/>
    <w:rsid w:val="000B12FA"/>
    <w:rsid w:val="000B1A0F"/>
    <w:rsid w:val="000B4B8C"/>
    <w:rsid w:val="000B5BB8"/>
    <w:rsid w:val="000C223D"/>
    <w:rsid w:val="000C30A2"/>
    <w:rsid w:val="000C690A"/>
    <w:rsid w:val="000C6CD6"/>
    <w:rsid w:val="000D0D3F"/>
    <w:rsid w:val="000D2702"/>
    <w:rsid w:val="000D3765"/>
    <w:rsid w:val="000D3C1B"/>
    <w:rsid w:val="000D415F"/>
    <w:rsid w:val="000D4E9F"/>
    <w:rsid w:val="000D5336"/>
    <w:rsid w:val="000D69E9"/>
    <w:rsid w:val="000E189F"/>
    <w:rsid w:val="000E1AEF"/>
    <w:rsid w:val="000E3A4C"/>
    <w:rsid w:val="000E3EF1"/>
    <w:rsid w:val="000E42F9"/>
    <w:rsid w:val="000E5B4B"/>
    <w:rsid w:val="000E6A66"/>
    <w:rsid w:val="000E732C"/>
    <w:rsid w:val="000F0956"/>
    <w:rsid w:val="000F31E9"/>
    <w:rsid w:val="000F4B54"/>
    <w:rsid w:val="000F516F"/>
    <w:rsid w:val="000F5288"/>
    <w:rsid w:val="000F66A3"/>
    <w:rsid w:val="000F7380"/>
    <w:rsid w:val="0010173B"/>
    <w:rsid w:val="0010334E"/>
    <w:rsid w:val="00104AAF"/>
    <w:rsid w:val="001053EF"/>
    <w:rsid w:val="00105805"/>
    <w:rsid w:val="00107102"/>
    <w:rsid w:val="001114E2"/>
    <w:rsid w:val="00112EC4"/>
    <w:rsid w:val="00113292"/>
    <w:rsid w:val="00114201"/>
    <w:rsid w:val="00114287"/>
    <w:rsid w:val="001150A5"/>
    <w:rsid w:val="00115EF5"/>
    <w:rsid w:val="001161D6"/>
    <w:rsid w:val="00116218"/>
    <w:rsid w:val="00116700"/>
    <w:rsid w:val="00117142"/>
    <w:rsid w:val="0012000C"/>
    <w:rsid w:val="00120CBF"/>
    <w:rsid w:val="00121A07"/>
    <w:rsid w:val="00121A9F"/>
    <w:rsid w:val="00122097"/>
    <w:rsid w:val="001220D7"/>
    <w:rsid w:val="00122B6B"/>
    <w:rsid w:val="0012357B"/>
    <w:rsid w:val="001238D7"/>
    <w:rsid w:val="00125DD8"/>
    <w:rsid w:val="00126549"/>
    <w:rsid w:val="00126C15"/>
    <w:rsid w:val="0012743D"/>
    <w:rsid w:val="00127893"/>
    <w:rsid w:val="00130427"/>
    <w:rsid w:val="00131150"/>
    <w:rsid w:val="00133F02"/>
    <w:rsid w:val="00133F49"/>
    <w:rsid w:val="001347E1"/>
    <w:rsid w:val="00134C99"/>
    <w:rsid w:val="001351BF"/>
    <w:rsid w:val="001363E3"/>
    <w:rsid w:val="00140266"/>
    <w:rsid w:val="001422C4"/>
    <w:rsid w:val="001441D6"/>
    <w:rsid w:val="00144A15"/>
    <w:rsid w:val="00146A7F"/>
    <w:rsid w:val="001474E0"/>
    <w:rsid w:val="0015009C"/>
    <w:rsid w:val="001502A1"/>
    <w:rsid w:val="00151BCA"/>
    <w:rsid w:val="00152D9A"/>
    <w:rsid w:val="00153133"/>
    <w:rsid w:val="00153744"/>
    <w:rsid w:val="00153D51"/>
    <w:rsid w:val="00154C0B"/>
    <w:rsid w:val="00154F3F"/>
    <w:rsid w:val="001573A5"/>
    <w:rsid w:val="00157D7E"/>
    <w:rsid w:val="00160417"/>
    <w:rsid w:val="001608B9"/>
    <w:rsid w:val="00161514"/>
    <w:rsid w:val="00161FFB"/>
    <w:rsid w:val="001634E2"/>
    <w:rsid w:val="0016487E"/>
    <w:rsid w:val="00165A35"/>
    <w:rsid w:val="00165AA4"/>
    <w:rsid w:val="00165BD0"/>
    <w:rsid w:val="0016623B"/>
    <w:rsid w:val="001672D9"/>
    <w:rsid w:val="00167858"/>
    <w:rsid w:val="0016785D"/>
    <w:rsid w:val="001678AF"/>
    <w:rsid w:val="001719E8"/>
    <w:rsid w:val="00172575"/>
    <w:rsid w:val="00172D09"/>
    <w:rsid w:val="001733F7"/>
    <w:rsid w:val="00173F1A"/>
    <w:rsid w:val="001778E2"/>
    <w:rsid w:val="0018074E"/>
    <w:rsid w:val="00183EB8"/>
    <w:rsid w:val="00184C06"/>
    <w:rsid w:val="00185EDC"/>
    <w:rsid w:val="00187E61"/>
    <w:rsid w:val="00191B84"/>
    <w:rsid w:val="0019222B"/>
    <w:rsid w:val="0019294D"/>
    <w:rsid w:val="0019295C"/>
    <w:rsid w:val="0019493C"/>
    <w:rsid w:val="001978E9"/>
    <w:rsid w:val="001A11B0"/>
    <w:rsid w:val="001A27D9"/>
    <w:rsid w:val="001A2EEC"/>
    <w:rsid w:val="001A4AB5"/>
    <w:rsid w:val="001A51BB"/>
    <w:rsid w:val="001B05BD"/>
    <w:rsid w:val="001B16E8"/>
    <w:rsid w:val="001B25F3"/>
    <w:rsid w:val="001B4F9F"/>
    <w:rsid w:val="001B6341"/>
    <w:rsid w:val="001B6700"/>
    <w:rsid w:val="001B7202"/>
    <w:rsid w:val="001B7781"/>
    <w:rsid w:val="001B7A32"/>
    <w:rsid w:val="001C0DEA"/>
    <w:rsid w:val="001C0ECD"/>
    <w:rsid w:val="001C1607"/>
    <w:rsid w:val="001C162B"/>
    <w:rsid w:val="001C5659"/>
    <w:rsid w:val="001C7670"/>
    <w:rsid w:val="001D2295"/>
    <w:rsid w:val="001D3BFB"/>
    <w:rsid w:val="001D5CB0"/>
    <w:rsid w:val="001D6109"/>
    <w:rsid w:val="001D650C"/>
    <w:rsid w:val="001D6998"/>
    <w:rsid w:val="001D778C"/>
    <w:rsid w:val="001D7993"/>
    <w:rsid w:val="001E09CC"/>
    <w:rsid w:val="001E28E5"/>
    <w:rsid w:val="001E3567"/>
    <w:rsid w:val="001E381B"/>
    <w:rsid w:val="001E3BE9"/>
    <w:rsid w:val="001E4D82"/>
    <w:rsid w:val="001E4DD9"/>
    <w:rsid w:val="001E5CB3"/>
    <w:rsid w:val="001F2A01"/>
    <w:rsid w:val="001F2B6D"/>
    <w:rsid w:val="001F50DF"/>
    <w:rsid w:val="001F72F4"/>
    <w:rsid w:val="00201AF1"/>
    <w:rsid w:val="00201B9B"/>
    <w:rsid w:val="00202A19"/>
    <w:rsid w:val="0020332B"/>
    <w:rsid w:val="0020358C"/>
    <w:rsid w:val="00203616"/>
    <w:rsid w:val="002040D3"/>
    <w:rsid w:val="0020467E"/>
    <w:rsid w:val="00204D82"/>
    <w:rsid w:val="00205C95"/>
    <w:rsid w:val="00211017"/>
    <w:rsid w:val="00212436"/>
    <w:rsid w:val="00212E26"/>
    <w:rsid w:val="00217397"/>
    <w:rsid w:val="0022025E"/>
    <w:rsid w:val="00220F89"/>
    <w:rsid w:val="002213CB"/>
    <w:rsid w:val="00223B75"/>
    <w:rsid w:val="00223F67"/>
    <w:rsid w:val="00224897"/>
    <w:rsid w:val="00224AD1"/>
    <w:rsid w:val="0022553B"/>
    <w:rsid w:val="00230791"/>
    <w:rsid w:val="0023426E"/>
    <w:rsid w:val="002352D6"/>
    <w:rsid w:val="00235A6C"/>
    <w:rsid w:val="00236177"/>
    <w:rsid w:val="002364F4"/>
    <w:rsid w:val="00237079"/>
    <w:rsid w:val="00240007"/>
    <w:rsid w:val="00240154"/>
    <w:rsid w:val="00241303"/>
    <w:rsid w:val="00241A96"/>
    <w:rsid w:val="00241FC1"/>
    <w:rsid w:val="00242EDC"/>
    <w:rsid w:val="002443A6"/>
    <w:rsid w:val="00244487"/>
    <w:rsid w:val="002446D8"/>
    <w:rsid w:val="00246555"/>
    <w:rsid w:val="00247F7A"/>
    <w:rsid w:val="0025105B"/>
    <w:rsid w:val="002513E8"/>
    <w:rsid w:val="00252FE7"/>
    <w:rsid w:val="002531C5"/>
    <w:rsid w:val="00253FDF"/>
    <w:rsid w:val="00254FC7"/>
    <w:rsid w:val="00260425"/>
    <w:rsid w:val="00260F63"/>
    <w:rsid w:val="00261E80"/>
    <w:rsid w:val="00262D1D"/>
    <w:rsid w:val="002636F5"/>
    <w:rsid w:val="002651B4"/>
    <w:rsid w:val="00265383"/>
    <w:rsid w:val="002658E8"/>
    <w:rsid w:val="00265A5E"/>
    <w:rsid w:val="00265BB9"/>
    <w:rsid w:val="002667F5"/>
    <w:rsid w:val="00270BAD"/>
    <w:rsid w:val="00270D62"/>
    <w:rsid w:val="00271711"/>
    <w:rsid w:val="0027187A"/>
    <w:rsid w:val="002719AD"/>
    <w:rsid w:val="00271A99"/>
    <w:rsid w:val="002722D1"/>
    <w:rsid w:val="00273AAC"/>
    <w:rsid w:val="002753C1"/>
    <w:rsid w:val="00275F7C"/>
    <w:rsid w:val="00276AAD"/>
    <w:rsid w:val="00276B2C"/>
    <w:rsid w:val="00277C48"/>
    <w:rsid w:val="00281BB3"/>
    <w:rsid w:val="00282337"/>
    <w:rsid w:val="002837C6"/>
    <w:rsid w:val="00284EA0"/>
    <w:rsid w:val="002852A4"/>
    <w:rsid w:val="002862AA"/>
    <w:rsid w:val="0028639A"/>
    <w:rsid w:val="00286AEE"/>
    <w:rsid w:val="00287F69"/>
    <w:rsid w:val="002922C6"/>
    <w:rsid w:val="00293753"/>
    <w:rsid w:val="00293BAB"/>
    <w:rsid w:val="00297D6D"/>
    <w:rsid w:val="002A10F4"/>
    <w:rsid w:val="002A17B7"/>
    <w:rsid w:val="002A29A7"/>
    <w:rsid w:val="002A341F"/>
    <w:rsid w:val="002A3425"/>
    <w:rsid w:val="002A3BA8"/>
    <w:rsid w:val="002A42D1"/>
    <w:rsid w:val="002A4F6E"/>
    <w:rsid w:val="002A62A3"/>
    <w:rsid w:val="002A673A"/>
    <w:rsid w:val="002B02D1"/>
    <w:rsid w:val="002B22B5"/>
    <w:rsid w:val="002B28D4"/>
    <w:rsid w:val="002B30E4"/>
    <w:rsid w:val="002B4B2B"/>
    <w:rsid w:val="002B5578"/>
    <w:rsid w:val="002B6B41"/>
    <w:rsid w:val="002C0835"/>
    <w:rsid w:val="002C1ED5"/>
    <w:rsid w:val="002C2C87"/>
    <w:rsid w:val="002C396B"/>
    <w:rsid w:val="002C5235"/>
    <w:rsid w:val="002C6534"/>
    <w:rsid w:val="002D0679"/>
    <w:rsid w:val="002D2B83"/>
    <w:rsid w:val="002D39A1"/>
    <w:rsid w:val="002D4A8E"/>
    <w:rsid w:val="002D4CB3"/>
    <w:rsid w:val="002D54E6"/>
    <w:rsid w:val="002D63E5"/>
    <w:rsid w:val="002D69D1"/>
    <w:rsid w:val="002E031C"/>
    <w:rsid w:val="002E033E"/>
    <w:rsid w:val="002E07DD"/>
    <w:rsid w:val="002E13B6"/>
    <w:rsid w:val="002E1EB3"/>
    <w:rsid w:val="002E1F94"/>
    <w:rsid w:val="002E352C"/>
    <w:rsid w:val="002E3785"/>
    <w:rsid w:val="002E5374"/>
    <w:rsid w:val="002E56D3"/>
    <w:rsid w:val="002F6305"/>
    <w:rsid w:val="002F7A71"/>
    <w:rsid w:val="002F7EA4"/>
    <w:rsid w:val="002F7F0D"/>
    <w:rsid w:val="00300F6F"/>
    <w:rsid w:val="00303C34"/>
    <w:rsid w:val="0030447C"/>
    <w:rsid w:val="003057CB"/>
    <w:rsid w:val="0030616E"/>
    <w:rsid w:val="00307B3F"/>
    <w:rsid w:val="00307EC7"/>
    <w:rsid w:val="003118EB"/>
    <w:rsid w:val="00311C84"/>
    <w:rsid w:val="00311F07"/>
    <w:rsid w:val="00312007"/>
    <w:rsid w:val="003127A7"/>
    <w:rsid w:val="003146EA"/>
    <w:rsid w:val="00314734"/>
    <w:rsid w:val="0031538C"/>
    <w:rsid w:val="00315B47"/>
    <w:rsid w:val="00316C43"/>
    <w:rsid w:val="003174BA"/>
    <w:rsid w:val="003204F5"/>
    <w:rsid w:val="00322024"/>
    <w:rsid w:val="003222A6"/>
    <w:rsid w:val="0032496A"/>
    <w:rsid w:val="00324CEB"/>
    <w:rsid w:val="003262D0"/>
    <w:rsid w:val="0033116F"/>
    <w:rsid w:val="00332A72"/>
    <w:rsid w:val="00333A25"/>
    <w:rsid w:val="00334928"/>
    <w:rsid w:val="00334D86"/>
    <w:rsid w:val="00335C05"/>
    <w:rsid w:val="00335F23"/>
    <w:rsid w:val="003363FC"/>
    <w:rsid w:val="003367E5"/>
    <w:rsid w:val="003423ED"/>
    <w:rsid w:val="0034260E"/>
    <w:rsid w:val="00345235"/>
    <w:rsid w:val="0034556E"/>
    <w:rsid w:val="00346AB0"/>
    <w:rsid w:val="0035028D"/>
    <w:rsid w:val="00351685"/>
    <w:rsid w:val="00353D1E"/>
    <w:rsid w:val="00354F2C"/>
    <w:rsid w:val="00354F49"/>
    <w:rsid w:val="0035631D"/>
    <w:rsid w:val="0035734E"/>
    <w:rsid w:val="00360D6A"/>
    <w:rsid w:val="00361B33"/>
    <w:rsid w:val="00364C63"/>
    <w:rsid w:val="00364FEA"/>
    <w:rsid w:val="003653DC"/>
    <w:rsid w:val="0036569A"/>
    <w:rsid w:val="00365730"/>
    <w:rsid w:val="00370EFD"/>
    <w:rsid w:val="00372A69"/>
    <w:rsid w:val="00373693"/>
    <w:rsid w:val="00373DE3"/>
    <w:rsid w:val="003771BF"/>
    <w:rsid w:val="003816E5"/>
    <w:rsid w:val="003819B7"/>
    <w:rsid w:val="00382314"/>
    <w:rsid w:val="00382DD7"/>
    <w:rsid w:val="00382DF8"/>
    <w:rsid w:val="00382F58"/>
    <w:rsid w:val="00383074"/>
    <w:rsid w:val="00383AD8"/>
    <w:rsid w:val="00383E87"/>
    <w:rsid w:val="00384172"/>
    <w:rsid w:val="0038604E"/>
    <w:rsid w:val="00386308"/>
    <w:rsid w:val="0038632B"/>
    <w:rsid w:val="00386B18"/>
    <w:rsid w:val="00386CFF"/>
    <w:rsid w:val="003877C5"/>
    <w:rsid w:val="00390702"/>
    <w:rsid w:val="00390EB1"/>
    <w:rsid w:val="00392720"/>
    <w:rsid w:val="00394E83"/>
    <w:rsid w:val="0039638B"/>
    <w:rsid w:val="00397416"/>
    <w:rsid w:val="003A0EA7"/>
    <w:rsid w:val="003A105F"/>
    <w:rsid w:val="003A1BB4"/>
    <w:rsid w:val="003A2322"/>
    <w:rsid w:val="003A2464"/>
    <w:rsid w:val="003A2717"/>
    <w:rsid w:val="003A2F66"/>
    <w:rsid w:val="003A3FC0"/>
    <w:rsid w:val="003A47F3"/>
    <w:rsid w:val="003A4CBB"/>
    <w:rsid w:val="003A785A"/>
    <w:rsid w:val="003B4B94"/>
    <w:rsid w:val="003B4C81"/>
    <w:rsid w:val="003B59D4"/>
    <w:rsid w:val="003B659B"/>
    <w:rsid w:val="003B6AC0"/>
    <w:rsid w:val="003B798D"/>
    <w:rsid w:val="003B7FBC"/>
    <w:rsid w:val="003C235A"/>
    <w:rsid w:val="003C43E0"/>
    <w:rsid w:val="003C46A8"/>
    <w:rsid w:val="003C4D96"/>
    <w:rsid w:val="003D1F45"/>
    <w:rsid w:val="003D221C"/>
    <w:rsid w:val="003D3C16"/>
    <w:rsid w:val="003D3F54"/>
    <w:rsid w:val="003D4023"/>
    <w:rsid w:val="003D502F"/>
    <w:rsid w:val="003D6781"/>
    <w:rsid w:val="003D6D2A"/>
    <w:rsid w:val="003D72FC"/>
    <w:rsid w:val="003E022D"/>
    <w:rsid w:val="003E0578"/>
    <w:rsid w:val="003E0C4B"/>
    <w:rsid w:val="003E12A4"/>
    <w:rsid w:val="003E1F2D"/>
    <w:rsid w:val="003E2B37"/>
    <w:rsid w:val="003E2F19"/>
    <w:rsid w:val="003E4A54"/>
    <w:rsid w:val="003E4FDD"/>
    <w:rsid w:val="003E6383"/>
    <w:rsid w:val="003E674C"/>
    <w:rsid w:val="003E6F08"/>
    <w:rsid w:val="003F0C5F"/>
    <w:rsid w:val="003F2E18"/>
    <w:rsid w:val="003F440E"/>
    <w:rsid w:val="003F44C6"/>
    <w:rsid w:val="003F55DF"/>
    <w:rsid w:val="003F5CA0"/>
    <w:rsid w:val="003F63B7"/>
    <w:rsid w:val="003F6A6B"/>
    <w:rsid w:val="003F70C5"/>
    <w:rsid w:val="003F78C2"/>
    <w:rsid w:val="003F7D3E"/>
    <w:rsid w:val="00400091"/>
    <w:rsid w:val="00400143"/>
    <w:rsid w:val="0040083E"/>
    <w:rsid w:val="004027D5"/>
    <w:rsid w:val="00402B09"/>
    <w:rsid w:val="00403573"/>
    <w:rsid w:val="00404285"/>
    <w:rsid w:val="00404F18"/>
    <w:rsid w:val="004067B1"/>
    <w:rsid w:val="00406A2B"/>
    <w:rsid w:val="00407838"/>
    <w:rsid w:val="004108D3"/>
    <w:rsid w:val="0041115C"/>
    <w:rsid w:val="00411D48"/>
    <w:rsid w:val="004129DF"/>
    <w:rsid w:val="00412C3F"/>
    <w:rsid w:val="00412C7C"/>
    <w:rsid w:val="00413686"/>
    <w:rsid w:val="0041384B"/>
    <w:rsid w:val="00414332"/>
    <w:rsid w:val="00421D05"/>
    <w:rsid w:val="00421E54"/>
    <w:rsid w:val="00426606"/>
    <w:rsid w:val="0042685C"/>
    <w:rsid w:val="00426B7F"/>
    <w:rsid w:val="0043039C"/>
    <w:rsid w:val="0043092D"/>
    <w:rsid w:val="00431FB9"/>
    <w:rsid w:val="00432603"/>
    <w:rsid w:val="0043285E"/>
    <w:rsid w:val="00432DB4"/>
    <w:rsid w:val="00432F97"/>
    <w:rsid w:val="004336A4"/>
    <w:rsid w:val="004338BB"/>
    <w:rsid w:val="00435355"/>
    <w:rsid w:val="00435E57"/>
    <w:rsid w:val="00437259"/>
    <w:rsid w:val="00437C5A"/>
    <w:rsid w:val="0044103A"/>
    <w:rsid w:val="0044191E"/>
    <w:rsid w:val="00441F45"/>
    <w:rsid w:val="004421C7"/>
    <w:rsid w:val="004423E6"/>
    <w:rsid w:val="00442D47"/>
    <w:rsid w:val="00442E0C"/>
    <w:rsid w:val="00443934"/>
    <w:rsid w:val="00443C2E"/>
    <w:rsid w:val="00444381"/>
    <w:rsid w:val="004448C2"/>
    <w:rsid w:val="00445A8E"/>
    <w:rsid w:val="0044779A"/>
    <w:rsid w:val="0045144F"/>
    <w:rsid w:val="004514E1"/>
    <w:rsid w:val="004517F7"/>
    <w:rsid w:val="0045232D"/>
    <w:rsid w:val="0045393D"/>
    <w:rsid w:val="00453F60"/>
    <w:rsid w:val="004544B5"/>
    <w:rsid w:val="0045468C"/>
    <w:rsid w:val="00454BCF"/>
    <w:rsid w:val="00456599"/>
    <w:rsid w:val="00456A2C"/>
    <w:rsid w:val="00456CE5"/>
    <w:rsid w:val="00456E0F"/>
    <w:rsid w:val="00460701"/>
    <w:rsid w:val="004609C1"/>
    <w:rsid w:val="004609F9"/>
    <w:rsid w:val="00460F11"/>
    <w:rsid w:val="004638F7"/>
    <w:rsid w:val="0046441D"/>
    <w:rsid w:val="00464E0B"/>
    <w:rsid w:val="0046604B"/>
    <w:rsid w:val="00466C89"/>
    <w:rsid w:val="0046721A"/>
    <w:rsid w:val="00467E46"/>
    <w:rsid w:val="00470114"/>
    <w:rsid w:val="00470A7E"/>
    <w:rsid w:val="0047168D"/>
    <w:rsid w:val="004719DF"/>
    <w:rsid w:val="00471C43"/>
    <w:rsid w:val="00473093"/>
    <w:rsid w:val="00474290"/>
    <w:rsid w:val="004754A2"/>
    <w:rsid w:val="0047555D"/>
    <w:rsid w:val="00480657"/>
    <w:rsid w:val="004815EE"/>
    <w:rsid w:val="00482826"/>
    <w:rsid w:val="0048282C"/>
    <w:rsid w:val="00482EE5"/>
    <w:rsid w:val="004840AF"/>
    <w:rsid w:val="00484B61"/>
    <w:rsid w:val="00486270"/>
    <w:rsid w:val="00491185"/>
    <w:rsid w:val="00491F7F"/>
    <w:rsid w:val="004927CF"/>
    <w:rsid w:val="00493613"/>
    <w:rsid w:val="00493AE7"/>
    <w:rsid w:val="0049405C"/>
    <w:rsid w:val="004969B2"/>
    <w:rsid w:val="004974BA"/>
    <w:rsid w:val="0049778E"/>
    <w:rsid w:val="00497CF2"/>
    <w:rsid w:val="004A2854"/>
    <w:rsid w:val="004A54D0"/>
    <w:rsid w:val="004B14AC"/>
    <w:rsid w:val="004B1834"/>
    <w:rsid w:val="004B29F8"/>
    <w:rsid w:val="004B2D72"/>
    <w:rsid w:val="004B3001"/>
    <w:rsid w:val="004B3A29"/>
    <w:rsid w:val="004B47AB"/>
    <w:rsid w:val="004B566E"/>
    <w:rsid w:val="004B6740"/>
    <w:rsid w:val="004B6854"/>
    <w:rsid w:val="004C0371"/>
    <w:rsid w:val="004C13EB"/>
    <w:rsid w:val="004C2070"/>
    <w:rsid w:val="004C27A2"/>
    <w:rsid w:val="004C43B9"/>
    <w:rsid w:val="004C4A76"/>
    <w:rsid w:val="004C6BFE"/>
    <w:rsid w:val="004D0E47"/>
    <w:rsid w:val="004D17FD"/>
    <w:rsid w:val="004D22E3"/>
    <w:rsid w:val="004D2B73"/>
    <w:rsid w:val="004D45D6"/>
    <w:rsid w:val="004D5266"/>
    <w:rsid w:val="004D542D"/>
    <w:rsid w:val="004D58AC"/>
    <w:rsid w:val="004D5D26"/>
    <w:rsid w:val="004D5FAC"/>
    <w:rsid w:val="004D730F"/>
    <w:rsid w:val="004D75A8"/>
    <w:rsid w:val="004D7671"/>
    <w:rsid w:val="004D7946"/>
    <w:rsid w:val="004E232F"/>
    <w:rsid w:val="004E2516"/>
    <w:rsid w:val="004E2A97"/>
    <w:rsid w:val="004E4085"/>
    <w:rsid w:val="004E4E80"/>
    <w:rsid w:val="004E73E7"/>
    <w:rsid w:val="004F151A"/>
    <w:rsid w:val="004F3C2F"/>
    <w:rsid w:val="004F3C99"/>
    <w:rsid w:val="004F5C23"/>
    <w:rsid w:val="004F630F"/>
    <w:rsid w:val="004F68FA"/>
    <w:rsid w:val="004F72BD"/>
    <w:rsid w:val="00502554"/>
    <w:rsid w:val="005038A0"/>
    <w:rsid w:val="00503D63"/>
    <w:rsid w:val="00504F6A"/>
    <w:rsid w:val="005055D5"/>
    <w:rsid w:val="0050605A"/>
    <w:rsid w:val="0050765F"/>
    <w:rsid w:val="00510E56"/>
    <w:rsid w:val="005123EA"/>
    <w:rsid w:val="005139F2"/>
    <w:rsid w:val="00514910"/>
    <w:rsid w:val="00515885"/>
    <w:rsid w:val="00515A32"/>
    <w:rsid w:val="0051680C"/>
    <w:rsid w:val="005179F5"/>
    <w:rsid w:val="00520365"/>
    <w:rsid w:val="00521559"/>
    <w:rsid w:val="00521EEB"/>
    <w:rsid w:val="005229AC"/>
    <w:rsid w:val="00523516"/>
    <w:rsid w:val="00523A61"/>
    <w:rsid w:val="005254C6"/>
    <w:rsid w:val="00527E2C"/>
    <w:rsid w:val="005302DC"/>
    <w:rsid w:val="0053035C"/>
    <w:rsid w:val="00530C7C"/>
    <w:rsid w:val="00530E98"/>
    <w:rsid w:val="00531F94"/>
    <w:rsid w:val="005321E8"/>
    <w:rsid w:val="00532D74"/>
    <w:rsid w:val="00532EC0"/>
    <w:rsid w:val="00533DA1"/>
    <w:rsid w:val="00535843"/>
    <w:rsid w:val="00536378"/>
    <w:rsid w:val="00537A67"/>
    <w:rsid w:val="00540526"/>
    <w:rsid w:val="005456E7"/>
    <w:rsid w:val="00545E5A"/>
    <w:rsid w:val="00546490"/>
    <w:rsid w:val="00546D21"/>
    <w:rsid w:val="00546F6E"/>
    <w:rsid w:val="005474CE"/>
    <w:rsid w:val="00547C5E"/>
    <w:rsid w:val="00547CE4"/>
    <w:rsid w:val="00554C1B"/>
    <w:rsid w:val="00555627"/>
    <w:rsid w:val="0055628E"/>
    <w:rsid w:val="0055633D"/>
    <w:rsid w:val="00561CB1"/>
    <w:rsid w:val="00562BC8"/>
    <w:rsid w:val="0056410F"/>
    <w:rsid w:val="00564395"/>
    <w:rsid w:val="0056449F"/>
    <w:rsid w:val="0056578A"/>
    <w:rsid w:val="005657B6"/>
    <w:rsid w:val="005658EA"/>
    <w:rsid w:val="00565924"/>
    <w:rsid w:val="0056595B"/>
    <w:rsid w:val="00565BB7"/>
    <w:rsid w:val="0056645E"/>
    <w:rsid w:val="005674A1"/>
    <w:rsid w:val="00571774"/>
    <w:rsid w:val="00571824"/>
    <w:rsid w:val="00571C0D"/>
    <w:rsid w:val="00572C4C"/>
    <w:rsid w:val="0057481C"/>
    <w:rsid w:val="0057488B"/>
    <w:rsid w:val="00575B5E"/>
    <w:rsid w:val="0057605E"/>
    <w:rsid w:val="00576C62"/>
    <w:rsid w:val="00576E09"/>
    <w:rsid w:val="00576FBB"/>
    <w:rsid w:val="00577261"/>
    <w:rsid w:val="005817EC"/>
    <w:rsid w:val="00581DB2"/>
    <w:rsid w:val="00581DC4"/>
    <w:rsid w:val="00581F88"/>
    <w:rsid w:val="00582797"/>
    <w:rsid w:val="005856DC"/>
    <w:rsid w:val="00585ED0"/>
    <w:rsid w:val="00587D03"/>
    <w:rsid w:val="00587DEB"/>
    <w:rsid w:val="00587EF6"/>
    <w:rsid w:val="00592B57"/>
    <w:rsid w:val="00593CFE"/>
    <w:rsid w:val="00594510"/>
    <w:rsid w:val="0059458E"/>
    <w:rsid w:val="00594747"/>
    <w:rsid w:val="00594844"/>
    <w:rsid w:val="00594F73"/>
    <w:rsid w:val="0059629D"/>
    <w:rsid w:val="00597283"/>
    <w:rsid w:val="00597330"/>
    <w:rsid w:val="005977F9"/>
    <w:rsid w:val="00597DBD"/>
    <w:rsid w:val="005A02E7"/>
    <w:rsid w:val="005A0491"/>
    <w:rsid w:val="005A2FC0"/>
    <w:rsid w:val="005A5B2E"/>
    <w:rsid w:val="005A646E"/>
    <w:rsid w:val="005A6F41"/>
    <w:rsid w:val="005A76C5"/>
    <w:rsid w:val="005A7AE7"/>
    <w:rsid w:val="005B2F2A"/>
    <w:rsid w:val="005B4EB7"/>
    <w:rsid w:val="005B65D5"/>
    <w:rsid w:val="005C1023"/>
    <w:rsid w:val="005C110B"/>
    <w:rsid w:val="005C1625"/>
    <w:rsid w:val="005C167F"/>
    <w:rsid w:val="005C2F8C"/>
    <w:rsid w:val="005C4DF4"/>
    <w:rsid w:val="005C4FB8"/>
    <w:rsid w:val="005C6DD2"/>
    <w:rsid w:val="005C7139"/>
    <w:rsid w:val="005D141E"/>
    <w:rsid w:val="005D15B8"/>
    <w:rsid w:val="005D1658"/>
    <w:rsid w:val="005D1B49"/>
    <w:rsid w:val="005D304A"/>
    <w:rsid w:val="005D4131"/>
    <w:rsid w:val="005D46C6"/>
    <w:rsid w:val="005D5996"/>
    <w:rsid w:val="005D6D1B"/>
    <w:rsid w:val="005D7AE1"/>
    <w:rsid w:val="005E150A"/>
    <w:rsid w:val="005E28CB"/>
    <w:rsid w:val="005E4F5A"/>
    <w:rsid w:val="005E783A"/>
    <w:rsid w:val="005E7DD5"/>
    <w:rsid w:val="005F0ED6"/>
    <w:rsid w:val="005F5799"/>
    <w:rsid w:val="005F5ACB"/>
    <w:rsid w:val="005F5FED"/>
    <w:rsid w:val="005F6302"/>
    <w:rsid w:val="005F69C2"/>
    <w:rsid w:val="005F6B74"/>
    <w:rsid w:val="00601469"/>
    <w:rsid w:val="00601B31"/>
    <w:rsid w:val="00602E67"/>
    <w:rsid w:val="00602F31"/>
    <w:rsid w:val="00604E73"/>
    <w:rsid w:val="00606E60"/>
    <w:rsid w:val="006075D4"/>
    <w:rsid w:val="006111D5"/>
    <w:rsid w:val="006111F5"/>
    <w:rsid w:val="0061197E"/>
    <w:rsid w:val="00617985"/>
    <w:rsid w:val="00621059"/>
    <w:rsid w:val="00623E11"/>
    <w:rsid w:val="00625123"/>
    <w:rsid w:val="006265A5"/>
    <w:rsid w:val="006273B8"/>
    <w:rsid w:val="00627DA3"/>
    <w:rsid w:val="00630CBB"/>
    <w:rsid w:val="00634365"/>
    <w:rsid w:val="0063624A"/>
    <w:rsid w:val="006411DE"/>
    <w:rsid w:val="00641211"/>
    <w:rsid w:val="00641709"/>
    <w:rsid w:val="00641A84"/>
    <w:rsid w:val="00643A27"/>
    <w:rsid w:val="00643AAF"/>
    <w:rsid w:val="006448C5"/>
    <w:rsid w:val="006503DD"/>
    <w:rsid w:val="00652094"/>
    <w:rsid w:val="0065393B"/>
    <w:rsid w:val="006555BD"/>
    <w:rsid w:val="00655F76"/>
    <w:rsid w:val="006564CF"/>
    <w:rsid w:val="0066057F"/>
    <w:rsid w:val="00660618"/>
    <w:rsid w:val="006613BA"/>
    <w:rsid w:val="00662366"/>
    <w:rsid w:val="006639FD"/>
    <w:rsid w:val="00665B66"/>
    <w:rsid w:val="006676E2"/>
    <w:rsid w:val="00673184"/>
    <w:rsid w:val="00675AE1"/>
    <w:rsid w:val="00675F9E"/>
    <w:rsid w:val="0068049C"/>
    <w:rsid w:val="006806D1"/>
    <w:rsid w:val="00680A37"/>
    <w:rsid w:val="00680BCF"/>
    <w:rsid w:val="00681500"/>
    <w:rsid w:val="00681AB2"/>
    <w:rsid w:val="00681B82"/>
    <w:rsid w:val="00682B8C"/>
    <w:rsid w:val="00682D69"/>
    <w:rsid w:val="0068383B"/>
    <w:rsid w:val="00683ED1"/>
    <w:rsid w:val="006855D9"/>
    <w:rsid w:val="00685EB4"/>
    <w:rsid w:val="00685F7A"/>
    <w:rsid w:val="006876D7"/>
    <w:rsid w:val="0068789A"/>
    <w:rsid w:val="0068789C"/>
    <w:rsid w:val="00687F1B"/>
    <w:rsid w:val="00690486"/>
    <w:rsid w:val="006909B7"/>
    <w:rsid w:val="00690AC4"/>
    <w:rsid w:val="00692ACF"/>
    <w:rsid w:val="00692D28"/>
    <w:rsid w:val="00695E41"/>
    <w:rsid w:val="00696681"/>
    <w:rsid w:val="00696D76"/>
    <w:rsid w:val="0069782F"/>
    <w:rsid w:val="0069787D"/>
    <w:rsid w:val="006A27A0"/>
    <w:rsid w:val="006A2E35"/>
    <w:rsid w:val="006A3BE0"/>
    <w:rsid w:val="006A4C05"/>
    <w:rsid w:val="006A5FDD"/>
    <w:rsid w:val="006A6363"/>
    <w:rsid w:val="006A7C5C"/>
    <w:rsid w:val="006A7E73"/>
    <w:rsid w:val="006B1422"/>
    <w:rsid w:val="006B171C"/>
    <w:rsid w:val="006B1A05"/>
    <w:rsid w:val="006B4F20"/>
    <w:rsid w:val="006B5540"/>
    <w:rsid w:val="006B5606"/>
    <w:rsid w:val="006B570F"/>
    <w:rsid w:val="006C0A9E"/>
    <w:rsid w:val="006C199A"/>
    <w:rsid w:val="006C2A2A"/>
    <w:rsid w:val="006C2B84"/>
    <w:rsid w:val="006C3D21"/>
    <w:rsid w:val="006C3DFC"/>
    <w:rsid w:val="006C67FF"/>
    <w:rsid w:val="006C7AD1"/>
    <w:rsid w:val="006D068F"/>
    <w:rsid w:val="006D0E13"/>
    <w:rsid w:val="006D160E"/>
    <w:rsid w:val="006D27B6"/>
    <w:rsid w:val="006D29AD"/>
    <w:rsid w:val="006D5932"/>
    <w:rsid w:val="006D5BC3"/>
    <w:rsid w:val="006D5D28"/>
    <w:rsid w:val="006D65A2"/>
    <w:rsid w:val="006D72F6"/>
    <w:rsid w:val="006E210A"/>
    <w:rsid w:val="006E254B"/>
    <w:rsid w:val="006E260B"/>
    <w:rsid w:val="006E3AD9"/>
    <w:rsid w:val="006E47C7"/>
    <w:rsid w:val="006E4C75"/>
    <w:rsid w:val="006E4F1A"/>
    <w:rsid w:val="006E7305"/>
    <w:rsid w:val="006F15CD"/>
    <w:rsid w:val="006F15F4"/>
    <w:rsid w:val="006F1930"/>
    <w:rsid w:val="006F1E9E"/>
    <w:rsid w:val="006F2778"/>
    <w:rsid w:val="006F37EF"/>
    <w:rsid w:val="006F45C2"/>
    <w:rsid w:val="006F4787"/>
    <w:rsid w:val="006F6722"/>
    <w:rsid w:val="006F6A42"/>
    <w:rsid w:val="006F71E8"/>
    <w:rsid w:val="007002F4"/>
    <w:rsid w:val="0070188B"/>
    <w:rsid w:val="00702BE5"/>
    <w:rsid w:val="0070338F"/>
    <w:rsid w:val="00703A42"/>
    <w:rsid w:val="00704126"/>
    <w:rsid w:val="00705594"/>
    <w:rsid w:val="00707114"/>
    <w:rsid w:val="00707FCB"/>
    <w:rsid w:val="00710490"/>
    <w:rsid w:val="0071058A"/>
    <w:rsid w:val="0071058F"/>
    <w:rsid w:val="00710A4F"/>
    <w:rsid w:val="00711E22"/>
    <w:rsid w:val="00713A44"/>
    <w:rsid w:val="00713EC2"/>
    <w:rsid w:val="00715271"/>
    <w:rsid w:val="007155B8"/>
    <w:rsid w:val="00716370"/>
    <w:rsid w:val="007172D2"/>
    <w:rsid w:val="00721330"/>
    <w:rsid w:val="00722AC9"/>
    <w:rsid w:val="00723317"/>
    <w:rsid w:val="007237DE"/>
    <w:rsid w:val="00726015"/>
    <w:rsid w:val="00732C69"/>
    <w:rsid w:val="00732D81"/>
    <w:rsid w:val="00732EEE"/>
    <w:rsid w:val="007364AE"/>
    <w:rsid w:val="007373E7"/>
    <w:rsid w:val="007401F0"/>
    <w:rsid w:val="007424F5"/>
    <w:rsid w:val="00742CFF"/>
    <w:rsid w:val="0074442C"/>
    <w:rsid w:val="00747328"/>
    <w:rsid w:val="0074786E"/>
    <w:rsid w:val="00747D26"/>
    <w:rsid w:val="00752FB3"/>
    <w:rsid w:val="00753395"/>
    <w:rsid w:val="00753D41"/>
    <w:rsid w:val="007545FE"/>
    <w:rsid w:val="00754EFE"/>
    <w:rsid w:val="00763896"/>
    <w:rsid w:val="00764FC4"/>
    <w:rsid w:val="00770EA5"/>
    <w:rsid w:val="007715D7"/>
    <w:rsid w:val="00772093"/>
    <w:rsid w:val="00774021"/>
    <w:rsid w:val="00774E98"/>
    <w:rsid w:val="00775286"/>
    <w:rsid w:val="00775449"/>
    <w:rsid w:val="00777A2F"/>
    <w:rsid w:val="00780459"/>
    <w:rsid w:val="00781008"/>
    <w:rsid w:val="007822EC"/>
    <w:rsid w:val="00782C87"/>
    <w:rsid w:val="00786E98"/>
    <w:rsid w:val="00787B6E"/>
    <w:rsid w:val="0079027E"/>
    <w:rsid w:val="00790847"/>
    <w:rsid w:val="007933BD"/>
    <w:rsid w:val="00794575"/>
    <w:rsid w:val="00794953"/>
    <w:rsid w:val="00794E92"/>
    <w:rsid w:val="00794FDB"/>
    <w:rsid w:val="00795505"/>
    <w:rsid w:val="007A0F26"/>
    <w:rsid w:val="007A1B93"/>
    <w:rsid w:val="007A30D7"/>
    <w:rsid w:val="007A3489"/>
    <w:rsid w:val="007A4FAF"/>
    <w:rsid w:val="007A5C68"/>
    <w:rsid w:val="007A5FA5"/>
    <w:rsid w:val="007A75E1"/>
    <w:rsid w:val="007B0FAC"/>
    <w:rsid w:val="007B448B"/>
    <w:rsid w:val="007B4F54"/>
    <w:rsid w:val="007B5701"/>
    <w:rsid w:val="007B62B5"/>
    <w:rsid w:val="007B73CA"/>
    <w:rsid w:val="007C144D"/>
    <w:rsid w:val="007C17C9"/>
    <w:rsid w:val="007C5AB3"/>
    <w:rsid w:val="007C6A32"/>
    <w:rsid w:val="007C7DA6"/>
    <w:rsid w:val="007D0516"/>
    <w:rsid w:val="007D07DD"/>
    <w:rsid w:val="007D2C52"/>
    <w:rsid w:val="007D58EA"/>
    <w:rsid w:val="007D64DE"/>
    <w:rsid w:val="007D7409"/>
    <w:rsid w:val="007E109E"/>
    <w:rsid w:val="007E12F7"/>
    <w:rsid w:val="007E1F85"/>
    <w:rsid w:val="007E398F"/>
    <w:rsid w:val="007E3CCB"/>
    <w:rsid w:val="007E5633"/>
    <w:rsid w:val="007E6F5C"/>
    <w:rsid w:val="007E78D0"/>
    <w:rsid w:val="007F0720"/>
    <w:rsid w:val="007F0830"/>
    <w:rsid w:val="007F0927"/>
    <w:rsid w:val="007F113F"/>
    <w:rsid w:val="007F164D"/>
    <w:rsid w:val="007F41EA"/>
    <w:rsid w:val="007F43B0"/>
    <w:rsid w:val="007F4EE7"/>
    <w:rsid w:val="007F567A"/>
    <w:rsid w:val="007F59CF"/>
    <w:rsid w:val="007F5C45"/>
    <w:rsid w:val="007F5E1D"/>
    <w:rsid w:val="0080009A"/>
    <w:rsid w:val="00800821"/>
    <w:rsid w:val="00804991"/>
    <w:rsid w:val="00804FA5"/>
    <w:rsid w:val="008054B3"/>
    <w:rsid w:val="0080554F"/>
    <w:rsid w:val="008076E9"/>
    <w:rsid w:val="00807B8E"/>
    <w:rsid w:val="00810275"/>
    <w:rsid w:val="0081077F"/>
    <w:rsid w:val="00811296"/>
    <w:rsid w:val="0081153C"/>
    <w:rsid w:val="00811CBE"/>
    <w:rsid w:val="00811FD2"/>
    <w:rsid w:val="00813628"/>
    <w:rsid w:val="008152E5"/>
    <w:rsid w:val="00816274"/>
    <w:rsid w:val="008172E0"/>
    <w:rsid w:val="008172F8"/>
    <w:rsid w:val="0082030D"/>
    <w:rsid w:val="00822C51"/>
    <w:rsid w:val="0082781C"/>
    <w:rsid w:val="00830A17"/>
    <w:rsid w:val="00830F54"/>
    <w:rsid w:val="008315CA"/>
    <w:rsid w:val="00831E3D"/>
    <w:rsid w:val="008322B7"/>
    <w:rsid w:val="0083243F"/>
    <w:rsid w:val="00832A97"/>
    <w:rsid w:val="008342CE"/>
    <w:rsid w:val="008351F7"/>
    <w:rsid w:val="0083589D"/>
    <w:rsid w:val="008361E8"/>
    <w:rsid w:val="00841B76"/>
    <w:rsid w:val="00843BA0"/>
    <w:rsid w:val="008463E8"/>
    <w:rsid w:val="00846C1D"/>
    <w:rsid w:val="00847390"/>
    <w:rsid w:val="0085142C"/>
    <w:rsid w:val="008528B5"/>
    <w:rsid w:val="008528D2"/>
    <w:rsid w:val="00853805"/>
    <w:rsid w:val="0085419F"/>
    <w:rsid w:val="00855097"/>
    <w:rsid w:val="008564DB"/>
    <w:rsid w:val="00860572"/>
    <w:rsid w:val="00860A89"/>
    <w:rsid w:val="0086305F"/>
    <w:rsid w:val="008636C3"/>
    <w:rsid w:val="00865E0C"/>
    <w:rsid w:val="00867B3E"/>
    <w:rsid w:val="00870508"/>
    <w:rsid w:val="00870E18"/>
    <w:rsid w:val="00871D4E"/>
    <w:rsid w:val="0087208D"/>
    <w:rsid w:val="0087271D"/>
    <w:rsid w:val="00873616"/>
    <w:rsid w:val="008740A7"/>
    <w:rsid w:val="008740CC"/>
    <w:rsid w:val="008741FB"/>
    <w:rsid w:val="008774B0"/>
    <w:rsid w:val="008829AA"/>
    <w:rsid w:val="00882B9B"/>
    <w:rsid w:val="00882E0D"/>
    <w:rsid w:val="008854C8"/>
    <w:rsid w:val="00886C50"/>
    <w:rsid w:val="00886CA8"/>
    <w:rsid w:val="00886EEA"/>
    <w:rsid w:val="00887434"/>
    <w:rsid w:val="0089197B"/>
    <w:rsid w:val="00891A8B"/>
    <w:rsid w:val="00891E7D"/>
    <w:rsid w:val="008924D4"/>
    <w:rsid w:val="0089350D"/>
    <w:rsid w:val="00893DC4"/>
    <w:rsid w:val="008941C8"/>
    <w:rsid w:val="0089488B"/>
    <w:rsid w:val="008954CE"/>
    <w:rsid w:val="0089742F"/>
    <w:rsid w:val="008A2229"/>
    <w:rsid w:val="008A30D3"/>
    <w:rsid w:val="008A318B"/>
    <w:rsid w:val="008A3692"/>
    <w:rsid w:val="008A3A2C"/>
    <w:rsid w:val="008A41FD"/>
    <w:rsid w:val="008A51AE"/>
    <w:rsid w:val="008A5FE0"/>
    <w:rsid w:val="008B0083"/>
    <w:rsid w:val="008B57CF"/>
    <w:rsid w:val="008B64F4"/>
    <w:rsid w:val="008B69F1"/>
    <w:rsid w:val="008C0653"/>
    <w:rsid w:val="008C0B10"/>
    <w:rsid w:val="008C3D2A"/>
    <w:rsid w:val="008C4ED9"/>
    <w:rsid w:val="008C6AA9"/>
    <w:rsid w:val="008C6EDB"/>
    <w:rsid w:val="008C7908"/>
    <w:rsid w:val="008C7D41"/>
    <w:rsid w:val="008D07E2"/>
    <w:rsid w:val="008D1807"/>
    <w:rsid w:val="008D39CC"/>
    <w:rsid w:val="008D3A5B"/>
    <w:rsid w:val="008D5635"/>
    <w:rsid w:val="008D59C7"/>
    <w:rsid w:val="008D7284"/>
    <w:rsid w:val="008E0293"/>
    <w:rsid w:val="008E0534"/>
    <w:rsid w:val="008E642D"/>
    <w:rsid w:val="008F07D4"/>
    <w:rsid w:val="008F2E4E"/>
    <w:rsid w:val="008F5208"/>
    <w:rsid w:val="008F52D1"/>
    <w:rsid w:val="0090093B"/>
    <w:rsid w:val="0090161F"/>
    <w:rsid w:val="00901A4A"/>
    <w:rsid w:val="009026BE"/>
    <w:rsid w:val="0090304B"/>
    <w:rsid w:val="009033E3"/>
    <w:rsid w:val="009039C6"/>
    <w:rsid w:val="009047A6"/>
    <w:rsid w:val="00905081"/>
    <w:rsid w:val="0090595A"/>
    <w:rsid w:val="0090709A"/>
    <w:rsid w:val="00910DBE"/>
    <w:rsid w:val="00911E79"/>
    <w:rsid w:val="009121BF"/>
    <w:rsid w:val="00912CA5"/>
    <w:rsid w:val="00912E02"/>
    <w:rsid w:val="009131F7"/>
    <w:rsid w:val="0091581A"/>
    <w:rsid w:val="00916940"/>
    <w:rsid w:val="00920846"/>
    <w:rsid w:val="00920A21"/>
    <w:rsid w:val="009237E7"/>
    <w:rsid w:val="009258AF"/>
    <w:rsid w:val="00926117"/>
    <w:rsid w:val="0092681F"/>
    <w:rsid w:val="00926C08"/>
    <w:rsid w:val="00931B7D"/>
    <w:rsid w:val="009326D5"/>
    <w:rsid w:val="00933175"/>
    <w:rsid w:val="009336C3"/>
    <w:rsid w:val="00934102"/>
    <w:rsid w:val="00936DFC"/>
    <w:rsid w:val="00937007"/>
    <w:rsid w:val="00940BC4"/>
    <w:rsid w:val="00941A63"/>
    <w:rsid w:val="00943B46"/>
    <w:rsid w:val="00944A53"/>
    <w:rsid w:val="0094638A"/>
    <w:rsid w:val="009469D9"/>
    <w:rsid w:val="009479F9"/>
    <w:rsid w:val="0095188D"/>
    <w:rsid w:val="0095238B"/>
    <w:rsid w:val="009531E7"/>
    <w:rsid w:val="009543A0"/>
    <w:rsid w:val="00954535"/>
    <w:rsid w:val="009552F9"/>
    <w:rsid w:val="0095634C"/>
    <w:rsid w:val="009578D2"/>
    <w:rsid w:val="009606DA"/>
    <w:rsid w:val="00962216"/>
    <w:rsid w:val="00964129"/>
    <w:rsid w:val="00965AAE"/>
    <w:rsid w:val="00965B88"/>
    <w:rsid w:val="009660DC"/>
    <w:rsid w:val="00967D5F"/>
    <w:rsid w:val="00972093"/>
    <w:rsid w:val="00972807"/>
    <w:rsid w:val="0097634F"/>
    <w:rsid w:val="0098038F"/>
    <w:rsid w:val="00980680"/>
    <w:rsid w:val="009834FB"/>
    <w:rsid w:val="00984F26"/>
    <w:rsid w:val="00985126"/>
    <w:rsid w:val="00985D1C"/>
    <w:rsid w:val="00986A79"/>
    <w:rsid w:val="00991859"/>
    <w:rsid w:val="009945DA"/>
    <w:rsid w:val="00994671"/>
    <w:rsid w:val="00994BFF"/>
    <w:rsid w:val="00995833"/>
    <w:rsid w:val="009A35A8"/>
    <w:rsid w:val="009A418B"/>
    <w:rsid w:val="009A41C1"/>
    <w:rsid w:val="009A46DD"/>
    <w:rsid w:val="009A57A5"/>
    <w:rsid w:val="009A6D22"/>
    <w:rsid w:val="009A73FC"/>
    <w:rsid w:val="009A74D4"/>
    <w:rsid w:val="009A7FF6"/>
    <w:rsid w:val="009B085E"/>
    <w:rsid w:val="009B180D"/>
    <w:rsid w:val="009B1B08"/>
    <w:rsid w:val="009B5334"/>
    <w:rsid w:val="009B7127"/>
    <w:rsid w:val="009C00FE"/>
    <w:rsid w:val="009C192C"/>
    <w:rsid w:val="009C1E38"/>
    <w:rsid w:val="009C2098"/>
    <w:rsid w:val="009C2911"/>
    <w:rsid w:val="009C3631"/>
    <w:rsid w:val="009C3D6F"/>
    <w:rsid w:val="009C4207"/>
    <w:rsid w:val="009C49AC"/>
    <w:rsid w:val="009C4A5B"/>
    <w:rsid w:val="009C4FA0"/>
    <w:rsid w:val="009C6886"/>
    <w:rsid w:val="009D159B"/>
    <w:rsid w:val="009D1A1B"/>
    <w:rsid w:val="009D348A"/>
    <w:rsid w:val="009D4CCF"/>
    <w:rsid w:val="009D50C5"/>
    <w:rsid w:val="009D78CE"/>
    <w:rsid w:val="009D7E9E"/>
    <w:rsid w:val="009E0DEA"/>
    <w:rsid w:val="009E2D98"/>
    <w:rsid w:val="009E5005"/>
    <w:rsid w:val="009E637B"/>
    <w:rsid w:val="009F11F7"/>
    <w:rsid w:val="009F18CA"/>
    <w:rsid w:val="009F21AC"/>
    <w:rsid w:val="009F2CC5"/>
    <w:rsid w:val="009F30D4"/>
    <w:rsid w:val="009F3905"/>
    <w:rsid w:val="009F4AEB"/>
    <w:rsid w:val="009F4CD6"/>
    <w:rsid w:val="009F4D8F"/>
    <w:rsid w:val="009F6A07"/>
    <w:rsid w:val="00A02EA7"/>
    <w:rsid w:val="00A0470D"/>
    <w:rsid w:val="00A04A22"/>
    <w:rsid w:val="00A078DD"/>
    <w:rsid w:val="00A10362"/>
    <w:rsid w:val="00A103EA"/>
    <w:rsid w:val="00A11404"/>
    <w:rsid w:val="00A151D7"/>
    <w:rsid w:val="00A153CC"/>
    <w:rsid w:val="00A15C1E"/>
    <w:rsid w:val="00A167B6"/>
    <w:rsid w:val="00A17AA4"/>
    <w:rsid w:val="00A17DAF"/>
    <w:rsid w:val="00A2043A"/>
    <w:rsid w:val="00A20494"/>
    <w:rsid w:val="00A21373"/>
    <w:rsid w:val="00A22D82"/>
    <w:rsid w:val="00A27D50"/>
    <w:rsid w:val="00A30FCC"/>
    <w:rsid w:val="00A31C31"/>
    <w:rsid w:val="00A338B4"/>
    <w:rsid w:val="00A33A11"/>
    <w:rsid w:val="00A33EE3"/>
    <w:rsid w:val="00A34A16"/>
    <w:rsid w:val="00A3530A"/>
    <w:rsid w:val="00A35B43"/>
    <w:rsid w:val="00A36FD7"/>
    <w:rsid w:val="00A37E53"/>
    <w:rsid w:val="00A4143A"/>
    <w:rsid w:val="00A42484"/>
    <w:rsid w:val="00A43948"/>
    <w:rsid w:val="00A4558E"/>
    <w:rsid w:val="00A478EC"/>
    <w:rsid w:val="00A47B6D"/>
    <w:rsid w:val="00A47F75"/>
    <w:rsid w:val="00A50A1E"/>
    <w:rsid w:val="00A50F38"/>
    <w:rsid w:val="00A51EDB"/>
    <w:rsid w:val="00A52D48"/>
    <w:rsid w:val="00A52E87"/>
    <w:rsid w:val="00A543D6"/>
    <w:rsid w:val="00A54417"/>
    <w:rsid w:val="00A5470F"/>
    <w:rsid w:val="00A549CC"/>
    <w:rsid w:val="00A55E72"/>
    <w:rsid w:val="00A56755"/>
    <w:rsid w:val="00A568FA"/>
    <w:rsid w:val="00A61330"/>
    <w:rsid w:val="00A6153E"/>
    <w:rsid w:val="00A62DFC"/>
    <w:rsid w:val="00A631D4"/>
    <w:rsid w:val="00A649B3"/>
    <w:rsid w:val="00A64CCE"/>
    <w:rsid w:val="00A64FC2"/>
    <w:rsid w:val="00A71071"/>
    <w:rsid w:val="00A71CCF"/>
    <w:rsid w:val="00A7382D"/>
    <w:rsid w:val="00A738BD"/>
    <w:rsid w:val="00A745D2"/>
    <w:rsid w:val="00A75EA2"/>
    <w:rsid w:val="00A771CC"/>
    <w:rsid w:val="00A77EC9"/>
    <w:rsid w:val="00A805F4"/>
    <w:rsid w:val="00A83A01"/>
    <w:rsid w:val="00A83F5E"/>
    <w:rsid w:val="00A843D8"/>
    <w:rsid w:val="00A84ECB"/>
    <w:rsid w:val="00A86363"/>
    <w:rsid w:val="00A86AD2"/>
    <w:rsid w:val="00A90C35"/>
    <w:rsid w:val="00A91B7C"/>
    <w:rsid w:val="00A91D39"/>
    <w:rsid w:val="00A928C5"/>
    <w:rsid w:val="00A93556"/>
    <w:rsid w:val="00A937B5"/>
    <w:rsid w:val="00A9385A"/>
    <w:rsid w:val="00A938BB"/>
    <w:rsid w:val="00A93FAB"/>
    <w:rsid w:val="00A9480F"/>
    <w:rsid w:val="00A94811"/>
    <w:rsid w:val="00A95A0A"/>
    <w:rsid w:val="00A96055"/>
    <w:rsid w:val="00A969DC"/>
    <w:rsid w:val="00AA1075"/>
    <w:rsid w:val="00AA2CA2"/>
    <w:rsid w:val="00AA2F41"/>
    <w:rsid w:val="00AA3ED6"/>
    <w:rsid w:val="00AA42B9"/>
    <w:rsid w:val="00AA6688"/>
    <w:rsid w:val="00AA6E64"/>
    <w:rsid w:val="00AA7619"/>
    <w:rsid w:val="00AA7BD2"/>
    <w:rsid w:val="00AA7D4C"/>
    <w:rsid w:val="00AB10A1"/>
    <w:rsid w:val="00AB1989"/>
    <w:rsid w:val="00AB22EA"/>
    <w:rsid w:val="00AB3832"/>
    <w:rsid w:val="00AB3C6D"/>
    <w:rsid w:val="00AB4BB5"/>
    <w:rsid w:val="00AB57A6"/>
    <w:rsid w:val="00AB6266"/>
    <w:rsid w:val="00AB62E3"/>
    <w:rsid w:val="00AB6AC3"/>
    <w:rsid w:val="00AB7501"/>
    <w:rsid w:val="00AB754A"/>
    <w:rsid w:val="00AB7641"/>
    <w:rsid w:val="00AB7C59"/>
    <w:rsid w:val="00AC0DE4"/>
    <w:rsid w:val="00AC20F1"/>
    <w:rsid w:val="00AC3D54"/>
    <w:rsid w:val="00AC3E4B"/>
    <w:rsid w:val="00AC44DB"/>
    <w:rsid w:val="00AC51F6"/>
    <w:rsid w:val="00AC7AD1"/>
    <w:rsid w:val="00AD0464"/>
    <w:rsid w:val="00AD06A5"/>
    <w:rsid w:val="00AD0A21"/>
    <w:rsid w:val="00AD28B5"/>
    <w:rsid w:val="00AD2BD8"/>
    <w:rsid w:val="00AD3216"/>
    <w:rsid w:val="00AD3AEF"/>
    <w:rsid w:val="00AD4F32"/>
    <w:rsid w:val="00AD5FDD"/>
    <w:rsid w:val="00AD6B14"/>
    <w:rsid w:val="00AD7943"/>
    <w:rsid w:val="00AD7BAD"/>
    <w:rsid w:val="00AD7C7B"/>
    <w:rsid w:val="00AE1F06"/>
    <w:rsid w:val="00AE39C7"/>
    <w:rsid w:val="00AE4224"/>
    <w:rsid w:val="00AE424B"/>
    <w:rsid w:val="00AE583E"/>
    <w:rsid w:val="00AE5B14"/>
    <w:rsid w:val="00AE5D15"/>
    <w:rsid w:val="00AE61EA"/>
    <w:rsid w:val="00AE631D"/>
    <w:rsid w:val="00AF0434"/>
    <w:rsid w:val="00AF16EB"/>
    <w:rsid w:val="00AF236D"/>
    <w:rsid w:val="00AF59FA"/>
    <w:rsid w:val="00AF6036"/>
    <w:rsid w:val="00B00E8B"/>
    <w:rsid w:val="00B01F86"/>
    <w:rsid w:val="00B02050"/>
    <w:rsid w:val="00B02513"/>
    <w:rsid w:val="00B0457A"/>
    <w:rsid w:val="00B06639"/>
    <w:rsid w:val="00B1053C"/>
    <w:rsid w:val="00B109BE"/>
    <w:rsid w:val="00B1245F"/>
    <w:rsid w:val="00B12839"/>
    <w:rsid w:val="00B13845"/>
    <w:rsid w:val="00B13A79"/>
    <w:rsid w:val="00B14B9D"/>
    <w:rsid w:val="00B1763B"/>
    <w:rsid w:val="00B204D6"/>
    <w:rsid w:val="00B212C9"/>
    <w:rsid w:val="00B22C3E"/>
    <w:rsid w:val="00B2330C"/>
    <w:rsid w:val="00B23FEC"/>
    <w:rsid w:val="00B2432C"/>
    <w:rsid w:val="00B24964"/>
    <w:rsid w:val="00B24C90"/>
    <w:rsid w:val="00B255B1"/>
    <w:rsid w:val="00B25EC7"/>
    <w:rsid w:val="00B260A6"/>
    <w:rsid w:val="00B313C3"/>
    <w:rsid w:val="00B31736"/>
    <w:rsid w:val="00B347F3"/>
    <w:rsid w:val="00B36DAB"/>
    <w:rsid w:val="00B36F83"/>
    <w:rsid w:val="00B414D2"/>
    <w:rsid w:val="00B43C3D"/>
    <w:rsid w:val="00B4576D"/>
    <w:rsid w:val="00B47BE5"/>
    <w:rsid w:val="00B501CE"/>
    <w:rsid w:val="00B50597"/>
    <w:rsid w:val="00B50E21"/>
    <w:rsid w:val="00B50FEC"/>
    <w:rsid w:val="00B52AD6"/>
    <w:rsid w:val="00B53C77"/>
    <w:rsid w:val="00B54E5C"/>
    <w:rsid w:val="00B56082"/>
    <w:rsid w:val="00B5708E"/>
    <w:rsid w:val="00B57812"/>
    <w:rsid w:val="00B6029D"/>
    <w:rsid w:val="00B6155A"/>
    <w:rsid w:val="00B61F15"/>
    <w:rsid w:val="00B6225C"/>
    <w:rsid w:val="00B64A7E"/>
    <w:rsid w:val="00B64DD1"/>
    <w:rsid w:val="00B64EBE"/>
    <w:rsid w:val="00B66325"/>
    <w:rsid w:val="00B70260"/>
    <w:rsid w:val="00B71621"/>
    <w:rsid w:val="00B71781"/>
    <w:rsid w:val="00B72FA3"/>
    <w:rsid w:val="00B73A59"/>
    <w:rsid w:val="00B747C6"/>
    <w:rsid w:val="00B7482A"/>
    <w:rsid w:val="00B7489C"/>
    <w:rsid w:val="00B749F0"/>
    <w:rsid w:val="00B7596B"/>
    <w:rsid w:val="00B75AE0"/>
    <w:rsid w:val="00B75C44"/>
    <w:rsid w:val="00B76DFC"/>
    <w:rsid w:val="00B834B7"/>
    <w:rsid w:val="00B83A68"/>
    <w:rsid w:val="00B84ED1"/>
    <w:rsid w:val="00B84F0D"/>
    <w:rsid w:val="00B8562F"/>
    <w:rsid w:val="00B87E44"/>
    <w:rsid w:val="00B91DE4"/>
    <w:rsid w:val="00B93935"/>
    <w:rsid w:val="00B9411E"/>
    <w:rsid w:val="00B955E7"/>
    <w:rsid w:val="00B9679E"/>
    <w:rsid w:val="00BA0E96"/>
    <w:rsid w:val="00BA1D37"/>
    <w:rsid w:val="00BA22EB"/>
    <w:rsid w:val="00BA50D5"/>
    <w:rsid w:val="00BA5471"/>
    <w:rsid w:val="00BA5627"/>
    <w:rsid w:val="00BA571D"/>
    <w:rsid w:val="00BA7011"/>
    <w:rsid w:val="00BA740A"/>
    <w:rsid w:val="00BB096B"/>
    <w:rsid w:val="00BB3270"/>
    <w:rsid w:val="00BB4D8D"/>
    <w:rsid w:val="00BB700D"/>
    <w:rsid w:val="00BB7AE6"/>
    <w:rsid w:val="00BB7EDB"/>
    <w:rsid w:val="00BC138B"/>
    <w:rsid w:val="00BC30EF"/>
    <w:rsid w:val="00BC32F4"/>
    <w:rsid w:val="00BC37B6"/>
    <w:rsid w:val="00BC58E6"/>
    <w:rsid w:val="00BC5C3C"/>
    <w:rsid w:val="00BC61FC"/>
    <w:rsid w:val="00BC63A3"/>
    <w:rsid w:val="00BD1802"/>
    <w:rsid w:val="00BD1AC4"/>
    <w:rsid w:val="00BD208D"/>
    <w:rsid w:val="00BD39ED"/>
    <w:rsid w:val="00BD4FAD"/>
    <w:rsid w:val="00BD6F53"/>
    <w:rsid w:val="00BD74F7"/>
    <w:rsid w:val="00BE1B5D"/>
    <w:rsid w:val="00BE2379"/>
    <w:rsid w:val="00BE2BF7"/>
    <w:rsid w:val="00BF1A4B"/>
    <w:rsid w:val="00BF41E7"/>
    <w:rsid w:val="00BF5CC1"/>
    <w:rsid w:val="00BF5D7A"/>
    <w:rsid w:val="00C01D5F"/>
    <w:rsid w:val="00C04486"/>
    <w:rsid w:val="00C10D48"/>
    <w:rsid w:val="00C11433"/>
    <w:rsid w:val="00C16732"/>
    <w:rsid w:val="00C16FA4"/>
    <w:rsid w:val="00C1791A"/>
    <w:rsid w:val="00C201F8"/>
    <w:rsid w:val="00C20516"/>
    <w:rsid w:val="00C20B97"/>
    <w:rsid w:val="00C22278"/>
    <w:rsid w:val="00C23513"/>
    <w:rsid w:val="00C24833"/>
    <w:rsid w:val="00C24F0A"/>
    <w:rsid w:val="00C25104"/>
    <w:rsid w:val="00C25854"/>
    <w:rsid w:val="00C25C98"/>
    <w:rsid w:val="00C33764"/>
    <w:rsid w:val="00C34346"/>
    <w:rsid w:val="00C350DC"/>
    <w:rsid w:val="00C37092"/>
    <w:rsid w:val="00C372C2"/>
    <w:rsid w:val="00C3749B"/>
    <w:rsid w:val="00C376A2"/>
    <w:rsid w:val="00C37F2A"/>
    <w:rsid w:val="00C40499"/>
    <w:rsid w:val="00C410F3"/>
    <w:rsid w:val="00C416D6"/>
    <w:rsid w:val="00C43705"/>
    <w:rsid w:val="00C46477"/>
    <w:rsid w:val="00C500FD"/>
    <w:rsid w:val="00C50675"/>
    <w:rsid w:val="00C50710"/>
    <w:rsid w:val="00C55772"/>
    <w:rsid w:val="00C560CD"/>
    <w:rsid w:val="00C56919"/>
    <w:rsid w:val="00C603B8"/>
    <w:rsid w:val="00C61C38"/>
    <w:rsid w:val="00C634D7"/>
    <w:rsid w:val="00C639BE"/>
    <w:rsid w:val="00C63ADB"/>
    <w:rsid w:val="00C653F4"/>
    <w:rsid w:val="00C66379"/>
    <w:rsid w:val="00C669D4"/>
    <w:rsid w:val="00C6729F"/>
    <w:rsid w:val="00C678D9"/>
    <w:rsid w:val="00C67FA8"/>
    <w:rsid w:val="00C70F04"/>
    <w:rsid w:val="00C73646"/>
    <w:rsid w:val="00C7447F"/>
    <w:rsid w:val="00C76A86"/>
    <w:rsid w:val="00C77A77"/>
    <w:rsid w:val="00C80C17"/>
    <w:rsid w:val="00C8107B"/>
    <w:rsid w:val="00C81192"/>
    <w:rsid w:val="00C81741"/>
    <w:rsid w:val="00C81A17"/>
    <w:rsid w:val="00C8289E"/>
    <w:rsid w:val="00C82AEB"/>
    <w:rsid w:val="00C83064"/>
    <w:rsid w:val="00C85052"/>
    <w:rsid w:val="00C90953"/>
    <w:rsid w:val="00C91806"/>
    <w:rsid w:val="00C91867"/>
    <w:rsid w:val="00C92997"/>
    <w:rsid w:val="00C92F0C"/>
    <w:rsid w:val="00C93B10"/>
    <w:rsid w:val="00C93C6F"/>
    <w:rsid w:val="00C93FC2"/>
    <w:rsid w:val="00C96745"/>
    <w:rsid w:val="00C97123"/>
    <w:rsid w:val="00C97F45"/>
    <w:rsid w:val="00CA0ED3"/>
    <w:rsid w:val="00CA108B"/>
    <w:rsid w:val="00CA2516"/>
    <w:rsid w:val="00CA3053"/>
    <w:rsid w:val="00CA3FF7"/>
    <w:rsid w:val="00CA406B"/>
    <w:rsid w:val="00CA727B"/>
    <w:rsid w:val="00CB0393"/>
    <w:rsid w:val="00CB1B2C"/>
    <w:rsid w:val="00CB312D"/>
    <w:rsid w:val="00CB4244"/>
    <w:rsid w:val="00CB6D0F"/>
    <w:rsid w:val="00CB76B0"/>
    <w:rsid w:val="00CC0A2E"/>
    <w:rsid w:val="00CC0E65"/>
    <w:rsid w:val="00CC1689"/>
    <w:rsid w:val="00CC2ADC"/>
    <w:rsid w:val="00CC3C25"/>
    <w:rsid w:val="00CC601F"/>
    <w:rsid w:val="00CD16B1"/>
    <w:rsid w:val="00CD26B1"/>
    <w:rsid w:val="00CD2DB3"/>
    <w:rsid w:val="00CD4F24"/>
    <w:rsid w:val="00CD5DB0"/>
    <w:rsid w:val="00CD73E0"/>
    <w:rsid w:val="00CE242F"/>
    <w:rsid w:val="00CE2655"/>
    <w:rsid w:val="00CE2E8C"/>
    <w:rsid w:val="00CE3648"/>
    <w:rsid w:val="00CE5517"/>
    <w:rsid w:val="00CE7925"/>
    <w:rsid w:val="00CF06C7"/>
    <w:rsid w:val="00CF0807"/>
    <w:rsid w:val="00CF0ED0"/>
    <w:rsid w:val="00CF2E76"/>
    <w:rsid w:val="00CF4B9C"/>
    <w:rsid w:val="00CF4C21"/>
    <w:rsid w:val="00CF4FF3"/>
    <w:rsid w:val="00CF5B40"/>
    <w:rsid w:val="00CF73D6"/>
    <w:rsid w:val="00CF788D"/>
    <w:rsid w:val="00D00D65"/>
    <w:rsid w:val="00D01F78"/>
    <w:rsid w:val="00D026EC"/>
    <w:rsid w:val="00D02DE1"/>
    <w:rsid w:val="00D0507E"/>
    <w:rsid w:val="00D059ED"/>
    <w:rsid w:val="00D07C55"/>
    <w:rsid w:val="00D1030F"/>
    <w:rsid w:val="00D103F5"/>
    <w:rsid w:val="00D12464"/>
    <w:rsid w:val="00D1413B"/>
    <w:rsid w:val="00D14996"/>
    <w:rsid w:val="00D1736A"/>
    <w:rsid w:val="00D17F8E"/>
    <w:rsid w:val="00D17FE0"/>
    <w:rsid w:val="00D2184E"/>
    <w:rsid w:val="00D2229C"/>
    <w:rsid w:val="00D232F1"/>
    <w:rsid w:val="00D30491"/>
    <w:rsid w:val="00D304DD"/>
    <w:rsid w:val="00D32143"/>
    <w:rsid w:val="00D33815"/>
    <w:rsid w:val="00D34D78"/>
    <w:rsid w:val="00D36C3A"/>
    <w:rsid w:val="00D43339"/>
    <w:rsid w:val="00D45554"/>
    <w:rsid w:val="00D45929"/>
    <w:rsid w:val="00D45F60"/>
    <w:rsid w:val="00D47D58"/>
    <w:rsid w:val="00D505F8"/>
    <w:rsid w:val="00D508A9"/>
    <w:rsid w:val="00D53BCD"/>
    <w:rsid w:val="00D551F3"/>
    <w:rsid w:val="00D55316"/>
    <w:rsid w:val="00D56CD9"/>
    <w:rsid w:val="00D56FBC"/>
    <w:rsid w:val="00D574B8"/>
    <w:rsid w:val="00D603BB"/>
    <w:rsid w:val="00D607F0"/>
    <w:rsid w:val="00D60DFF"/>
    <w:rsid w:val="00D614DC"/>
    <w:rsid w:val="00D63C7B"/>
    <w:rsid w:val="00D64794"/>
    <w:rsid w:val="00D649A1"/>
    <w:rsid w:val="00D65100"/>
    <w:rsid w:val="00D67726"/>
    <w:rsid w:val="00D67D8C"/>
    <w:rsid w:val="00D708E8"/>
    <w:rsid w:val="00D717E5"/>
    <w:rsid w:val="00D73F7C"/>
    <w:rsid w:val="00D74170"/>
    <w:rsid w:val="00D74E3A"/>
    <w:rsid w:val="00D75B90"/>
    <w:rsid w:val="00D75F48"/>
    <w:rsid w:val="00D76478"/>
    <w:rsid w:val="00D7647E"/>
    <w:rsid w:val="00D82E68"/>
    <w:rsid w:val="00D84100"/>
    <w:rsid w:val="00D85BA1"/>
    <w:rsid w:val="00D85E0E"/>
    <w:rsid w:val="00D8718D"/>
    <w:rsid w:val="00D87A48"/>
    <w:rsid w:val="00D907A6"/>
    <w:rsid w:val="00D92359"/>
    <w:rsid w:val="00D9395A"/>
    <w:rsid w:val="00D9463F"/>
    <w:rsid w:val="00D94C65"/>
    <w:rsid w:val="00D95A32"/>
    <w:rsid w:val="00D9657B"/>
    <w:rsid w:val="00D969AF"/>
    <w:rsid w:val="00D96D5E"/>
    <w:rsid w:val="00D97534"/>
    <w:rsid w:val="00D9799D"/>
    <w:rsid w:val="00DA050C"/>
    <w:rsid w:val="00DA18D8"/>
    <w:rsid w:val="00DA2076"/>
    <w:rsid w:val="00DA240F"/>
    <w:rsid w:val="00DA3CEB"/>
    <w:rsid w:val="00DA3F2E"/>
    <w:rsid w:val="00DA4C6E"/>
    <w:rsid w:val="00DA5555"/>
    <w:rsid w:val="00DA6B33"/>
    <w:rsid w:val="00DB0463"/>
    <w:rsid w:val="00DB085C"/>
    <w:rsid w:val="00DB1414"/>
    <w:rsid w:val="00DB1F8B"/>
    <w:rsid w:val="00DB3594"/>
    <w:rsid w:val="00DB4F2A"/>
    <w:rsid w:val="00DB5151"/>
    <w:rsid w:val="00DB5625"/>
    <w:rsid w:val="00DC09E2"/>
    <w:rsid w:val="00DC0AB5"/>
    <w:rsid w:val="00DC399A"/>
    <w:rsid w:val="00DC4B5A"/>
    <w:rsid w:val="00DC7442"/>
    <w:rsid w:val="00DD09DC"/>
    <w:rsid w:val="00DD1360"/>
    <w:rsid w:val="00DD14B5"/>
    <w:rsid w:val="00DD20DD"/>
    <w:rsid w:val="00DD25AC"/>
    <w:rsid w:val="00DD5D8F"/>
    <w:rsid w:val="00DD6CC2"/>
    <w:rsid w:val="00DE0F94"/>
    <w:rsid w:val="00DE47CF"/>
    <w:rsid w:val="00DE6B7F"/>
    <w:rsid w:val="00DE6BE9"/>
    <w:rsid w:val="00DE74F0"/>
    <w:rsid w:val="00DE7CDB"/>
    <w:rsid w:val="00DF11B1"/>
    <w:rsid w:val="00DF2550"/>
    <w:rsid w:val="00DF3BC4"/>
    <w:rsid w:val="00DF4449"/>
    <w:rsid w:val="00DF4640"/>
    <w:rsid w:val="00DF4D0A"/>
    <w:rsid w:val="00DF5157"/>
    <w:rsid w:val="00DF6738"/>
    <w:rsid w:val="00E00456"/>
    <w:rsid w:val="00E01CC0"/>
    <w:rsid w:val="00E026A6"/>
    <w:rsid w:val="00E02704"/>
    <w:rsid w:val="00E028E8"/>
    <w:rsid w:val="00E03341"/>
    <w:rsid w:val="00E03695"/>
    <w:rsid w:val="00E065A8"/>
    <w:rsid w:val="00E068E1"/>
    <w:rsid w:val="00E11FF1"/>
    <w:rsid w:val="00E122A9"/>
    <w:rsid w:val="00E142F4"/>
    <w:rsid w:val="00E14959"/>
    <w:rsid w:val="00E15040"/>
    <w:rsid w:val="00E15D49"/>
    <w:rsid w:val="00E15FC4"/>
    <w:rsid w:val="00E16B0C"/>
    <w:rsid w:val="00E1733D"/>
    <w:rsid w:val="00E174C5"/>
    <w:rsid w:val="00E2134B"/>
    <w:rsid w:val="00E21C3D"/>
    <w:rsid w:val="00E23124"/>
    <w:rsid w:val="00E23CD8"/>
    <w:rsid w:val="00E24BE2"/>
    <w:rsid w:val="00E26F3D"/>
    <w:rsid w:val="00E27FED"/>
    <w:rsid w:val="00E31225"/>
    <w:rsid w:val="00E319DB"/>
    <w:rsid w:val="00E31FB8"/>
    <w:rsid w:val="00E3250A"/>
    <w:rsid w:val="00E33309"/>
    <w:rsid w:val="00E33484"/>
    <w:rsid w:val="00E35109"/>
    <w:rsid w:val="00E40179"/>
    <w:rsid w:val="00E4165A"/>
    <w:rsid w:val="00E42709"/>
    <w:rsid w:val="00E42E44"/>
    <w:rsid w:val="00E43410"/>
    <w:rsid w:val="00E47083"/>
    <w:rsid w:val="00E47361"/>
    <w:rsid w:val="00E50280"/>
    <w:rsid w:val="00E529B4"/>
    <w:rsid w:val="00E53171"/>
    <w:rsid w:val="00E54315"/>
    <w:rsid w:val="00E543F6"/>
    <w:rsid w:val="00E54DD0"/>
    <w:rsid w:val="00E56677"/>
    <w:rsid w:val="00E56B5F"/>
    <w:rsid w:val="00E56C59"/>
    <w:rsid w:val="00E57186"/>
    <w:rsid w:val="00E57346"/>
    <w:rsid w:val="00E6236B"/>
    <w:rsid w:val="00E6398C"/>
    <w:rsid w:val="00E65048"/>
    <w:rsid w:val="00E6537A"/>
    <w:rsid w:val="00E65447"/>
    <w:rsid w:val="00E65F3F"/>
    <w:rsid w:val="00E666F9"/>
    <w:rsid w:val="00E67627"/>
    <w:rsid w:val="00E70841"/>
    <w:rsid w:val="00E71817"/>
    <w:rsid w:val="00E741D2"/>
    <w:rsid w:val="00E7495E"/>
    <w:rsid w:val="00E761AC"/>
    <w:rsid w:val="00E7780E"/>
    <w:rsid w:val="00E80474"/>
    <w:rsid w:val="00E80E24"/>
    <w:rsid w:val="00E8130D"/>
    <w:rsid w:val="00E81DBB"/>
    <w:rsid w:val="00E823C4"/>
    <w:rsid w:val="00E826B1"/>
    <w:rsid w:val="00E831B5"/>
    <w:rsid w:val="00E83801"/>
    <w:rsid w:val="00E842B7"/>
    <w:rsid w:val="00E842D1"/>
    <w:rsid w:val="00E8436D"/>
    <w:rsid w:val="00E8593F"/>
    <w:rsid w:val="00E8625B"/>
    <w:rsid w:val="00E87935"/>
    <w:rsid w:val="00E87E9F"/>
    <w:rsid w:val="00E90DC7"/>
    <w:rsid w:val="00E9142E"/>
    <w:rsid w:val="00E919F9"/>
    <w:rsid w:val="00E91F2F"/>
    <w:rsid w:val="00E947D0"/>
    <w:rsid w:val="00E96E69"/>
    <w:rsid w:val="00E977FB"/>
    <w:rsid w:val="00E97D5C"/>
    <w:rsid w:val="00EA0710"/>
    <w:rsid w:val="00EA0C1E"/>
    <w:rsid w:val="00EA0C9C"/>
    <w:rsid w:val="00EA0FF7"/>
    <w:rsid w:val="00EA1F2E"/>
    <w:rsid w:val="00EA2585"/>
    <w:rsid w:val="00EA2A1F"/>
    <w:rsid w:val="00EA2BA1"/>
    <w:rsid w:val="00EA3716"/>
    <w:rsid w:val="00EA4676"/>
    <w:rsid w:val="00EA46BD"/>
    <w:rsid w:val="00EA484D"/>
    <w:rsid w:val="00EA4A1E"/>
    <w:rsid w:val="00EA51CB"/>
    <w:rsid w:val="00EA66B8"/>
    <w:rsid w:val="00EA6823"/>
    <w:rsid w:val="00EB10FC"/>
    <w:rsid w:val="00EB1406"/>
    <w:rsid w:val="00EB3642"/>
    <w:rsid w:val="00EB3B88"/>
    <w:rsid w:val="00EB56B1"/>
    <w:rsid w:val="00EB571F"/>
    <w:rsid w:val="00EB5CED"/>
    <w:rsid w:val="00EB5D78"/>
    <w:rsid w:val="00EB73B0"/>
    <w:rsid w:val="00EB76BE"/>
    <w:rsid w:val="00EB7C48"/>
    <w:rsid w:val="00EC0A4F"/>
    <w:rsid w:val="00EC0BC6"/>
    <w:rsid w:val="00EC1A45"/>
    <w:rsid w:val="00EC2513"/>
    <w:rsid w:val="00EC2A92"/>
    <w:rsid w:val="00EC2C5C"/>
    <w:rsid w:val="00EC406C"/>
    <w:rsid w:val="00EC43C5"/>
    <w:rsid w:val="00EC5FAB"/>
    <w:rsid w:val="00EC61B0"/>
    <w:rsid w:val="00EC725A"/>
    <w:rsid w:val="00EC74C9"/>
    <w:rsid w:val="00EC7B5E"/>
    <w:rsid w:val="00ED0E3B"/>
    <w:rsid w:val="00ED4058"/>
    <w:rsid w:val="00ED45F7"/>
    <w:rsid w:val="00ED473A"/>
    <w:rsid w:val="00ED4C26"/>
    <w:rsid w:val="00ED6C5F"/>
    <w:rsid w:val="00ED78C5"/>
    <w:rsid w:val="00ED7EC9"/>
    <w:rsid w:val="00EE384D"/>
    <w:rsid w:val="00EE4740"/>
    <w:rsid w:val="00EF0E64"/>
    <w:rsid w:val="00EF1827"/>
    <w:rsid w:val="00EF2BDA"/>
    <w:rsid w:val="00EF35DB"/>
    <w:rsid w:val="00EF445E"/>
    <w:rsid w:val="00EF4C1D"/>
    <w:rsid w:val="00EF5BED"/>
    <w:rsid w:val="00EF6181"/>
    <w:rsid w:val="00EF6A35"/>
    <w:rsid w:val="00EF7CFB"/>
    <w:rsid w:val="00F002F1"/>
    <w:rsid w:val="00F01146"/>
    <w:rsid w:val="00F01917"/>
    <w:rsid w:val="00F02AB4"/>
    <w:rsid w:val="00F04F1D"/>
    <w:rsid w:val="00F05DB4"/>
    <w:rsid w:val="00F12270"/>
    <w:rsid w:val="00F1358E"/>
    <w:rsid w:val="00F17C05"/>
    <w:rsid w:val="00F20688"/>
    <w:rsid w:val="00F2329A"/>
    <w:rsid w:val="00F23E33"/>
    <w:rsid w:val="00F257C9"/>
    <w:rsid w:val="00F267C0"/>
    <w:rsid w:val="00F278A5"/>
    <w:rsid w:val="00F30159"/>
    <w:rsid w:val="00F3019D"/>
    <w:rsid w:val="00F30944"/>
    <w:rsid w:val="00F30DBA"/>
    <w:rsid w:val="00F31B36"/>
    <w:rsid w:val="00F35B32"/>
    <w:rsid w:val="00F4092E"/>
    <w:rsid w:val="00F41D75"/>
    <w:rsid w:val="00F41EC5"/>
    <w:rsid w:val="00F422B0"/>
    <w:rsid w:val="00F42A29"/>
    <w:rsid w:val="00F43E94"/>
    <w:rsid w:val="00F458A6"/>
    <w:rsid w:val="00F47AD4"/>
    <w:rsid w:val="00F50EEB"/>
    <w:rsid w:val="00F511FE"/>
    <w:rsid w:val="00F52302"/>
    <w:rsid w:val="00F52BE4"/>
    <w:rsid w:val="00F53D95"/>
    <w:rsid w:val="00F545E5"/>
    <w:rsid w:val="00F55BB5"/>
    <w:rsid w:val="00F56F73"/>
    <w:rsid w:val="00F60E7B"/>
    <w:rsid w:val="00F62951"/>
    <w:rsid w:val="00F63D23"/>
    <w:rsid w:val="00F64049"/>
    <w:rsid w:val="00F67188"/>
    <w:rsid w:val="00F67E1A"/>
    <w:rsid w:val="00F7076D"/>
    <w:rsid w:val="00F72F6D"/>
    <w:rsid w:val="00F72FD9"/>
    <w:rsid w:val="00F7309C"/>
    <w:rsid w:val="00F74E4B"/>
    <w:rsid w:val="00F750B3"/>
    <w:rsid w:val="00F767F6"/>
    <w:rsid w:val="00F76CB2"/>
    <w:rsid w:val="00F803B8"/>
    <w:rsid w:val="00F804BD"/>
    <w:rsid w:val="00F8087A"/>
    <w:rsid w:val="00F80A4A"/>
    <w:rsid w:val="00F81209"/>
    <w:rsid w:val="00F81476"/>
    <w:rsid w:val="00F817C6"/>
    <w:rsid w:val="00F82DAE"/>
    <w:rsid w:val="00F82EA1"/>
    <w:rsid w:val="00F83A13"/>
    <w:rsid w:val="00F83D7D"/>
    <w:rsid w:val="00F8572E"/>
    <w:rsid w:val="00F859EF"/>
    <w:rsid w:val="00F85A0D"/>
    <w:rsid w:val="00F87A0D"/>
    <w:rsid w:val="00F9061B"/>
    <w:rsid w:val="00F9078B"/>
    <w:rsid w:val="00F90DCD"/>
    <w:rsid w:val="00F91513"/>
    <w:rsid w:val="00F92442"/>
    <w:rsid w:val="00F93458"/>
    <w:rsid w:val="00F94089"/>
    <w:rsid w:val="00F946B0"/>
    <w:rsid w:val="00F9490A"/>
    <w:rsid w:val="00F94FAC"/>
    <w:rsid w:val="00F95963"/>
    <w:rsid w:val="00F96CDC"/>
    <w:rsid w:val="00F96E8D"/>
    <w:rsid w:val="00F97DEC"/>
    <w:rsid w:val="00FA0341"/>
    <w:rsid w:val="00FA0B76"/>
    <w:rsid w:val="00FA0EFD"/>
    <w:rsid w:val="00FA1F4A"/>
    <w:rsid w:val="00FA4B59"/>
    <w:rsid w:val="00FA4C9C"/>
    <w:rsid w:val="00FA50EC"/>
    <w:rsid w:val="00FA5CE4"/>
    <w:rsid w:val="00FA7EC0"/>
    <w:rsid w:val="00FB028B"/>
    <w:rsid w:val="00FB0628"/>
    <w:rsid w:val="00FB2600"/>
    <w:rsid w:val="00FB287C"/>
    <w:rsid w:val="00FB2DAA"/>
    <w:rsid w:val="00FB3331"/>
    <w:rsid w:val="00FB353B"/>
    <w:rsid w:val="00FB387E"/>
    <w:rsid w:val="00FB391A"/>
    <w:rsid w:val="00FB48D2"/>
    <w:rsid w:val="00FB4D5B"/>
    <w:rsid w:val="00FB5080"/>
    <w:rsid w:val="00FB721C"/>
    <w:rsid w:val="00FB72DF"/>
    <w:rsid w:val="00FB7742"/>
    <w:rsid w:val="00FC2659"/>
    <w:rsid w:val="00FC2D95"/>
    <w:rsid w:val="00FC6082"/>
    <w:rsid w:val="00FC6FB9"/>
    <w:rsid w:val="00FC7953"/>
    <w:rsid w:val="00FC7EC1"/>
    <w:rsid w:val="00FD1B77"/>
    <w:rsid w:val="00FD3DEC"/>
    <w:rsid w:val="00FD5708"/>
    <w:rsid w:val="00FD5D8C"/>
    <w:rsid w:val="00FD766C"/>
    <w:rsid w:val="00FE2B32"/>
    <w:rsid w:val="00FE4E12"/>
    <w:rsid w:val="00FE57F9"/>
    <w:rsid w:val="00FE5AC0"/>
    <w:rsid w:val="00FE6938"/>
    <w:rsid w:val="00FE6BC4"/>
    <w:rsid w:val="00FE72CF"/>
    <w:rsid w:val="00FE7DB4"/>
    <w:rsid w:val="00FF0367"/>
    <w:rsid w:val="00FF0610"/>
    <w:rsid w:val="00FF0EE7"/>
    <w:rsid w:val="00FF185A"/>
    <w:rsid w:val="00FF2B20"/>
    <w:rsid w:val="00FF2E2B"/>
    <w:rsid w:val="00FF48B6"/>
    <w:rsid w:val="00FF5211"/>
    <w:rsid w:val="00FF5973"/>
    <w:rsid w:val="00FF6F86"/>
    <w:rsid w:val="00FF7074"/>
    <w:rsid w:val="00FF7309"/>
    <w:rsid w:val="00FF7347"/>
    <w:rsid w:val="0462F75A"/>
    <w:rsid w:val="0649471B"/>
    <w:rsid w:val="071B7702"/>
    <w:rsid w:val="0D749053"/>
    <w:rsid w:val="0E1D99E0"/>
    <w:rsid w:val="12D77EFA"/>
    <w:rsid w:val="13330D95"/>
    <w:rsid w:val="1343F70C"/>
    <w:rsid w:val="14CEDDF6"/>
    <w:rsid w:val="1545FC6B"/>
    <w:rsid w:val="17F75B72"/>
    <w:rsid w:val="1DB4399D"/>
    <w:rsid w:val="1DFE7AD1"/>
    <w:rsid w:val="21361D18"/>
    <w:rsid w:val="280C30F9"/>
    <w:rsid w:val="283CB366"/>
    <w:rsid w:val="2C2DDFE0"/>
    <w:rsid w:val="2C915088"/>
    <w:rsid w:val="318B4718"/>
    <w:rsid w:val="33C538C7"/>
    <w:rsid w:val="3496AB5B"/>
    <w:rsid w:val="3529EA67"/>
    <w:rsid w:val="36F3B376"/>
    <w:rsid w:val="3856190C"/>
    <w:rsid w:val="3B89B071"/>
    <w:rsid w:val="3C837B97"/>
    <w:rsid w:val="3E5FDE00"/>
    <w:rsid w:val="3FF2884E"/>
    <w:rsid w:val="418E58AF"/>
    <w:rsid w:val="41BC5250"/>
    <w:rsid w:val="428F67BF"/>
    <w:rsid w:val="42AE1A1A"/>
    <w:rsid w:val="45DB7261"/>
    <w:rsid w:val="45EFD9D9"/>
    <w:rsid w:val="479DDFFC"/>
    <w:rsid w:val="47D97B71"/>
    <w:rsid w:val="4AAE1A36"/>
    <w:rsid w:val="4AE6C2E9"/>
    <w:rsid w:val="4B5EDE78"/>
    <w:rsid w:val="4C5EC57E"/>
    <w:rsid w:val="4E81ACFB"/>
    <w:rsid w:val="4F7B46E2"/>
    <w:rsid w:val="507CAB46"/>
    <w:rsid w:val="52597835"/>
    <w:rsid w:val="5319EA31"/>
    <w:rsid w:val="5344DE43"/>
    <w:rsid w:val="555CBB40"/>
    <w:rsid w:val="57955412"/>
    <w:rsid w:val="5BCB9988"/>
    <w:rsid w:val="5D07CA6F"/>
    <w:rsid w:val="5F88AD54"/>
    <w:rsid w:val="61FE0C60"/>
    <w:rsid w:val="627C127C"/>
    <w:rsid w:val="630B9000"/>
    <w:rsid w:val="63A7E6C0"/>
    <w:rsid w:val="669A9055"/>
    <w:rsid w:val="69C995E5"/>
    <w:rsid w:val="6BD547FA"/>
    <w:rsid w:val="6DE90119"/>
    <w:rsid w:val="746BE5F7"/>
    <w:rsid w:val="746E10FB"/>
    <w:rsid w:val="75B9CB21"/>
    <w:rsid w:val="75D1C48E"/>
    <w:rsid w:val="7D2602BA"/>
    <w:rsid w:val="7EAB02C8"/>
    <w:rsid w:val="7EB25AC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1B517"/>
  <w15:docId w15:val="{B966A280-666C-4E02-8F6E-ADC08234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D2BD8"/>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22C3E"/>
    <w:pPr>
      <w:spacing w:before="0" w:after="0"/>
      <w:ind w:firstLine="0"/>
      <w:jc w:val="left"/>
    </w:pPr>
  </w:style>
  <w:style w:type="character" w:customStyle="1" w:styleId="Textkrper3Zchn">
    <w:name w:val="Textkörper 3 Zchn"/>
    <w:basedOn w:val="Absatz-Standardschriftart"/>
    <w:link w:val="Textkrper3"/>
    <w:rsid w:val="00B22C3E"/>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3Zchn">
    <w:name w:val="Überschrift 3 Zchn"/>
    <w:basedOn w:val="Absatz-Standardschriftart"/>
    <w:link w:val="berschrift3"/>
    <w:uiPriority w:val="9"/>
    <w:rsid w:val="00A54417"/>
    <w:rPr>
      <w:rFonts w:eastAsiaTheme="majorEastAsia" w:cs="Open Sans SemiCondensed"/>
      <w:bCs/>
      <w:i/>
    </w:rPr>
  </w:style>
  <w:style w:type="paragraph" w:customStyle="1" w:styleId="CitaviBibliographyEntry">
    <w:name w:val="Citavi Bibliography Entry"/>
    <w:basedOn w:val="Standard"/>
    <w:link w:val="CitaviBibliographyEntryZchn"/>
    <w:rsid w:val="0066057F"/>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66057F"/>
    <w:rPr>
      <w:rFonts w:ascii="Arial" w:eastAsia="Calibri" w:hAnsi="Arial" w:cs="Times New Roman"/>
      <w:spacing w:val="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paula.krueger@hslu.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soar.info/ssoar/handle/document/75731"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seraina.caviezel@hslu.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edi.admin.ch/edi/de/home/fachstellen/ebgb/neswlett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stanbulkonvention.ch/assets/images/elements/Alternativbericht_Netzwerk_Istanbul_Konvention_Schweiz.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istanbulkonvention.ch/assets/images/elements/Alternativbericht_Netzwerk_Istanbul_Konvention_Schweiz.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www.parlament.ch/de/ratsbetrieb/suche-curia-vista/geschaeft?AffairId=202038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aviez\Downloads\Layoutvorlage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95488C39-13CD-45B5-8D6F-44482198D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 (1)</Template>
  <TotalTime>0</TotalTime>
  <Pages>7</Pages>
  <Words>2940</Words>
  <Characters>18522</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Wie zugänglich sind Hilfsangebote für gewaltbetroffene Menschen mit Behinderungen?_x000d_</vt:lpstr>
    </vt:vector>
  </TitlesOfParts>
  <Company/>
  <LinksUpToDate>false</LinksUpToDate>
  <CharactersWithSpaces>21420</CharactersWithSpaces>
  <SharedDoc>false</SharedDoc>
  <HLinks>
    <vt:vector size="48" baseType="variant">
      <vt:variant>
        <vt:i4>2949223</vt:i4>
      </vt:variant>
      <vt:variant>
        <vt:i4>18</vt:i4>
      </vt:variant>
      <vt:variant>
        <vt:i4>0</vt:i4>
      </vt:variant>
      <vt:variant>
        <vt:i4>5</vt:i4>
      </vt:variant>
      <vt:variant>
        <vt:lpwstr>https://istanbulkonvention.ch/assets/images/elements/Alternativbericht_Netzwerk_Istanbul_Konvention_Schweiz.pdf</vt:lpwstr>
      </vt:variant>
      <vt:variant>
        <vt:lpwstr/>
      </vt:variant>
      <vt:variant>
        <vt:i4>6553726</vt:i4>
      </vt:variant>
      <vt:variant>
        <vt:i4>15</vt:i4>
      </vt:variant>
      <vt:variant>
        <vt:i4>0</vt:i4>
      </vt:variant>
      <vt:variant>
        <vt:i4>5</vt:i4>
      </vt:variant>
      <vt:variant>
        <vt:lpwstr>https://www.ssoar.info/ssoar/handle/document/75731</vt:lpwstr>
      </vt:variant>
      <vt:variant>
        <vt:lpwstr/>
      </vt:variant>
      <vt:variant>
        <vt:i4>4718604</vt:i4>
      </vt:variant>
      <vt:variant>
        <vt:i4>12</vt:i4>
      </vt:variant>
      <vt:variant>
        <vt:i4>0</vt:i4>
      </vt:variant>
      <vt:variant>
        <vt:i4>5</vt:i4>
      </vt:variant>
      <vt:variant>
        <vt:lpwstr>https://www.edi.admin.ch/edi/de/home/fachstellen/ebgb/neswletter.html</vt:lpwstr>
      </vt:variant>
      <vt:variant>
        <vt:lpwstr>389571680</vt:lpwstr>
      </vt:variant>
      <vt:variant>
        <vt:i4>2949223</vt:i4>
      </vt:variant>
      <vt:variant>
        <vt:i4>9</vt:i4>
      </vt:variant>
      <vt:variant>
        <vt:i4>0</vt:i4>
      </vt:variant>
      <vt:variant>
        <vt:i4>5</vt:i4>
      </vt:variant>
      <vt:variant>
        <vt:lpwstr>https://istanbulkonvention.ch/assets/images/elements/Alternativbericht_Netzwerk_Istanbul_Konvention_Schweiz.pdf</vt:lpwstr>
      </vt:variant>
      <vt:variant>
        <vt:lpwstr/>
      </vt:variant>
      <vt:variant>
        <vt:i4>5177406</vt:i4>
      </vt:variant>
      <vt:variant>
        <vt:i4>6</vt:i4>
      </vt:variant>
      <vt:variant>
        <vt:i4>0</vt:i4>
      </vt:variant>
      <vt:variant>
        <vt:i4>5</vt:i4>
      </vt:variant>
      <vt:variant>
        <vt:lpwstr>mailto:paula.krueger@hslu.ch</vt:lpwstr>
      </vt:variant>
      <vt:variant>
        <vt:lpwstr/>
      </vt:variant>
      <vt:variant>
        <vt:i4>5963834</vt:i4>
      </vt:variant>
      <vt:variant>
        <vt:i4>3</vt:i4>
      </vt:variant>
      <vt:variant>
        <vt:i4>0</vt:i4>
      </vt:variant>
      <vt:variant>
        <vt:i4>5</vt:i4>
      </vt:variant>
      <vt:variant>
        <vt:lpwstr>mailto:seraina.caviezel@hslu.ch</vt:lpwstr>
      </vt:variant>
      <vt:variant>
        <vt:lpwstr/>
      </vt:variant>
      <vt:variant>
        <vt:i4>7077999</vt:i4>
      </vt:variant>
      <vt:variant>
        <vt:i4>0</vt:i4>
      </vt:variant>
      <vt:variant>
        <vt:i4>0</vt:i4>
      </vt:variant>
      <vt:variant>
        <vt:i4>5</vt:i4>
      </vt:variant>
      <vt:variant>
        <vt:lpwstr>https://doi.org/10.57161/z2023-06-</vt:lpwstr>
      </vt:variant>
      <vt:variant>
        <vt:lpwstr/>
      </vt:variant>
      <vt:variant>
        <vt:i4>5439499</vt:i4>
      </vt:variant>
      <vt:variant>
        <vt:i4>0</vt:i4>
      </vt:variant>
      <vt:variant>
        <vt:i4>0</vt:i4>
      </vt:variant>
      <vt:variant>
        <vt:i4>5</vt:i4>
      </vt:variant>
      <vt:variant>
        <vt:lpwstr>http://www.parlament.ch/de/ratsbetrieb/suche-curia-vista/geschaeft?AffairId=20203886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zugänglich sind Hilfsangebote für gewaltbetroffene Menschen mit Behinderungen?_x000d_</dc:title>
  <dc:subject/>
  <dc:creator>Seraina Caviezel Schmitz;Paula Krüger_x000d_</dc:creator>
  <cp:keywords>Behinderung, Gewalt, Hilfsangebote, Prävention / handicap, violence, offres de soutien, prévention</cp:keywords>
  <cp:lastModifiedBy>Noëlle Fetzer</cp:lastModifiedBy>
  <cp:revision>148</cp:revision>
  <cp:lastPrinted>2023-08-22T06:44:00Z</cp:lastPrinted>
  <dcterms:created xsi:type="dcterms:W3CDTF">2023-07-17T18:11:00Z</dcterms:created>
  <dcterms:modified xsi:type="dcterms:W3CDTF">2023-08-28T12:46:00Z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2023-04-14T08:13:13Z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b1bf87c5-0f55-461c-a4d3-d3429eb6bfcb</vt:lpwstr>
  </property>
  <property fmtid="{D5CDD505-2E9C-101B-9397-08002B2CF9AE}" pid="37" name="MSIP_Label_e8b0afbd-3cf7-4707-aee4-8dc9d855de29_ContentBits">
    <vt:lpwstr>0</vt:lpwstr>
  </property>
</Properties>
</file>