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DB176" w14:textId="77777777" w:rsidR="00553C88" w:rsidRPr="002F42C3" w:rsidRDefault="00553C88" w:rsidP="00E22CD5">
      <w:pPr>
        <w:pStyle w:val="Titel"/>
        <w:rPr>
          <w:lang w:val="de-CH"/>
        </w:rPr>
      </w:pPr>
      <w:r w:rsidRPr="002F42C3">
        <w:rPr>
          <w:lang w:val="de-CH"/>
        </w:rPr>
        <w:t>Wer studiert Schulische Heilpädagogik?</w:t>
      </w:r>
    </w:p>
    <w:p w14:paraId="5215ACDC" w14:textId="77777777" w:rsidR="002F6B67" w:rsidRPr="002F6B67" w:rsidRDefault="002F6B67" w:rsidP="00E22CD5">
      <w:pPr>
        <w:pStyle w:val="Untertitel"/>
        <w:rPr>
          <w:lang w:val="de-CH"/>
        </w:rPr>
      </w:pPr>
      <w:r w:rsidRPr="002F6B67">
        <w:rPr>
          <w:lang w:val="de-CH"/>
        </w:rPr>
        <w:t>Eingangsmerkmale, Studien- und Arbeitssituation von Studierenden der Schulischen Heilpädagogik in der Schweiz</w:t>
      </w:r>
    </w:p>
    <w:p w14:paraId="0FD3B83F" w14:textId="1E8BB951" w:rsidR="002F6B67" w:rsidRPr="002F6B67" w:rsidRDefault="00ED5A96" w:rsidP="002F6B67">
      <w:pPr>
        <w:pStyle w:val="Author"/>
        <w:rPr>
          <w:rFonts w:cs="Open Sans SemiCondensed"/>
          <w:lang w:val="de-CH"/>
        </w:rPr>
      </w:pPr>
      <w:r>
        <w:rPr>
          <w:rFonts w:cs="Open Sans SemiCondensed"/>
          <w:lang w:val="de-CH"/>
        </w:rPr>
        <w:t xml:space="preserve">Sabine </w:t>
      </w:r>
      <w:r w:rsidR="002F6B67">
        <w:rPr>
          <w:rFonts w:cs="Open Sans SemiCondensed"/>
          <w:lang w:val="de-CH"/>
        </w:rPr>
        <w:t xml:space="preserve">Zingg, </w:t>
      </w:r>
      <w:r>
        <w:rPr>
          <w:rFonts w:cs="Open Sans SemiCondensed"/>
          <w:lang w:val="de-CH"/>
        </w:rPr>
        <w:t xml:space="preserve">Michelle </w:t>
      </w:r>
      <w:r w:rsidR="003C7F4F">
        <w:rPr>
          <w:rFonts w:cs="Open Sans SemiCondensed"/>
          <w:lang w:val="de-CH"/>
        </w:rPr>
        <w:t xml:space="preserve">Willen, </w:t>
      </w:r>
      <w:r w:rsidR="00B31EEF">
        <w:rPr>
          <w:rFonts w:cs="Open Sans SemiCondensed"/>
          <w:lang w:val="de-CH"/>
        </w:rPr>
        <w:t xml:space="preserve">Caroline </w:t>
      </w:r>
      <w:r w:rsidR="002F42C3">
        <w:rPr>
          <w:rFonts w:cs="Open Sans SemiCondensed"/>
          <w:lang w:val="de-CH"/>
        </w:rPr>
        <w:t xml:space="preserve">Sahli Lozano, </w:t>
      </w:r>
      <w:r w:rsidR="00B31EEF">
        <w:rPr>
          <w:rFonts w:cs="Open Sans SemiCondensed"/>
          <w:lang w:val="de-CH"/>
        </w:rPr>
        <w:t xml:space="preserve">Denise </w:t>
      </w:r>
      <w:r w:rsidR="00285557">
        <w:rPr>
          <w:rFonts w:cs="Open Sans SemiCondensed"/>
          <w:lang w:val="de-CH"/>
        </w:rPr>
        <w:t>Geiser</w:t>
      </w:r>
      <w:r w:rsidR="002D46B9">
        <w:rPr>
          <w:rFonts w:cs="Open Sans SemiCondensed"/>
          <w:lang w:val="de-CH"/>
        </w:rPr>
        <w:t>,</w:t>
      </w:r>
      <w:r w:rsidR="00285557">
        <w:rPr>
          <w:rFonts w:cs="Open Sans SemiCondensed"/>
          <w:lang w:val="de-CH"/>
        </w:rPr>
        <w:t xml:space="preserve"> </w:t>
      </w:r>
      <w:proofErr w:type="spellStart"/>
      <w:r w:rsidR="00B31EEF">
        <w:rPr>
          <w:rFonts w:cs="Open Sans SemiCondensed"/>
          <w:lang w:val="de-CH"/>
        </w:rPr>
        <w:t>Risha</w:t>
      </w:r>
      <w:proofErr w:type="spellEnd"/>
      <w:r w:rsidR="00B31EEF">
        <w:rPr>
          <w:rFonts w:cs="Open Sans SemiCondensed"/>
          <w:lang w:val="de-CH"/>
        </w:rPr>
        <w:t xml:space="preserve"> </w:t>
      </w:r>
      <w:r w:rsidR="00285557">
        <w:rPr>
          <w:rFonts w:cs="Open Sans SemiCondensed"/>
          <w:lang w:val="de-CH"/>
        </w:rPr>
        <w:t>Niederberger</w:t>
      </w:r>
      <w:r w:rsidR="00541B3D">
        <w:rPr>
          <w:rFonts w:cs="Open Sans SemiCondensed"/>
          <w:lang w:val="de-CH"/>
        </w:rPr>
        <w:t xml:space="preserve"> und </w:t>
      </w:r>
      <w:r w:rsidR="003C4F7F">
        <w:rPr>
          <w:rFonts w:cs="Open Sans SemiCondensed"/>
          <w:lang w:val="de-CH"/>
        </w:rPr>
        <w:t>Catherine Eve Bauer</w:t>
      </w:r>
    </w:p>
    <w:p w14:paraId="047BD54F" w14:textId="11FACCB2" w:rsidR="00BF5529" w:rsidRDefault="00985126" w:rsidP="00BF5529">
      <w:pPr>
        <w:pStyle w:val="Abstract"/>
        <w:rPr>
          <w:iCs/>
          <w:lang w:val="de-CH"/>
        </w:rPr>
      </w:pPr>
      <w:r w:rsidRPr="00237079">
        <w:rPr>
          <w:rFonts w:cs="Open Sans SemiCondensed"/>
          <w:lang w:val="de-CH"/>
        </w:rPr>
        <w:t>Zusammenfassung</w:t>
      </w:r>
      <w:r w:rsidR="00E7780E" w:rsidRPr="00237079">
        <w:rPr>
          <w:rFonts w:cs="Open Sans SemiCondensed"/>
          <w:lang w:val="de-CH"/>
        </w:rPr>
        <w:br/>
      </w:r>
      <w:r w:rsidR="005A7E75" w:rsidRPr="005A7E75">
        <w:rPr>
          <w:iCs/>
          <w:lang w:val="de-CH"/>
        </w:rPr>
        <w:t xml:space="preserve">Im Zuge der Entwicklung hin zu integrativen Schulmodellen ist der Bedarf an ausgebildeten Schulischen </w:t>
      </w:r>
      <w:proofErr w:type="spellStart"/>
      <w:r w:rsidR="005A7E75" w:rsidRPr="005A7E75">
        <w:rPr>
          <w:iCs/>
          <w:lang w:val="de-CH"/>
        </w:rPr>
        <w:t>Heilpädagog:innen</w:t>
      </w:r>
      <w:proofErr w:type="spellEnd"/>
      <w:r w:rsidR="005A7E75" w:rsidRPr="005A7E75">
        <w:rPr>
          <w:iCs/>
          <w:lang w:val="de-CH"/>
        </w:rPr>
        <w:t xml:space="preserve"> gestiegen. Allerdings ist wenig über die charakteristischen Merkmale der Studierenden in diesem Bereich bekannt. Die Ergebnisse des Forschungsprojekts </w:t>
      </w:r>
      <w:r w:rsidR="009C6E74">
        <w:rPr>
          <w:iCs/>
          <w:lang w:val="de-CH"/>
        </w:rPr>
        <w:t>«</w:t>
      </w:r>
      <w:r w:rsidR="005A7E75" w:rsidRPr="005A7E75">
        <w:rPr>
          <w:iCs/>
          <w:lang w:val="de-CH"/>
        </w:rPr>
        <w:t>Studienverläufe, Arbeitskontexte und Professionalisierung in der Schulischen Heilpädagogik</w:t>
      </w:r>
      <w:r w:rsidR="009C6E74">
        <w:rPr>
          <w:iCs/>
          <w:lang w:val="de-CH"/>
        </w:rPr>
        <w:t>»</w:t>
      </w:r>
      <w:r w:rsidR="005A7E75" w:rsidRPr="005A7E75">
        <w:rPr>
          <w:iCs/>
          <w:lang w:val="de-CH"/>
        </w:rPr>
        <w:t xml:space="preserve"> (</w:t>
      </w:r>
      <w:proofErr w:type="spellStart"/>
      <w:r w:rsidR="005A7E75" w:rsidRPr="005A7E75">
        <w:rPr>
          <w:iCs/>
          <w:lang w:val="de-CH"/>
        </w:rPr>
        <w:t>StAr</w:t>
      </w:r>
      <w:proofErr w:type="spellEnd"/>
      <w:r w:rsidR="005A7E75" w:rsidRPr="005A7E75">
        <w:rPr>
          <w:iCs/>
          <w:lang w:val="de-CH"/>
        </w:rPr>
        <w:t>) zeigen</w:t>
      </w:r>
      <w:r w:rsidR="0074719D">
        <w:rPr>
          <w:iCs/>
          <w:lang w:val="de-CH"/>
        </w:rPr>
        <w:t xml:space="preserve"> für die Schweiz</w:t>
      </w:r>
      <w:r w:rsidR="005A7E75" w:rsidRPr="005A7E75">
        <w:rPr>
          <w:iCs/>
          <w:lang w:val="de-CH"/>
        </w:rPr>
        <w:t xml:space="preserve">, wie heterogen diese Studierendengruppe </w:t>
      </w:r>
      <w:r w:rsidR="00207F5B">
        <w:rPr>
          <w:iCs/>
          <w:lang w:val="de-CH"/>
        </w:rPr>
        <w:t xml:space="preserve">ist </w:t>
      </w:r>
      <w:r w:rsidR="005A7E75" w:rsidRPr="005A7E75">
        <w:rPr>
          <w:iCs/>
          <w:lang w:val="de-CH"/>
        </w:rPr>
        <w:t>in Bezug auf demografische Angaben, Vorbildung, berufliche Erfahrungen sowie die aktuelle Studien- und Arbeitssituation.</w:t>
      </w:r>
    </w:p>
    <w:p w14:paraId="559835FF" w14:textId="5D8B7685" w:rsidR="005C4D9A" w:rsidRPr="00426297" w:rsidRDefault="005C4D9A" w:rsidP="005C4D9A">
      <w:pPr>
        <w:pStyle w:val="Abstract"/>
        <w:rPr>
          <w:rFonts w:cs="Open Sans SemiCondensed"/>
          <w:lang w:val="fr-CH"/>
        </w:rPr>
      </w:pPr>
      <w:r w:rsidRPr="00426297">
        <w:rPr>
          <w:rFonts w:cs="Open Sans SemiCondensed"/>
          <w:lang w:val="fr-CH"/>
        </w:rPr>
        <w:t>Résu</w:t>
      </w:r>
      <w:r>
        <w:rPr>
          <w:rFonts w:cs="Open Sans SemiCondensed"/>
          <w:lang w:val="fr-CH"/>
        </w:rPr>
        <w:t>mé</w:t>
      </w:r>
      <w:r w:rsidRPr="00426297">
        <w:rPr>
          <w:rFonts w:cs="Open Sans SemiCondensed"/>
          <w:lang w:val="fr-CH"/>
        </w:rPr>
        <w:br/>
        <w:t xml:space="preserve">Dans le cadre de l'évolution vers </w:t>
      </w:r>
      <w:r>
        <w:rPr>
          <w:rFonts w:cs="Open Sans SemiCondensed"/>
          <w:lang w:val="fr-CH"/>
        </w:rPr>
        <w:t>une école à visée inclusive</w:t>
      </w:r>
      <w:r w:rsidRPr="00426297">
        <w:rPr>
          <w:rFonts w:cs="Open Sans SemiCondensed"/>
          <w:lang w:val="fr-CH"/>
        </w:rPr>
        <w:t xml:space="preserve">, le besoin </w:t>
      </w:r>
      <w:r w:rsidRPr="00B1218F">
        <w:rPr>
          <w:rFonts w:cs="Open Sans SemiCondensed"/>
          <w:lang w:val="fr-CH"/>
        </w:rPr>
        <w:t>en enseignantes et enseignants spécialisés formés</w:t>
      </w:r>
      <w:r w:rsidRPr="00426297">
        <w:rPr>
          <w:rFonts w:cs="Open Sans SemiCondensed"/>
          <w:lang w:val="fr-CH"/>
        </w:rPr>
        <w:t xml:space="preserve"> s'est accru. Cependant, on sait peu de choses sur les caractéristiques des</w:t>
      </w:r>
      <w:r>
        <w:rPr>
          <w:rFonts w:cs="Open Sans SemiCondensed"/>
          <w:lang w:val="fr-CH"/>
        </w:rPr>
        <w:t xml:space="preserve"> étudiantes et</w:t>
      </w:r>
      <w:r w:rsidRPr="00426297">
        <w:rPr>
          <w:rFonts w:cs="Open Sans SemiCondensed"/>
          <w:lang w:val="fr-CH"/>
        </w:rPr>
        <w:t xml:space="preserve"> étudiants d</w:t>
      </w:r>
      <w:r>
        <w:rPr>
          <w:rFonts w:cs="Open Sans SemiCondensed"/>
          <w:lang w:val="fr-CH"/>
        </w:rPr>
        <w:t>e</w:t>
      </w:r>
      <w:r w:rsidRPr="00426297">
        <w:rPr>
          <w:rFonts w:cs="Open Sans SemiCondensed"/>
          <w:lang w:val="fr-CH"/>
        </w:rPr>
        <w:t xml:space="preserve"> ce domaine. Les résultats du projet de recherche </w:t>
      </w:r>
      <w:r>
        <w:rPr>
          <w:rFonts w:cs="Open Sans SemiCondensed"/>
          <w:lang w:val="fr-CH"/>
        </w:rPr>
        <w:t>« </w:t>
      </w:r>
      <w:r w:rsidRPr="00CC32AA">
        <w:rPr>
          <w:rFonts w:cs="Open Sans SemiCondensed"/>
          <w:lang w:val="de-CH"/>
        </w:rPr>
        <w:t>Studienverläufe, Arbeits</w:t>
      </w:r>
      <w:r w:rsidR="00EA5316" w:rsidRPr="00CC32AA">
        <w:rPr>
          <w:rFonts w:cs="Open Sans SemiCondensed"/>
          <w:lang w:val="de-CH"/>
        </w:rPr>
        <w:t>k</w:t>
      </w:r>
      <w:r w:rsidRPr="00CC32AA">
        <w:rPr>
          <w:rFonts w:cs="Open Sans SemiCondensed"/>
          <w:lang w:val="de-CH"/>
        </w:rPr>
        <w:t xml:space="preserve">ontexte und Professionalisierung in der Schulischen Heilpädagogik – </w:t>
      </w:r>
      <w:proofErr w:type="spellStart"/>
      <w:r w:rsidRPr="00CC32AA">
        <w:rPr>
          <w:rFonts w:cs="Open Sans SemiCondensed"/>
          <w:lang w:val="de-CH"/>
        </w:rPr>
        <w:t>StAr</w:t>
      </w:r>
      <w:proofErr w:type="spellEnd"/>
      <w:r w:rsidR="00C17BB8">
        <w:rPr>
          <w:rFonts w:cs="Open Sans SemiCondensed"/>
          <w:lang w:val="fr-CH"/>
        </w:rPr>
        <w:t> </w:t>
      </w:r>
      <w:r>
        <w:rPr>
          <w:rFonts w:cs="Open Sans SemiCondensed"/>
          <w:lang w:val="fr-CH"/>
        </w:rPr>
        <w:t>»</w:t>
      </w:r>
      <w:r w:rsidRPr="00426297">
        <w:rPr>
          <w:rFonts w:cs="Open Sans SemiCondensed"/>
          <w:lang w:val="fr-CH"/>
        </w:rPr>
        <w:t xml:space="preserve"> </w:t>
      </w:r>
      <w:r>
        <w:rPr>
          <w:rFonts w:cs="Open Sans SemiCondensed"/>
          <w:lang w:val="fr-CH"/>
        </w:rPr>
        <w:t>(</w:t>
      </w:r>
      <w:r w:rsidRPr="00A77B28">
        <w:rPr>
          <w:rFonts w:cs="Open Sans SemiCondensed"/>
          <w:lang w:val="fr-CH"/>
        </w:rPr>
        <w:t>Parcours d'études, contextes de travail et professionnalisation en enseignement spécialisé</w:t>
      </w:r>
      <w:r>
        <w:rPr>
          <w:rFonts w:cs="Open Sans SemiCondensed"/>
          <w:lang w:val="fr-CH"/>
        </w:rPr>
        <w:t xml:space="preserve">) </w:t>
      </w:r>
      <w:r w:rsidRPr="00426297">
        <w:rPr>
          <w:rFonts w:cs="Open Sans SemiCondensed"/>
          <w:lang w:val="fr-CH"/>
        </w:rPr>
        <w:t xml:space="preserve">montrent, pour la Suisse, à quel point ce groupe d'étudiantes et d'étudiants est hétérogène en ce qui concerne les données démographiques, la formation préalable, les expériences professionnelles ainsi que la situation actuelle au niveau des études et du travail. </w:t>
      </w:r>
    </w:p>
    <w:p w14:paraId="4B5C4902" w14:textId="77777777" w:rsidR="005C4D9A" w:rsidRDefault="005C4D9A" w:rsidP="005C4D9A">
      <w:pPr>
        <w:pStyle w:val="Textkrper3"/>
        <w:rPr>
          <w:lang w:val="fr-CH"/>
        </w:rPr>
      </w:pPr>
      <w:proofErr w:type="gramStart"/>
      <w:r w:rsidRPr="00426297">
        <w:rPr>
          <w:rStyle w:val="Fett"/>
          <w:rFonts w:cs="Open Sans SemiCondensed"/>
          <w:lang w:val="fr-CH"/>
        </w:rPr>
        <w:t>Keywords</w:t>
      </w:r>
      <w:r w:rsidRPr="00426297">
        <w:rPr>
          <w:lang w:val="fr-CH"/>
        </w:rPr>
        <w:t>:</w:t>
      </w:r>
      <w:proofErr w:type="gramEnd"/>
      <w:r w:rsidRPr="00426297">
        <w:rPr>
          <w:lang w:val="fr-CH"/>
        </w:rPr>
        <w:t xml:space="preserve"> </w:t>
      </w:r>
      <w:r w:rsidRPr="00CC32AA">
        <w:t>Schulische Heilpädagogik, Berufswahl, Ausbildung, Studiensituation, Hochschule, Arbeitssituation</w:t>
      </w:r>
      <w:r w:rsidRPr="00426297">
        <w:rPr>
          <w:lang w:val="fr-CH"/>
        </w:rPr>
        <w:t xml:space="preserve"> / </w:t>
      </w:r>
      <w:r w:rsidRPr="00D35163">
        <w:rPr>
          <w:lang w:val="fr-CH"/>
        </w:rPr>
        <w:t>enseignement spécialisé, choix</w:t>
      </w:r>
      <w:r w:rsidRPr="00426297">
        <w:rPr>
          <w:lang w:val="fr-CH"/>
        </w:rPr>
        <w:t xml:space="preserve"> d'une profession, formation, situation d’étude, Haute école, situation professionnelle</w:t>
      </w:r>
    </w:p>
    <w:p w14:paraId="5985B007" w14:textId="77777777" w:rsidR="00E80FD5" w:rsidRDefault="00EA4676" w:rsidP="00AA028B">
      <w:pPr>
        <w:pStyle w:val="Textkrper3"/>
        <w:rPr>
          <w:rStyle w:val="Hyperlink"/>
          <w:bCs w:val="0"/>
          <w:iCs w:val="0"/>
          <w:lang w:val="fr-CH"/>
        </w:rPr>
      </w:pPr>
      <w:proofErr w:type="gramStart"/>
      <w:r w:rsidRPr="00153133">
        <w:rPr>
          <w:rStyle w:val="Fett"/>
          <w:rFonts w:cs="Open Sans SemiCondensed"/>
          <w:lang w:val="fr-CH"/>
        </w:rPr>
        <w:t>DOI</w:t>
      </w:r>
      <w:r w:rsidRPr="00F91D17">
        <w:rPr>
          <w:rFonts w:cs="Open Sans SemiCondensed"/>
          <w:lang w:val="fr-CH"/>
        </w:rPr>
        <w:t>:</w:t>
      </w:r>
      <w:proofErr w:type="gramEnd"/>
      <w:r w:rsidRPr="00F91D17">
        <w:rPr>
          <w:rFonts w:cs="Open Sans SemiCondensed"/>
          <w:lang w:val="fr-CH"/>
        </w:rPr>
        <w:t xml:space="preserve"> </w:t>
      </w:r>
      <w:hyperlink r:id="rId11" w:history="1">
        <w:r w:rsidR="00E80FD5" w:rsidRPr="00E80FD5">
          <w:rPr>
            <w:rStyle w:val="Hyperlink"/>
            <w:rFonts w:cs="Open Sans SemiCondensed"/>
            <w:lang w:val="fr-CH"/>
          </w:rPr>
          <w:t>https://doi.org/10.57161/z2024-05-</w:t>
        </w:r>
        <w:r w:rsidR="00E80FD5" w:rsidRPr="00BE45C4">
          <w:rPr>
            <w:rStyle w:val="Hyperlink"/>
            <w:bCs w:val="0"/>
            <w:iCs w:val="0"/>
            <w:lang w:val="fr-CH"/>
          </w:rPr>
          <w:t>02</w:t>
        </w:r>
      </w:hyperlink>
    </w:p>
    <w:p w14:paraId="33EC3733" w14:textId="2594D395" w:rsidR="001161D6" w:rsidRPr="00EC61B0" w:rsidRDefault="001161D6" w:rsidP="00AA028B">
      <w:pPr>
        <w:pStyle w:val="Textkrper3"/>
      </w:pPr>
      <w:r w:rsidRPr="00153133">
        <w:t xml:space="preserve">Schweizerische Zeitschrift für Heilpädagogik, Jg. </w:t>
      </w:r>
      <w:r w:rsidR="00D558A6">
        <w:t>30</w:t>
      </w:r>
      <w:r w:rsidRPr="00EC61B0">
        <w:t xml:space="preserve">, </w:t>
      </w:r>
      <w:r w:rsidR="00D558A6">
        <w:t>05</w:t>
      </w:r>
      <w:r w:rsidRPr="00EC61B0">
        <w:t>/</w:t>
      </w:r>
      <w:r w:rsidR="0094677E">
        <w:t>2024</w:t>
      </w:r>
    </w:p>
    <w:p w14:paraId="080E6DC2" w14:textId="77777777" w:rsidR="000E6A66" w:rsidRPr="00153133" w:rsidRDefault="000E6A66" w:rsidP="00AA028B">
      <w:pPr>
        <w:pStyle w:val="Textkrper3"/>
        <w:rPr>
          <w:lang w:val="fr-CH"/>
        </w:rPr>
      </w:pPr>
      <w:r w:rsidRPr="00153133">
        <w:rPr>
          <w:noProof/>
        </w:rPr>
        <w:drawing>
          <wp:inline distT="0" distB="0" distL="0" distR="0" wp14:anchorId="1F51B610" wp14:editId="1CC237AA">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A8F9DB0" w14:textId="30DB22AC" w:rsidR="002377E2" w:rsidRDefault="002948A7" w:rsidP="002377E2">
      <w:pPr>
        <w:pStyle w:val="berschrift1"/>
        <w:rPr>
          <w:lang w:val="de-CH"/>
        </w:rPr>
      </w:pPr>
      <w:r>
        <w:rPr>
          <w:lang w:val="de-CH"/>
        </w:rPr>
        <w:t>Ausgangslage</w:t>
      </w:r>
    </w:p>
    <w:p w14:paraId="03E1E1EF" w14:textId="291A4654" w:rsidR="00F54DF0" w:rsidRDefault="004F7A14">
      <w:pPr>
        <w:pStyle w:val="Textkrper"/>
        <w:ind w:firstLine="0"/>
        <w:rPr>
          <w:lang w:val="de-CH"/>
        </w:rPr>
      </w:pPr>
      <w:r w:rsidRPr="004F7A14">
        <w:rPr>
          <w:lang w:val="de-CH"/>
        </w:rPr>
        <w:t xml:space="preserve">Obwohl im Zuge des Wandels zu integrativen Schulsystemen der Bedarf und die Bedeutung von Schulischen </w:t>
      </w:r>
      <w:proofErr w:type="spellStart"/>
      <w:r w:rsidRPr="004F7A14">
        <w:rPr>
          <w:lang w:val="de-CH"/>
        </w:rPr>
        <w:t>Heilpädagog:innen</w:t>
      </w:r>
      <w:proofErr w:type="spellEnd"/>
      <w:r w:rsidRPr="004F7A14">
        <w:rPr>
          <w:lang w:val="de-CH"/>
        </w:rPr>
        <w:t xml:space="preserve"> (SHP) und deren Ausbildung zugenommen hat, ist wenig darüber bekannt, was Studierende dieses Studiengangs auszeichnet</w:t>
      </w:r>
      <w:r w:rsidR="00EC67AA">
        <w:rPr>
          <w:lang w:val="de-CH"/>
        </w:rPr>
        <w:t xml:space="preserve"> (Grosche &amp; </w:t>
      </w:r>
      <w:proofErr w:type="spellStart"/>
      <w:r w:rsidR="00EC67AA">
        <w:rPr>
          <w:lang w:val="de-CH"/>
        </w:rPr>
        <w:t>Lindmeier</w:t>
      </w:r>
      <w:proofErr w:type="spellEnd"/>
      <w:r w:rsidR="00EC67AA">
        <w:rPr>
          <w:lang w:val="de-CH"/>
        </w:rPr>
        <w:t>, 2020).</w:t>
      </w:r>
      <w:r w:rsidR="00C2247F">
        <w:rPr>
          <w:lang w:val="de-CH"/>
        </w:rPr>
        <w:t xml:space="preserve"> </w:t>
      </w:r>
      <w:r>
        <w:fldChar w:fldCharType="begin"/>
      </w:r>
      <w:r w:rsidRPr="004F7A14">
        <w:rPr>
          <w:lang w:val="de-CH"/>
        </w:rPr>
        <w:instrText xml:space="preserve"> ADDIN ZOTERO_ITEM CSL_CITATION {"citationID":"eYS3RlkJ","properties":{"formattedCitation":"(Grosche &amp; Lindmeier, 2020)","plainCitation":"(Grosche &amp; Lindmeier, 2020)","dontUpdate":true,"noteIndex":0},"citationItems":[{"id":5962,"uris":["http://zotero.org/groups/1607110/items/JH8K75DQ"],"itemData":{"id":5962,"type":"chapter","container-title":"Handbuch Lehrerinnen- und Lehrerbildung","ISBN":"978-3-8252-5473-5","language":"de","note":"DOI: 10.35468/hblb2020-030","publisher":"Verlag Julius Klinkhardt","source":"DOI.org (Crossref)","title":"Lehrerinnen- und Lehrerbildung für ein sonderpädagogisches Lehramt","URL":"https://www.handbuch-lehrerbildung.net/download/30-lehrerinnen-und-lehrerbildung-fuer-ein-sonderpaedagogisches-lehramt/","container-author":[{"family":"Cramer","given":"Colin"},{"family":"König","given":"Johannes"},{"family":"Rothland","given":"Martin"},{"family":"Blömeke","given":"Sigrid"}],"author":[{"family":"Grosche","given":"Michael"},{"family":"Lindmeier","given":"Christian"}],"accessed":{"date-parts":[["2022",11,21]]},"issued":{"date-parts":[["2020",10]]}}}],"schema":"https://github.com/citation-style-language/schema/raw/master/csl-citation.json"} </w:instrText>
      </w:r>
      <w:r w:rsidR="00F17119">
        <w:fldChar w:fldCharType="separate"/>
      </w:r>
      <w:r>
        <w:fldChar w:fldCharType="end"/>
      </w:r>
      <w:r w:rsidRPr="004F7A14">
        <w:rPr>
          <w:lang w:val="de-CH"/>
        </w:rPr>
        <w:t xml:space="preserve">Dies ist unter anderem auf die Tatsache zurückzuführen, dass Hochschulstatistiken Merkmale von Studierenden nicht gesondert nach den verschiedenen pädagogischen Studiengängen auswerten, sondern Studierende aller pädagogischen Studiengänge zusammenfassen. </w:t>
      </w:r>
      <w:r w:rsidR="003354EA">
        <w:rPr>
          <w:lang w:val="de-CH"/>
        </w:rPr>
        <w:t>P</w:t>
      </w:r>
      <w:r w:rsidRPr="004F7A14">
        <w:rPr>
          <w:lang w:val="de-CH"/>
        </w:rPr>
        <w:t xml:space="preserve">ädagogische Studiengänge </w:t>
      </w:r>
      <w:r w:rsidR="003354EA">
        <w:rPr>
          <w:lang w:val="de-CH"/>
        </w:rPr>
        <w:t xml:space="preserve">fallen </w:t>
      </w:r>
      <w:r w:rsidRPr="004F7A14">
        <w:rPr>
          <w:lang w:val="de-CH"/>
        </w:rPr>
        <w:t xml:space="preserve">stufen- und bereichsübergreifend </w:t>
      </w:r>
      <w:r w:rsidRPr="006D7F67">
        <w:rPr>
          <w:lang w:val="de-CH"/>
        </w:rPr>
        <w:t>durch einen hohen Frauenanteil auf. Auf der Primarstufe liegt der Frauenanteil bei 80</w:t>
      </w:r>
      <w:r w:rsidR="007E59A2" w:rsidRPr="006D7F67">
        <w:rPr>
          <w:lang w:val="de-CH"/>
        </w:rPr>
        <w:t> </w:t>
      </w:r>
      <w:r w:rsidR="00206E72">
        <w:rPr>
          <w:lang w:val="de-CH"/>
        </w:rPr>
        <w:t>Prozent</w:t>
      </w:r>
      <w:r w:rsidRPr="006D7F67">
        <w:rPr>
          <w:lang w:val="de-CH"/>
        </w:rPr>
        <w:t>, auf der Sekundarstufe I bei 53</w:t>
      </w:r>
      <w:r w:rsidR="007E59A2" w:rsidRPr="006D7F67">
        <w:rPr>
          <w:lang w:val="de-CH"/>
        </w:rPr>
        <w:t> </w:t>
      </w:r>
      <w:r w:rsidR="00206E72">
        <w:rPr>
          <w:lang w:val="de-CH"/>
        </w:rPr>
        <w:t>Prozent</w:t>
      </w:r>
      <w:r w:rsidRPr="006D7F67">
        <w:rPr>
          <w:lang w:val="de-CH"/>
        </w:rPr>
        <w:t xml:space="preserve">. Zudem ist an </w:t>
      </w:r>
      <w:r w:rsidR="00D72368" w:rsidRPr="006D7F67">
        <w:rPr>
          <w:lang w:val="de-CH"/>
        </w:rPr>
        <w:t>P</w:t>
      </w:r>
      <w:r w:rsidRPr="006D7F67">
        <w:rPr>
          <w:lang w:val="de-CH"/>
        </w:rPr>
        <w:t>ädagogischen Hochschulen der Anteil an Studierenden, deren Väter einen Hochschulabschluss haben (ca.</w:t>
      </w:r>
      <w:r w:rsidR="00EC67AA" w:rsidRPr="00663ECD">
        <w:rPr>
          <w:lang w:val="de-CH"/>
        </w:rPr>
        <w:t xml:space="preserve"> </w:t>
      </w:r>
      <w:r w:rsidRPr="006D7F67">
        <w:rPr>
          <w:lang w:val="de-CH"/>
        </w:rPr>
        <w:t>25</w:t>
      </w:r>
      <w:r w:rsidR="007E59A2" w:rsidRPr="006D7F67">
        <w:rPr>
          <w:lang w:val="de-CH"/>
        </w:rPr>
        <w:t> </w:t>
      </w:r>
      <w:r w:rsidRPr="006D7F67">
        <w:rPr>
          <w:lang w:val="de-CH"/>
        </w:rPr>
        <w:t xml:space="preserve">%), vergleichbar mit Studiengängen an Fachhochschulen, jedoch </w:t>
      </w:r>
      <w:r w:rsidRPr="006D7F67">
        <w:rPr>
          <w:noProof/>
          <w:lang w:val="de-CH"/>
        </w:rPr>
        <w:t>geringer</w:t>
      </w:r>
      <w:r w:rsidRPr="006D7F67">
        <w:rPr>
          <w:lang w:val="de-CH"/>
        </w:rPr>
        <w:t xml:space="preserve"> als bei universitären Studiengängen (ca.</w:t>
      </w:r>
      <w:r w:rsidR="00EC67AA">
        <w:rPr>
          <w:lang w:val="de-CH"/>
        </w:rPr>
        <w:t xml:space="preserve"> </w:t>
      </w:r>
      <w:r w:rsidRPr="006D7F67">
        <w:rPr>
          <w:lang w:val="de-CH"/>
        </w:rPr>
        <w:t>45</w:t>
      </w:r>
      <w:r w:rsidR="007E59A2" w:rsidRPr="006D7F67">
        <w:rPr>
          <w:lang w:val="de-CH"/>
        </w:rPr>
        <w:t> </w:t>
      </w:r>
      <w:r w:rsidRPr="006D7F67">
        <w:rPr>
          <w:lang w:val="de-CH"/>
        </w:rPr>
        <w:t>%). Personen</w:t>
      </w:r>
      <w:r w:rsidRPr="004F7A14">
        <w:rPr>
          <w:lang w:val="de-CH"/>
        </w:rPr>
        <w:t xml:space="preserve"> ausländischer </w:t>
      </w:r>
      <w:r w:rsidRPr="004F7A14" w:rsidDel="00101D33">
        <w:rPr>
          <w:lang w:val="de-CH"/>
        </w:rPr>
        <w:t>Nationalität</w:t>
      </w:r>
      <w:r w:rsidRPr="004F7A14">
        <w:rPr>
          <w:lang w:val="de-CH"/>
        </w:rPr>
        <w:t xml:space="preserve"> repräsentieren an Pädagogischen Hochschulen eine Minderheit (10</w:t>
      </w:r>
      <w:r w:rsidR="007E59A2">
        <w:rPr>
          <w:lang w:val="de-CH"/>
        </w:rPr>
        <w:t> </w:t>
      </w:r>
      <w:r w:rsidRPr="004F7A14">
        <w:rPr>
          <w:lang w:val="de-CH"/>
        </w:rPr>
        <w:t xml:space="preserve">%), allerdings </w:t>
      </w:r>
      <w:r w:rsidR="00EA0D63">
        <w:rPr>
          <w:lang w:val="de-CH"/>
        </w:rPr>
        <w:t xml:space="preserve">berücksichtigen </w:t>
      </w:r>
      <w:r w:rsidRPr="004F7A14">
        <w:rPr>
          <w:lang w:val="de-CH"/>
        </w:rPr>
        <w:t>diese Berechnungen eingebürgerte Studierende mit Migrationshintergrund nicht</w:t>
      </w:r>
      <w:r w:rsidR="00EC67AA">
        <w:rPr>
          <w:lang w:val="de-CH"/>
        </w:rPr>
        <w:t xml:space="preserve"> (SKBF, 2023).</w:t>
      </w:r>
    </w:p>
    <w:p w14:paraId="1D26C4A2" w14:textId="625AF18B" w:rsidR="004F7A14" w:rsidRPr="00C90B23" w:rsidRDefault="00B7672C" w:rsidP="00F91D17">
      <w:pPr>
        <w:pStyle w:val="Textkrper"/>
        <w:rPr>
          <w:lang w:val="de-CH"/>
        </w:rPr>
      </w:pPr>
      <w:r w:rsidRPr="00F91D17">
        <w:rPr>
          <w:lang w:val="de-CH"/>
        </w:rPr>
        <w:t>F</w:t>
      </w:r>
      <w:r w:rsidR="004F7A14" w:rsidRPr="00F91D17">
        <w:rPr>
          <w:lang w:val="de-CH"/>
        </w:rPr>
        <w:t>ür den Studiengang der Schulischen Heilpädagogik wird im Bildungsbericht 2023 nur das Geschlecht der Studierenden separat ausgewiesen. Mit einem Frauenanteil von 87</w:t>
      </w:r>
      <w:r w:rsidR="004C4807" w:rsidRPr="00F91D17">
        <w:rPr>
          <w:lang w:val="de-CH"/>
        </w:rPr>
        <w:t> </w:t>
      </w:r>
      <w:r w:rsidR="007D02CA">
        <w:rPr>
          <w:lang w:val="de-CH"/>
        </w:rPr>
        <w:t>Prozent</w:t>
      </w:r>
      <w:r w:rsidR="004F7A14" w:rsidRPr="00C90B23">
        <w:rPr>
          <w:lang w:val="de-CH"/>
        </w:rPr>
        <w:t xml:space="preserve"> weist das Studienfach den höchsten Frauenanteil unter den pädagogischen Studiengängen auf (ebd.). </w:t>
      </w:r>
      <w:r w:rsidR="00583A4A" w:rsidRPr="00C90B23">
        <w:rPr>
          <w:lang w:val="de-CH"/>
        </w:rPr>
        <w:t xml:space="preserve">Nicht berücksichtigt werden </w:t>
      </w:r>
      <w:r w:rsidR="004F7A14" w:rsidRPr="00C90B23">
        <w:rPr>
          <w:lang w:val="de-CH"/>
        </w:rPr>
        <w:t>Informationen</w:t>
      </w:r>
      <w:r w:rsidR="00583A4A" w:rsidRPr="00C90B23">
        <w:rPr>
          <w:lang w:val="de-CH"/>
        </w:rPr>
        <w:t xml:space="preserve"> zu beruflichen Vorerfahrungen,</w:t>
      </w:r>
      <w:r w:rsidR="004F7A14" w:rsidRPr="00C90B23">
        <w:rPr>
          <w:lang w:val="de-CH"/>
        </w:rPr>
        <w:t xml:space="preserve"> zur Vorbildung, Nationalität, Bildungsherkunft und </w:t>
      </w:r>
      <w:r w:rsidR="00C11D55" w:rsidRPr="00C90B23">
        <w:rPr>
          <w:lang w:val="de-CH"/>
        </w:rPr>
        <w:t>zur</w:t>
      </w:r>
      <w:r w:rsidR="004F7A14" w:rsidRPr="00C90B23">
        <w:rPr>
          <w:lang w:val="de-CH"/>
        </w:rPr>
        <w:t xml:space="preserve"> aktuellen Studien- und Arbeitssituation von Studierenden der Schulischen Heilpädagogik. Es wäre jedoch für die Ausbildungsinstitute relevant, Spezifika ihrer </w:t>
      </w:r>
      <w:r w:rsidR="004F7A14" w:rsidRPr="00C90B23">
        <w:rPr>
          <w:lang w:val="de-CH"/>
        </w:rPr>
        <w:lastRenderedPageBreak/>
        <w:t>Studierenden zu kennen</w:t>
      </w:r>
      <w:r w:rsidR="00E94FE4" w:rsidRPr="00C90B23">
        <w:rPr>
          <w:lang w:val="de-CH"/>
        </w:rPr>
        <w:t>. Mit diesem Wissen könn</w:t>
      </w:r>
      <w:r w:rsidR="006A32D7" w:rsidRPr="00C90B23">
        <w:rPr>
          <w:lang w:val="de-CH"/>
        </w:rPr>
        <w:t>t</w:t>
      </w:r>
      <w:r w:rsidR="00E94FE4" w:rsidRPr="00C90B23">
        <w:rPr>
          <w:lang w:val="de-CH"/>
        </w:rPr>
        <w:t>en sie</w:t>
      </w:r>
      <w:r w:rsidR="004F7A14" w:rsidRPr="00C90B23">
        <w:rPr>
          <w:lang w:val="de-CH"/>
        </w:rPr>
        <w:t xml:space="preserve"> z</w:t>
      </w:r>
      <w:r w:rsidR="00443565" w:rsidRPr="00C90B23">
        <w:rPr>
          <w:lang w:val="de-CH"/>
        </w:rPr>
        <w:t xml:space="preserve">um </w:t>
      </w:r>
      <w:r w:rsidR="004F7A14" w:rsidRPr="00C90B23">
        <w:rPr>
          <w:lang w:val="de-CH"/>
        </w:rPr>
        <w:t>B</w:t>
      </w:r>
      <w:r w:rsidR="00443565" w:rsidRPr="00C90B23">
        <w:rPr>
          <w:lang w:val="de-CH"/>
        </w:rPr>
        <w:t xml:space="preserve">eispiel </w:t>
      </w:r>
      <w:r w:rsidR="004F0CE1">
        <w:rPr>
          <w:lang w:val="de-CH"/>
        </w:rPr>
        <w:t>S</w:t>
      </w:r>
      <w:r w:rsidR="004F0CE1" w:rsidRPr="00A16B1C">
        <w:rPr>
          <w:lang w:val="de-CH"/>
        </w:rPr>
        <w:t>chwierigkeiten</w:t>
      </w:r>
      <w:r w:rsidR="004F0CE1">
        <w:rPr>
          <w:lang w:val="de-CH"/>
        </w:rPr>
        <w:t xml:space="preserve"> bei der </w:t>
      </w:r>
      <w:r w:rsidR="004F7A14" w:rsidRPr="00C90B23">
        <w:rPr>
          <w:lang w:val="de-CH"/>
        </w:rPr>
        <w:t>Rekrutierung entgegen</w:t>
      </w:r>
      <w:r w:rsidR="004F319D">
        <w:rPr>
          <w:lang w:val="de-CH"/>
        </w:rPr>
        <w:t>wirken</w:t>
      </w:r>
      <w:r w:rsidR="004F7A14" w:rsidRPr="00C90B23">
        <w:rPr>
          <w:lang w:val="de-CH"/>
        </w:rPr>
        <w:t xml:space="preserve"> oder in der sensiblen Phase des Studienbeginns sowie auch im Studienverlauf eine adressatenbezogene Beratung anbieten</w:t>
      </w:r>
      <w:r w:rsidR="00136AA2" w:rsidRPr="00C90B23">
        <w:rPr>
          <w:lang w:val="de-CH"/>
        </w:rPr>
        <w:t xml:space="preserve">, um </w:t>
      </w:r>
      <w:r w:rsidR="004F7A14" w:rsidRPr="00C90B23">
        <w:rPr>
          <w:lang w:val="de-CH"/>
        </w:rPr>
        <w:t>allenfalls Studienabbrüche</w:t>
      </w:r>
      <w:r w:rsidR="003B34E7" w:rsidRPr="00C90B23">
        <w:rPr>
          <w:lang w:val="de-CH"/>
        </w:rPr>
        <w:t>n</w:t>
      </w:r>
      <w:r w:rsidR="004F7A14" w:rsidRPr="00C90B23">
        <w:rPr>
          <w:lang w:val="de-CH"/>
        </w:rPr>
        <w:t xml:space="preserve"> vor</w:t>
      </w:r>
      <w:r w:rsidR="003B34E7" w:rsidRPr="00C90B23">
        <w:rPr>
          <w:lang w:val="de-CH"/>
        </w:rPr>
        <w:t>zu</w:t>
      </w:r>
      <w:r w:rsidR="004F7A14" w:rsidRPr="00C90B23">
        <w:rPr>
          <w:lang w:val="de-CH"/>
        </w:rPr>
        <w:t xml:space="preserve">beugen. Das Forschungsprojekt </w:t>
      </w:r>
      <w:r w:rsidR="002636A7" w:rsidRPr="00C90B23">
        <w:rPr>
          <w:lang w:val="de-CH"/>
        </w:rPr>
        <w:t>«</w:t>
      </w:r>
      <w:r w:rsidR="004F7A14" w:rsidRPr="00C90B23">
        <w:rPr>
          <w:lang w:val="de-CH"/>
        </w:rPr>
        <w:t>Studienverläufe, Arbeitskontexte und Professionalisierung in der Schulischen Heilpädagogik</w:t>
      </w:r>
      <w:r w:rsidR="002636A7" w:rsidRPr="00C90B23">
        <w:rPr>
          <w:lang w:val="de-CH"/>
        </w:rPr>
        <w:t>»</w:t>
      </w:r>
      <w:r w:rsidR="004F7A14" w:rsidRPr="00C90B23">
        <w:rPr>
          <w:lang w:val="de-CH"/>
        </w:rPr>
        <w:t xml:space="preserve"> (</w:t>
      </w:r>
      <w:proofErr w:type="spellStart"/>
      <w:r w:rsidR="004F7A14" w:rsidRPr="00C90B23">
        <w:rPr>
          <w:lang w:val="de-CH"/>
        </w:rPr>
        <w:t>StAr</w:t>
      </w:r>
      <w:proofErr w:type="spellEnd"/>
      <w:r w:rsidR="004F7A14" w:rsidRPr="00C90B23">
        <w:rPr>
          <w:lang w:val="de-CH"/>
        </w:rPr>
        <w:t xml:space="preserve">) hat über zwei Jahre hinweg Daten einer gesamtschweizerischen Ausbildungskohorte erhoben, um den </w:t>
      </w:r>
      <w:r w:rsidR="00E25457" w:rsidRPr="00C90B23">
        <w:rPr>
          <w:lang w:val="de-CH"/>
        </w:rPr>
        <w:t xml:space="preserve">folgenden </w:t>
      </w:r>
      <w:r w:rsidR="004F7A14" w:rsidRPr="00C90B23">
        <w:rPr>
          <w:lang w:val="de-CH"/>
        </w:rPr>
        <w:t>Fragen nachzugehen</w:t>
      </w:r>
      <w:r w:rsidR="00E25457" w:rsidRPr="00C90B23">
        <w:rPr>
          <w:lang w:val="de-CH"/>
        </w:rPr>
        <w:t xml:space="preserve">: </w:t>
      </w:r>
      <w:r w:rsidR="006045BF" w:rsidRPr="00C90B23">
        <w:rPr>
          <w:lang w:val="de-CH"/>
        </w:rPr>
        <w:t>W</w:t>
      </w:r>
      <w:r w:rsidR="004F7A14" w:rsidRPr="00C90B23">
        <w:rPr>
          <w:lang w:val="de-CH"/>
        </w:rPr>
        <w:t xml:space="preserve">elche Eingangsmerkmale </w:t>
      </w:r>
      <w:r w:rsidR="006045BF" w:rsidRPr="00C90B23">
        <w:rPr>
          <w:lang w:val="de-CH"/>
        </w:rPr>
        <w:t xml:space="preserve">bringen </w:t>
      </w:r>
      <w:r w:rsidR="004F7A14" w:rsidRPr="00C90B23">
        <w:rPr>
          <w:lang w:val="de-CH"/>
        </w:rPr>
        <w:t>Studierende der Schulischen Heilpädagogik in der Schweiz mit</w:t>
      </w:r>
      <w:r w:rsidR="00FE712B" w:rsidRPr="00C90B23">
        <w:rPr>
          <w:lang w:val="de-CH"/>
        </w:rPr>
        <w:t xml:space="preserve"> </w:t>
      </w:r>
      <w:r w:rsidR="004F7A14" w:rsidRPr="00C90B23">
        <w:rPr>
          <w:lang w:val="de-CH"/>
        </w:rPr>
        <w:t xml:space="preserve">und wie </w:t>
      </w:r>
      <w:r w:rsidR="006045BF" w:rsidRPr="00C90B23">
        <w:rPr>
          <w:lang w:val="de-CH"/>
        </w:rPr>
        <w:t xml:space="preserve">sieht </w:t>
      </w:r>
      <w:r w:rsidR="004F7A14" w:rsidRPr="00C90B23">
        <w:rPr>
          <w:lang w:val="de-CH"/>
        </w:rPr>
        <w:t>ihre Studien- und Arbeitssituation</w:t>
      </w:r>
      <w:r w:rsidR="006045BF" w:rsidRPr="00C90B23">
        <w:rPr>
          <w:lang w:val="de-CH"/>
        </w:rPr>
        <w:t xml:space="preserve"> aus?</w:t>
      </w:r>
    </w:p>
    <w:p w14:paraId="44752F8C" w14:textId="77777777" w:rsidR="006335AB" w:rsidRPr="006335AB" w:rsidRDefault="006335AB" w:rsidP="006335AB">
      <w:pPr>
        <w:pStyle w:val="berschrift1"/>
        <w:spacing w:line="360" w:lineRule="auto"/>
        <w:rPr>
          <w:lang w:val="de-CH"/>
        </w:rPr>
      </w:pPr>
      <w:r w:rsidRPr="006335AB">
        <w:rPr>
          <w:lang w:val="de-CH"/>
        </w:rPr>
        <w:t>Der Studiengang «Schulische Heilpädagogik» in der Schweiz</w:t>
      </w:r>
    </w:p>
    <w:p w14:paraId="4AC7074F" w14:textId="67E6EC52" w:rsidR="001C1727" w:rsidRPr="00F91D17" w:rsidRDefault="006B33D3" w:rsidP="00F91D17">
      <w:pPr>
        <w:pStyle w:val="Textkrper"/>
        <w:ind w:firstLine="0"/>
        <w:rPr>
          <w:lang w:val="de-CH"/>
        </w:rPr>
      </w:pPr>
      <w:r w:rsidRPr="00F91D17">
        <w:rPr>
          <w:noProof/>
        </w:rPr>
        <mc:AlternateContent>
          <mc:Choice Requires="wps">
            <w:drawing>
              <wp:anchor distT="45720" distB="45720" distL="46990" distR="46990" simplePos="0" relativeHeight="251658240" behindDoc="0" locked="0" layoutInCell="1" allowOverlap="0" wp14:anchorId="4D580830" wp14:editId="7ECF8D1F">
                <wp:simplePos x="0" y="0"/>
                <wp:positionH relativeFrom="page">
                  <wp:posOffset>0</wp:posOffset>
                </wp:positionH>
                <wp:positionV relativeFrom="paragraph">
                  <wp:posOffset>1478280</wp:posOffset>
                </wp:positionV>
                <wp:extent cx="5697220" cy="510540"/>
                <wp:effectExtent l="0" t="0" r="0" b="381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20" cy="510540"/>
                        </a:xfrm>
                        <a:prstGeom prst="rect">
                          <a:avLst/>
                        </a:prstGeom>
                        <a:noFill/>
                        <a:ln w="9525">
                          <a:noFill/>
                          <a:miter lim="800000"/>
                          <a:headEnd/>
                          <a:tailEnd/>
                        </a:ln>
                      </wps:spPr>
                      <wps:txbx>
                        <w:txbxContent>
                          <w:p w14:paraId="3C2B7E75" w14:textId="5A6801DF" w:rsidR="000603FB" w:rsidRPr="00703209" w:rsidRDefault="001217A0" w:rsidP="000603FB">
                            <w:pPr>
                              <w:pStyle w:val="Hervorhebung1"/>
                              <w:rPr>
                                <w:lang w:val="de-CH"/>
                              </w:rPr>
                            </w:pPr>
                            <w:r w:rsidRPr="00F91D17">
                              <w:rPr>
                                <w:lang w:val="de-CH"/>
                              </w:rPr>
                              <w:t xml:space="preserve">Der Studieneinstieg für die Ausbildung von SHP </w:t>
                            </w:r>
                            <w:r w:rsidR="00703209" w:rsidRPr="00F91D17">
                              <w:rPr>
                                <w:lang w:val="de-CH"/>
                              </w:rPr>
                              <w:t>in der Schweiz</w:t>
                            </w:r>
                            <w:r w:rsidR="00F573E2">
                              <w:rPr>
                                <w:lang w:val="de-CH"/>
                              </w:rPr>
                              <w:t xml:space="preserve"> erfolgt erst</w:t>
                            </w:r>
                            <w:r w:rsidR="008A21BC">
                              <w:rPr>
                                <w:lang w:val="de-CH"/>
                              </w:rPr>
                              <w:t xml:space="preserve"> </w:t>
                            </w:r>
                            <w:r w:rsidR="00F573E2">
                              <w:rPr>
                                <w:lang w:val="de-CH"/>
                              </w:rPr>
                              <w:t xml:space="preserve">im Master und erfordert eine </w:t>
                            </w:r>
                            <w:r w:rsidR="00703209" w:rsidRPr="00F91D17">
                              <w:rPr>
                                <w:lang w:val="de-CH"/>
                              </w:rPr>
                              <w:t>vorhergehende Erstausbildung.</w:t>
                            </w:r>
                            <w:r w:rsidRPr="00F91D17">
                              <w:rPr>
                                <w:lang w:val="de-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580830" id="_x0000_t202" coordsize="21600,21600" o:spt="202" path="m,l,21600r21600,l21600,xe">
                <v:stroke joinstyle="miter"/>
                <v:path gradientshapeok="t" o:connecttype="rect"/>
              </v:shapetype>
              <v:shape id="Text Box 11" o:spid="_x0000_s1026" type="#_x0000_t202" alt="&quot;&quot;" style="position:absolute;left:0;text-align:left;margin-left:0;margin-top:116.4pt;width:448.6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" o:allowoverlap="f" filled="f" stroked="f">
                <v:textbox inset="29mm,,2.5mm">
                  <w:txbxContent>
                    <w:p w14:paraId="3C2B7E75" w14:textId="5A6801DF" w:rsidR="000603FB" w:rsidRPr="00703209" w:rsidRDefault="001217A0" w:rsidP="000603FB">
                      <w:pPr>
                        <w:pStyle w:val="Hervorhebung1"/>
                        <w:rPr>
                          <w:lang w:val="de-CH"/>
                        </w:rPr>
                      </w:pPr>
                      <w:r w:rsidRPr="00F91D17">
                        <w:rPr>
                          <w:lang w:val="de-CH"/>
                        </w:rPr>
                        <w:t xml:space="preserve">Der Studieneinstieg für die Ausbildung von SHP </w:t>
                      </w:r>
                      <w:r w:rsidR="00703209" w:rsidRPr="00F91D17">
                        <w:rPr>
                          <w:lang w:val="de-CH"/>
                        </w:rPr>
                        <w:t>in der Schweiz</w:t>
                      </w:r>
                      <w:r w:rsidR="00F573E2">
                        <w:rPr>
                          <w:lang w:val="de-CH"/>
                        </w:rPr>
                        <w:t xml:space="preserve"> erfolgt erst</w:t>
                      </w:r>
                      <w:r w:rsidR="008A21BC">
                        <w:rPr>
                          <w:lang w:val="de-CH"/>
                        </w:rPr>
                        <w:t xml:space="preserve"> </w:t>
                      </w:r>
                      <w:r w:rsidR="00F573E2">
                        <w:rPr>
                          <w:lang w:val="de-CH"/>
                        </w:rPr>
                        <w:t xml:space="preserve">im Master und erfordert eine </w:t>
                      </w:r>
                      <w:r w:rsidR="00703209" w:rsidRPr="00F91D17">
                        <w:rPr>
                          <w:lang w:val="de-CH"/>
                        </w:rPr>
                        <w:t>vorhergehende Erstausbildung.</w:t>
                      </w:r>
                      <w:r w:rsidRPr="00F91D17">
                        <w:rPr>
                          <w:lang w:val="de-CH"/>
                        </w:rPr>
                        <w:t xml:space="preserve"> </w:t>
                      </w:r>
                    </w:p>
                  </w:txbxContent>
                </v:textbox>
                <w10:wrap type="topAndBottom" anchorx="page"/>
              </v:shape>
            </w:pict>
          </mc:Fallback>
        </mc:AlternateContent>
      </w:r>
      <w:r w:rsidR="001C1727" w:rsidRPr="00E52A8A">
        <w:rPr>
          <w:lang w:val="de-CH"/>
        </w:rPr>
        <w:t>In der Schweiz wird die Ausbildung von SHP durch Richtlinien der Schweizerischen Konferenz der</w:t>
      </w:r>
      <w:r w:rsidR="00875DA4" w:rsidRPr="00E52A8A">
        <w:rPr>
          <w:lang w:val="de-CH"/>
        </w:rPr>
        <w:t xml:space="preserve"> </w:t>
      </w:r>
      <w:r w:rsidR="001C1727" w:rsidRPr="00E52A8A">
        <w:rPr>
          <w:lang w:val="de-CH"/>
        </w:rPr>
        <w:t>kantonalen Erziehungsdirektor</w:t>
      </w:r>
      <w:r w:rsidR="00745404">
        <w:rPr>
          <w:lang w:val="de-CH"/>
        </w:rPr>
        <w:t xml:space="preserve">innen und -direktoren </w:t>
      </w:r>
      <w:r w:rsidR="001C1727" w:rsidRPr="00E52A8A">
        <w:rPr>
          <w:lang w:val="de-CH"/>
        </w:rPr>
        <w:t xml:space="preserve">(EDK) geregelt. Das Diplom befähigt zu einer Tätigkeit als SHP für </w:t>
      </w:r>
      <w:r w:rsidR="00E76136">
        <w:rPr>
          <w:lang w:val="de-CH"/>
        </w:rPr>
        <w:t>I</w:t>
      </w:r>
      <w:r w:rsidR="001C1727" w:rsidRPr="00E52A8A">
        <w:rPr>
          <w:lang w:val="de-CH"/>
        </w:rPr>
        <w:t xml:space="preserve">ntegrative Förderung in Regelschulklassen sowie </w:t>
      </w:r>
      <w:r w:rsidR="00626F56" w:rsidRPr="00E52A8A">
        <w:rPr>
          <w:lang w:val="de-CH"/>
        </w:rPr>
        <w:t xml:space="preserve">als </w:t>
      </w:r>
      <w:r w:rsidR="001D6C58" w:rsidRPr="00E52A8A">
        <w:rPr>
          <w:lang w:val="de-CH"/>
        </w:rPr>
        <w:t>SHP</w:t>
      </w:r>
      <w:r w:rsidR="001C1727" w:rsidRPr="00E52A8A">
        <w:rPr>
          <w:lang w:val="de-CH"/>
        </w:rPr>
        <w:t xml:space="preserve"> in Sonderklassen oder </w:t>
      </w:r>
      <w:r w:rsidR="001D4274" w:rsidRPr="00E52A8A">
        <w:rPr>
          <w:lang w:val="de-CH"/>
        </w:rPr>
        <w:t xml:space="preserve">an </w:t>
      </w:r>
      <w:r w:rsidR="001C1727" w:rsidRPr="00E52A8A">
        <w:rPr>
          <w:lang w:val="de-CH"/>
        </w:rPr>
        <w:t>Sonderschulen</w:t>
      </w:r>
      <w:r w:rsidR="00C2247F">
        <w:rPr>
          <w:lang w:val="de-CH"/>
        </w:rPr>
        <w:t xml:space="preserve"> (EDK, 2008)</w:t>
      </w:r>
      <w:r w:rsidR="001C1727" w:rsidRPr="00E52A8A">
        <w:rPr>
          <w:lang w:val="de-CH"/>
        </w:rPr>
        <w:t>. Die Ausbildung erfolgt vorwiegend an Pädagogischen Hochschulen. Ausnahmen bilden die Hochschulen in Genf und Freiburg</w:t>
      </w:r>
      <w:r w:rsidR="0095389B">
        <w:rPr>
          <w:lang w:val="de-CH"/>
        </w:rPr>
        <w:t xml:space="preserve">: Hier ist </w:t>
      </w:r>
      <w:r w:rsidR="001C1727" w:rsidRPr="00E52A8A">
        <w:rPr>
          <w:lang w:val="de-CH"/>
        </w:rPr>
        <w:t xml:space="preserve">der Studiengang der Universität angegliedert. Anders als </w:t>
      </w:r>
      <w:r w:rsidR="000B21F1">
        <w:rPr>
          <w:lang w:val="de-CH"/>
        </w:rPr>
        <w:t>z.</w:t>
      </w:r>
      <w:r w:rsidR="00603EDC">
        <w:rPr>
          <w:lang w:val="de-CH"/>
        </w:rPr>
        <w:t> </w:t>
      </w:r>
      <w:r w:rsidR="000B21F1">
        <w:rPr>
          <w:lang w:val="de-CH"/>
        </w:rPr>
        <w:t xml:space="preserve">B. </w:t>
      </w:r>
      <w:r w:rsidR="001C1727" w:rsidRPr="00E52A8A">
        <w:rPr>
          <w:lang w:val="de-CH"/>
        </w:rPr>
        <w:t>in Deutschland oder Österreich erfolgt der Studieneinstieg nicht bereits im Bachelor, sondern erst im Master</w:t>
      </w:r>
      <w:r w:rsidR="00C2247F">
        <w:rPr>
          <w:lang w:val="de-CH"/>
        </w:rPr>
        <w:t xml:space="preserve"> (SDBB, 2020)</w:t>
      </w:r>
      <w:r w:rsidR="001C1727" w:rsidRPr="00E52A8A">
        <w:rPr>
          <w:lang w:val="de-CH"/>
        </w:rPr>
        <w:t xml:space="preserve">. </w:t>
      </w:r>
      <w:r w:rsidR="001C1727" w:rsidRPr="00A40F85">
        <w:rPr>
          <w:lang w:val="de-CH"/>
        </w:rPr>
        <w:t>Es ist also eine vorher</w:t>
      </w:r>
      <w:r w:rsidR="007D02CA">
        <w:rPr>
          <w:lang w:val="de-CH"/>
        </w:rPr>
        <w:t>gehende</w:t>
      </w:r>
      <w:r w:rsidR="001C1727" w:rsidRPr="00A40F85">
        <w:rPr>
          <w:lang w:val="de-CH"/>
        </w:rPr>
        <w:t xml:space="preserve"> Erstausbildung erforderlich.</w:t>
      </w:r>
    </w:p>
    <w:p w14:paraId="507032FF" w14:textId="52E4008F" w:rsidR="001C1727" w:rsidRPr="004C15BB" w:rsidRDefault="001C1727" w:rsidP="00F91D17">
      <w:pPr>
        <w:pStyle w:val="Textkrper"/>
        <w:ind w:firstLine="0"/>
        <w:rPr>
          <w:lang w:val="de-CH"/>
        </w:rPr>
      </w:pPr>
      <w:r w:rsidRPr="00F91D17">
        <w:rPr>
          <w:lang w:val="de-CH"/>
        </w:rPr>
        <w:t xml:space="preserve">Als Zugangsvoraussetzung zum Studium </w:t>
      </w:r>
      <w:r w:rsidR="006A52E8">
        <w:rPr>
          <w:lang w:val="de-CH"/>
        </w:rPr>
        <w:t xml:space="preserve">gilt </w:t>
      </w:r>
      <w:r w:rsidRPr="00F91D17">
        <w:rPr>
          <w:lang w:val="de-CH"/>
        </w:rPr>
        <w:t>entweder ein Lehrdiplom für</w:t>
      </w:r>
      <w:r w:rsidR="00815C28" w:rsidRPr="00F91D17">
        <w:rPr>
          <w:lang w:val="de-CH"/>
        </w:rPr>
        <w:t xml:space="preserve"> den Unterricht in</w:t>
      </w:r>
      <w:r w:rsidRPr="00F91D17">
        <w:rPr>
          <w:lang w:val="de-CH"/>
        </w:rPr>
        <w:t xml:space="preserve"> Regelklassen der Primar</w:t>
      </w:r>
      <w:r w:rsidR="00C871D7" w:rsidRPr="00F91D17">
        <w:rPr>
          <w:lang w:val="de-CH"/>
        </w:rPr>
        <w:t>-</w:t>
      </w:r>
      <w:r w:rsidRPr="00F91D17">
        <w:rPr>
          <w:lang w:val="de-CH"/>
        </w:rPr>
        <w:t xml:space="preserve"> oder Sek</w:t>
      </w:r>
      <w:r w:rsidR="00C871D7" w:rsidRPr="00F91D17">
        <w:rPr>
          <w:lang w:val="de-CH"/>
        </w:rPr>
        <w:t>undarstufe</w:t>
      </w:r>
      <w:r w:rsidRPr="00F91D17">
        <w:rPr>
          <w:lang w:val="de-CH"/>
        </w:rPr>
        <w:t xml:space="preserve"> I, ein Diplom in Logopädie oder Psychomotoriktherapie oder ein Bachelor</w:t>
      </w:r>
      <w:r w:rsidR="0026274E" w:rsidRPr="00F91D17">
        <w:rPr>
          <w:lang w:val="de-CH"/>
        </w:rPr>
        <w:t>a</w:t>
      </w:r>
      <w:r w:rsidRPr="00F91D17">
        <w:rPr>
          <w:lang w:val="de-CH"/>
        </w:rPr>
        <w:t>bschluss in einem verwandten Studienbereich (z.</w:t>
      </w:r>
      <w:r w:rsidR="00603BE5" w:rsidRPr="00F91D17">
        <w:rPr>
          <w:lang w:val="de-CH"/>
        </w:rPr>
        <w:t> </w:t>
      </w:r>
      <w:r w:rsidRPr="00F91D17">
        <w:rPr>
          <w:lang w:val="de-CH"/>
        </w:rPr>
        <w:t xml:space="preserve">B. Erziehungswissenschaft, Sozialpädagogik). Studierende, die nicht über ein anerkanntes Lehrdiplom verfügen, werden zugelassen, wenn sie vor oder während dem Studium theoretische und/oder praktische Zusatzleistungen </w:t>
      </w:r>
      <w:r w:rsidR="00503267" w:rsidRPr="00F91D17">
        <w:rPr>
          <w:lang w:val="de-CH"/>
        </w:rPr>
        <w:t xml:space="preserve">im Rahmen von 30 bis 60 Punkten </w:t>
      </w:r>
      <w:r w:rsidR="00294C7C">
        <w:rPr>
          <w:lang w:val="de-CH"/>
        </w:rPr>
        <w:t xml:space="preserve">im </w:t>
      </w:r>
      <w:r w:rsidR="00503267" w:rsidRPr="00F91D17">
        <w:rPr>
          <w:lang w:val="de-CH"/>
        </w:rPr>
        <w:t xml:space="preserve">European </w:t>
      </w:r>
      <w:proofErr w:type="spellStart"/>
      <w:r w:rsidR="00503267" w:rsidRPr="00F91D17">
        <w:rPr>
          <w:lang w:val="de-CH"/>
        </w:rPr>
        <w:t>Credit</w:t>
      </w:r>
      <w:proofErr w:type="spellEnd"/>
      <w:r w:rsidR="00503267" w:rsidRPr="00F91D17">
        <w:rPr>
          <w:lang w:val="de-CH"/>
        </w:rPr>
        <w:t xml:space="preserve"> Transfer System</w:t>
      </w:r>
      <w:r w:rsidR="00294C7C">
        <w:rPr>
          <w:lang w:val="de-CH"/>
        </w:rPr>
        <w:t xml:space="preserve"> (ECTS</w:t>
      </w:r>
      <w:r w:rsidR="00503267" w:rsidRPr="00F91D17">
        <w:rPr>
          <w:lang w:val="de-CH"/>
        </w:rPr>
        <w:t>)</w:t>
      </w:r>
      <w:r w:rsidR="00496184">
        <w:rPr>
          <w:lang w:val="de-CH"/>
        </w:rPr>
        <w:t xml:space="preserve"> </w:t>
      </w:r>
      <w:r w:rsidR="006A33DE" w:rsidRPr="003C6D55">
        <w:rPr>
          <w:lang w:val="de-CH"/>
        </w:rPr>
        <w:t>erbringen</w:t>
      </w:r>
      <w:r w:rsidR="00496184">
        <w:rPr>
          <w:lang w:val="de-CH"/>
        </w:rPr>
        <w:t xml:space="preserve">. </w:t>
      </w:r>
      <w:r w:rsidRPr="00F91D17">
        <w:rPr>
          <w:lang w:val="de-CH"/>
        </w:rPr>
        <w:t>Für die Umsetzung und Evaluation der Zusatzleistungen sind die einzelnen Hochschulen verantwortlich. Unter den Studierenden</w:t>
      </w:r>
      <w:r w:rsidR="003040B1">
        <w:rPr>
          <w:lang w:val="de-CH"/>
        </w:rPr>
        <w:t xml:space="preserve"> mit</w:t>
      </w:r>
      <w:r w:rsidRPr="004C15BB">
        <w:rPr>
          <w:lang w:val="de-CH"/>
        </w:rPr>
        <w:t xml:space="preserve"> Lehrdiplom gibt es auch eine Gruppe, die dieses Diplom noch im Rahmen einer seminaristischen Ausbildung vor der Tertiarisierung der Lehr</w:t>
      </w:r>
      <w:r w:rsidR="00FC656E">
        <w:rPr>
          <w:lang w:val="de-CH"/>
        </w:rPr>
        <w:t>personen</w:t>
      </w:r>
      <w:r w:rsidRPr="004C15BB">
        <w:rPr>
          <w:lang w:val="de-CH"/>
        </w:rPr>
        <w:t xml:space="preserve">bildung in der Schweiz </w:t>
      </w:r>
      <w:r w:rsidRPr="00E52A8A">
        <w:rPr>
          <w:lang w:val="de-CH"/>
        </w:rPr>
        <w:t xml:space="preserve">erworben hat. </w:t>
      </w:r>
      <w:r w:rsidR="00933DED">
        <w:rPr>
          <w:lang w:val="de-CH"/>
        </w:rPr>
        <w:t>Viele</w:t>
      </w:r>
      <w:r w:rsidRPr="004C15BB">
        <w:rPr>
          <w:lang w:val="de-CH"/>
        </w:rPr>
        <w:t xml:space="preserve"> </w:t>
      </w:r>
      <w:r w:rsidR="007D02CA">
        <w:rPr>
          <w:lang w:val="de-CH"/>
        </w:rPr>
        <w:t xml:space="preserve">Personen sind zu </w:t>
      </w:r>
      <w:r w:rsidRPr="00F91D17">
        <w:rPr>
          <w:lang w:val="de-CH"/>
        </w:rPr>
        <w:t>Studienbeginn also bereits grundständig als Lehrperson qualifiziert</w:t>
      </w:r>
      <w:r w:rsidR="00933DED">
        <w:rPr>
          <w:lang w:val="de-CH"/>
        </w:rPr>
        <w:t>. Sie haben</w:t>
      </w:r>
      <w:r w:rsidRPr="004C15BB">
        <w:rPr>
          <w:lang w:val="de-CH"/>
        </w:rPr>
        <w:t xml:space="preserve"> im Rahmen des Erststudiums und/oder durch berufliche Tätigkeit nach dem Studium pädagogische Berufserfahrungen gesammelt. Der Studiengang «Schulische Heilpädagogik» ist zudem an den meisten Hochschulen berufsbegleitend konzipiert</w:t>
      </w:r>
      <w:r w:rsidR="00C2247F">
        <w:rPr>
          <w:lang w:val="de-CH"/>
        </w:rPr>
        <w:t xml:space="preserve"> (SDBB, 2020)</w:t>
      </w:r>
      <w:r w:rsidRPr="00F91D17">
        <w:rPr>
          <w:lang w:val="de-CH"/>
        </w:rPr>
        <w:t xml:space="preserve">. Viele Studierende </w:t>
      </w:r>
      <w:r w:rsidR="007D02CA">
        <w:rPr>
          <w:lang w:val="de-CH"/>
        </w:rPr>
        <w:t>haben</w:t>
      </w:r>
      <w:r w:rsidRPr="004C15BB">
        <w:rPr>
          <w:lang w:val="de-CH"/>
        </w:rPr>
        <w:t xml:space="preserve"> </w:t>
      </w:r>
      <w:r w:rsidR="0046220F">
        <w:rPr>
          <w:lang w:val="de-CH"/>
        </w:rPr>
        <w:t>daher</w:t>
      </w:r>
      <w:r w:rsidR="0046220F" w:rsidRPr="004C15BB">
        <w:rPr>
          <w:lang w:val="de-CH"/>
        </w:rPr>
        <w:t xml:space="preserve"> </w:t>
      </w:r>
      <w:r w:rsidRPr="004C15BB">
        <w:rPr>
          <w:lang w:val="de-CH"/>
        </w:rPr>
        <w:t xml:space="preserve">bereits vor dem Studium eine Anstellung als SHP und bringen Berufserfahrung im heilpädagogischen Arbeitsfeld mit. </w:t>
      </w:r>
    </w:p>
    <w:p w14:paraId="3BAF3CF7" w14:textId="77777777" w:rsidR="005A2AFA" w:rsidRPr="005A2AFA" w:rsidRDefault="00A85DCE" w:rsidP="005A2AFA">
      <w:pPr>
        <w:pStyle w:val="Textkrper"/>
        <w:rPr>
          <w:rStyle w:val="TextkrperZchn"/>
          <w:lang w:val="de-CH"/>
        </w:rPr>
      </w:pPr>
      <w:r w:rsidRPr="005A2AFA">
        <w:rPr>
          <w:rStyle w:val="TextkrperZchn"/>
          <w:lang w:val="de-CH"/>
        </w:rPr>
        <w:t>Aufgrund der beschriebenen Struktur und Zugangsvoraussetzungen des Studiengangs vermuten wir für die Schweiz eine grosse Heterogenität der Studierenden der Schulischen Heilpädagogik bezüglich demografischer Merkmale, Vorbildung, beruflicher Vorerfahrungen sowie aktueller Studien- und Arbeitssituation.</w:t>
      </w:r>
    </w:p>
    <w:p w14:paraId="5FD4D3C9" w14:textId="3D45D954" w:rsidR="00A178B3" w:rsidRDefault="00A178B3" w:rsidP="00A178B3">
      <w:pPr>
        <w:pStyle w:val="berschrift1"/>
        <w:rPr>
          <w:lang w:val="de-CH"/>
        </w:rPr>
      </w:pPr>
      <w:r>
        <w:rPr>
          <w:lang w:val="de-CH"/>
        </w:rPr>
        <w:t>Datenerhebung</w:t>
      </w:r>
    </w:p>
    <w:p w14:paraId="79E727BF" w14:textId="5087F3C3" w:rsidR="00C34235" w:rsidRDefault="00852F85">
      <w:pPr>
        <w:pStyle w:val="Textkrper"/>
        <w:ind w:firstLine="0"/>
        <w:rPr>
          <w:lang w:val="de-CH" w:eastAsia="de-CH"/>
        </w:rPr>
      </w:pPr>
      <w:r w:rsidRPr="003B590F">
        <w:rPr>
          <w:lang w:val="de-CH"/>
        </w:rPr>
        <w:t xml:space="preserve">Die Daten </w:t>
      </w:r>
      <w:r w:rsidR="00CB3FA2" w:rsidRPr="003B590F">
        <w:rPr>
          <w:lang w:val="de-CH"/>
        </w:rPr>
        <w:t xml:space="preserve">haben wir </w:t>
      </w:r>
      <w:r w:rsidRPr="003B590F">
        <w:rPr>
          <w:lang w:val="de-CH"/>
        </w:rPr>
        <w:t>innerhalb des Forschungsprojekts «</w:t>
      </w:r>
      <w:proofErr w:type="spellStart"/>
      <w:r w:rsidRPr="003B590F">
        <w:rPr>
          <w:lang w:val="de-CH"/>
        </w:rPr>
        <w:t>StAr</w:t>
      </w:r>
      <w:proofErr w:type="spellEnd"/>
      <w:r w:rsidRPr="003B590F">
        <w:rPr>
          <w:lang w:val="de-CH"/>
        </w:rPr>
        <w:t>» der Pädagogischen Hochschule Bern erhoben. W</w:t>
      </w:r>
      <w:r w:rsidR="004836C6">
        <w:rPr>
          <w:lang w:val="de-CH"/>
        </w:rPr>
        <w:t xml:space="preserve">ir haben </w:t>
      </w:r>
      <w:r w:rsidRPr="003B590F">
        <w:rPr>
          <w:lang w:val="de-CH"/>
        </w:rPr>
        <w:t>Studierende</w:t>
      </w:r>
      <w:r w:rsidR="004836C6">
        <w:rPr>
          <w:lang w:val="de-CH"/>
        </w:rPr>
        <w:t xml:space="preserve"> befragt</w:t>
      </w:r>
      <w:r w:rsidRPr="003B590F">
        <w:rPr>
          <w:lang w:val="de-CH"/>
        </w:rPr>
        <w:t xml:space="preserve">, die im Herbstsemester 2020 ihr Studium in Schulischer Heilpädagogik an einer </w:t>
      </w:r>
      <w:r w:rsidR="00237410">
        <w:rPr>
          <w:lang w:val="de-CH"/>
        </w:rPr>
        <w:t>S</w:t>
      </w:r>
      <w:r w:rsidRPr="003B590F">
        <w:rPr>
          <w:lang w:val="de-CH"/>
        </w:rPr>
        <w:t>chweizer Hochschule begonnen ha</w:t>
      </w:r>
      <w:r w:rsidR="00126A35" w:rsidRPr="003B590F">
        <w:rPr>
          <w:lang w:val="de-CH"/>
        </w:rPr>
        <w:t>ben</w:t>
      </w:r>
      <w:r w:rsidR="00237410">
        <w:rPr>
          <w:lang w:val="de-CH"/>
        </w:rPr>
        <w:t>;</w:t>
      </w:r>
      <w:r w:rsidRPr="003B590F">
        <w:rPr>
          <w:lang w:val="de-CH"/>
        </w:rPr>
        <w:t xml:space="preserve"> zu drei Messzeitpunkten </w:t>
      </w:r>
      <w:r w:rsidR="004836C6">
        <w:rPr>
          <w:lang w:val="de-CH"/>
        </w:rPr>
        <w:t xml:space="preserve">verteilt über zwei Jahre </w:t>
      </w:r>
      <w:r w:rsidRPr="003B590F">
        <w:rPr>
          <w:lang w:val="de-CH"/>
        </w:rPr>
        <w:t>mittels Online-Fragebogen. Die</w:t>
      </w:r>
      <w:r w:rsidRPr="00852F85">
        <w:rPr>
          <w:lang w:val="de-CH"/>
        </w:rPr>
        <w:t xml:space="preserve"> Befragungen fanden zu Studienbeginn sowie </w:t>
      </w:r>
      <w:r w:rsidR="007D02CA">
        <w:rPr>
          <w:lang w:val="de-CH"/>
        </w:rPr>
        <w:t>am Anfang</w:t>
      </w:r>
      <w:r w:rsidR="003C0359">
        <w:rPr>
          <w:lang w:val="de-CH"/>
        </w:rPr>
        <w:t xml:space="preserve"> und </w:t>
      </w:r>
      <w:r w:rsidR="00384502">
        <w:rPr>
          <w:lang w:val="de-CH"/>
        </w:rPr>
        <w:t>am Ende</w:t>
      </w:r>
      <w:r w:rsidRPr="00852F85">
        <w:rPr>
          <w:lang w:val="de-CH"/>
        </w:rPr>
        <w:t xml:space="preserve"> des zweiten Studienjahres statt. Die erhobenen Daten umfassen u</w:t>
      </w:r>
      <w:r w:rsidR="00E03CE4">
        <w:rPr>
          <w:lang w:val="de-CH"/>
        </w:rPr>
        <w:t xml:space="preserve">nter </w:t>
      </w:r>
      <w:r w:rsidRPr="00852F85">
        <w:rPr>
          <w:lang w:val="de-CH"/>
        </w:rPr>
        <w:t>a</w:t>
      </w:r>
      <w:r w:rsidR="00E03CE4">
        <w:rPr>
          <w:lang w:val="de-CH"/>
        </w:rPr>
        <w:t>nderem</w:t>
      </w:r>
      <w:r w:rsidRPr="00852F85">
        <w:rPr>
          <w:lang w:val="de-CH"/>
        </w:rPr>
        <w:t xml:space="preserve"> Merkmale wie Studienwahlmotivation, Vorbildung, berufliche Vorerfahrungen, Studienverlauf, berufsbezogene Einstellungen und aktuelle berufliche Tätigkeiten. </w:t>
      </w:r>
      <w:r w:rsidRPr="00852F85">
        <w:rPr>
          <w:lang w:val="de-CH" w:eastAsia="de-CH"/>
        </w:rPr>
        <w:t xml:space="preserve">Die nachfolgend dargestellten Ergebnisse resultieren aus deskriptiven Analysen zu den Merkmalen Geschlecht, Alter, Bildungshintergrund der Eltern, Nationalität, </w:t>
      </w:r>
      <w:r w:rsidRPr="00852F85">
        <w:rPr>
          <w:lang w:val="de-CH" w:eastAsia="de-CH"/>
        </w:rPr>
        <w:lastRenderedPageBreak/>
        <w:t xml:space="preserve">Vorbildung, Berufserfahrung, Angaben zur beruflichen Tätigkeit während des Studiums und </w:t>
      </w:r>
      <w:r w:rsidR="007D02CA">
        <w:rPr>
          <w:lang w:val="de-CH" w:eastAsia="de-CH"/>
        </w:rPr>
        <w:t xml:space="preserve">Aufgaben in der </w:t>
      </w:r>
      <w:r w:rsidR="00332498">
        <w:rPr>
          <w:lang w:val="de-CH" w:eastAsia="de-CH"/>
        </w:rPr>
        <w:t>Kinder</w:t>
      </w:r>
      <w:r w:rsidRPr="00852F85">
        <w:rPr>
          <w:lang w:val="de-CH" w:eastAsia="de-CH"/>
        </w:rPr>
        <w:t xml:space="preserve">betreuung. </w:t>
      </w:r>
    </w:p>
    <w:p w14:paraId="40BE6105" w14:textId="379979F7" w:rsidR="00852F85" w:rsidRPr="008801FC" w:rsidRDefault="00852F85" w:rsidP="00F91D17">
      <w:pPr>
        <w:pStyle w:val="Textkrper"/>
        <w:rPr>
          <w:lang w:val="de-CH"/>
        </w:rPr>
      </w:pPr>
      <w:r w:rsidRPr="00F91D17">
        <w:rPr>
          <w:lang w:val="de-CH"/>
        </w:rPr>
        <w:t xml:space="preserve">Insgesamt </w:t>
      </w:r>
      <w:r w:rsidR="00CB3FA2" w:rsidRPr="00F91D17">
        <w:rPr>
          <w:lang w:val="de-CH"/>
        </w:rPr>
        <w:t xml:space="preserve">haben </w:t>
      </w:r>
      <w:r w:rsidRPr="00F91D17">
        <w:rPr>
          <w:lang w:val="de-CH"/>
        </w:rPr>
        <w:t>sich 646 Studierende</w:t>
      </w:r>
      <w:r w:rsidR="00E11303" w:rsidRPr="00F91D17">
        <w:rPr>
          <w:lang w:val="de-CH"/>
        </w:rPr>
        <w:t xml:space="preserve"> an der Umfrage</w:t>
      </w:r>
      <w:r w:rsidR="00CB3FA2" w:rsidRPr="00F91D17">
        <w:rPr>
          <w:lang w:val="de-CH"/>
        </w:rPr>
        <w:t xml:space="preserve"> beteiligt</w:t>
      </w:r>
      <w:r w:rsidRPr="00F91D17">
        <w:rPr>
          <w:lang w:val="de-CH"/>
        </w:rPr>
        <w:t>, was 77</w:t>
      </w:r>
      <w:r w:rsidR="004C4807" w:rsidRPr="00F91D17">
        <w:rPr>
          <w:lang w:val="de-CH"/>
        </w:rPr>
        <w:t> </w:t>
      </w:r>
      <w:r w:rsidR="00570FE0">
        <w:rPr>
          <w:lang w:val="de-CH"/>
        </w:rPr>
        <w:t>Prozent</w:t>
      </w:r>
      <w:r w:rsidRPr="00355775">
        <w:rPr>
          <w:lang w:val="de-CH"/>
        </w:rPr>
        <w:t xml:space="preserve"> aller </w:t>
      </w:r>
      <w:proofErr w:type="spellStart"/>
      <w:r w:rsidRPr="00355775">
        <w:rPr>
          <w:lang w:val="de-CH"/>
        </w:rPr>
        <w:t>Studienbeginner:innen</w:t>
      </w:r>
      <w:proofErr w:type="spellEnd"/>
      <w:r w:rsidRPr="00355775">
        <w:rPr>
          <w:lang w:val="de-CH"/>
        </w:rPr>
        <w:t xml:space="preserve"> dieser Ausbildungskohorte entspricht. Nicht alle Teilnehmenden nahmen an allen drei Erhebungen teil. Zudem </w:t>
      </w:r>
      <w:r w:rsidR="00C34235" w:rsidRPr="00355775">
        <w:rPr>
          <w:lang w:val="de-CH"/>
        </w:rPr>
        <w:t xml:space="preserve">haben wir </w:t>
      </w:r>
      <w:r w:rsidRPr="00355775">
        <w:rPr>
          <w:lang w:val="de-CH"/>
        </w:rPr>
        <w:t xml:space="preserve">einige Variablen nur zu einem oder zwei Messzeitpunkten erhoben. Die </w:t>
      </w:r>
      <w:r w:rsidR="001E0B4C">
        <w:rPr>
          <w:lang w:val="de-CH"/>
        </w:rPr>
        <w:t>Anzahl</w:t>
      </w:r>
      <w:r w:rsidR="00782201">
        <w:rPr>
          <w:lang w:val="de-CH"/>
        </w:rPr>
        <w:t xml:space="preserve"> </w:t>
      </w:r>
      <w:r w:rsidR="000A2906">
        <w:rPr>
          <w:lang w:val="de-CH"/>
        </w:rPr>
        <w:t xml:space="preserve">der </w:t>
      </w:r>
      <w:r w:rsidR="003C47DF">
        <w:rPr>
          <w:lang w:val="de-CH"/>
        </w:rPr>
        <w:t>Antworten</w:t>
      </w:r>
      <w:r w:rsidR="007A7018">
        <w:rPr>
          <w:lang w:val="de-CH"/>
        </w:rPr>
        <w:t xml:space="preserve"> </w:t>
      </w:r>
      <w:r w:rsidR="008A6D41">
        <w:rPr>
          <w:lang w:val="de-CH"/>
        </w:rPr>
        <w:t>für die</w:t>
      </w:r>
      <w:r w:rsidRPr="00355775">
        <w:rPr>
          <w:lang w:val="de-CH"/>
        </w:rPr>
        <w:t xml:space="preserve"> einzelnen Variablen </w:t>
      </w:r>
      <w:r w:rsidR="008A6D41">
        <w:rPr>
          <w:lang w:val="de-CH"/>
        </w:rPr>
        <w:t>ist</w:t>
      </w:r>
      <w:r w:rsidR="008A6D41" w:rsidRPr="00355775">
        <w:rPr>
          <w:lang w:val="de-CH"/>
        </w:rPr>
        <w:t xml:space="preserve"> </w:t>
      </w:r>
      <w:r w:rsidR="008A56BE">
        <w:rPr>
          <w:lang w:val="de-CH"/>
        </w:rPr>
        <w:t>daher</w:t>
      </w:r>
      <w:r w:rsidR="008A56BE" w:rsidRPr="00355775">
        <w:rPr>
          <w:lang w:val="de-CH"/>
        </w:rPr>
        <w:t xml:space="preserve"> </w:t>
      </w:r>
      <w:r w:rsidRPr="00355775">
        <w:rPr>
          <w:lang w:val="de-CH"/>
        </w:rPr>
        <w:t xml:space="preserve">unterschiedlich. Geschlecht und Alter weisen einen </w:t>
      </w:r>
      <w:r w:rsidR="00CC5FB8">
        <w:rPr>
          <w:lang w:val="de-CH"/>
        </w:rPr>
        <w:t>hohen</w:t>
      </w:r>
      <w:r w:rsidR="00CC5FB8" w:rsidRPr="00355775">
        <w:rPr>
          <w:lang w:val="de-CH"/>
        </w:rPr>
        <w:t xml:space="preserve"> </w:t>
      </w:r>
      <w:r w:rsidR="004175A8">
        <w:rPr>
          <w:lang w:val="de-CH"/>
        </w:rPr>
        <w:t>Prozenta</w:t>
      </w:r>
      <w:r w:rsidR="004175A8" w:rsidRPr="00355775">
        <w:rPr>
          <w:lang w:val="de-CH"/>
        </w:rPr>
        <w:t xml:space="preserve">nteil </w:t>
      </w:r>
      <w:r w:rsidR="004175A8">
        <w:rPr>
          <w:lang w:val="de-CH"/>
        </w:rPr>
        <w:t xml:space="preserve">von </w:t>
      </w:r>
      <w:r w:rsidR="00F44FAD">
        <w:rPr>
          <w:lang w:val="de-CH"/>
        </w:rPr>
        <w:t>gültigen Daten</w:t>
      </w:r>
      <w:r w:rsidRPr="00355775">
        <w:rPr>
          <w:lang w:val="de-CH"/>
        </w:rPr>
        <w:t xml:space="preserve"> auf (</w:t>
      </w:r>
      <w:r w:rsidR="00527542">
        <w:rPr>
          <w:lang w:val="de-CH"/>
        </w:rPr>
        <w:t>94</w:t>
      </w:r>
      <w:r w:rsidR="00527542" w:rsidRPr="00355775">
        <w:rPr>
          <w:lang w:val="de-CH"/>
        </w:rPr>
        <w:t> </w:t>
      </w:r>
      <w:r w:rsidRPr="00355775">
        <w:rPr>
          <w:lang w:val="de-CH"/>
        </w:rPr>
        <w:t xml:space="preserve">%). </w:t>
      </w:r>
      <w:r w:rsidRPr="00F91D17">
        <w:rPr>
          <w:lang w:val="de-CH"/>
        </w:rPr>
        <w:t>Die Daten zur Vorbildung (</w:t>
      </w:r>
      <w:r w:rsidR="00EF1871">
        <w:rPr>
          <w:lang w:val="de-CH"/>
        </w:rPr>
        <w:t>78</w:t>
      </w:r>
      <w:r w:rsidR="004C4807" w:rsidRPr="00355775">
        <w:rPr>
          <w:lang w:val="de-CH"/>
        </w:rPr>
        <w:t> </w:t>
      </w:r>
      <w:r w:rsidRPr="00355775">
        <w:rPr>
          <w:lang w:val="de-CH"/>
        </w:rPr>
        <w:t>%), zur Berufserfahrung (</w:t>
      </w:r>
      <w:r w:rsidR="00232298">
        <w:rPr>
          <w:lang w:val="de-CH"/>
        </w:rPr>
        <w:t>78</w:t>
      </w:r>
      <w:r w:rsidR="004C4807" w:rsidRPr="00355775">
        <w:rPr>
          <w:lang w:val="de-CH"/>
        </w:rPr>
        <w:t> </w:t>
      </w:r>
      <w:r w:rsidRPr="00355775">
        <w:rPr>
          <w:lang w:val="de-CH"/>
        </w:rPr>
        <w:t>%) und zur Bildungsherkunft der Eltern (</w:t>
      </w:r>
      <w:r w:rsidR="00232298">
        <w:rPr>
          <w:lang w:val="de-CH"/>
        </w:rPr>
        <w:t>74</w:t>
      </w:r>
      <w:r w:rsidR="004C4807" w:rsidRPr="00F91D17">
        <w:rPr>
          <w:lang w:val="de-CH"/>
        </w:rPr>
        <w:t> </w:t>
      </w:r>
      <w:r w:rsidRPr="00F91D17">
        <w:rPr>
          <w:lang w:val="de-CH"/>
        </w:rPr>
        <w:t xml:space="preserve">%) </w:t>
      </w:r>
      <w:r w:rsidR="00411F45" w:rsidRPr="00F91D17">
        <w:rPr>
          <w:lang w:val="de-CH"/>
        </w:rPr>
        <w:t xml:space="preserve">hat das Forschungsteam </w:t>
      </w:r>
      <w:r w:rsidRPr="00F91D17">
        <w:rPr>
          <w:lang w:val="de-CH"/>
        </w:rPr>
        <w:t>einmalig zu Studienbeginn erhoben. Die Angaben zur aktuellen beruflichen Tätigkeit (</w:t>
      </w:r>
      <w:r w:rsidR="00D540CA">
        <w:rPr>
          <w:lang w:val="de-CH"/>
        </w:rPr>
        <w:t>80</w:t>
      </w:r>
      <w:r w:rsidR="00FE59A2" w:rsidRPr="00F91D17">
        <w:rPr>
          <w:lang w:val="de-CH"/>
        </w:rPr>
        <w:t> </w:t>
      </w:r>
      <w:r w:rsidRPr="00F91D17">
        <w:rPr>
          <w:lang w:val="de-CH"/>
        </w:rPr>
        <w:t xml:space="preserve">%) und zu </w:t>
      </w:r>
      <w:r w:rsidR="005E5020">
        <w:rPr>
          <w:lang w:val="de-CH"/>
        </w:rPr>
        <w:t>Kinder</w:t>
      </w:r>
      <w:r w:rsidR="005E5020" w:rsidRPr="00F91D17">
        <w:rPr>
          <w:lang w:val="de-CH"/>
        </w:rPr>
        <w:t xml:space="preserve">betreuungsaufgaben </w:t>
      </w:r>
      <w:r w:rsidRPr="00F91D17">
        <w:rPr>
          <w:lang w:val="de-CH"/>
        </w:rPr>
        <w:t>(</w:t>
      </w:r>
      <w:r w:rsidR="00D540CA">
        <w:rPr>
          <w:lang w:val="de-CH"/>
        </w:rPr>
        <w:t>73</w:t>
      </w:r>
      <w:r w:rsidR="00FE59A2" w:rsidRPr="00F91D17">
        <w:rPr>
          <w:lang w:val="de-CH"/>
        </w:rPr>
        <w:t> </w:t>
      </w:r>
      <w:r w:rsidRPr="00F91D17">
        <w:rPr>
          <w:lang w:val="de-CH"/>
        </w:rPr>
        <w:t xml:space="preserve">%) stammen aus den beiden Erhebungen des zweiten Studienjahres. Hierzu </w:t>
      </w:r>
      <w:r w:rsidR="002A68B0" w:rsidRPr="00F91D17">
        <w:rPr>
          <w:lang w:val="de-CH"/>
        </w:rPr>
        <w:t xml:space="preserve">haben wir </w:t>
      </w:r>
      <w:r w:rsidRPr="00F91D17">
        <w:rPr>
          <w:lang w:val="de-CH"/>
        </w:rPr>
        <w:t xml:space="preserve">Informationen vom dritten Erhebungszeitpunkt verwendet und bei fehlenden Daten </w:t>
      </w:r>
      <w:r w:rsidR="00486ED4">
        <w:rPr>
          <w:lang w:val="de-CH"/>
        </w:rPr>
        <w:t>mit</w:t>
      </w:r>
      <w:r w:rsidR="00486ED4" w:rsidRPr="00F91D17">
        <w:rPr>
          <w:lang w:val="de-CH"/>
        </w:rPr>
        <w:t xml:space="preserve"> </w:t>
      </w:r>
      <w:r w:rsidRPr="00F91D17">
        <w:rPr>
          <w:lang w:val="de-CH"/>
        </w:rPr>
        <w:t>Angaben aus dem zweiten Erhebungszeitpunkt ergänzt. Informationen zur Nationalität der Studierenden (</w:t>
      </w:r>
      <w:r w:rsidR="00792F3A">
        <w:rPr>
          <w:lang w:val="de-CH"/>
        </w:rPr>
        <w:t>71</w:t>
      </w:r>
      <w:r w:rsidR="00FE59A2" w:rsidRPr="00F91D17">
        <w:rPr>
          <w:lang w:val="de-CH"/>
        </w:rPr>
        <w:t> </w:t>
      </w:r>
      <w:r w:rsidRPr="00F91D17">
        <w:rPr>
          <w:lang w:val="de-CH"/>
        </w:rPr>
        <w:t>%) und ihrer Eltern (</w:t>
      </w:r>
      <w:r w:rsidR="00792F3A">
        <w:rPr>
          <w:lang w:val="de-CH"/>
        </w:rPr>
        <w:t>75</w:t>
      </w:r>
      <w:r w:rsidR="00FE59A2" w:rsidRPr="00F91D17">
        <w:rPr>
          <w:lang w:val="de-CH"/>
        </w:rPr>
        <w:t> </w:t>
      </w:r>
      <w:r w:rsidRPr="00F91D17">
        <w:rPr>
          <w:lang w:val="de-CH"/>
        </w:rPr>
        <w:t>%) wurden ab dem zweiten Erhebungszeitpunkt erfasst. Die folgenden Ergebnisse beziehen sich ausschliesslich auf diejenigen Personen, die die betreffenden Fragen beantwortet haben. Bei Fragen zur Vorbildung und zu beruflichen Tätigkeiten vor und während des Studiums waren Mehrfachantworten möglich</w:t>
      </w:r>
      <w:r w:rsidR="00CB3FA2" w:rsidRPr="00F91D17">
        <w:rPr>
          <w:lang w:val="de-CH"/>
        </w:rPr>
        <w:t>.</w:t>
      </w:r>
      <w:r w:rsidRPr="00F91D17">
        <w:rPr>
          <w:lang w:val="de-CH"/>
        </w:rPr>
        <w:t xml:space="preserve"> </w:t>
      </w:r>
      <w:r w:rsidR="00CB3FA2" w:rsidRPr="00F91D17">
        <w:rPr>
          <w:lang w:val="de-CH"/>
        </w:rPr>
        <w:t>D</w:t>
      </w:r>
      <w:r w:rsidRPr="00F91D17">
        <w:rPr>
          <w:lang w:val="de-CH"/>
        </w:rPr>
        <w:t>ies erklärt Gesamtprozente über 100.</w:t>
      </w:r>
    </w:p>
    <w:p w14:paraId="0CA312E2" w14:textId="23E3D15C" w:rsidR="004C3E0B" w:rsidRPr="004C3E0B" w:rsidRDefault="004C3E0B" w:rsidP="008A56B6">
      <w:pPr>
        <w:pStyle w:val="berschrift1"/>
        <w:rPr>
          <w:lang w:val="de-CH"/>
        </w:rPr>
      </w:pPr>
      <w:r>
        <w:rPr>
          <w:lang w:val="de-CH"/>
        </w:rPr>
        <w:t>Ergebnisse</w:t>
      </w:r>
    </w:p>
    <w:p w14:paraId="774C209F" w14:textId="328E1F6A" w:rsidR="00A543D6" w:rsidRDefault="004C3E0B" w:rsidP="00855097">
      <w:pPr>
        <w:pStyle w:val="berschrift2"/>
        <w:rPr>
          <w:lang w:val="de-CH"/>
        </w:rPr>
      </w:pPr>
      <w:r>
        <w:rPr>
          <w:lang w:val="de-CH"/>
        </w:rPr>
        <w:t>Demogra</w:t>
      </w:r>
      <w:r w:rsidR="00981BF1">
        <w:rPr>
          <w:lang w:val="de-CH"/>
        </w:rPr>
        <w:t>f</w:t>
      </w:r>
      <w:r>
        <w:rPr>
          <w:lang w:val="de-CH"/>
        </w:rPr>
        <w:t>ische Merkmale</w:t>
      </w:r>
    </w:p>
    <w:p w14:paraId="33E37599" w14:textId="40ECB15E" w:rsidR="00732CF1" w:rsidRPr="00E52A8A" w:rsidRDefault="00732CF1" w:rsidP="00F91D17">
      <w:pPr>
        <w:pStyle w:val="Textkrper"/>
        <w:ind w:firstLine="0"/>
        <w:rPr>
          <w:lang w:val="de-CH"/>
        </w:rPr>
      </w:pPr>
      <w:r w:rsidRPr="00E52A8A">
        <w:rPr>
          <w:lang w:val="de-CH"/>
        </w:rPr>
        <w:t xml:space="preserve">Die Stichprobe </w:t>
      </w:r>
      <w:r w:rsidR="004836C6">
        <w:rPr>
          <w:lang w:val="de-CH"/>
        </w:rPr>
        <w:t xml:space="preserve">ist zu </w:t>
      </w:r>
      <w:r w:rsidRPr="00E52A8A">
        <w:rPr>
          <w:lang w:val="de-CH"/>
        </w:rPr>
        <w:t>90</w:t>
      </w:r>
      <w:r w:rsidR="00FE59A2" w:rsidRPr="00E52A8A">
        <w:rPr>
          <w:lang w:val="de-CH"/>
        </w:rPr>
        <w:t> </w:t>
      </w:r>
      <w:r w:rsidR="00981BF1">
        <w:rPr>
          <w:lang w:val="de-CH"/>
        </w:rPr>
        <w:t>Prozent</w:t>
      </w:r>
      <w:r w:rsidRPr="00E52A8A">
        <w:rPr>
          <w:lang w:val="de-CH"/>
        </w:rPr>
        <w:t xml:space="preserve"> weiblich. Das Durchschnittsalter der </w:t>
      </w:r>
      <w:r w:rsidRPr="008B59D2">
        <w:rPr>
          <w:noProof/>
          <w:lang w:val="de-CH"/>
        </w:rPr>
        <w:t>Studierenden</w:t>
      </w:r>
      <w:r w:rsidRPr="00E52A8A">
        <w:rPr>
          <w:lang w:val="de-CH"/>
        </w:rPr>
        <w:t xml:space="preserve"> zu Studienbeginn beträgt 34</w:t>
      </w:r>
      <w:r w:rsidR="00C57416">
        <w:rPr>
          <w:lang w:val="de-CH"/>
        </w:rPr>
        <w:t>,</w:t>
      </w:r>
      <w:r w:rsidRPr="00E52A8A">
        <w:rPr>
          <w:lang w:val="de-CH"/>
        </w:rPr>
        <w:t>7 Jahre, die Altersspanne reicht von 21 bis 60 Jahren. Die grösste Altersgruppe unter den Befragten bilden Studierende im Alter von 21 bis 30 Jahren (46</w:t>
      </w:r>
      <w:r w:rsidR="00FE59A2" w:rsidRPr="00E52A8A">
        <w:rPr>
          <w:lang w:val="de-CH"/>
        </w:rPr>
        <w:t> </w:t>
      </w:r>
      <w:r w:rsidRPr="00E52A8A">
        <w:rPr>
          <w:lang w:val="de-CH"/>
        </w:rPr>
        <w:t>%). Etwa 24</w:t>
      </w:r>
      <w:r w:rsidR="00FE59A2" w:rsidRPr="00E52A8A">
        <w:rPr>
          <w:lang w:val="de-CH"/>
        </w:rPr>
        <w:t> </w:t>
      </w:r>
      <w:r w:rsidR="005D2FA3">
        <w:rPr>
          <w:lang w:val="de-CH"/>
        </w:rPr>
        <w:t>Prozent</w:t>
      </w:r>
      <w:r w:rsidRPr="00E52A8A">
        <w:rPr>
          <w:lang w:val="de-CH"/>
        </w:rPr>
        <w:t xml:space="preserve"> der Studierenden sind zwischen 31 und 40 Jahre alt, während sich 29</w:t>
      </w:r>
      <w:r w:rsidR="00FE59A2" w:rsidRPr="00E52A8A">
        <w:rPr>
          <w:lang w:val="de-CH"/>
        </w:rPr>
        <w:t> </w:t>
      </w:r>
      <w:r w:rsidR="005D2FA3">
        <w:rPr>
          <w:lang w:val="de-CH"/>
        </w:rPr>
        <w:t>Prozent</w:t>
      </w:r>
      <w:r w:rsidRPr="00E52A8A">
        <w:rPr>
          <w:lang w:val="de-CH"/>
        </w:rPr>
        <w:t xml:space="preserve"> der Befragten in der Altersgruppe von 41 bis 58 Jahren befinden. Rund 89</w:t>
      </w:r>
      <w:r w:rsidR="00FE59A2" w:rsidRPr="00E52A8A">
        <w:rPr>
          <w:lang w:val="de-CH"/>
        </w:rPr>
        <w:t> </w:t>
      </w:r>
      <w:r w:rsidR="005D2FA3">
        <w:rPr>
          <w:lang w:val="de-CH"/>
        </w:rPr>
        <w:t>Prozent</w:t>
      </w:r>
      <w:r w:rsidRPr="00E52A8A">
        <w:rPr>
          <w:lang w:val="de-CH"/>
        </w:rPr>
        <w:t xml:space="preserve"> der Studierenden wurden in der Schweiz geboren</w:t>
      </w:r>
      <w:r w:rsidR="00B64CBE" w:rsidRPr="00E52A8A">
        <w:rPr>
          <w:lang w:val="de-CH"/>
        </w:rPr>
        <w:t>.</w:t>
      </w:r>
      <w:r w:rsidRPr="00E52A8A">
        <w:rPr>
          <w:lang w:val="de-CH"/>
        </w:rPr>
        <w:t xml:space="preserve"> Bezüglich der Nationalität der Eltern geben 70</w:t>
      </w:r>
      <w:r w:rsidR="00291CEE" w:rsidRPr="00E52A8A">
        <w:rPr>
          <w:lang w:val="de-CH"/>
        </w:rPr>
        <w:t> </w:t>
      </w:r>
      <w:r w:rsidR="00337CA3">
        <w:rPr>
          <w:lang w:val="de-CH"/>
        </w:rPr>
        <w:t>Prozent</w:t>
      </w:r>
      <w:r w:rsidRPr="00E52A8A">
        <w:rPr>
          <w:lang w:val="de-CH"/>
        </w:rPr>
        <w:t xml:space="preserve"> der Studierenden an, dass beide Elternteile in der Schweiz geboren wurden. Bei 14</w:t>
      </w:r>
      <w:r w:rsidR="00FE59A2" w:rsidRPr="00E52A8A">
        <w:rPr>
          <w:lang w:val="de-CH"/>
        </w:rPr>
        <w:t> </w:t>
      </w:r>
      <w:r w:rsidR="00337CA3">
        <w:rPr>
          <w:lang w:val="de-CH"/>
        </w:rPr>
        <w:t>Prozent</w:t>
      </w:r>
      <w:r w:rsidRPr="00E52A8A">
        <w:rPr>
          <w:lang w:val="de-CH"/>
        </w:rPr>
        <w:t xml:space="preserve"> der Studierenden stammt ein Elternteil aus der Schweiz, während bei 16</w:t>
      </w:r>
      <w:r w:rsidR="00FE59A2" w:rsidRPr="00E52A8A">
        <w:rPr>
          <w:lang w:val="de-CH"/>
        </w:rPr>
        <w:t> </w:t>
      </w:r>
      <w:r w:rsidR="00337CA3">
        <w:rPr>
          <w:lang w:val="de-CH"/>
        </w:rPr>
        <w:t>Prozent</w:t>
      </w:r>
      <w:r w:rsidRPr="00E52A8A">
        <w:rPr>
          <w:lang w:val="de-CH"/>
        </w:rPr>
        <w:t xml:space="preserve"> beide Elternteile nicht in der Schweiz geboren wurden. Die Untersuchung des höchsten Bildungsabschlusses</w:t>
      </w:r>
      <w:r w:rsidRPr="00F91D17">
        <w:rPr>
          <w:lang w:val="de-CH"/>
        </w:rPr>
        <w:t xml:space="preserve"> </w:t>
      </w:r>
      <w:r w:rsidRPr="00E52A8A">
        <w:rPr>
          <w:lang w:val="de-CH"/>
        </w:rPr>
        <w:t>der Eltern zeigt, dass lediglich 1</w:t>
      </w:r>
      <w:r w:rsidR="00FE59A2" w:rsidRPr="00E52A8A">
        <w:rPr>
          <w:lang w:val="de-CH"/>
        </w:rPr>
        <w:t> </w:t>
      </w:r>
      <w:r w:rsidR="00337CA3">
        <w:rPr>
          <w:lang w:val="de-CH"/>
        </w:rPr>
        <w:t>Prozent</w:t>
      </w:r>
      <w:r w:rsidRPr="00E52A8A">
        <w:rPr>
          <w:lang w:val="de-CH"/>
        </w:rPr>
        <w:t xml:space="preserve"> der Eltern keinen Schulabschluss ha</w:t>
      </w:r>
      <w:r w:rsidR="00337CA3">
        <w:rPr>
          <w:lang w:val="de-CH"/>
        </w:rPr>
        <w:t>t</w:t>
      </w:r>
      <w:r w:rsidRPr="00E52A8A">
        <w:rPr>
          <w:lang w:val="de-CH"/>
        </w:rPr>
        <w:t>. Bei 4</w:t>
      </w:r>
      <w:r w:rsidR="00FE59A2" w:rsidRPr="00E52A8A">
        <w:rPr>
          <w:lang w:val="de-CH"/>
        </w:rPr>
        <w:t> </w:t>
      </w:r>
      <w:r w:rsidR="00337CA3">
        <w:rPr>
          <w:lang w:val="de-CH"/>
        </w:rPr>
        <w:t>Prozent</w:t>
      </w:r>
      <w:r w:rsidRPr="00E52A8A">
        <w:rPr>
          <w:lang w:val="de-CH"/>
        </w:rPr>
        <w:t xml:space="preserve"> der Studierenden ist der höchste Bildungsabschluss der Eltern die obligatorische Schule. 36</w:t>
      </w:r>
      <w:r w:rsidR="00FE59A2" w:rsidRPr="00E52A8A">
        <w:rPr>
          <w:lang w:val="de-CH"/>
        </w:rPr>
        <w:t> </w:t>
      </w:r>
      <w:r w:rsidR="00337CA3">
        <w:rPr>
          <w:lang w:val="de-CH"/>
        </w:rPr>
        <w:t>Prozent</w:t>
      </w:r>
      <w:r w:rsidRPr="00E52A8A">
        <w:rPr>
          <w:lang w:val="de-CH"/>
        </w:rPr>
        <w:t xml:space="preserve"> der </w:t>
      </w:r>
      <w:r w:rsidRPr="008B59D2">
        <w:rPr>
          <w:noProof/>
          <w:lang w:val="de-CH"/>
        </w:rPr>
        <w:t>Studierenden</w:t>
      </w:r>
      <w:r w:rsidRPr="00E52A8A">
        <w:rPr>
          <w:lang w:val="de-CH"/>
        </w:rPr>
        <w:t xml:space="preserve"> haben Eltern mit einem Abschluss auf der Sekundarstufe II. Bei 59</w:t>
      </w:r>
      <w:r w:rsidR="00FE59A2" w:rsidRPr="00E52A8A">
        <w:rPr>
          <w:lang w:val="de-CH"/>
        </w:rPr>
        <w:t> </w:t>
      </w:r>
      <w:r w:rsidR="00337CA3">
        <w:rPr>
          <w:lang w:val="de-CH"/>
        </w:rPr>
        <w:t>Prozent</w:t>
      </w:r>
      <w:r w:rsidRPr="00E52A8A">
        <w:rPr>
          <w:lang w:val="de-CH"/>
        </w:rPr>
        <w:t xml:space="preserve"> der Studierenden weist mindestens ein Elternteil einen Hochschulabschluss auf.</w:t>
      </w:r>
    </w:p>
    <w:p w14:paraId="66B0E76D" w14:textId="77777777" w:rsidR="00C9000B" w:rsidRDefault="00C9000B" w:rsidP="00C9000B">
      <w:pPr>
        <w:pStyle w:val="berschrift2"/>
        <w:rPr>
          <w:lang w:val="de-CH"/>
        </w:rPr>
      </w:pPr>
      <w:r w:rsidRPr="002F42C3">
        <w:rPr>
          <w:lang w:val="de-CH"/>
        </w:rPr>
        <w:t>Vorbildung und berufliche Vorerfahrungen</w:t>
      </w:r>
    </w:p>
    <w:p w14:paraId="09D36667" w14:textId="491BF4B7" w:rsidR="004B77F2" w:rsidRPr="00506C3E" w:rsidRDefault="004B77F2" w:rsidP="00A05702">
      <w:pPr>
        <w:pStyle w:val="Textkrper"/>
        <w:ind w:firstLine="0"/>
        <w:rPr>
          <w:lang w:val="de-CH"/>
        </w:rPr>
      </w:pPr>
      <w:r w:rsidRPr="00506C3E">
        <w:rPr>
          <w:lang w:val="de-CH"/>
        </w:rPr>
        <w:t xml:space="preserve">Da es sich bei der Schulischen Heilpädagogik in der Schweiz um einen Masterstudiengang handelt, sind Informationen bezüglich der Vorbildung und den beruflichen Vorerfahrungen besonders </w:t>
      </w:r>
      <w:r w:rsidRPr="003B590F">
        <w:rPr>
          <w:lang w:val="de-CH"/>
        </w:rPr>
        <w:t xml:space="preserve">interessant. Bei der Analyse der individuellen Zugangswege zum Studium </w:t>
      </w:r>
      <w:r w:rsidR="00CC4719" w:rsidRPr="003B590F">
        <w:rPr>
          <w:lang w:val="de-CH"/>
        </w:rPr>
        <w:t xml:space="preserve">haben wir </w:t>
      </w:r>
      <w:r w:rsidRPr="003B590F">
        <w:rPr>
          <w:lang w:val="de-CH"/>
        </w:rPr>
        <w:t>81 unterschiedliche Wege identifiziert, die Studierende vor ihrem Einstieg ins Studium durchlaufen</w:t>
      </w:r>
      <w:r w:rsidR="00480B59" w:rsidRPr="003B590F">
        <w:rPr>
          <w:lang w:val="de-CH"/>
        </w:rPr>
        <w:t xml:space="preserve"> haben</w:t>
      </w:r>
      <w:r w:rsidRPr="003B590F">
        <w:rPr>
          <w:lang w:val="de-CH"/>
        </w:rPr>
        <w:t>. Ein Grossteil der Studierenden (73</w:t>
      </w:r>
      <w:r w:rsidR="00FE59A2" w:rsidRPr="003B590F">
        <w:rPr>
          <w:lang w:val="de-CH"/>
        </w:rPr>
        <w:t> </w:t>
      </w:r>
      <w:r w:rsidRPr="003B590F">
        <w:rPr>
          <w:lang w:val="de-CH"/>
        </w:rPr>
        <w:t>%) erlangt vor dem Studium</w:t>
      </w:r>
      <w:r w:rsidRPr="00506C3E">
        <w:rPr>
          <w:lang w:val="de-CH"/>
        </w:rPr>
        <w:t xml:space="preserve"> ein Lehrdiplom. Davon </w:t>
      </w:r>
      <w:r w:rsidR="00477926" w:rsidRPr="00506C3E">
        <w:rPr>
          <w:lang w:val="de-CH"/>
        </w:rPr>
        <w:t>erw</w:t>
      </w:r>
      <w:r w:rsidR="00477926">
        <w:rPr>
          <w:lang w:val="de-CH"/>
        </w:rPr>
        <w:t>a</w:t>
      </w:r>
      <w:r w:rsidR="00477926" w:rsidRPr="00506C3E">
        <w:rPr>
          <w:lang w:val="de-CH"/>
        </w:rPr>
        <w:t xml:space="preserve">rben </w:t>
      </w:r>
      <w:r w:rsidRPr="00506C3E">
        <w:rPr>
          <w:lang w:val="de-CH"/>
        </w:rPr>
        <w:t>55</w:t>
      </w:r>
      <w:r w:rsidR="00FE59A2">
        <w:rPr>
          <w:lang w:val="de-CH"/>
        </w:rPr>
        <w:t> </w:t>
      </w:r>
      <w:r w:rsidR="001B2674">
        <w:rPr>
          <w:lang w:val="de-CH"/>
        </w:rPr>
        <w:t>Prozent</w:t>
      </w:r>
      <w:r w:rsidRPr="00506C3E">
        <w:rPr>
          <w:lang w:val="de-CH"/>
        </w:rPr>
        <w:t xml:space="preserve"> </w:t>
      </w:r>
      <w:r w:rsidR="007E7C14">
        <w:rPr>
          <w:lang w:val="de-CH"/>
        </w:rPr>
        <w:t>ihr</w:t>
      </w:r>
      <w:r w:rsidRPr="00506C3E">
        <w:rPr>
          <w:lang w:val="de-CH"/>
        </w:rPr>
        <w:t xml:space="preserve"> Diplom an einer </w:t>
      </w:r>
      <w:r w:rsidR="0069361F">
        <w:rPr>
          <w:lang w:val="de-CH"/>
        </w:rPr>
        <w:t>P</w:t>
      </w:r>
      <w:r w:rsidRPr="00506C3E">
        <w:rPr>
          <w:lang w:val="de-CH"/>
        </w:rPr>
        <w:t>ädagogischen Hochschule und 18</w:t>
      </w:r>
      <w:r w:rsidR="00FE59A2">
        <w:rPr>
          <w:lang w:val="de-CH"/>
        </w:rPr>
        <w:t> </w:t>
      </w:r>
      <w:r w:rsidR="001B2674">
        <w:rPr>
          <w:lang w:val="de-CH"/>
        </w:rPr>
        <w:t>Prozent</w:t>
      </w:r>
      <w:r w:rsidRPr="00506C3E">
        <w:rPr>
          <w:lang w:val="de-CH"/>
        </w:rPr>
        <w:t xml:space="preserve"> im Rahmen einer seminaristischen Ausbildung. 27</w:t>
      </w:r>
      <w:r w:rsidR="00FE59A2">
        <w:rPr>
          <w:lang w:val="de-CH"/>
        </w:rPr>
        <w:t> </w:t>
      </w:r>
      <w:r w:rsidR="001B2674">
        <w:rPr>
          <w:lang w:val="de-CH"/>
        </w:rPr>
        <w:t>Prozent</w:t>
      </w:r>
      <w:r w:rsidRPr="00506C3E">
        <w:rPr>
          <w:lang w:val="de-CH"/>
        </w:rPr>
        <w:t xml:space="preserve"> der Studierenden steigen ohne Lehrdiplom ins Studium ein. </w:t>
      </w:r>
      <w:r w:rsidR="00A10FB2">
        <w:rPr>
          <w:lang w:val="de-CH"/>
        </w:rPr>
        <w:t xml:space="preserve">Betrachtet man die </w:t>
      </w:r>
      <w:r w:rsidR="007D03C3">
        <w:rPr>
          <w:lang w:val="de-CH"/>
        </w:rPr>
        <w:t>Tertiär</w:t>
      </w:r>
      <w:r w:rsidR="006503F9">
        <w:rPr>
          <w:lang w:val="de-CH"/>
        </w:rPr>
        <w:t>-</w:t>
      </w:r>
      <w:r w:rsidR="007D03C3">
        <w:rPr>
          <w:lang w:val="de-CH"/>
        </w:rPr>
        <w:t>a</w:t>
      </w:r>
      <w:r w:rsidR="00A10FB2">
        <w:rPr>
          <w:lang w:val="de-CH"/>
        </w:rPr>
        <w:t>bschlüsse</w:t>
      </w:r>
      <w:r w:rsidR="0056622E">
        <w:rPr>
          <w:lang w:val="de-CH"/>
        </w:rPr>
        <w:t>,</w:t>
      </w:r>
      <w:r w:rsidR="00A10FB2">
        <w:rPr>
          <w:lang w:val="de-CH"/>
        </w:rPr>
        <w:t xml:space="preserve"> </w:t>
      </w:r>
      <w:r w:rsidRPr="00506C3E">
        <w:rPr>
          <w:lang w:val="de-CH"/>
        </w:rPr>
        <w:t xml:space="preserve">haben </w:t>
      </w:r>
      <w:r w:rsidR="00AA0E94">
        <w:rPr>
          <w:lang w:val="de-CH"/>
        </w:rPr>
        <w:t xml:space="preserve">knapp </w:t>
      </w:r>
      <w:r w:rsidRPr="00506C3E">
        <w:rPr>
          <w:lang w:val="de-CH"/>
        </w:rPr>
        <w:t>drei Viertel einen Bachelor</w:t>
      </w:r>
      <w:r w:rsidR="009120A7">
        <w:rPr>
          <w:lang w:val="de-CH"/>
        </w:rPr>
        <w:t>a</w:t>
      </w:r>
      <w:r w:rsidRPr="00506C3E">
        <w:rPr>
          <w:lang w:val="de-CH"/>
        </w:rPr>
        <w:t>bschluss an einer Fachhochschule oder Universität erworben. Zudem verfügen 30</w:t>
      </w:r>
      <w:r w:rsidR="00FE59A2">
        <w:rPr>
          <w:lang w:val="de-CH"/>
        </w:rPr>
        <w:t> </w:t>
      </w:r>
      <w:r w:rsidRPr="00506C3E">
        <w:rPr>
          <w:lang w:val="de-CH"/>
        </w:rPr>
        <w:t>% der Personen ohne Lehrdiplom bereits über einen Master</w:t>
      </w:r>
      <w:r w:rsidR="00186173">
        <w:rPr>
          <w:lang w:val="de-CH"/>
        </w:rPr>
        <w:t>a</w:t>
      </w:r>
      <w:r w:rsidRPr="00506C3E">
        <w:rPr>
          <w:lang w:val="de-CH"/>
        </w:rPr>
        <w:t>bschluss oder ein Lizentiat einer Universität oder Fachhochschule. Knapp 1</w:t>
      </w:r>
      <w:r w:rsidR="00AF4D78">
        <w:rPr>
          <w:lang w:val="de-CH"/>
        </w:rPr>
        <w:t>,</w:t>
      </w:r>
      <w:r w:rsidR="003B1936">
        <w:rPr>
          <w:lang w:val="de-CH"/>
        </w:rPr>
        <w:t>4</w:t>
      </w:r>
      <w:r w:rsidR="00FE59A2">
        <w:rPr>
          <w:lang w:val="de-CH"/>
        </w:rPr>
        <w:t> </w:t>
      </w:r>
      <w:r w:rsidR="00AF4D78">
        <w:rPr>
          <w:lang w:val="de-CH"/>
        </w:rPr>
        <w:t>Prozent</w:t>
      </w:r>
      <w:r w:rsidRPr="00506C3E">
        <w:rPr>
          <w:lang w:val="de-CH"/>
        </w:rPr>
        <w:t xml:space="preserve"> der Personen ohne Lehrdiplom weis</w:t>
      </w:r>
      <w:r w:rsidR="00015FBF">
        <w:rPr>
          <w:lang w:val="de-CH"/>
        </w:rPr>
        <w:t>en</w:t>
      </w:r>
      <w:r w:rsidRPr="00506C3E">
        <w:rPr>
          <w:lang w:val="de-CH"/>
        </w:rPr>
        <w:t xml:space="preserve"> ein Doktorat auf. Weitere 1</w:t>
      </w:r>
      <w:r w:rsidR="00AF4D78">
        <w:rPr>
          <w:lang w:val="de-CH"/>
        </w:rPr>
        <w:t>,</w:t>
      </w:r>
      <w:r w:rsidR="00E00107">
        <w:rPr>
          <w:lang w:val="de-CH"/>
        </w:rPr>
        <w:t>4</w:t>
      </w:r>
      <w:r w:rsidR="00FE59A2">
        <w:rPr>
          <w:lang w:val="de-CH"/>
        </w:rPr>
        <w:t> </w:t>
      </w:r>
      <w:r w:rsidR="00AF4D78">
        <w:rPr>
          <w:lang w:val="de-CH"/>
        </w:rPr>
        <w:t>Prozent</w:t>
      </w:r>
      <w:r w:rsidRPr="00506C3E">
        <w:rPr>
          <w:lang w:val="de-CH"/>
        </w:rPr>
        <w:t xml:space="preserve"> geben an, einen Abschluss an einer höheren Fachschule (HF) erlangt zu haben.</w:t>
      </w:r>
    </w:p>
    <w:p w14:paraId="0E0C2D9A" w14:textId="239D6F06" w:rsidR="004B77F2" w:rsidRPr="00355775" w:rsidRDefault="004B77F2" w:rsidP="00A05702">
      <w:pPr>
        <w:pStyle w:val="Textkrper"/>
        <w:rPr>
          <w:lang w:val="de-CH"/>
        </w:rPr>
      </w:pPr>
      <w:r w:rsidRPr="00A05702">
        <w:rPr>
          <w:lang w:val="de-CH"/>
        </w:rPr>
        <w:t xml:space="preserve">Viele Studierende </w:t>
      </w:r>
      <w:r w:rsidR="00AF4D78">
        <w:rPr>
          <w:lang w:val="de-CH"/>
        </w:rPr>
        <w:t>haben</w:t>
      </w:r>
      <w:r w:rsidRPr="00355775">
        <w:rPr>
          <w:lang w:val="de-CH"/>
        </w:rPr>
        <w:t xml:space="preserve"> bereits vor Beginn des Studiums im Bereich der Schulischen Heilpädagogik oder in verwandten Tätigkeitsfeldern</w:t>
      </w:r>
      <w:r w:rsidR="00AF4D78">
        <w:rPr>
          <w:lang w:val="de-CH"/>
        </w:rPr>
        <w:t xml:space="preserve"> gearbeitet</w:t>
      </w:r>
      <w:r w:rsidRPr="00355775">
        <w:rPr>
          <w:lang w:val="de-CH"/>
        </w:rPr>
        <w:t>. 84</w:t>
      </w:r>
      <w:r w:rsidR="00FE59A2" w:rsidRPr="00355775">
        <w:rPr>
          <w:lang w:val="de-CH"/>
        </w:rPr>
        <w:t> </w:t>
      </w:r>
      <w:r w:rsidR="00AF4D78">
        <w:rPr>
          <w:lang w:val="de-CH"/>
        </w:rPr>
        <w:t>Prozent</w:t>
      </w:r>
      <w:r w:rsidRPr="00355775">
        <w:rPr>
          <w:lang w:val="de-CH"/>
        </w:rPr>
        <w:t xml:space="preserve"> der Studierenden verfügen </w:t>
      </w:r>
      <w:r w:rsidR="004836C6">
        <w:rPr>
          <w:lang w:val="de-CH"/>
        </w:rPr>
        <w:t xml:space="preserve">vorgängig </w:t>
      </w:r>
      <w:r w:rsidRPr="00A05702">
        <w:rPr>
          <w:lang w:val="de-CH"/>
        </w:rPr>
        <w:t>über Arbeitserfahrung als Regellehrperson (RLP). 41</w:t>
      </w:r>
      <w:r w:rsidR="00FE59A2" w:rsidRPr="00A05702">
        <w:rPr>
          <w:lang w:val="de-CH"/>
        </w:rPr>
        <w:t> </w:t>
      </w:r>
      <w:r w:rsidR="00863244">
        <w:rPr>
          <w:lang w:val="de-CH"/>
        </w:rPr>
        <w:t>Prozent</w:t>
      </w:r>
      <w:r w:rsidRPr="00355775">
        <w:rPr>
          <w:lang w:val="de-CH"/>
        </w:rPr>
        <w:t xml:space="preserve"> der Studierenden </w:t>
      </w:r>
      <w:r w:rsidR="002E57B1" w:rsidRPr="00355775">
        <w:rPr>
          <w:lang w:val="de-CH"/>
        </w:rPr>
        <w:t>betätig</w:t>
      </w:r>
      <w:r w:rsidR="00742B96">
        <w:rPr>
          <w:lang w:val="de-CH"/>
        </w:rPr>
        <w:t>t</w:t>
      </w:r>
      <w:r w:rsidR="002E57B1" w:rsidRPr="00355775">
        <w:rPr>
          <w:lang w:val="de-CH"/>
        </w:rPr>
        <w:t xml:space="preserve">en sich </w:t>
      </w:r>
      <w:r w:rsidRPr="00355775">
        <w:rPr>
          <w:lang w:val="de-CH"/>
        </w:rPr>
        <w:t xml:space="preserve">vor dem Studium als Lehrperson für </w:t>
      </w:r>
      <w:r w:rsidR="00863244">
        <w:rPr>
          <w:lang w:val="de-CH"/>
        </w:rPr>
        <w:t>I</w:t>
      </w:r>
      <w:r w:rsidRPr="00A05702">
        <w:rPr>
          <w:lang w:val="de-CH"/>
        </w:rPr>
        <w:t>ntegrative Förderung (IF), 13</w:t>
      </w:r>
      <w:r w:rsidR="00FE59A2" w:rsidRPr="00A05702">
        <w:rPr>
          <w:lang w:val="de-CH"/>
        </w:rPr>
        <w:t> </w:t>
      </w:r>
      <w:r w:rsidRPr="00A05702">
        <w:rPr>
          <w:lang w:val="de-CH"/>
        </w:rPr>
        <w:t xml:space="preserve">% als Lehrperson </w:t>
      </w:r>
      <w:r w:rsidR="002518E4">
        <w:rPr>
          <w:lang w:val="de-CH"/>
        </w:rPr>
        <w:t>in einer</w:t>
      </w:r>
      <w:r w:rsidRPr="00A05702">
        <w:rPr>
          <w:lang w:val="de-CH"/>
        </w:rPr>
        <w:t xml:space="preserve"> Sonderklasse in der Regelschule und 20</w:t>
      </w:r>
      <w:r w:rsidR="00FE59A2" w:rsidRPr="00A05702">
        <w:rPr>
          <w:lang w:val="de-CH"/>
        </w:rPr>
        <w:t> </w:t>
      </w:r>
      <w:r w:rsidRPr="00A05702">
        <w:rPr>
          <w:lang w:val="de-CH"/>
        </w:rPr>
        <w:t xml:space="preserve">% als Lehrperson in einer Sonderschule. </w:t>
      </w:r>
      <w:r w:rsidRPr="00A05702">
        <w:rPr>
          <w:lang w:val="de-CH"/>
        </w:rPr>
        <w:lastRenderedPageBreak/>
        <w:t>13</w:t>
      </w:r>
      <w:r w:rsidR="00FE59A2" w:rsidRPr="00A05702">
        <w:rPr>
          <w:lang w:val="de-CH"/>
        </w:rPr>
        <w:t> </w:t>
      </w:r>
      <w:r w:rsidR="00863244">
        <w:rPr>
          <w:lang w:val="de-CH"/>
        </w:rPr>
        <w:t>Prozent</w:t>
      </w:r>
      <w:r w:rsidRPr="00355775">
        <w:rPr>
          <w:lang w:val="de-CH"/>
        </w:rPr>
        <w:t xml:space="preserve"> der Studierenden </w:t>
      </w:r>
      <w:r w:rsidR="00100796" w:rsidRPr="00355775">
        <w:rPr>
          <w:lang w:val="de-CH"/>
        </w:rPr>
        <w:t xml:space="preserve">nennen </w:t>
      </w:r>
      <w:r w:rsidRPr="00355775">
        <w:rPr>
          <w:lang w:val="de-CH"/>
        </w:rPr>
        <w:t>Erfahrungen in anderen Lehrtätigkeiten, die nicht in die genannten Kategorien fallen. 9</w:t>
      </w:r>
      <w:r w:rsidR="00FE59A2" w:rsidRPr="00355775">
        <w:rPr>
          <w:lang w:val="de-CH"/>
        </w:rPr>
        <w:t> </w:t>
      </w:r>
      <w:r w:rsidR="002F1C23">
        <w:rPr>
          <w:lang w:val="de-CH"/>
        </w:rPr>
        <w:t>Prozent</w:t>
      </w:r>
      <w:r w:rsidRPr="00355775">
        <w:rPr>
          <w:lang w:val="de-CH"/>
        </w:rPr>
        <w:t xml:space="preserve"> der Befragten steigen ohne Erfahrung in Lehrberufen ins Studium ein.</w:t>
      </w:r>
    </w:p>
    <w:p w14:paraId="35F98405" w14:textId="58374D9D" w:rsidR="00703209" w:rsidRPr="00506C3E" w:rsidRDefault="004B77F2" w:rsidP="00A05702">
      <w:pPr>
        <w:pStyle w:val="Textkrper"/>
        <w:rPr>
          <w:lang w:val="de-CH"/>
        </w:rPr>
      </w:pPr>
      <w:r w:rsidRPr="00506C3E">
        <w:rPr>
          <w:lang w:val="de-CH"/>
        </w:rPr>
        <w:t xml:space="preserve">Innerhalb des Regelschulbereichs (RLP/IF/Sonderklasse) geben vier von fünf Personen an, mehrheitlich auf der Primarschulstufe tätig gewesen zu sein. Bei </w:t>
      </w:r>
      <w:r w:rsidR="00782AA8">
        <w:rPr>
          <w:lang w:val="de-CH"/>
        </w:rPr>
        <w:t>Studierenden</w:t>
      </w:r>
      <w:r w:rsidRPr="00506C3E">
        <w:rPr>
          <w:lang w:val="de-CH"/>
        </w:rPr>
        <w:t xml:space="preserve">, die in Sonderschulen </w:t>
      </w:r>
      <w:r w:rsidR="00782AA8">
        <w:rPr>
          <w:lang w:val="de-CH"/>
        </w:rPr>
        <w:t>gearbeitet haben</w:t>
      </w:r>
      <w:r w:rsidRPr="00506C3E">
        <w:rPr>
          <w:lang w:val="de-CH"/>
        </w:rPr>
        <w:t xml:space="preserve">, verteilt sich dieser Wert etwas gleichmässiger, wobei dennoch mehr als die Hälfte vorrangig auf der Primarschulstufe unterrichtet </w:t>
      </w:r>
      <w:r w:rsidR="00782AA8">
        <w:rPr>
          <w:lang w:val="de-CH"/>
        </w:rPr>
        <w:t>hat</w:t>
      </w:r>
      <w:r w:rsidRPr="00506C3E">
        <w:rPr>
          <w:lang w:val="de-CH"/>
        </w:rPr>
        <w:t>. D</w:t>
      </w:r>
      <w:r w:rsidR="005B2C51">
        <w:rPr>
          <w:lang w:val="de-CH"/>
        </w:rPr>
        <w:t>ie meisten</w:t>
      </w:r>
      <w:r w:rsidRPr="00506C3E">
        <w:rPr>
          <w:lang w:val="de-CH"/>
        </w:rPr>
        <w:t xml:space="preserve"> Personen, die vor dem Studium auf der Sekundarstufe I unterrichtet haben, war</w:t>
      </w:r>
      <w:r w:rsidR="005B2C51">
        <w:rPr>
          <w:lang w:val="de-CH"/>
        </w:rPr>
        <w:t>en</w:t>
      </w:r>
      <w:r w:rsidRPr="00506C3E">
        <w:rPr>
          <w:lang w:val="de-CH"/>
        </w:rPr>
        <w:t xml:space="preserve"> </w:t>
      </w:r>
      <w:r w:rsidR="00795B72">
        <w:rPr>
          <w:lang w:val="de-CH"/>
        </w:rPr>
        <w:t>dort</w:t>
      </w:r>
      <w:r w:rsidR="00C126B4" w:rsidRPr="00FB54EE">
        <w:rPr>
          <w:lang w:val="de-CH"/>
        </w:rPr>
        <w:t xml:space="preserve"> </w:t>
      </w:r>
      <w:r w:rsidR="00C126B4">
        <w:rPr>
          <w:lang w:val="de-CH"/>
        </w:rPr>
        <w:t>in</w:t>
      </w:r>
      <w:r w:rsidR="00C126B4" w:rsidRPr="00FB54EE">
        <w:rPr>
          <w:lang w:val="de-CH"/>
        </w:rPr>
        <w:t xml:space="preserve"> einer Sonderklasse </w:t>
      </w:r>
      <w:r w:rsidRPr="00506C3E">
        <w:rPr>
          <w:lang w:val="de-CH"/>
        </w:rPr>
        <w:t>tätig.</w:t>
      </w:r>
    </w:p>
    <w:p w14:paraId="6BF27680" w14:textId="7050B20C" w:rsidR="00506C3E" w:rsidRPr="00844BF1" w:rsidRDefault="00506C3E" w:rsidP="00506C3E">
      <w:pPr>
        <w:pStyle w:val="berschrift2"/>
        <w:rPr>
          <w:lang w:val="de-CH"/>
        </w:rPr>
      </w:pPr>
      <w:r w:rsidRPr="00844BF1">
        <w:rPr>
          <w:lang w:val="de-CH"/>
        </w:rPr>
        <w:t>Studien- und Arbeitssituation während des Studiums</w:t>
      </w:r>
    </w:p>
    <w:p w14:paraId="492F1C1E" w14:textId="44209D45" w:rsidR="00FB54EE" w:rsidRPr="00FB54EE" w:rsidRDefault="00FB54EE" w:rsidP="00A05702">
      <w:pPr>
        <w:pStyle w:val="Textkrper"/>
        <w:ind w:firstLine="0"/>
        <w:rPr>
          <w:lang w:val="de-CH"/>
        </w:rPr>
      </w:pPr>
      <w:r w:rsidRPr="00FB54EE">
        <w:rPr>
          <w:lang w:val="de-CH"/>
        </w:rPr>
        <w:t>Im zweiten Studienjahr arbeiten 85</w:t>
      </w:r>
      <w:r w:rsidR="00FE59A2">
        <w:rPr>
          <w:lang w:val="de-CH"/>
        </w:rPr>
        <w:t> </w:t>
      </w:r>
      <w:r w:rsidRPr="00FB54EE">
        <w:rPr>
          <w:lang w:val="de-CH"/>
        </w:rPr>
        <w:t xml:space="preserve">% aller </w:t>
      </w:r>
      <w:proofErr w:type="spellStart"/>
      <w:r w:rsidRPr="00FB54EE">
        <w:rPr>
          <w:lang w:val="de-CH"/>
        </w:rPr>
        <w:t>Student:innen</w:t>
      </w:r>
      <w:proofErr w:type="spellEnd"/>
      <w:r w:rsidRPr="00FB54EE">
        <w:rPr>
          <w:lang w:val="de-CH"/>
        </w:rPr>
        <w:t xml:space="preserve"> in der Funktion als SHP. Von diesen Studierenden arbeiten 74</w:t>
      </w:r>
      <w:r w:rsidR="00FE59A2">
        <w:rPr>
          <w:lang w:val="de-CH"/>
        </w:rPr>
        <w:t> </w:t>
      </w:r>
      <w:r w:rsidR="00B42087">
        <w:rPr>
          <w:lang w:val="de-CH"/>
        </w:rPr>
        <w:t>Prozent</w:t>
      </w:r>
      <w:r w:rsidRPr="00FB54EE">
        <w:rPr>
          <w:lang w:val="de-CH"/>
        </w:rPr>
        <w:t xml:space="preserve"> als SHP für </w:t>
      </w:r>
      <w:r w:rsidR="00B42087">
        <w:rPr>
          <w:lang w:val="de-CH"/>
        </w:rPr>
        <w:t>I</w:t>
      </w:r>
      <w:r w:rsidRPr="00FB54EE">
        <w:rPr>
          <w:lang w:val="de-CH"/>
        </w:rPr>
        <w:t>ntegrative Förderung in der Regelschule, 9</w:t>
      </w:r>
      <w:r w:rsidR="00FE59A2">
        <w:rPr>
          <w:lang w:val="de-CH"/>
        </w:rPr>
        <w:t> </w:t>
      </w:r>
      <w:r w:rsidR="00B42087">
        <w:rPr>
          <w:lang w:val="de-CH"/>
        </w:rPr>
        <w:t>Prozent</w:t>
      </w:r>
      <w:r w:rsidRPr="00FB54EE">
        <w:rPr>
          <w:lang w:val="de-CH"/>
        </w:rPr>
        <w:t xml:space="preserve"> als SHP </w:t>
      </w:r>
      <w:r w:rsidR="00A55438">
        <w:rPr>
          <w:lang w:val="de-CH"/>
        </w:rPr>
        <w:t>in</w:t>
      </w:r>
      <w:r w:rsidRPr="00FB54EE">
        <w:rPr>
          <w:lang w:val="de-CH"/>
        </w:rPr>
        <w:t xml:space="preserve"> einer Sonderklasse </w:t>
      </w:r>
      <w:r w:rsidR="00A55438">
        <w:rPr>
          <w:lang w:val="de-CH"/>
        </w:rPr>
        <w:t>an</w:t>
      </w:r>
      <w:r w:rsidRPr="00FB54EE">
        <w:rPr>
          <w:lang w:val="de-CH"/>
        </w:rPr>
        <w:t xml:space="preserve"> der Regelschule, 17</w:t>
      </w:r>
      <w:r w:rsidR="00FE59A2">
        <w:rPr>
          <w:lang w:val="de-CH"/>
        </w:rPr>
        <w:t> </w:t>
      </w:r>
      <w:r w:rsidR="00B42087">
        <w:rPr>
          <w:lang w:val="de-CH"/>
        </w:rPr>
        <w:t>Prozent</w:t>
      </w:r>
      <w:r w:rsidRPr="00FB54EE">
        <w:rPr>
          <w:lang w:val="de-CH"/>
        </w:rPr>
        <w:t xml:space="preserve"> als SHP </w:t>
      </w:r>
      <w:r w:rsidR="00732D44">
        <w:rPr>
          <w:lang w:val="de-CH"/>
        </w:rPr>
        <w:t>an einer</w:t>
      </w:r>
      <w:r w:rsidRPr="00FB54EE">
        <w:rPr>
          <w:lang w:val="de-CH"/>
        </w:rPr>
        <w:t xml:space="preserve"> Sonderschule und 5</w:t>
      </w:r>
      <w:r w:rsidR="00FE59A2">
        <w:rPr>
          <w:lang w:val="de-CH"/>
        </w:rPr>
        <w:t> </w:t>
      </w:r>
      <w:r w:rsidR="00B42087">
        <w:rPr>
          <w:lang w:val="de-CH"/>
        </w:rPr>
        <w:t>Prozent</w:t>
      </w:r>
      <w:r w:rsidRPr="00FB54EE">
        <w:rPr>
          <w:lang w:val="de-CH"/>
        </w:rPr>
        <w:t xml:space="preserve"> in einer anderen heilpädagogischen Funktion (z.</w:t>
      </w:r>
      <w:r w:rsidR="00B42087">
        <w:rPr>
          <w:lang w:val="de-CH"/>
        </w:rPr>
        <w:t> </w:t>
      </w:r>
      <w:r w:rsidRPr="00FB54EE">
        <w:rPr>
          <w:lang w:val="de-CH"/>
        </w:rPr>
        <w:t>B. Erwachsenenbildung). Weitere 7</w:t>
      </w:r>
      <w:r w:rsidR="001F20FE">
        <w:rPr>
          <w:lang w:val="de-CH"/>
        </w:rPr>
        <w:t> </w:t>
      </w:r>
      <w:r w:rsidR="00B42087">
        <w:rPr>
          <w:lang w:val="de-CH"/>
        </w:rPr>
        <w:t>Prozent</w:t>
      </w:r>
      <w:r w:rsidRPr="00FB54EE">
        <w:rPr>
          <w:lang w:val="de-CH"/>
        </w:rPr>
        <w:t xml:space="preserve"> der Studierenden sind als </w:t>
      </w:r>
      <w:r w:rsidR="00B42087">
        <w:rPr>
          <w:lang w:val="de-CH"/>
        </w:rPr>
        <w:t>Regellehrperson</w:t>
      </w:r>
      <w:r w:rsidRPr="00FB54EE">
        <w:rPr>
          <w:lang w:val="de-CH"/>
        </w:rPr>
        <w:t xml:space="preserve"> in der Volksschule tätig, 3</w:t>
      </w:r>
      <w:r w:rsidR="00FE59A2">
        <w:rPr>
          <w:lang w:val="de-CH"/>
        </w:rPr>
        <w:t> </w:t>
      </w:r>
      <w:r w:rsidR="00B42087">
        <w:rPr>
          <w:lang w:val="de-CH"/>
        </w:rPr>
        <w:t>Prozent</w:t>
      </w:r>
      <w:r w:rsidRPr="00FB54EE">
        <w:rPr>
          <w:lang w:val="de-CH"/>
        </w:rPr>
        <w:t xml:space="preserve"> der Personen gehen einer Berufstätigkeit ausserhalb des pädagogischen Arbeitsfeldes nach und 5</w:t>
      </w:r>
      <w:r w:rsidR="00FE59A2">
        <w:rPr>
          <w:lang w:val="de-CH"/>
        </w:rPr>
        <w:t> </w:t>
      </w:r>
      <w:r w:rsidR="00B42087">
        <w:rPr>
          <w:lang w:val="de-CH"/>
        </w:rPr>
        <w:t>Prozent</w:t>
      </w:r>
      <w:r w:rsidRPr="00FB54EE">
        <w:rPr>
          <w:lang w:val="de-CH"/>
        </w:rPr>
        <w:t xml:space="preserve"> sind nicht erwerbstätig.</w:t>
      </w:r>
    </w:p>
    <w:p w14:paraId="2F56973F" w14:textId="4FE03FF6" w:rsidR="00FB54EE" w:rsidRDefault="00FB54EE" w:rsidP="00A05702">
      <w:pPr>
        <w:pStyle w:val="Textkrper"/>
        <w:rPr>
          <w:lang w:val="de-CH"/>
        </w:rPr>
      </w:pPr>
      <w:r w:rsidRPr="00FB54EE">
        <w:rPr>
          <w:lang w:val="de-CH"/>
        </w:rPr>
        <w:t>Berufstätige Studierende haben Anstellungen, die von einem minimalen Arbeitspensum von 5</w:t>
      </w:r>
      <w:r w:rsidR="00FE59A2">
        <w:rPr>
          <w:lang w:val="de-CH"/>
        </w:rPr>
        <w:t> </w:t>
      </w:r>
      <w:r w:rsidR="00FD3873">
        <w:rPr>
          <w:lang w:val="de-CH"/>
        </w:rPr>
        <w:t>Prozent</w:t>
      </w:r>
      <w:r w:rsidRPr="00FB54EE">
        <w:rPr>
          <w:lang w:val="de-CH"/>
        </w:rPr>
        <w:t xml:space="preserve"> bis zu Vollzeitbeschäftigung reichen. Die durchschnittlichen Arbeitspensen variieren je nach beruflicher Tätigkeit. Bei erwerbstätigen Studierenden, die als R</w:t>
      </w:r>
      <w:r w:rsidR="00A10A1F">
        <w:rPr>
          <w:lang w:val="de-CH"/>
        </w:rPr>
        <w:t>egellehrperson</w:t>
      </w:r>
      <w:r w:rsidRPr="00FB54EE">
        <w:rPr>
          <w:lang w:val="de-CH"/>
        </w:rPr>
        <w:t xml:space="preserve"> arbeiten, beträgt das durchschnittliche Pensum 55</w:t>
      </w:r>
      <w:r w:rsidR="00FE59A2">
        <w:rPr>
          <w:lang w:val="de-CH"/>
        </w:rPr>
        <w:t> </w:t>
      </w:r>
      <w:r w:rsidR="00A10A1F">
        <w:rPr>
          <w:lang w:val="de-CH"/>
        </w:rPr>
        <w:t>Prozent</w:t>
      </w:r>
      <w:r w:rsidR="007303D3">
        <w:rPr>
          <w:lang w:val="de-CH"/>
        </w:rPr>
        <w:t>.</w:t>
      </w:r>
      <w:r w:rsidRPr="00FB54EE">
        <w:rPr>
          <w:lang w:val="de-CH"/>
        </w:rPr>
        <w:t xml:space="preserve"> </w:t>
      </w:r>
      <w:proofErr w:type="spellStart"/>
      <w:r w:rsidR="007303D3">
        <w:rPr>
          <w:lang w:val="de-CH"/>
        </w:rPr>
        <w:t>Student:innen</w:t>
      </w:r>
      <w:proofErr w:type="spellEnd"/>
      <w:r w:rsidRPr="00FB54EE">
        <w:rPr>
          <w:lang w:val="de-CH"/>
        </w:rPr>
        <w:t xml:space="preserve">, die als SHP tätig sind, </w:t>
      </w:r>
      <w:r w:rsidR="007303D3">
        <w:rPr>
          <w:lang w:val="de-CH"/>
        </w:rPr>
        <w:t xml:space="preserve">arbeiten </w:t>
      </w:r>
      <w:r w:rsidR="002557D8">
        <w:rPr>
          <w:lang w:val="de-CH"/>
        </w:rPr>
        <w:t>im Schnitt</w:t>
      </w:r>
      <w:r w:rsidR="005D5500">
        <w:rPr>
          <w:lang w:val="de-CH"/>
        </w:rPr>
        <w:t xml:space="preserve"> </w:t>
      </w:r>
      <w:r w:rsidRPr="00FB54EE">
        <w:rPr>
          <w:lang w:val="de-CH"/>
        </w:rPr>
        <w:t>52</w:t>
      </w:r>
      <w:r w:rsidR="00FE59A2">
        <w:rPr>
          <w:lang w:val="de-CH"/>
        </w:rPr>
        <w:t> </w:t>
      </w:r>
      <w:r w:rsidR="00A11A16">
        <w:rPr>
          <w:lang w:val="de-CH"/>
        </w:rPr>
        <w:t>Prozent</w:t>
      </w:r>
      <w:r w:rsidRPr="00FB54EE">
        <w:rPr>
          <w:lang w:val="de-CH"/>
        </w:rPr>
        <w:t>. Studierende mit beruflichen Tätigkeiten au</w:t>
      </w:r>
      <w:r w:rsidR="00AF6A0E">
        <w:rPr>
          <w:lang w:val="de-CH"/>
        </w:rPr>
        <w:t>ss</w:t>
      </w:r>
      <w:r w:rsidRPr="00FB54EE">
        <w:rPr>
          <w:lang w:val="de-CH"/>
        </w:rPr>
        <w:t xml:space="preserve">erhalb des Lehrbereichs haben im Durchschnitt ein geringeres Pensum </w:t>
      </w:r>
      <w:r w:rsidR="002557D8">
        <w:rPr>
          <w:lang w:val="de-CH"/>
        </w:rPr>
        <w:t xml:space="preserve">von </w:t>
      </w:r>
      <w:r w:rsidRPr="00FB54EE">
        <w:rPr>
          <w:lang w:val="de-CH"/>
        </w:rPr>
        <w:t>37</w:t>
      </w:r>
      <w:r w:rsidR="00A11A16">
        <w:rPr>
          <w:lang w:val="de-CH"/>
        </w:rPr>
        <w:t> Prozent</w:t>
      </w:r>
      <w:r w:rsidRPr="00FB54EE">
        <w:rPr>
          <w:lang w:val="de-CH"/>
        </w:rPr>
        <w:t xml:space="preserve">. Neben </w:t>
      </w:r>
      <w:r w:rsidR="00DE7B52">
        <w:rPr>
          <w:lang w:val="de-CH"/>
        </w:rPr>
        <w:t>der</w:t>
      </w:r>
      <w:r w:rsidRPr="00FB54EE">
        <w:rPr>
          <w:lang w:val="de-CH"/>
        </w:rPr>
        <w:t xml:space="preserve"> Anstellung und dem Studium kümmert sich ausserdem etwa jede vierte </w:t>
      </w:r>
      <w:r w:rsidR="008801FC">
        <w:rPr>
          <w:lang w:val="de-CH"/>
        </w:rPr>
        <w:t>Person</w:t>
      </w:r>
      <w:r w:rsidRPr="00FB54EE">
        <w:rPr>
          <w:lang w:val="de-CH"/>
        </w:rPr>
        <w:t xml:space="preserve"> unter der Woche durchschnittlich an drei bis vier Halbtagen um </w:t>
      </w:r>
      <w:r w:rsidR="00DE7B52">
        <w:rPr>
          <w:lang w:val="de-CH"/>
        </w:rPr>
        <w:t xml:space="preserve">die </w:t>
      </w:r>
      <w:r w:rsidRPr="00FB54EE">
        <w:rPr>
          <w:lang w:val="de-CH"/>
        </w:rPr>
        <w:t>eigene</w:t>
      </w:r>
      <w:r w:rsidR="00DE7B52">
        <w:rPr>
          <w:lang w:val="de-CH"/>
        </w:rPr>
        <w:t>n</w:t>
      </w:r>
      <w:r w:rsidRPr="00FB54EE">
        <w:rPr>
          <w:lang w:val="de-CH"/>
        </w:rPr>
        <w:t xml:space="preserve"> Kinder.</w:t>
      </w:r>
    </w:p>
    <w:p w14:paraId="4956D465" w14:textId="2D47B00E" w:rsidR="007D35A0" w:rsidRPr="00A64463" w:rsidRDefault="007D35A0" w:rsidP="007D35A0">
      <w:pPr>
        <w:pStyle w:val="AbbildungBeschriftung"/>
        <w:rPr>
          <w:lang w:val="de-CH"/>
        </w:rPr>
      </w:pPr>
      <w:r>
        <w:rPr>
          <w:lang w:val="de-CH"/>
        </w:rPr>
        <w:t xml:space="preserve">Abbildung 1: </w:t>
      </w:r>
      <w:r w:rsidR="006F1578" w:rsidRPr="006F1578">
        <w:rPr>
          <w:bCs w:val="0"/>
          <w:lang w:val="de-CH"/>
        </w:rPr>
        <w:t>Verteilung der Arbeitspensen nach Anstellungstyp</w:t>
      </w:r>
    </w:p>
    <w:p w14:paraId="05AEF794" w14:textId="4177B5CB" w:rsidR="0039720D" w:rsidRDefault="0039720D" w:rsidP="00241D33">
      <w:pPr>
        <w:pStyle w:val="Textkrper"/>
        <w:ind w:firstLine="0"/>
        <w:rPr>
          <w:lang w:val="de-CH"/>
        </w:rPr>
      </w:pPr>
      <w:r>
        <w:rPr>
          <w:noProof/>
          <w:lang w:val="de-CH"/>
        </w:rPr>
        <w:drawing>
          <wp:inline distT="0" distB="0" distL="0" distR="0" wp14:anchorId="4C91E4D8" wp14:editId="4CAF6B8E">
            <wp:extent cx="5480685" cy="3030220"/>
            <wp:effectExtent l="0" t="0" r="5715" b="0"/>
            <wp:docPr id="606378397" name="Grafik 3" descr="Die Abbildung zeigt die Prozentzahlen für Pensen bis 25%, 25 bis 50%, über 50 bis 75% und über 75%. Die Zahlen für als SHP tätige Studierende: 10%, 39%, 38% und 14%. Für als RLP tätige Studierende: 9%, 30%, 57% und 4%. Für Studierende ohne Lehrtätigkeit: 50%, 29%, 7%,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78397" name="Grafik 3" descr="Die Abbildung zeigt die Prozentzahlen für Pensen bis 25%, 25 bis 50%, über 50 bis 75% und über 75%. Die Zahlen für als SHP tätige Studierende: 10%, 39%, 38% und 14%. Für als RLP tätige Studierende: 9%, 30%, 57% und 4%. Für Studierende ohne Lehrtätigkeit: 50%, 29%, 7%,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0685" cy="3030220"/>
                    </a:xfrm>
                    <a:prstGeom prst="rect">
                      <a:avLst/>
                    </a:prstGeom>
                    <a:noFill/>
                  </pic:spPr>
                </pic:pic>
              </a:graphicData>
            </a:graphic>
          </wp:inline>
        </w:drawing>
      </w:r>
    </w:p>
    <w:p w14:paraId="349C5244" w14:textId="245CACA7" w:rsidR="002918E6" w:rsidRPr="00241D33" w:rsidRDefault="002918E6" w:rsidP="00241D33">
      <w:pPr>
        <w:pStyle w:val="Textkrper"/>
        <w:ind w:firstLine="0"/>
        <w:rPr>
          <w:lang w:val="de-CH"/>
        </w:rPr>
      </w:pPr>
      <w:r w:rsidRPr="00241D33">
        <w:rPr>
          <w:lang w:val="de-CH"/>
        </w:rPr>
        <w:t xml:space="preserve">In Abbildung 1 wird die Variation </w:t>
      </w:r>
      <w:r w:rsidR="00C719EA" w:rsidRPr="00241D33">
        <w:rPr>
          <w:lang w:val="de-CH"/>
        </w:rPr>
        <w:t xml:space="preserve">der Arbeitspensen </w:t>
      </w:r>
      <w:r w:rsidRPr="00241D33">
        <w:rPr>
          <w:lang w:val="de-CH"/>
        </w:rPr>
        <w:t>nach beruflicher Tätigkeit weiter verdeutlicht. Etwas mehr als die Hälfte der als SHP tätigen Studierenden haben ein Arbeitspensum von über 50</w:t>
      </w:r>
      <w:r w:rsidR="00FE59A2" w:rsidRPr="00241D33">
        <w:rPr>
          <w:lang w:val="de-CH"/>
        </w:rPr>
        <w:t> </w:t>
      </w:r>
      <w:r w:rsidR="008801FC" w:rsidRPr="00241D33">
        <w:rPr>
          <w:lang w:val="de-CH"/>
        </w:rPr>
        <w:t>Prozent</w:t>
      </w:r>
      <w:r w:rsidRPr="00241D33">
        <w:rPr>
          <w:lang w:val="de-CH"/>
        </w:rPr>
        <w:t>. 1</w:t>
      </w:r>
      <w:r w:rsidR="00F03FE7" w:rsidRPr="00241D33">
        <w:rPr>
          <w:lang w:val="de-CH"/>
        </w:rPr>
        <w:t>4</w:t>
      </w:r>
      <w:r w:rsidR="00FE59A2" w:rsidRPr="00241D33">
        <w:rPr>
          <w:lang w:val="de-CH"/>
        </w:rPr>
        <w:t> </w:t>
      </w:r>
      <w:r w:rsidR="008801FC" w:rsidRPr="00241D33">
        <w:rPr>
          <w:lang w:val="de-CH"/>
        </w:rPr>
        <w:t>Prozent</w:t>
      </w:r>
      <w:r w:rsidRPr="00241D33">
        <w:rPr>
          <w:lang w:val="de-CH"/>
        </w:rPr>
        <w:t xml:space="preserve"> </w:t>
      </w:r>
      <w:r w:rsidR="00F71214" w:rsidRPr="00241D33">
        <w:rPr>
          <w:lang w:val="de-CH"/>
        </w:rPr>
        <w:t>arbeiten</w:t>
      </w:r>
      <w:r w:rsidRPr="00241D33">
        <w:rPr>
          <w:lang w:val="de-CH"/>
        </w:rPr>
        <w:t xml:space="preserve"> 75</w:t>
      </w:r>
      <w:r w:rsidR="00FE59A2" w:rsidRPr="00241D33">
        <w:rPr>
          <w:lang w:val="de-CH"/>
        </w:rPr>
        <w:t> </w:t>
      </w:r>
      <w:r w:rsidR="008801FC" w:rsidRPr="00241D33">
        <w:rPr>
          <w:lang w:val="de-CH"/>
        </w:rPr>
        <w:t>Prozent</w:t>
      </w:r>
      <w:r w:rsidRPr="00241D33">
        <w:rPr>
          <w:lang w:val="de-CH"/>
        </w:rPr>
        <w:t xml:space="preserve"> oder mehr. Bei den als R</w:t>
      </w:r>
      <w:r w:rsidR="008801FC" w:rsidRPr="00241D33">
        <w:rPr>
          <w:lang w:val="de-CH"/>
        </w:rPr>
        <w:t>egellehrperson</w:t>
      </w:r>
      <w:r w:rsidRPr="00241D33">
        <w:rPr>
          <w:lang w:val="de-CH"/>
        </w:rPr>
        <w:t xml:space="preserve"> tätigen Studierenden ist der Anteil mit einem Arbeitspensum über 50</w:t>
      </w:r>
      <w:r w:rsidR="00FE59A2" w:rsidRPr="00241D33">
        <w:rPr>
          <w:lang w:val="de-CH"/>
        </w:rPr>
        <w:t> </w:t>
      </w:r>
      <w:r w:rsidR="008801FC" w:rsidRPr="00241D33">
        <w:rPr>
          <w:lang w:val="de-CH"/>
        </w:rPr>
        <w:t>Prozent</w:t>
      </w:r>
      <w:r w:rsidRPr="00241D33">
        <w:rPr>
          <w:lang w:val="de-CH"/>
        </w:rPr>
        <w:t xml:space="preserve"> noch grösser als bei den als SHP tätigen Studierenden. In dieser Gruppe kommen allerdings nur 4</w:t>
      </w:r>
      <w:r w:rsidR="00FE59A2" w:rsidRPr="00241D33">
        <w:rPr>
          <w:lang w:val="de-CH"/>
        </w:rPr>
        <w:t> </w:t>
      </w:r>
      <w:r w:rsidR="008801FC" w:rsidRPr="00241D33">
        <w:rPr>
          <w:lang w:val="de-CH"/>
        </w:rPr>
        <w:t>Prozent</w:t>
      </w:r>
      <w:r w:rsidRPr="00241D33">
        <w:rPr>
          <w:lang w:val="de-CH"/>
        </w:rPr>
        <w:t xml:space="preserve"> auf ein Pensum von über 75</w:t>
      </w:r>
      <w:r w:rsidR="00FE59A2" w:rsidRPr="00241D33">
        <w:rPr>
          <w:lang w:val="de-CH"/>
        </w:rPr>
        <w:t> </w:t>
      </w:r>
      <w:r w:rsidR="008801FC" w:rsidRPr="00241D33">
        <w:rPr>
          <w:lang w:val="de-CH"/>
        </w:rPr>
        <w:t>Prozent</w:t>
      </w:r>
      <w:r w:rsidRPr="00241D33">
        <w:rPr>
          <w:lang w:val="de-CH"/>
        </w:rPr>
        <w:t>. Erwerbstätige Studierende ohne Lehrtätigkeit haben überwiegend niedrige</w:t>
      </w:r>
      <w:r w:rsidR="00376710" w:rsidRPr="00241D33">
        <w:rPr>
          <w:lang w:val="de-CH"/>
        </w:rPr>
        <w:t>re</w:t>
      </w:r>
      <w:r w:rsidRPr="00241D33">
        <w:rPr>
          <w:lang w:val="de-CH"/>
        </w:rPr>
        <w:t xml:space="preserve"> Arbeitspensen. Hier haben vier von fünf Studierenden ein Pensum von weniger als 50</w:t>
      </w:r>
      <w:r w:rsidR="00FE59A2" w:rsidRPr="00241D33">
        <w:rPr>
          <w:lang w:val="de-CH"/>
        </w:rPr>
        <w:t> </w:t>
      </w:r>
      <w:r w:rsidR="008801FC" w:rsidRPr="00241D33">
        <w:rPr>
          <w:lang w:val="de-CH"/>
        </w:rPr>
        <w:t>Prozent</w:t>
      </w:r>
      <w:r w:rsidR="00487F1A" w:rsidRPr="00241D33">
        <w:rPr>
          <w:lang w:val="de-CH"/>
        </w:rPr>
        <w:t xml:space="preserve">, die </w:t>
      </w:r>
      <w:r w:rsidRPr="00241D33">
        <w:rPr>
          <w:lang w:val="de-CH"/>
        </w:rPr>
        <w:t xml:space="preserve">Hälfte </w:t>
      </w:r>
      <w:r w:rsidR="00CE5A50" w:rsidRPr="00241D33">
        <w:rPr>
          <w:lang w:val="de-CH"/>
        </w:rPr>
        <w:t>arbeite</w:t>
      </w:r>
      <w:r w:rsidR="00927344" w:rsidRPr="00241D33">
        <w:rPr>
          <w:lang w:val="de-CH"/>
        </w:rPr>
        <w:t>t</w:t>
      </w:r>
      <w:r w:rsidR="00CE5A50" w:rsidRPr="00241D33">
        <w:rPr>
          <w:lang w:val="de-CH"/>
        </w:rPr>
        <w:t xml:space="preserve"> </w:t>
      </w:r>
      <w:r w:rsidR="00055330" w:rsidRPr="00241D33">
        <w:rPr>
          <w:lang w:val="de-CH"/>
        </w:rPr>
        <w:t xml:space="preserve">in einem Pensum von </w:t>
      </w:r>
      <w:r w:rsidR="00B963DF" w:rsidRPr="00241D33">
        <w:rPr>
          <w:lang w:val="de-CH"/>
        </w:rPr>
        <w:t xml:space="preserve">bis zu </w:t>
      </w:r>
      <w:r w:rsidRPr="00241D33">
        <w:rPr>
          <w:lang w:val="de-CH"/>
        </w:rPr>
        <w:t>25</w:t>
      </w:r>
      <w:r w:rsidR="00FE59A2" w:rsidRPr="00241D33">
        <w:rPr>
          <w:lang w:val="de-CH"/>
        </w:rPr>
        <w:t> </w:t>
      </w:r>
      <w:r w:rsidR="008801FC" w:rsidRPr="00241D33">
        <w:rPr>
          <w:lang w:val="de-CH"/>
        </w:rPr>
        <w:t>Prozent</w:t>
      </w:r>
      <w:r w:rsidRPr="00241D33">
        <w:rPr>
          <w:lang w:val="de-CH"/>
        </w:rPr>
        <w:t>.</w:t>
      </w:r>
    </w:p>
    <w:p w14:paraId="4517533C" w14:textId="0DF76512" w:rsidR="00732CF1" w:rsidRDefault="002918E6" w:rsidP="002918E6">
      <w:pPr>
        <w:pStyle w:val="berschrift1"/>
        <w:rPr>
          <w:lang w:val="de-CH"/>
        </w:rPr>
      </w:pPr>
      <w:r>
        <w:rPr>
          <w:lang w:val="de-CH"/>
        </w:rPr>
        <w:lastRenderedPageBreak/>
        <w:t>Diskussion</w:t>
      </w:r>
    </w:p>
    <w:p w14:paraId="0327EB0F" w14:textId="46D411E7" w:rsidR="007C71E8" w:rsidRPr="00BA3871" w:rsidRDefault="007C71E8" w:rsidP="00A05702">
      <w:pPr>
        <w:pStyle w:val="Textkrper"/>
        <w:ind w:firstLine="0"/>
        <w:rPr>
          <w:lang w:val="de-CH"/>
        </w:rPr>
      </w:pPr>
      <w:r w:rsidRPr="00BA3871">
        <w:rPr>
          <w:lang w:val="de-CH"/>
        </w:rPr>
        <w:t xml:space="preserve">Die vorliegenden Ergebnisse zeigen wie vermutet eine grosse Heterogenität bezüglich des Alters, der Vorbildung, der beruflichen Vorerfahrungen sowie der Studien- und Arbeitssituation von Studierenden der Schulischen Heilpädagogik in der Schweiz. </w:t>
      </w:r>
      <w:r w:rsidR="004836C6">
        <w:rPr>
          <w:lang w:val="de-CH"/>
        </w:rPr>
        <w:t>B</w:t>
      </w:r>
      <w:r w:rsidRPr="00BA3871">
        <w:rPr>
          <w:lang w:val="de-CH"/>
        </w:rPr>
        <w:t xml:space="preserve">ei den demografischen Merkmalen (Geschlecht, Bildungsherkunft, Nationalität) </w:t>
      </w:r>
      <w:r w:rsidR="004836C6">
        <w:rPr>
          <w:lang w:val="de-CH"/>
        </w:rPr>
        <w:t>bestehen a</w:t>
      </w:r>
      <w:r w:rsidR="004836C6" w:rsidRPr="00BA3871">
        <w:rPr>
          <w:lang w:val="de-CH"/>
        </w:rPr>
        <w:t xml:space="preserve">bgesehen vom Alter </w:t>
      </w:r>
      <w:r w:rsidRPr="00BA3871">
        <w:rPr>
          <w:lang w:val="de-CH"/>
        </w:rPr>
        <w:t xml:space="preserve">kaum Unterschiede </w:t>
      </w:r>
      <w:proofErr w:type="gramStart"/>
      <w:r w:rsidRPr="00BA3871">
        <w:rPr>
          <w:lang w:val="de-CH"/>
        </w:rPr>
        <w:t>zu Studierenden anderer pädagogische</w:t>
      </w:r>
      <w:r w:rsidR="003B654E">
        <w:rPr>
          <w:lang w:val="de-CH"/>
        </w:rPr>
        <w:t>r</w:t>
      </w:r>
      <w:r w:rsidRPr="00BA3871">
        <w:rPr>
          <w:lang w:val="de-CH"/>
        </w:rPr>
        <w:t xml:space="preserve"> Studiengänge</w:t>
      </w:r>
      <w:proofErr w:type="gramEnd"/>
      <w:r w:rsidRPr="00BA3871">
        <w:rPr>
          <w:lang w:val="de-CH"/>
        </w:rPr>
        <w:t>.</w:t>
      </w:r>
    </w:p>
    <w:p w14:paraId="47CD8FC4" w14:textId="77777777" w:rsidR="00EE2FA1" w:rsidRPr="00663ECD" w:rsidRDefault="007C71E8" w:rsidP="00311F91">
      <w:pPr>
        <w:pStyle w:val="Textkrper"/>
        <w:rPr>
          <w:lang w:val="de-CH"/>
        </w:rPr>
      </w:pPr>
      <w:r w:rsidRPr="00BA3871">
        <w:rPr>
          <w:lang w:val="de-CH"/>
        </w:rPr>
        <w:t>Auch wenig überraschend kombinier</w:t>
      </w:r>
      <w:r w:rsidR="008801FC">
        <w:rPr>
          <w:lang w:val="de-CH"/>
        </w:rPr>
        <w:t>en viele</w:t>
      </w:r>
      <w:r w:rsidRPr="00BA3871">
        <w:rPr>
          <w:lang w:val="de-CH"/>
        </w:rPr>
        <w:t xml:space="preserve"> Studierende den berufsqualifizierenden Masterstudiengang mit einer Anstellung im Berufsfeld. Dies hat mit den Lebensumständen der meisten Studierenden zu tun</w:t>
      </w:r>
      <w:r w:rsidR="00C43DF6">
        <w:rPr>
          <w:lang w:val="de-CH"/>
        </w:rPr>
        <w:t>. Sie</w:t>
      </w:r>
      <w:r w:rsidR="006103AD">
        <w:rPr>
          <w:lang w:val="de-CH"/>
        </w:rPr>
        <w:t xml:space="preserve"> </w:t>
      </w:r>
      <w:r w:rsidR="00C43DF6">
        <w:rPr>
          <w:lang w:val="de-CH"/>
        </w:rPr>
        <w:t>haben</w:t>
      </w:r>
      <w:r w:rsidRPr="00BA3871">
        <w:rPr>
          <w:lang w:val="de-CH"/>
        </w:rPr>
        <w:t xml:space="preserve"> bereits eine (pädagogische) Erstausbildung absolviert und </w:t>
      </w:r>
      <w:r w:rsidR="00C43DF6">
        <w:rPr>
          <w:lang w:val="de-CH"/>
        </w:rPr>
        <w:t xml:space="preserve">sind </w:t>
      </w:r>
      <w:r w:rsidRPr="00BA3871">
        <w:rPr>
          <w:lang w:val="de-CH"/>
        </w:rPr>
        <w:t xml:space="preserve">vor dem Studium ins Berufsleben eingestiegen. Die Kombination von Erwerbstätigkeit und Studium – eine Charakteristik des Studiums der Schulischen Heilpädagogik in der Schweiz – ermöglicht es den Studierenden, theoretische Kenntnisse direkt in der Praxis anzuwenden. Jedoch </w:t>
      </w:r>
      <w:r w:rsidR="00345CA3">
        <w:rPr>
          <w:lang w:val="de-CH"/>
        </w:rPr>
        <w:t>bringt</w:t>
      </w:r>
      <w:r w:rsidR="00345CA3" w:rsidRPr="00BA3871">
        <w:rPr>
          <w:lang w:val="de-CH"/>
        </w:rPr>
        <w:t xml:space="preserve"> </w:t>
      </w:r>
      <w:r w:rsidRPr="00BA3871">
        <w:rPr>
          <w:lang w:val="de-CH"/>
        </w:rPr>
        <w:t>diese</w:t>
      </w:r>
      <w:r w:rsidR="001311AF">
        <w:rPr>
          <w:lang w:val="de-CH"/>
        </w:rPr>
        <w:t>s</w:t>
      </w:r>
      <w:r w:rsidRPr="00BA3871">
        <w:rPr>
          <w:lang w:val="de-CH"/>
        </w:rPr>
        <w:t xml:space="preserve"> </w:t>
      </w:r>
      <w:r w:rsidR="001311AF">
        <w:rPr>
          <w:lang w:val="de-CH"/>
        </w:rPr>
        <w:t>Modell</w:t>
      </w:r>
      <w:r w:rsidR="001311AF" w:rsidRPr="00BA3871">
        <w:rPr>
          <w:lang w:val="de-CH"/>
        </w:rPr>
        <w:t xml:space="preserve"> </w:t>
      </w:r>
      <w:r w:rsidRPr="00BA3871">
        <w:rPr>
          <w:lang w:val="de-CH"/>
        </w:rPr>
        <w:t xml:space="preserve">auch Herausforderungen in Bezug auf die Vereinbarkeit mit dem Studium </w:t>
      </w:r>
      <w:r w:rsidR="00345CA3">
        <w:rPr>
          <w:lang w:val="de-CH"/>
        </w:rPr>
        <w:t>mit sich</w:t>
      </w:r>
      <w:r w:rsidRPr="00BA3871">
        <w:rPr>
          <w:lang w:val="de-CH"/>
        </w:rPr>
        <w:t xml:space="preserve">, zumal </w:t>
      </w:r>
      <w:r w:rsidR="00D77790">
        <w:rPr>
          <w:lang w:val="de-CH"/>
        </w:rPr>
        <w:t>viele Studierende recht hohe Arbeitspensen haben</w:t>
      </w:r>
      <w:r w:rsidR="006E5BF2">
        <w:rPr>
          <w:lang w:val="de-CH"/>
        </w:rPr>
        <w:t>.</w:t>
      </w:r>
      <w:r w:rsidRPr="00BA3871">
        <w:rPr>
          <w:lang w:val="de-CH"/>
        </w:rPr>
        <w:t xml:space="preserve"> </w:t>
      </w:r>
      <w:r w:rsidR="006E5BF2">
        <w:rPr>
          <w:lang w:val="de-CH"/>
        </w:rPr>
        <w:t>Ein Viertel</w:t>
      </w:r>
      <w:r w:rsidR="008801FC">
        <w:rPr>
          <w:lang w:val="de-CH"/>
        </w:rPr>
        <w:t xml:space="preserve"> </w:t>
      </w:r>
      <w:r w:rsidRPr="00BA3871">
        <w:rPr>
          <w:lang w:val="de-CH"/>
        </w:rPr>
        <w:t xml:space="preserve">der </w:t>
      </w:r>
      <w:r w:rsidRPr="00454EB9">
        <w:rPr>
          <w:lang w:val="de-CH"/>
        </w:rPr>
        <w:t xml:space="preserve">Studierenden aus der Stichprobe </w:t>
      </w:r>
      <w:r w:rsidR="006E5BF2" w:rsidRPr="00454EB9">
        <w:rPr>
          <w:lang w:val="de-CH"/>
        </w:rPr>
        <w:t xml:space="preserve">nimmt </w:t>
      </w:r>
      <w:r w:rsidRPr="00454EB9">
        <w:rPr>
          <w:lang w:val="de-CH"/>
        </w:rPr>
        <w:t xml:space="preserve">zusätzlich </w:t>
      </w:r>
      <w:r w:rsidR="008801FC" w:rsidRPr="00454EB9">
        <w:rPr>
          <w:lang w:val="de-CH"/>
        </w:rPr>
        <w:t xml:space="preserve">Aufgaben </w:t>
      </w:r>
      <w:r w:rsidR="006D7BDA" w:rsidRPr="00454EB9">
        <w:rPr>
          <w:lang w:val="de-CH"/>
        </w:rPr>
        <w:t xml:space="preserve">in </w:t>
      </w:r>
      <w:r w:rsidR="008801FC" w:rsidRPr="00454EB9">
        <w:rPr>
          <w:lang w:val="de-CH"/>
        </w:rPr>
        <w:t xml:space="preserve">der </w:t>
      </w:r>
      <w:r w:rsidRPr="00454EB9">
        <w:rPr>
          <w:lang w:val="de-CH"/>
        </w:rPr>
        <w:t xml:space="preserve">Familienbetreuung wahr. </w:t>
      </w:r>
      <w:r w:rsidR="005C31B9" w:rsidRPr="00454EB9">
        <w:rPr>
          <w:lang w:val="de-CH"/>
        </w:rPr>
        <w:t>Viele Studierende sind daher während ihres Studiums mit Mehrfachbelastungen konfrontiert.</w:t>
      </w:r>
      <w:r w:rsidR="005C31B9" w:rsidRPr="00663ECD">
        <w:rPr>
          <w:lang w:val="de-CH"/>
        </w:rPr>
        <w:t xml:space="preserve"> </w:t>
      </w:r>
    </w:p>
    <w:p w14:paraId="718B89CF" w14:textId="0C07DFFE" w:rsidR="007C71E8" w:rsidRPr="00BA3871" w:rsidRDefault="007C71E8" w:rsidP="00311F91">
      <w:pPr>
        <w:pStyle w:val="Textkrper"/>
        <w:rPr>
          <w:lang w:val="de-CH"/>
        </w:rPr>
      </w:pPr>
      <w:r w:rsidRPr="00BA3871">
        <w:rPr>
          <w:lang w:val="de-CH"/>
        </w:rPr>
        <w:t>Die meisten Studierenden bringen die Zugangsvoraussetzungen mit</w:t>
      </w:r>
      <w:r w:rsidR="006E3F2C">
        <w:rPr>
          <w:lang w:val="de-CH"/>
        </w:rPr>
        <w:t xml:space="preserve">, um </w:t>
      </w:r>
      <w:r w:rsidR="00AE0C06">
        <w:rPr>
          <w:lang w:val="de-CH"/>
        </w:rPr>
        <w:t xml:space="preserve">ohne Zusatzleistungen ins </w:t>
      </w:r>
      <w:r w:rsidR="00695145">
        <w:rPr>
          <w:lang w:val="de-CH"/>
        </w:rPr>
        <w:t>Studium ein</w:t>
      </w:r>
      <w:r w:rsidR="006E3F2C">
        <w:rPr>
          <w:lang w:val="de-CH"/>
        </w:rPr>
        <w:t>zu</w:t>
      </w:r>
      <w:r w:rsidR="00695145">
        <w:rPr>
          <w:lang w:val="de-CH"/>
        </w:rPr>
        <w:t>steigen</w:t>
      </w:r>
      <w:r w:rsidRPr="00BA3871">
        <w:rPr>
          <w:lang w:val="de-CH"/>
        </w:rPr>
        <w:t>. Die Tatsache, dass 27</w:t>
      </w:r>
      <w:r w:rsidR="006A5EBF">
        <w:rPr>
          <w:lang w:val="de-CH"/>
        </w:rPr>
        <w:t> </w:t>
      </w:r>
      <w:r w:rsidR="008801FC">
        <w:rPr>
          <w:lang w:val="de-CH"/>
        </w:rPr>
        <w:t>Prozent</w:t>
      </w:r>
      <w:r w:rsidRPr="00BA3871">
        <w:rPr>
          <w:lang w:val="de-CH"/>
        </w:rPr>
        <w:t xml:space="preserve"> der Studierenden das Studium ohne ein Lehrdiplom beginnen, lässt auf eine </w:t>
      </w:r>
      <w:r w:rsidR="008801FC">
        <w:rPr>
          <w:lang w:val="de-CH"/>
        </w:rPr>
        <w:t>grosse</w:t>
      </w:r>
      <w:r w:rsidRPr="00BA3871">
        <w:rPr>
          <w:lang w:val="de-CH"/>
        </w:rPr>
        <w:t xml:space="preserve"> Offenheit des Ausbildungssystems für Studierende mit verschiedenen fachlichen Hintergründen schliessen und ist ein wichtiges Signal in Zeiten des Fachkräftemangels</w:t>
      </w:r>
      <w:r w:rsidR="00C90E66">
        <w:rPr>
          <w:lang w:val="de-CH"/>
        </w:rPr>
        <w:t xml:space="preserve"> </w:t>
      </w:r>
      <w:bookmarkStart w:id="0" w:name="ZOTERO_BREF_iNSnPxIHCJH2"/>
      <w:r w:rsidR="00C90E66" w:rsidRPr="00E73F55">
        <w:rPr>
          <w:rFonts w:cs="Open Sans SemiCondensed"/>
          <w:lang w:val="de-CH"/>
        </w:rPr>
        <w:t>(Ziehbrunner et al., 2019)</w:t>
      </w:r>
      <w:bookmarkEnd w:id="0"/>
      <w:r w:rsidRPr="00BA3871">
        <w:rPr>
          <w:lang w:val="de-CH"/>
        </w:rPr>
        <w:t xml:space="preserve">. Die </w:t>
      </w:r>
      <w:r w:rsidR="00B16B61">
        <w:rPr>
          <w:lang w:val="de-CH"/>
        </w:rPr>
        <w:t xml:space="preserve">verschiedenen </w:t>
      </w:r>
      <w:r w:rsidRPr="00BA3871">
        <w:rPr>
          <w:lang w:val="de-CH"/>
        </w:rPr>
        <w:t>Vorerfahrungen der Studierenden ermöglich</w:t>
      </w:r>
      <w:r w:rsidR="00B16B61">
        <w:rPr>
          <w:lang w:val="de-CH"/>
        </w:rPr>
        <w:t>en</w:t>
      </w:r>
      <w:r w:rsidRPr="00BA3871">
        <w:rPr>
          <w:lang w:val="de-CH"/>
        </w:rPr>
        <w:t xml:space="preserve"> die Integration unterschiedlicher Kompetenzen ins </w:t>
      </w:r>
      <w:r w:rsidR="00895278">
        <w:rPr>
          <w:lang w:val="de-CH"/>
        </w:rPr>
        <w:t>Berufsfeld der Schulischen Heilpädagogik</w:t>
      </w:r>
      <w:r w:rsidRPr="00BA3871">
        <w:rPr>
          <w:lang w:val="de-CH"/>
        </w:rPr>
        <w:t xml:space="preserve">. Dennoch sollte </w:t>
      </w:r>
      <w:r w:rsidR="00313D45">
        <w:rPr>
          <w:lang w:val="de-CH"/>
        </w:rPr>
        <w:t xml:space="preserve">die Forschung </w:t>
      </w:r>
      <w:r w:rsidRPr="00BA3871">
        <w:rPr>
          <w:lang w:val="de-CH"/>
        </w:rPr>
        <w:t xml:space="preserve">die Auswirkungen dieser unterschiedlichen Vorerfahrungen auf die Studienleistungen und den späteren beruflichen Erfolg der </w:t>
      </w:r>
      <w:r w:rsidR="00B23C98">
        <w:rPr>
          <w:lang w:val="de-CH"/>
        </w:rPr>
        <w:t>Absolvierenden</w:t>
      </w:r>
      <w:r w:rsidRPr="00BA3871">
        <w:rPr>
          <w:lang w:val="de-CH"/>
        </w:rPr>
        <w:t xml:space="preserve"> genauer untersuch</w:t>
      </w:r>
      <w:r w:rsidR="00313D45">
        <w:rPr>
          <w:lang w:val="de-CH"/>
        </w:rPr>
        <w:t>en</w:t>
      </w:r>
      <w:r w:rsidRPr="00BA3871">
        <w:rPr>
          <w:lang w:val="de-CH"/>
        </w:rPr>
        <w:t>, um sicherzustellen, dass Studierende unabhängig ihres Zugangswegs ihr Studium erfolgreich abschliessen. Gemäss EDK-Reglement ist es möglich, ohne pädagogische Berufserfahrung ins Studium einzusteigen. Die meisten der befragten Studierenden waren jedoch bereits vor dem Studium als Lehrpersonen tätig</w:t>
      </w:r>
      <w:r w:rsidR="00BF7C29">
        <w:rPr>
          <w:lang w:val="de-CH"/>
        </w:rPr>
        <w:t>. Sie</w:t>
      </w:r>
      <w:r w:rsidRPr="00BA3871">
        <w:rPr>
          <w:lang w:val="de-CH"/>
        </w:rPr>
        <w:t xml:space="preserve"> </w:t>
      </w:r>
      <w:r w:rsidR="00AF2D52">
        <w:rPr>
          <w:lang w:val="de-CH"/>
        </w:rPr>
        <w:t>erweitern</w:t>
      </w:r>
      <w:r w:rsidR="00AF2D52" w:rsidRPr="00BA3871">
        <w:rPr>
          <w:lang w:val="de-CH"/>
        </w:rPr>
        <w:t xml:space="preserve"> </w:t>
      </w:r>
      <w:r w:rsidR="00735E1A">
        <w:rPr>
          <w:lang w:val="de-CH"/>
        </w:rPr>
        <w:t xml:space="preserve">und vertiefen </w:t>
      </w:r>
      <w:r w:rsidRPr="00BA3871">
        <w:rPr>
          <w:lang w:val="de-CH"/>
        </w:rPr>
        <w:t>durch das Studium ihre Kompetenzen sowie ihre beruflichen Handlungsmöglichkeiten.</w:t>
      </w:r>
    </w:p>
    <w:p w14:paraId="4D2A4A24" w14:textId="1AF77714" w:rsidR="00C17DF6" w:rsidRPr="00ED6AAF" w:rsidRDefault="007C71E8" w:rsidP="00663ECD">
      <w:pPr>
        <w:pStyle w:val="Textkrper"/>
        <w:rPr>
          <w:lang w:val="de-CH"/>
        </w:rPr>
      </w:pPr>
      <w:r w:rsidRPr="00BA3871">
        <w:rPr>
          <w:lang w:val="de-CH"/>
        </w:rPr>
        <w:t xml:space="preserve">Insgesamt bietet das schweizerische Ausbildungssystem in der Schulischen Heilpädagogik ein Umfeld, das unterschiedliche Zugangspfade, Berufserfahrungen und Altersgruppen berücksichtigt. Angesichts des anhaltenden Fachkräftemangels in diesem Bereich erweist sich dies als besonders wertvoll. Zukünftige Forschung sollte die Auswirkungen dieser Diversität auf den Studienverlauf und die spätere berufliche Praxis analysieren und untersuchen, welche Merkmale den Studien- und </w:t>
      </w:r>
      <w:r w:rsidR="00E62217">
        <w:rPr>
          <w:lang w:val="de-CH"/>
        </w:rPr>
        <w:t>Beruf</w:t>
      </w:r>
      <w:r w:rsidRPr="00BA3871">
        <w:rPr>
          <w:lang w:val="de-CH"/>
        </w:rPr>
        <w:t xml:space="preserve">serfolg begünstigen oder erschweren.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972009" w:rsidRPr="006C05DD" w14:paraId="6AC76B02" w14:textId="77777777" w:rsidTr="004A5450">
        <w:trPr>
          <w:trHeight w:val="960"/>
        </w:trPr>
        <w:tc>
          <w:tcPr>
            <w:tcW w:w="1667" w:type="pct"/>
          </w:tcPr>
          <w:p w14:paraId="2A578966" w14:textId="58CAD032" w:rsidR="006A3D87" w:rsidRDefault="009A71F6" w:rsidP="00AA028B">
            <w:pPr>
              <w:pStyle w:val="Textkrper3"/>
            </w:pPr>
            <w:r>
              <w:rPr>
                <w:noProof/>
              </w:rPr>
              <w:drawing>
                <wp:anchor distT="0" distB="0" distL="114300" distR="114300" simplePos="0" relativeHeight="251662336" behindDoc="0" locked="0" layoutInCell="1" allowOverlap="1" wp14:anchorId="3C4029A8" wp14:editId="0735F5B5">
                  <wp:simplePos x="0" y="0"/>
                  <wp:positionH relativeFrom="column">
                    <wp:posOffset>-66048</wp:posOffset>
                  </wp:positionH>
                  <wp:positionV relativeFrom="paragraph">
                    <wp:posOffset>186394</wp:posOffset>
                  </wp:positionV>
                  <wp:extent cx="902970" cy="889635"/>
                  <wp:effectExtent l="0" t="0" r="0" b="5715"/>
                  <wp:wrapNone/>
                  <wp:docPr id="170173366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898" t="11690" r="6470"/>
                          <a:stretch/>
                        </pic:blipFill>
                        <pic:spPr bwMode="auto">
                          <a:xfrm>
                            <a:off x="0" y="0"/>
                            <a:ext cx="902970" cy="88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667" w:type="pct"/>
          </w:tcPr>
          <w:p w14:paraId="7B3EE664" w14:textId="4B2127A2" w:rsidR="006A3D87" w:rsidRDefault="00847906" w:rsidP="00847906">
            <w:pPr>
              <w:pStyle w:val="Textkrper3"/>
            </w:pPr>
            <w:r>
              <w:rPr>
                <w:noProof/>
              </w:rPr>
              <w:drawing>
                <wp:anchor distT="0" distB="0" distL="114300" distR="114300" simplePos="0" relativeHeight="251663360" behindDoc="0" locked="0" layoutInCell="1" allowOverlap="1" wp14:anchorId="3102BF60" wp14:editId="183E407A">
                  <wp:simplePos x="0" y="0"/>
                  <wp:positionH relativeFrom="column">
                    <wp:posOffset>-79172</wp:posOffset>
                  </wp:positionH>
                  <wp:positionV relativeFrom="paragraph">
                    <wp:posOffset>46059</wp:posOffset>
                  </wp:positionV>
                  <wp:extent cx="1031240" cy="1031240"/>
                  <wp:effectExtent l="0" t="0" r="0" b="0"/>
                  <wp:wrapNone/>
                  <wp:docPr id="69069216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anchor>
              </w:drawing>
            </w:r>
          </w:p>
        </w:tc>
        <w:tc>
          <w:tcPr>
            <w:tcW w:w="1666" w:type="pct"/>
          </w:tcPr>
          <w:p w14:paraId="37199073" w14:textId="5648B532" w:rsidR="006A3D87" w:rsidRPr="00830DD2" w:rsidRDefault="00830DD2" w:rsidP="00830DD2">
            <w:pPr>
              <w:spacing w:before="100" w:beforeAutospacing="1" w:after="100" w:afterAutospacing="1" w:line="240" w:lineRule="auto"/>
              <w:rPr>
                <w:rFonts w:ascii="Times New Roman" w:eastAsia="Times New Roman" w:hAnsi="Times New Roman" w:cs="Times New Roman"/>
                <w:spacing w:val="0"/>
                <w:sz w:val="24"/>
                <w:szCs w:val="24"/>
                <w:lang w:val="de-CH" w:eastAsia="de-CH"/>
              </w:rPr>
            </w:pPr>
            <w:r w:rsidRPr="00830DD2">
              <w:rPr>
                <w:rFonts w:ascii="Times New Roman" w:eastAsia="Times New Roman" w:hAnsi="Times New Roman" w:cs="Times New Roman"/>
                <w:noProof/>
                <w:spacing w:val="0"/>
                <w:sz w:val="24"/>
                <w:szCs w:val="24"/>
                <w:lang w:val="de-CH" w:eastAsia="de-CH"/>
              </w:rPr>
              <w:drawing>
                <wp:anchor distT="0" distB="0" distL="114300" distR="114300" simplePos="0" relativeHeight="251661312" behindDoc="0" locked="0" layoutInCell="1" allowOverlap="1" wp14:anchorId="6E1DD651" wp14:editId="5ABAADC5">
                  <wp:simplePos x="0" y="0"/>
                  <wp:positionH relativeFrom="column">
                    <wp:posOffset>20328</wp:posOffset>
                  </wp:positionH>
                  <wp:positionV relativeFrom="paragraph">
                    <wp:posOffset>186055</wp:posOffset>
                  </wp:positionV>
                  <wp:extent cx="818515" cy="890905"/>
                  <wp:effectExtent l="0" t="0" r="635" b="4445"/>
                  <wp:wrapTopAndBottom/>
                  <wp:docPr id="92013960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287" t="14610" r="13258"/>
                          <a:stretch/>
                        </pic:blipFill>
                        <pic:spPr bwMode="auto">
                          <a:xfrm>
                            <a:off x="0" y="0"/>
                            <a:ext cx="818515" cy="89090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972009" w:rsidRPr="006C05DD" w14:paraId="727F2ECD" w14:textId="77777777" w:rsidTr="004A5450">
        <w:trPr>
          <w:trHeight w:val="960"/>
        </w:trPr>
        <w:tc>
          <w:tcPr>
            <w:tcW w:w="1667" w:type="pct"/>
          </w:tcPr>
          <w:p w14:paraId="3A38C5F1" w14:textId="79A562C3" w:rsidR="006B5540" w:rsidRDefault="00607B7E" w:rsidP="00AA028B">
            <w:pPr>
              <w:pStyle w:val="Textkrper3"/>
            </w:pPr>
            <w:r>
              <w:t>Sabine Zingg</w:t>
            </w:r>
            <w:r w:rsidR="006B5540" w:rsidRPr="00153133">
              <w:br/>
            </w:r>
            <w:r w:rsidR="00F607D9" w:rsidRPr="00940212">
              <w:t>Doktorandin</w:t>
            </w:r>
            <w:r w:rsidR="00870508" w:rsidRPr="00153133">
              <w:t xml:space="preserve"> </w:t>
            </w:r>
          </w:p>
          <w:p w14:paraId="62846B01" w14:textId="3414F576" w:rsidR="00C837FD" w:rsidRPr="00153133" w:rsidRDefault="00C837FD" w:rsidP="00AA028B">
            <w:pPr>
              <w:pStyle w:val="Textkrper3"/>
            </w:pPr>
            <w:r w:rsidRPr="00C837FD">
              <w:t>Institut für Forschung, Entwicklung und Evaluation</w:t>
            </w:r>
          </w:p>
          <w:p w14:paraId="2F0E7C41" w14:textId="786C9861" w:rsidR="006B5540" w:rsidRPr="00153133" w:rsidRDefault="00607B7E" w:rsidP="00AA028B">
            <w:pPr>
              <w:pStyle w:val="Textkrper3"/>
            </w:pPr>
            <w:proofErr w:type="spellStart"/>
            <w:r>
              <w:t>PHBern</w:t>
            </w:r>
            <w:proofErr w:type="spellEnd"/>
          </w:p>
          <w:p w14:paraId="59C18AF3" w14:textId="6C24B777" w:rsidR="008801FC" w:rsidRPr="00153133" w:rsidRDefault="00F17119" w:rsidP="00AA028B">
            <w:pPr>
              <w:pStyle w:val="Textkrper3"/>
            </w:pPr>
            <w:hyperlink r:id="rId18" w:history="1">
              <w:r w:rsidR="008801FC" w:rsidRPr="00065611">
                <w:rPr>
                  <w:rStyle w:val="Hyperlink"/>
                </w:rPr>
                <w:t>sabine.zingg@phbern.ch</w:t>
              </w:r>
            </w:hyperlink>
          </w:p>
        </w:tc>
        <w:tc>
          <w:tcPr>
            <w:tcW w:w="1667" w:type="pct"/>
          </w:tcPr>
          <w:p w14:paraId="70FC7519" w14:textId="478426CF" w:rsidR="006B5540" w:rsidRPr="00153133" w:rsidRDefault="00CF7850" w:rsidP="00AA028B">
            <w:pPr>
              <w:pStyle w:val="Textkrper3"/>
            </w:pPr>
            <w:r>
              <w:t>Michelle Willen</w:t>
            </w:r>
          </w:p>
          <w:p w14:paraId="0D21D33B" w14:textId="72A1E86E" w:rsidR="00A510B2" w:rsidRDefault="00A510B2" w:rsidP="00AA028B">
            <w:pPr>
              <w:pStyle w:val="Textkrper3"/>
            </w:pPr>
            <w:r>
              <w:t>Projektmitarbeiterin</w:t>
            </w:r>
          </w:p>
          <w:p w14:paraId="4CFD16EE" w14:textId="757C2FC3" w:rsidR="00651F48" w:rsidRPr="00153133" w:rsidRDefault="00651F48" w:rsidP="00AA028B">
            <w:pPr>
              <w:pStyle w:val="Textkrper3"/>
            </w:pPr>
            <w:r>
              <w:t>Institut für Forschung, Entwicklung und Evaluation</w:t>
            </w:r>
          </w:p>
          <w:p w14:paraId="202544B5" w14:textId="391B8FDB" w:rsidR="00D232F1" w:rsidRDefault="00CF7850" w:rsidP="00AA028B">
            <w:pPr>
              <w:pStyle w:val="Textkrper3"/>
            </w:pPr>
            <w:proofErr w:type="spellStart"/>
            <w:r>
              <w:t>PHBern</w:t>
            </w:r>
            <w:proofErr w:type="spellEnd"/>
          </w:p>
          <w:p w14:paraId="50C99AB6" w14:textId="523708DE" w:rsidR="008801FC" w:rsidRPr="00153133" w:rsidRDefault="00F17119" w:rsidP="00AA028B">
            <w:pPr>
              <w:pStyle w:val="Textkrper3"/>
            </w:pPr>
            <w:hyperlink r:id="rId19" w:history="1">
              <w:r w:rsidR="008801FC" w:rsidRPr="00065611">
                <w:rPr>
                  <w:rStyle w:val="Hyperlink"/>
                </w:rPr>
                <w:t>michelle.willen@phbern.ch</w:t>
              </w:r>
            </w:hyperlink>
          </w:p>
        </w:tc>
        <w:tc>
          <w:tcPr>
            <w:tcW w:w="1666" w:type="pct"/>
          </w:tcPr>
          <w:p w14:paraId="6141127B" w14:textId="38B5912C" w:rsidR="006B5540" w:rsidRDefault="002C1334" w:rsidP="00AA028B">
            <w:pPr>
              <w:pStyle w:val="Textkrper3"/>
            </w:pPr>
            <w:r>
              <w:t xml:space="preserve">Prof. Dr. </w:t>
            </w:r>
            <w:r w:rsidR="00CF7850">
              <w:t>Caroline Sahli Lozano</w:t>
            </w:r>
            <w:r w:rsidR="006B5540" w:rsidRPr="00153133">
              <w:br/>
            </w:r>
            <w:r w:rsidR="00EC3E0F">
              <w:t>Leiterin Forschungsschwer</w:t>
            </w:r>
            <w:r w:rsidR="00D83272">
              <w:t>punkt «Inklusive Bildung»</w:t>
            </w:r>
          </w:p>
          <w:p w14:paraId="553AD122" w14:textId="21D96415" w:rsidR="004F381F" w:rsidRPr="00153133" w:rsidRDefault="004F381F" w:rsidP="00AA028B">
            <w:pPr>
              <w:pStyle w:val="Textkrper3"/>
            </w:pPr>
            <w:r w:rsidRPr="004F381F">
              <w:t>Institut für Forschung, Entwicklung und Evaluation</w:t>
            </w:r>
          </w:p>
          <w:p w14:paraId="186ED4C6" w14:textId="1543762E" w:rsidR="006B5540" w:rsidRPr="00153133" w:rsidRDefault="00F632FE" w:rsidP="00AA028B">
            <w:pPr>
              <w:pStyle w:val="Textkrper3"/>
            </w:pPr>
            <w:proofErr w:type="spellStart"/>
            <w:r>
              <w:t>PHBern</w:t>
            </w:r>
            <w:proofErr w:type="spellEnd"/>
          </w:p>
          <w:p w14:paraId="6EE56C78" w14:textId="2FDA1361" w:rsidR="00903049" w:rsidRPr="00153133" w:rsidRDefault="00F17119" w:rsidP="00BB7127">
            <w:pPr>
              <w:pStyle w:val="Textkrper3"/>
            </w:pPr>
            <w:hyperlink r:id="rId20" w:history="1">
              <w:r w:rsidR="008801FC" w:rsidRPr="00065611">
                <w:rPr>
                  <w:rStyle w:val="Hyperlink"/>
                </w:rPr>
                <w:t>caroline.sahlilozano@phbern.ch</w:t>
              </w:r>
            </w:hyperlink>
          </w:p>
        </w:tc>
      </w:tr>
    </w:tbl>
    <w:p w14:paraId="49F451B8" w14:textId="77777777" w:rsidR="006A3D87" w:rsidRDefault="006A3D87"/>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962F03" w:rsidRPr="00E73F55" w14:paraId="1C0E549C" w14:textId="77777777" w:rsidTr="004A5450">
        <w:trPr>
          <w:trHeight w:val="960"/>
        </w:trPr>
        <w:tc>
          <w:tcPr>
            <w:tcW w:w="1667" w:type="pct"/>
          </w:tcPr>
          <w:p w14:paraId="12A37400" w14:textId="7FE08C1D" w:rsidR="00962F03" w:rsidRPr="00BF5529" w:rsidRDefault="00962F03" w:rsidP="00631CB9">
            <w:pPr>
              <w:pStyle w:val="Textkrper3"/>
              <w:spacing w:line="240" w:lineRule="auto"/>
            </w:pPr>
            <w:r>
              <w:rPr>
                <w:noProof/>
              </w:rPr>
              <w:lastRenderedPageBreak/>
              <w:drawing>
                <wp:anchor distT="0" distB="0" distL="114300" distR="114300" simplePos="0" relativeHeight="251660288" behindDoc="0" locked="0" layoutInCell="1" allowOverlap="1" wp14:anchorId="11222B21" wp14:editId="230B7261">
                  <wp:simplePos x="0" y="0"/>
                  <wp:positionH relativeFrom="column">
                    <wp:posOffset>-3810</wp:posOffset>
                  </wp:positionH>
                  <wp:positionV relativeFrom="paragraph">
                    <wp:posOffset>50800</wp:posOffset>
                  </wp:positionV>
                  <wp:extent cx="645795" cy="919480"/>
                  <wp:effectExtent l="0" t="0" r="1905" b="0"/>
                  <wp:wrapNone/>
                  <wp:docPr id="12419804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273"/>
                          <a:stretch/>
                        </pic:blipFill>
                        <pic:spPr bwMode="auto">
                          <a:xfrm>
                            <a:off x="0" y="0"/>
                            <a:ext cx="645795" cy="91948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1667" w:type="pct"/>
          </w:tcPr>
          <w:p w14:paraId="23A5E32B" w14:textId="37840B75" w:rsidR="00962F03" w:rsidRPr="00BF5529" w:rsidRDefault="00696BF8" w:rsidP="00631CB9">
            <w:pPr>
              <w:pStyle w:val="Textkrper3"/>
              <w:spacing w:line="240" w:lineRule="auto"/>
            </w:pPr>
            <w:r>
              <w:rPr>
                <w:noProof/>
              </w:rPr>
              <w:drawing>
                <wp:inline distT="0" distB="0" distL="0" distR="0" wp14:anchorId="2E7F1FFF" wp14:editId="65678A75">
                  <wp:extent cx="647065" cy="971550"/>
                  <wp:effectExtent l="0" t="0" r="635" b="0"/>
                  <wp:docPr id="140619519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065" cy="971550"/>
                          </a:xfrm>
                          <a:prstGeom prst="rect">
                            <a:avLst/>
                          </a:prstGeom>
                          <a:noFill/>
                          <a:ln>
                            <a:noFill/>
                          </a:ln>
                        </pic:spPr>
                      </pic:pic>
                    </a:graphicData>
                  </a:graphic>
                </wp:inline>
              </w:drawing>
            </w:r>
          </w:p>
        </w:tc>
        <w:tc>
          <w:tcPr>
            <w:tcW w:w="1666" w:type="pct"/>
          </w:tcPr>
          <w:p w14:paraId="2E08A0D2" w14:textId="1E790B27" w:rsidR="00962F03" w:rsidRPr="00724373" w:rsidRDefault="00696BF8" w:rsidP="00631CB9">
            <w:pPr>
              <w:pStyle w:val="Textkrper3"/>
              <w:spacing w:line="240" w:lineRule="auto"/>
            </w:pPr>
            <w:r>
              <w:rPr>
                <w:noProof/>
              </w:rPr>
              <w:drawing>
                <wp:anchor distT="0" distB="0" distL="114300" distR="114300" simplePos="0" relativeHeight="251659264" behindDoc="1" locked="0" layoutInCell="1" allowOverlap="1" wp14:anchorId="6896F6AF" wp14:editId="5CC64036">
                  <wp:simplePos x="0" y="0"/>
                  <wp:positionH relativeFrom="column">
                    <wp:posOffset>3175</wp:posOffset>
                  </wp:positionH>
                  <wp:positionV relativeFrom="paragraph">
                    <wp:posOffset>92710</wp:posOffset>
                  </wp:positionV>
                  <wp:extent cx="877570" cy="877570"/>
                  <wp:effectExtent l="0" t="0" r="0" b="0"/>
                  <wp:wrapNone/>
                  <wp:docPr id="43363985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7570" cy="877570"/>
                          </a:xfrm>
                          <a:prstGeom prst="rect">
                            <a:avLst/>
                          </a:prstGeom>
                          <a:noFill/>
                          <a:ln>
                            <a:noFill/>
                          </a:ln>
                        </pic:spPr>
                      </pic:pic>
                    </a:graphicData>
                  </a:graphic>
                </wp:anchor>
              </w:drawing>
            </w:r>
          </w:p>
        </w:tc>
      </w:tr>
      <w:tr w:rsidR="00CF7850" w:rsidRPr="00E73F55" w14:paraId="28AF17CE" w14:textId="77777777" w:rsidTr="004A5450">
        <w:trPr>
          <w:trHeight w:val="960"/>
        </w:trPr>
        <w:tc>
          <w:tcPr>
            <w:tcW w:w="1667" w:type="pct"/>
          </w:tcPr>
          <w:p w14:paraId="110DEB20" w14:textId="77777777" w:rsidR="009101AF" w:rsidRPr="00BF5529" w:rsidRDefault="009101AF" w:rsidP="00AA028B">
            <w:pPr>
              <w:pStyle w:val="Textkrper3"/>
            </w:pPr>
            <w:r w:rsidRPr="00BF5529">
              <w:t>Denise Geiser</w:t>
            </w:r>
          </w:p>
          <w:p w14:paraId="21051103" w14:textId="1EAA2C8F" w:rsidR="00CF7850" w:rsidRDefault="00A510B2" w:rsidP="00AA028B">
            <w:pPr>
              <w:pStyle w:val="Textkrper3"/>
            </w:pPr>
            <w:r w:rsidRPr="00BF5529">
              <w:t>Doktorandin</w:t>
            </w:r>
          </w:p>
          <w:p w14:paraId="154784B8" w14:textId="64C4797E" w:rsidR="005136E5" w:rsidRPr="00BF5529" w:rsidRDefault="005136E5" w:rsidP="00AA028B">
            <w:pPr>
              <w:pStyle w:val="Textkrper3"/>
            </w:pPr>
            <w:r w:rsidRPr="005136E5">
              <w:t>Institut für Forschung, Entwicklung und Evaluation</w:t>
            </w:r>
          </w:p>
          <w:p w14:paraId="5A6A591C" w14:textId="77777777" w:rsidR="00CF7850" w:rsidRPr="00BF5529" w:rsidRDefault="00CF7850" w:rsidP="00AA028B">
            <w:pPr>
              <w:pStyle w:val="Textkrper3"/>
            </w:pPr>
            <w:proofErr w:type="spellStart"/>
            <w:r w:rsidRPr="00BF5529">
              <w:t>PHBern</w:t>
            </w:r>
            <w:proofErr w:type="spellEnd"/>
          </w:p>
          <w:p w14:paraId="3CE969C7" w14:textId="2B52DEAA" w:rsidR="008801FC" w:rsidRPr="00BF5529" w:rsidRDefault="00F17119" w:rsidP="00AA028B">
            <w:pPr>
              <w:pStyle w:val="Textkrper3"/>
            </w:pPr>
            <w:hyperlink r:id="rId24" w:history="1">
              <w:r w:rsidR="008801FC" w:rsidRPr="00065611">
                <w:rPr>
                  <w:rStyle w:val="Hyperlink"/>
                </w:rPr>
                <w:t>denise.geiser@phbern.ch</w:t>
              </w:r>
            </w:hyperlink>
          </w:p>
        </w:tc>
        <w:tc>
          <w:tcPr>
            <w:tcW w:w="1667" w:type="pct"/>
          </w:tcPr>
          <w:p w14:paraId="618BD2A1" w14:textId="46CCC070" w:rsidR="00CF7850" w:rsidRDefault="009101AF" w:rsidP="00AA028B">
            <w:pPr>
              <w:pStyle w:val="Textkrper3"/>
            </w:pPr>
            <w:proofErr w:type="spellStart"/>
            <w:r w:rsidRPr="00BF5529">
              <w:t>Risha</w:t>
            </w:r>
            <w:proofErr w:type="spellEnd"/>
            <w:r w:rsidRPr="00BF5529">
              <w:t xml:space="preserve"> Niederberger</w:t>
            </w:r>
            <w:r w:rsidR="00CF7850" w:rsidRPr="00BF5529">
              <w:br/>
            </w:r>
            <w:r w:rsidR="00A510B2" w:rsidRPr="00BF5529">
              <w:t>Projektmitarbeiteri</w:t>
            </w:r>
            <w:r w:rsidR="00EC3E0F" w:rsidRPr="00BF5529">
              <w:t>n</w:t>
            </w:r>
          </w:p>
          <w:p w14:paraId="71A8BA96" w14:textId="0B9626DB" w:rsidR="007443A0" w:rsidRPr="00BF5529" w:rsidRDefault="007443A0" w:rsidP="00AA028B">
            <w:pPr>
              <w:pStyle w:val="Textkrper3"/>
            </w:pPr>
            <w:r w:rsidRPr="007443A0">
              <w:t>Institut für Forschung, Entwicklung und Evaluation</w:t>
            </w:r>
          </w:p>
          <w:p w14:paraId="4C1C5470" w14:textId="77777777" w:rsidR="00CF7850" w:rsidRPr="00BF5529" w:rsidRDefault="00CF7850" w:rsidP="00AA028B">
            <w:pPr>
              <w:pStyle w:val="Textkrper3"/>
            </w:pPr>
            <w:proofErr w:type="spellStart"/>
            <w:r w:rsidRPr="00BF5529">
              <w:t>PHBern</w:t>
            </w:r>
            <w:proofErr w:type="spellEnd"/>
          </w:p>
          <w:p w14:paraId="75E02061" w14:textId="0B5D9C8D" w:rsidR="008801FC" w:rsidRPr="00BF5529" w:rsidRDefault="00F17119" w:rsidP="00AA028B">
            <w:pPr>
              <w:pStyle w:val="Textkrper3"/>
            </w:pPr>
            <w:hyperlink r:id="rId25" w:history="1">
              <w:r w:rsidR="008801FC" w:rsidRPr="00065611">
                <w:rPr>
                  <w:rStyle w:val="Hyperlink"/>
                </w:rPr>
                <w:t>risha.niederberger@phbern.ch</w:t>
              </w:r>
            </w:hyperlink>
          </w:p>
        </w:tc>
        <w:tc>
          <w:tcPr>
            <w:tcW w:w="1666" w:type="pct"/>
          </w:tcPr>
          <w:p w14:paraId="32472552" w14:textId="63A05AAE" w:rsidR="00CF7850" w:rsidRPr="00724373" w:rsidRDefault="000759A7" w:rsidP="00AA028B">
            <w:pPr>
              <w:pStyle w:val="Textkrper3"/>
            </w:pPr>
            <w:r w:rsidRPr="00724373">
              <w:t xml:space="preserve">Dr. </w:t>
            </w:r>
            <w:r w:rsidR="00EC3E0F" w:rsidRPr="00724373">
              <w:t xml:space="preserve">Catherine </w:t>
            </w:r>
            <w:r w:rsidR="009D6F70" w:rsidRPr="00724373">
              <w:t>Eve</w:t>
            </w:r>
            <w:r w:rsidR="00CF7850" w:rsidRPr="00724373">
              <w:t xml:space="preserve"> </w:t>
            </w:r>
            <w:r w:rsidR="009D6F70" w:rsidRPr="00724373">
              <w:t>Bauer</w:t>
            </w:r>
            <w:r w:rsidR="00CF7850" w:rsidRPr="00724373">
              <w:br/>
            </w:r>
            <w:r w:rsidR="00E73F55">
              <w:t>Co-</w:t>
            </w:r>
            <w:r w:rsidR="00724373" w:rsidRPr="00724373">
              <w:t>P</w:t>
            </w:r>
            <w:r w:rsidR="00724373" w:rsidRPr="00E73F55">
              <w:t xml:space="preserve">rojektleiterin </w:t>
            </w:r>
            <w:r w:rsidR="009450F1">
              <w:t>(01.08.2020</w:t>
            </w:r>
            <w:r w:rsidR="00BE6479">
              <w:t>–</w:t>
            </w:r>
            <w:r w:rsidR="009450F1">
              <w:t>31.05.2023)</w:t>
            </w:r>
          </w:p>
          <w:p w14:paraId="487AC39C" w14:textId="15A0BC1B" w:rsidR="00CF7850" w:rsidRPr="00724373" w:rsidRDefault="00CF7850" w:rsidP="00AA028B">
            <w:pPr>
              <w:pStyle w:val="Textkrper3"/>
            </w:pPr>
          </w:p>
        </w:tc>
      </w:tr>
    </w:tbl>
    <w:p w14:paraId="141E351D" w14:textId="0E652641" w:rsidR="00D232F1" w:rsidRPr="00D232F1" w:rsidRDefault="00D232F1" w:rsidP="008801FC">
      <w:pPr>
        <w:pStyle w:val="berschrift1"/>
        <w:rPr>
          <w:lang w:val="de-CH"/>
        </w:rPr>
      </w:pPr>
      <w:r w:rsidRPr="00D232F1">
        <w:rPr>
          <w:lang w:val="de-CH"/>
        </w:rPr>
        <w:t>Literatur</w:t>
      </w:r>
    </w:p>
    <w:p w14:paraId="09D89191" w14:textId="2D39F0D3" w:rsidR="00607B7E" w:rsidRPr="00E73F55" w:rsidRDefault="00607B7E" w:rsidP="00311F91">
      <w:pPr>
        <w:pStyle w:val="Literaturverzeichnis"/>
        <w:jc w:val="both"/>
        <w:rPr>
          <w:rFonts w:cs="Arial"/>
        </w:rPr>
      </w:pPr>
      <w:r w:rsidRPr="007D35A0">
        <w:rPr>
          <w:rFonts w:cs="Arial"/>
          <w:lang w:val="de-CH"/>
        </w:rPr>
        <w:t xml:space="preserve">EDK (2008). </w:t>
      </w:r>
      <w:r w:rsidRPr="004B1F2C">
        <w:rPr>
          <w:rFonts w:cs="Arial"/>
          <w:i/>
          <w:iCs/>
          <w:lang w:val="de-CH"/>
        </w:rPr>
        <w:t>Reglement über die Anerkennung der Diplome im Bereich der Sonderpädagogik (Vertiefungsrichtung Heilpädagogische Früherziehung und Vertiefungsrichtung Schulische Heilpädagogik).</w:t>
      </w:r>
      <w:r w:rsidRPr="007D35A0">
        <w:rPr>
          <w:rFonts w:cs="Arial"/>
          <w:lang w:val="de-CH"/>
        </w:rPr>
        <w:t xml:space="preserve"> </w:t>
      </w:r>
      <w:hyperlink r:id="rId26" w:history="1">
        <w:r w:rsidR="00C17459" w:rsidRPr="00E73F55">
          <w:rPr>
            <w:rStyle w:val="Hyperlink"/>
          </w:rPr>
          <w:t>https://www.edk.ch/de/dokumentation/rechtstexte-beschluesse/rechtssammlung?highlight=77e3b701e3214fa5bc3cc4da782ab770&amp;expand_listingblock=6767b9a3a3f34785919c98e2138e0ce7</w:t>
        </w:r>
      </w:hyperlink>
    </w:p>
    <w:p w14:paraId="545529C3" w14:textId="6B0A313D" w:rsidR="00607B7E" w:rsidRDefault="00607B7E" w:rsidP="00311F91">
      <w:pPr>
        <w:pStyle w:val="Literaturverzeichnis"/>
        <w:jc w:val="both"/>
        <w:rPr>
          <w:rFonts w:cs="Arial"/>
          <w:color w:val="D31932" w:themeColor="accent1"/>
          <w:lang w:val="de-CH"/>
        </w:rPr>
      </w:pPr>
      <w:r w:rsidRPr="007D35A0">
        <w:rPr>
          <w:rFonts w:cs="Arial"/>
          <w:lang w:val="de-CH"/>
        </w:rPr>
        <w:t xml:space="preserve">Grosche, M. &amp; </w:t>
      </w:r>
      <w:proofErr w:type="spellStart"/>
      <w:r w:rsidRPr="007D35A0">
        <w:rPr>
          <w:rFonts w:cs="Arial"/>
          <w:lang w:val="de-CH"/>
        </w:rPr>
        <w:t>Lindmeier</w:t>
      </w:r>
      <w:proofErr w:type="spellEnd"/>
      <w:r w:rsidRPr="007D35A0">
        <w:rPr>
          <w:rFonts w:cs="Arial"/>
          <w:lang w:val="de-CH"/>
        </w:rPr>
        <w:t>, C. (2020). Lehrerinnen- und Lehrerbildung für ein sonderpädagogisches Lehramt. In C.</w:t>
      </w:r>
      <w:r w:rsidR="00615425" w:rsidRPr="004B1F2C">
        <w:rPr>
          <w:lang w:val="de-CH"/>
        </w:rPr>
        <w:t xml:space="preserve">  </w:t>
      </w:r>
      <w:r w:rsidRPr="007D35A0">
        <w:rPr>
          <w:rFonts w:cs="Arial"/>
          <w:lang w:val="de-CH"/>
        </w:rPr>
        <w:t>Cramer, J.</w:t>
      </w:r>
      <w:r w:rsidR="00694C00" w:rsidRPr="004B1F2C">
        <w:rPr>
          <w:lang w:val="de-CH"/>
        </w:rPr>
        <w:t xml:space="preserve">  </w:t>
      </w:r>
      <w:r w:rsidRPr="007D35A0">
        <w:rPr>
          <w:rFonts w:cs="Arial"/>
          <w:lang w:val="de-CH"/>
        </w:rPr>
        <w:t>König, M.</w:t>
      </w:r>
      <w:r w:rsidR="00694C00" w:rsidRPr="004B1F2C">
        <w:rPr>
          <w:lang w:val="de-CH"/>
        </w:rPr>
        <w:t xml:space="preserve">  </w:t>
      </w:r>
      <w:proofErr w:type="spellStart"/>
      <w:r w:rsidRPr="007D35A0">
        <w:rPr>
          <w:rFonts w:cs="Arial"/>
          <w:lang w:val="de-CH"/>
        </w:rPr>
        <w:t>Rothland</w:t>
      </w:r>
      <w:proofErr w:type="spellEnd"/>
      <w:r w:rsidRPr="007D35A0">
        <w:rPr>
          <w:rFonts w:cs="Arial"/>
          <w:lang w:val="de-CH"/>
        </w:rPr>
        <w:t xml:space="preserve"> &amp; S.</w:t>
      </w:r>
      <w:r w:rsidR="00694C00" w:rsidRPr="004B1F2C">
        <w:rPr>
          <w:lang w:val="de-CH"/>
        </w:rPr>
        <w:t xml:space="preserve">  </w:t>
      </w:r>
      <w:r w:rsidRPr="007D35A0">
        <w:rPr>
          <w:rFonts w:cs="Arial"/>
          <w:lang w:val="de-CH"/>
        </w:rPr>
        <w:t>Blömeke</w:t>
      </w:r>
      <w:r w:rsidR="009835D2">
        <w:rPr>
          <w:rFonts w:cs="Arial"/>
          <w:lang w:val="de-CH"/>
        </w:rPr>
        <w:t xml:space="preserve"> (Hrsg.)</w:t>
      </w:r>
      <w:r w:rsidRPr="007D35A0">
        <w:rPr>
          <w:rFonts w:cs="Arial"/>
          <w:lang w:val="de-CH"/>
        </w:rPr>
        <w:t xml:space="preserve">, </w:t>
      </w:r>
      <w:r w:rsidRPr="004B1F2C">
        <w:rPr>
          <w:rFonts w:cs="Arial"/>
          <w:i/>
          <w:iCs/>
          <w:lang w:val="de-CH"/>
        </w:rPr>
        <w:t>Handbuch Lehrerinnen- und Lehrerbildung</w:t>
      </w:r>
      <w:r w:rsidR="00236589">
        <w:rPr>
          <w:rFonts w:cs="Arial"/>
          <w:i/>
          <w:iCs/>
          <w:lang w:val="de-CH"/>
        </w:rPr>
        <w:t xml:space="preserve"> </w:t>
      </w:r>
      <w:r w:rsidR="00236589" w:rsidRPr="004B1F2C">
        <w:rPr>
          <w:rFonts w:cs="Arial"/>
          <w:lang w:val="de-CH"/>
        </w:rPr>
        <w:t>(</w:t>
      </w:r>
      <w:r w:rsidR="00236589">
        <w:rPr>
          <w:rFonts w:cs="Arial"/>
          <w:lang w:val="de-CH"/>
        </w:rPr>
        <w:t>S.</w:t>
      </w:r>
      <w:r w:rsidR="00D01FD5">
        <w:rPr>
          <w:rFonts w:cs="Arial"/>
          <w:lang w:val="de-CH"/>
        </w:rPr>
        <w:t> </w:t>
      </w:r>
      <w:r w:rsidR="009B5502">
        <w:rPr>
          <w:rFonts w:cs="Arial"/>
          <w:lang w:val="de-CH"/>
        </w:rPr>
        <w:t>253</w:t>
      </w:r>
      <w:r w:rsidR="007D02CA">
        <w:rPr>
          <w:rFonts w:cs="Arial"/>
          <w:lang w:val="de-CH"/>
        </w:rPr>
        <w:t>–</w:t>
      </w:r>
      <w:r w:rsidR="009B5502">
        <w:rPr>
          <w:rFonts w:cs="Arial"/>
          <w:lang w:val="de-CH"/>
        </w:rPr>
        <w:t>268</w:t>
      </w:r>
      <w:r w:rsidR="00236589" w:rsidRPr="004B1F2C">
        <w:rPr>
          <w:rFonts w:cs="Arial"/>
          <w:lang w:val="de-CH"/>
        </w:rPr>
        <w:t>)</w:t>
      </w:r>
      <w:r w:rsidRPr="00236589">
        <w:rPr>
          <w:rFonts w:cs="Arial"/>
          <w:lang w:val="de-CH"/>
        </w:rPr>
        <w:t>.</w:t>
      </w:r>
      <w:r w:rsidRPr="007D35A0">
        <w:rPr>
          <w:rFonts w:cs="Arial"/>
          <w:lang w:val="de-CH"/>
        </w:rPr>
        <w:t xml:space="preserve"> Klinkhardt. </w:t>
      </w:r>
      <w:hyperlink r:id="rId27" w:history="1">
        <w:r w:rsidR="0064659D" w:rsidRPr="0096450F">
          <w:rPr>
            <w:rStyle w:val="Hyperlink"/>
            <w:rFonts w:cs="Arial"/>
            <w:lang w:val="de-CH"/>
          </w:rPr>
          <w:t>https://doi.org/10.35468/hblb2020-030</w:t>
        </w:r>
      </w:hyperlink>
    </w:p>
    <w:p w14:paraId="622FFF9F" w14:textId="6FBBCFA0" w:rsidR="00607B7E" w:rsidRPr="007D35A0" w:rsidRDefault="00607B7E" w:rsidP="00311F91">
      <w:pPr>
        <w:pStyle w:val="Literaturverzeichnis"/>
        <w:jc w:val="both"/>
        <w:rPr>
          <w:rFonts w:cs="Arial"/>
          <w:lang w:val="de-CH"/>
        </w:rPr>
      </w:pPr>
      <w:r w:rsidRPr="007D35A0">
        <w:rPr>
          <w:rFonts w:cs="Arial"/>
          <w:lang w:val="de-CH"/>
        </w:rPr>
        <w:t xml:space="preserve">SDBB (2020). </w:t>
      </w:r>
      <w:r w:rsidRPr="004B1F2C">
        <w:rPr>
          <w:rFonts w:cs="Arial"/>
          <w:i/>
          <w:iCs/>
          <w:lang w:val="de-CH"/>
        </w:rPr>
        <w:t>Heil- und Sonderpädagogik</w:t>
      </w:r>
      <w:r w:rsidRPr="007D35A0">
        <w:rPr>
          <w:rFonts w:cs="Arial"/>
          <w:lang w:val="de-CH"/>
        </w:rPr>
        <w:t xml:space="preserve"> (3. </w:t>
      </w:r>
      <w:proofErr w:type="spellStart"/>
      <w:r w:rsidR="001F7352">
        <w:rPr>
          <w:rFonts w:cs="Arial"/>
          <w:lang w:val="de-CH"/>
        </w:rPr>
        <w:t>v</w:t>
      </w:r>
      <w:r w:rsidRPr="007D35A0">
        <w:rPr>
          <w:rFonts w:cs="Arial"/>
          <w:lang w:val="de-CH"/>
        </w:rPr>
        <w:t>ollst</w:t>
      </w:r>
      <w:proofErr w:type="spellEnd"/>
      <w:r w:rsidR="00305B86">
        <w:rPr>
          <w:rFonts w:cs="Arial"/>
          <w:lang w:val="de-CH"/>
        </w:rPr>
        <w:t>.</w:t>
      </w:r>
      <w:r w:rsidRPr="007D35A0">
        <w:rPr>
          <w:rFonts w:cs="Arial"/>
          <w:lang w:val="de-CH"/>
        </w:rPr>
        <w:t xml:space="preserve"> </w:t>
      </w:r>
      <w:proofErr w:type="spellStart"/>
      <w:r w:rsidRPr="007D35A0">
        <w:rPr>
          <w:rFonts w:cs="Arial"/>
          <w:lang w:val="de-CH"/>
        </w:rPr>
        <w:t>überarb</w:t>
      </w:r>
      <w:proofErr w:type="spellEnd"/>
      <w:r w:rsidR="00E56665">
        <w:rPr>
          <w:rFonts w:cs="Arial"/>
          <w:lang w:val="de-CH"/>
        </w:rPr>
        <w:t>.</w:t>
      </w:r>
      <w:r w:rsidRPr="007D35A0">
        <w:rPr>
          <w:rFonts w:cs="Arial"/>
          <w:lang w:val="de-CH"/>
        </w:rPr>
        <w:t xml:space="preserve"> Aufl</w:t>
      </w:r>
      <w:r w:rsidR="00E56665">
        <w:rPr>
          <w:rFonts w:cs="Arial"/>
          <w:lang w:val="de-CH"/>
        </w:rPr>
        <w:t>.</w:t>
      </w:r>
      <w:r w:rsidRPr="007D35A0">
        <w:rPr>
          <w:rFonts w:cs="Arial"/>
          <w:lang w:val="de-CH"/>
        </w:rPr>
        <w:t>). Schweizerisches Dienstleistungszentrum Berufsbildung Berufs-, Studien- und Laufbahnberatung.</w:t>
      </w:r>
    </w:p>
    <w:p w14:paraId="666E522C" w14:textId="530D4EB2" w:rsidR="00607B7E" w:rsidRDefault="00607B7E" w:rsidP="00311F91">
      <w:pPr>
        <w:pStyle w:val="Literaturverzeichnis"/>
        <w:jc w:val="both"/>
        <w:rPr>
          <w:rFonts w:cs="Arial"/>
          <w:color w:val="D31932" w:themeColor="accent1"/>
          <w:lang w:val="de-CH"/>
        </w:rPr>
      </w:pPr>
      <w:r w:rsidRPr="007D35A0">
        <w:rPr>
          <w:rFonts w:cs="Arial"/>
          <w:lang w:val="de-CH"/>
        </w:rPr>
        <w:t xml:space="preserve">SKBF (2023). </w:t>
      </w:r>
      <w:r w:rsidRPr="00311F91">
        <w:rPr>
          <w:rFonts w:cs="Arial"/>
          <w:i/>
          <w:iCs/>
          <w:lang w:val="de-CH"/>
        </w:rPr>
        <w:t>Bildungsbericht Schweiz 2023.</w:t>
      </w:r>
      <w:r w:rsidRPr="007D35A0">
        <w:rPr>
          <w:rFonts w:cs="Arial"/>
          <w:lang w:val="de-CH"/>
        </w:rPr>
        <w:t xml:space="preserve"> Schweizerische Koordinationsstelle für Bildungsforschung. </w:t>
      </w:r>
      <w:hyperlink r:id="rId28" w:history="1">
        <w:r w:rsidR="00FD6129" w:rsidRPr="0096450F">
          <w:rPr>
            <w:rStyle w:val="Hyperlink"/>
            <w:rFonts w:cs="Arial"/>
            <w:lang w:val="de-CH"/>
          </w:rPr>
          <w:t>https://www.skbf-csre.ch/bildungsbericht/bildungsbericht</w:t>
        </w:r>
      </w:hyperlink>
    </w:p>
    <w:p w14:paraId="65E86403" w14:textId="7D1A0B61" w:rsidR="006111D5" w:rsidRPr="00607B7E" w:rsidRDefault="00607B7E" w:rsidP="00311F91">
      <w:pPr>
        <w:pStyle w:val="Literaturverzeichnis"/>
        <w:jc w:val="both"/>
        <w:rPr>
          <w:lang w:val="de-CH"/>
        </w:rPr>
      </w:pPr>
      <w:r w:rsidRPr="007D35A0">
        <w:rPr>
          <w:rFonts w:cs="Arial"/>
          <w:lang w:val="de-CH"/>
        </w:rPr>
        <w:t xml:space="preserve">Ziehbrunner, C., Fäh, B. &amp; </w:t>
      </w:r>
      <w:proofErr w:type="spellStart"/>
      <w:r w:rsidRPr="007D35A0">
        <w:rPr>
          <w:rFonts w:cs="Arial"/>
          <w:lang w:val="de-CH"/>
        </w:rPr>
        <w:t>Gyseler</w:t>
      </w:r>
      <w:proofErr w:type="spellEnd"/>
      <w:r w:rsidRPr="007D35A0">
        <w:rPr>
          <w:rFonts w:cs="Arial"/>
          <w:lang w:val="de-CH"/>
        </w:rPr>
        <w:t xml:space="preserve">, D. (2019). Mangel an heilpädagogischen Fachpersonen. </w:t>
      </w:r>
      <w:r w:rsidRPr="00311F91">
        <w:rPr>
          <w:rFonts w:cs="Arial"/>
          <w:i/>
          <w:iCs/>
          <w:lang w:val="de-CH"/>
        </w:rPr>
        <w:t>Schweizerische Zeitschrift für Heilpädagogik</w:t>
      </w:r>
      <w:r w:rsidRPr="007D35A0">
        <w:rPr>
          <w:rFonts w:cs="Arial"/>
          <w:lang w:val="de-CH"/>
        </w:rPr>
        <w:t xml:space="preserve">, </w:t>
      </w:r>
      <w:r w:rsidRPr="00554296">
        <w:rPr>
          <w:rFonts w:cs="Arial"/>
          <w:i/>
          <w:iCs/>
          <w:lang w:val="de-CH"/>
        </w:rPr>
        <w:t>25</w:t>
      </w:r>
      <w:r w:rsidR="000604AD">
        <w:rPr>
          <w:rFonts w:cs="Arial"/>
          <w:lang w:val="de-CH"/>
        </w:rPr>
        <w:t> </w:t>
      </w:r>
      <w:r w:rsidR="006E05F1">
        <w:rPr>
          <w:rFonts w:cs="Arial"/>
          <w:lang w:val="de-CH"/>
        </w:rPr>
        <w:t>(10)</w:t>
      </w:r>
      <w:r w:rsidRPr="007D35A0">
        <w:rPr>
          <w:rFonts w:cs="Arial"/>
          <w:lang w:val="de-CH"/>
        </w:rPr>
        <w:t>, 16–20.</w:t>
      </w:r>
    </w:p>
    <w:sectPr w:rsidR="006111D5" w:rsidRPr="00607B7E" w:rsidSect="006C6C10">
      <w:headerReference w:type="default" r:id="rId29"/>
      <w:footerReference w:type="default" r:id="rId30"/>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1F113" w14:textId="77777777" w:rsidR="0049767D" w:rsidRDefault="0049767D">
      <w:pPr>
        <w:spacing w:line="240" w:lineRule="auto"/>
      </w:pPr>
      <w:r>
        <w:separator/>
      </w:r>
    </w:p>
  </w:endnote>
  <w:endnote w:type="continuationSeparator" w:id="0">
    <w:p w14:paraId="4DFFCB52" w14:textId="77777777" w:rsidR="0049767D" w:rsidRDefault="0049767D">
      <w:pPr>
        <w:spacing w:line="240" w:lineRule="auto"/>
      </w:pPr>
      <w:r>
        <w:continuationSeparator/>
      </w:r>
    </w:p>
  </w:endnote>
  <w:endnote w:type="continuationNotice" w:id="1">
    <w:p w14:paraId="3BD1B947" w14:textId="77777777" w:rsidR="0049767D" w:rsidRDefault="004976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6922699-11F2-4FC9-A504-5A9A707DDEBA}"/>
    <w:embedBold r:id="rId2" w:fontKey="{34011152-ED0C-49EF-B299-67C3494B46E5}"/>
    <w:embedItalic r:id="rId3" w:fontKey="{B9722F1D-53C1-4AB0-A9AA-D749B320F015}"/>
    <w:embedBoldItalic r:id="rId4" w:fontKey="{184BC379-81E0-4A7B-863B-00D3A5D2870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0F7E0C0E-27B5-4432-B810-6054D0C379A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27326"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146E55C" wp14:editId="17D9BB03">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73DBE" w14:textId="77777777" w:rsidR="0049767D" w:rsidRPr="00777A2F" w:rsidRDefault="0049767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DE058AE" w14:textId="77777777" w:rsidR="0049767D" w:rsidRDefault="0049767D">
      <w:r>
        <w:continuationSeparator/>
      </w:r>
    </w:p>
  </w:footnote>
  <w:footnote w:type="continuationNotice" w:id="1">
    <w:p w14:paraId="1BF4271D" w14:textId="77777777" w:rsidR="0049767D" w:rsidRDefault="004976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81D1F" w14:textId="4DB3C0CF" w:rsidR="007B448B" w:rsidRPr="00041F9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C6F908C" wp14:editId="5F0942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1BC03"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1F9F">
      <w:rPr>
        <w:lang w:val="de-CH"/>
      </w:rPr>
      <w:t xml:space="preserve">PROFESSIONALISIERUNG </w:t>
    </w:r>
    <w:r w:rsidR="00B0760C">
      <w:rPr>
        <w:lang w:val="de-CH"/>
      </w:rPr>
      <w:t>DER SONDERPÄDAGOGISCHEN BERUFE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F637B">
      <w:rPr>
        <w:b w:val="0"/>
        <w:bCs/>
        <w:lang w:val="de-CH"/>
      </w:rPr>
      <w:t>30</w:t>
    </w:r>
    <w:r w:rsidR="00237079" w:rsidRPr="00237079">
      <w:rPr>
        <w:b w:val="0"/>
        <w:bCs/>
        <w:lang w:val="de-CH"/>
      </w:rPr>
      <w:t xml:space="preserve">, </w:t>
    </w:r>
    <w:r w:rsidR="003220CA">
      <w:rPr>
        <w:b w:val="0"/>
        <w:bCs/>
        <w:lang w:val="de-CH"/>
      </w:rPr>
      <w:t>05</w:t>
    </w:r>
    <w:r w:rsidR="00237079" w:rsidRPr="00237079">
      <w:rPr>
        <w:b w:val="0"/>
        <w:bCs/>
        <w:lang w:val="de-CH"/>
      </w:rPr>
      <w:t>/</w:t>
    </w:r>
    <w:r w:rsidR="00505A15">
      <w:rPr>
        <w:b w:val="0"/>
        <w:bCs/>
        <w:lang w:val="de-CH"/>
      </w:rPr>
      <w:t>2024</w:t>
    </w:r>
  </w:p>
  <w:p w14:paraId="1EE1D873" w14:textId="18C6FE50" w:rsidR="004B3A29" w:rsidRPr="00237079" w:rsidRDefault="00B7489C" w:rsidP="007B448B">
    <w:pPr>
      <w:pStyle w:val="Themenschwerpunkt"/>
      <w:rPr>
        <w:b w:val="0"/>
        <w:bCs/>
        <w:lang w:val="de-CH"/>
      </w:rPr>
    </w:pPr>
    <w:r w:rsidRPr="00237079">
      <w:rPr>
        <w:b w:val="0"/>
        <w:bCs/>
        <w:lang w:val="de-CH"/>
      </w:rPr>
      <w:t>|</w:t>
    </w:r>
    <w:r w:rsidR="00B71621" w:rsidRPr="00237079">
      <w:rPr>
        <w:b w:val="0"/>
        <w:bCs/>
        <w:lang w:val="de-CH"/>
      </w:rPr>
      <w:t xml:space="preserve"> ARTI</w:t>
    </w:r>
    <w:r w:rsidR="00237079" w:rsidRPr="00237079">
      <w:rPr>
        <w:b w:val="0"/>
        <w:bCs/>
        <w:lang w:val="de-CH"/>
      </w:rPr>
      <w:t>KE</w:t>
    </w:r>
    <w:r w:rsidR="003220CA">
      <w:rPr>
        <w:b w:val="0"/>
        <w:bCs/>
        <w:lang w:val="de-CH"/>
      </w:rPr>
      <w:t>L</w:t>
    </w:r>
    <w:r w:rsidR="007B448B" w:rsidRPr="00237079">
      <w:rPr>
        <w:b w:val="0"/>
        <w:bCs/>
        <w:lang w:val="de-CH"/>
      </w:rPr>
      <w:tab/>
    </w:r>
  </w:p>
  <w:p w14:paraId="5939715E" w14:textId="77777777" w:rsidR="00237079" w:rsidRPr="00041F9F"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4E4453"/>
    <w:multiLevelType w:val="hybridMultilevel"/>
    <w:tmpl w:val="E49AACB6"/>
    <w:lvl w:ilvl="0" w:tplc="7F849244">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6982421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74"/>
    <w:rsid w:val="00000D73"/>
    <w:rsid w:val="000024A9"/>
    <w:rsid w:val="000030AA"/>
    <w:rsid w:val="00011C09"/>
    <w:rsid w:val="0001327F"/>
    <w:rsid w:val="00014A9A"/>
    <w:rsid w:val="00015FBF"/>
    <w:rsid w:val="00016BFF"/>
    <w:rsid w:val="00021D13"/>
    <w:rsid w:val="00024143"/>
    <w:rsid w:val="00027208"/>
    <w:rsid w:val="000302CB"/>
    <w:rsid w:val="00031422"/>
    <w:rsid w:val="0003314D"/>
    <w:rsid w:val="000352CE"/>
    <w:rsid w:val="00036AFC"/>
    <w:rsid w:val="00037136"/>
    <w:rsid w:val="00037E87"/>
    <w:rsid w:val="00041C66"/>
    <w:rsid w:val="00041F9F"/>
    <w:rsid w:val="0005238C"/>
    <w:rsid w:val="00053353"/>
    <w:rsid w:val="00055330"/>
    <w:rsid w:val="0005562F"/>
    <w:rsid w:val="000603FB"/>
    <w:rsid w:val="000604AD"/>
    <w:rsid w:val="0007297B"/>
    <w:rsid w:val="000759A7"/>
    <w:rsid w:val="000759D7"/>
    <w:rsid w:val="00076B69"/>
    <w:rsid w:val="000852C7"/>
    <w:rsid w:val="00085C96"/>
    <w:rsid w:val="00087712"/>
    <w:rsid w:val="00090C81"/>
    <w:rsid w:val="00091DE1"/>
    <w:rsid w:val="00093221"/>
    <w:rsid w:val="0009663D"/>
    <w:rsid w:val="00097302"/>
    <w:rsid w:val="000A2906"/>
    <w:rsid w:val="000B11AD"/>
    <w:rsid w:val="000B14E8"/>
    <w:rsid w:val="000B21F1"/>
    <w:rsid w:val="000B2DC8"/>
    <w:rsid w:val="000B2F9B"/>
    <w:rsid w:val="000B4146"/>
    <w:rsid w:val="000B4657"/>
    <w:rsid w:val="000B52ED"/>
    <w:rsid w:val="000B5BB8"/>
    <w:rsid w:val="000C1181"/>
    <w:rsid w:val="000C2E8F"/>
    <w:rsid w:val="000C375E"/>
    <w:rsid w:val="000C3C4B"/>
    <w:rsid w:val="000D3765"/>
    <w:rsid w:val="000D37A2"/>
    <w:rsid w:val="000D3C1B"/>
    <w:rsid w:val="000D6112"/>
    <w:rsid w:val="000D7CFD"/>
    <w:rsid w:val="000E6A66"/>
    <w:rsid w:val="000E732C"/>
    <w:rsid w:val="000F0956"/>
    <w:rsid w:val="000F3592"/>
    <w:rsid w:val="000F4B54"/>
    <w:rsid w:val="000F5288"/>
    <w:rsid w:val="00100796"/>
    <w:rsid w:val="0010334E"/>
    <w:rsid w:val="001077EB"/>
    <w:rsid w:val="001114E2"/>
    <w:rsid w:val="001150A5"/>
    <w:rsid w:val="00115EF5"/>
    <w:rsid w:val="001161D6"/>
    <w:rsid w:val="00117142"/>
    <w:rsid w:val="0011741C"/>
    <w:rsid w:val="00120CBF"/>
    <w:rsid w:val="001217A0"/>
    <w:rsid w:val="00124E5A"/>
    <w:rsid w:val="00126A35"/>
    <w:rsid w:val="00127108"/>
    <w:rsid w:val="0012743D"/>
    <w:rsid w:val="001311AF"/>
    <w:rsid w:val="00136AA2"/>
    <w:rsid w:val="00137852"/>
    <w:rsid w:val="001400F3"/>
    <w:rsid w:val="00140915"/>
    <w:rsid w:val="00143566"/>
    <w:rsid w:val="00151BCA"/>
    <w:rsid w:val="00153133"/>
    <w:rsid w:val="0015714A"/>
    <w:rsid w:val="00157D7E"/>
    <w:rsid w:val="001612B8"/>
    <w:rsid w:val="00162233"/>
    <w:rsid w:val="00163359"/>
    <w:rsid w:val="00167858"/>
    <w:rsid w:val="00167952"/>
    <w:rsid w:val="0017180D"/>
    <w:rsid w:val="0017618E"/>
    <w:rsid w:val="00183691"/>
    <w:rsid w:val="001839F5"/>
    <w:rsid w:val="00186173"/>
    <w:rsid w:val="00192BFF"/>
    <w:rsid w:val="00196D68"/>
    <w:rsid w:val="001A2EEC"/>
    <w:rsid w:val="001B05BD"/>
    <w:rsid w:val="001B0C2A"/>
    <w:rsid w:val="001B16E8"/>
    <w:rsid w:val="001B1997"/>
    <w:rsid w:val="001B25F3"/>
    <w:rsid w:val="001B2674"/>
    <w:rsid w:val="001B50E5"/>
    <w:rsid w:val="001B7781"/>
    <w:rsid w:val="001C1727"/>
    <w:rsid w:val="001C5C03"/>
    <w:rsid w:val="001D3BFB"/>
    <w:rsid w:val="001D4274"/>
    <w:rsid w:val="001D6C58"/>
    <w:rsid w:val="001E0B4C"/>
    <w:rsid w:val="001E3BE9"/>
    <w:rsid w:val="001F152F"/>
    <w:rsid w:val="001F20FE"/>
    <w:rsid w:val="001F2A01"/>
    <w:rsid w:val="001F4250"/>
    <w:rsid w:val="001F637B"/>
    <w:rsid w:val="001F6BB2"/>
    <w:rsid w:val="001F7352"/>
    <w:rsid w:val="00200630"/>
    <w:rsid w:val="00202A19"/>
    <w:rsid w:val="0020358C"/>
    <w:rsid w:val="0020467E"/>
    <w:rsid w:val="00204E3C"/>
    <w:rsid w:val="00206E72"/>
    <w:rsid w:val="00207F5B"/>
    <w:rsid w:val="002109FD"/>
    <w:rsid w:val="0021450F"/>
    <w:rsid w:val="00214F24"/>
    <w:rsid w:val="002178B8"/>
    <w:rsid w:val="0022470D"/>
    <w:rsid w:val="00224AF8"/>
    <w:rsid w:val="00232298"/>
    <w:rsid w:val="00235A6C"/>
    <w:rsid w:val="00235D55"/>
    <w:rsid w:val="00236589"/>
    <w:rsid w:val="00237079"/>
    <w:rsid w:val="00237410"/>
    <w:rsid w:val="002377E2"/>
    <w:rsid w:val="00241303"/>
    <w:rsid w:val="00241D33"/>
    <w:rsid w:val="00242B85"/>
    <w:rsid w:val="002443A6"/>
    <w:rsid w:val="00247563"/>
    <w:rsid w:val="0025135A"/>
    <w:rsid w:val="002518E4"/>
    <w:rsid w:val="00251D13"/>
    <w:rsid w:val="00252860"/>
    <w:rsid w:val="00253AA7"/>
    <w:rsid w:val="002557D8"/>
    <w:rsid w:val="002617D3"/>
    <w:rsid w:val="002619D3"/>
    <w:rsid w:val="0026274E"/>
    <w:rsid w:val="002636A7"/>
    <w:rsid w:val="00272437"/>
    <w:rsid w:val="00276B2C"/>
    <w:rsid w:val="00281548"/>
    <w:rsid w:val="002837C6"/>
    <w:rsid w:val="002845F9"/>
    <w:rsid w:val="00284EA0"/>
    <w:rsid w:val="00285557"/>
    <w:rsid w:val="002862AA"/>
    <w:rsid w:val="00290635"/>
    <w:rsid w:val="002918E6"/>
    <w:rsid w:val="00291935"/>
    <w:rsid w:val="00291CEE"/>
    <w:rsid w:val="002948A7"/>
    <w:rsid w:val="00294C7C"/>
    <w:rsid w:val="002A1C28"/>
    <w:rsid w:val="002A443A"/>
    <w:rsid w:val="002A45C8"/>
    <w:rsid w:val="002A4DF6"/>
    <w:rsid w:val="002A6329"/>
    <w:rsid w:val="002A68B0"/>
    <w:rsid w:val="002B167B"/>
    <w:rsid w:val="002B28D4"/>
    <w:rsid w:val="002C040C"/>
    <w:rsid w:val="002C1334"/>
    <w:rsid w:val="002C5235"/>
    <w:rsid w:val="002C6A2D"/>
    <w:rsid w:val="002C78BA"/>
    <w:rsid w:val="002D23BC"/>
    <w:rsid w:val="002D3974"/>
    <w:rsid w:val="002D39A1"/>
    <w:rsid w:val="002D46B9"/>
    <w:rsid w:val="002D4895"/>
    <w:rsid w:val="002D618B"/>
    <w:rsid w:val="002E0A78"/>
    <w:rsid w:val="002E13B6"/>
    <w:rsid w:val="002E3785"/>
    <w:rsid w:val="002E5374"/>
    <w:rsid w:val="002E57B1"/>
    <w:rsid w:val="002F1C23"/>
    <w:rsid w:val="002F42C3"/>
    <w:rsid w:val="002F6297"/>
    <w:rsid w:val="002F6751"/>
    <w:rsid w:val="002F6ABE"/>
    <w:rsid w:val="002F6B67"/>
    <w:rsid w:val="003040B1"/>
    <w:rsid w:val="0030447C"/>
    <w:rsid w:val="00305B86"/>
    <w:rsid w:val="00307EC7"/>
    <w:rsid w:val="00310EC1"/>
    <w:rsid w:val="00311F91"/>
    <w:rsid w:val="00313D45"/>
    <w:rsid w:val="00314BA8"/>
    <w:rsid w:val="00322024"/>
    <w:rsid w:val="003220CA"/>
    <w:rsid w:val="003221E8"/>
    <w:rsid w:val="003222A6"/>
    <w:rsid w:val="00324973"/>
    <w:rsid w:val="00332498"/>
    <w:rsid w:val="00332AA3"/>
    <w:rsid w:val="003354EA"/>
    <w:rsid w:val="00337CA3"/>
    <w:rsid w:val="00345CA3"/>
    <w:rsid w:val="0034727E"/>
    <w:rsid w:val="00355775"/>
    <w:rsid w:val="00356708"/>
    <w:rsid w:val="003570E9"/>
    <w:rsid w:val="003603AE"/>
    <w:rsid w:val="00360D6A"/>
    <w:rsid w:val="00362DAC"/>
    <w:rsid w:val="0036569A"/>
    <w:rsid w:val="00365730"/>
    <w:rsid w:val="00374E70"/>
    <w:rsid w:val="00376305"/>
    <w:rsid w:val="00376710"/>
    <w:rsid w:val="003819B7"/>
    <w:rsid w:val="00382314"/>
    <w:rsid w:val="00383074"/>
    <w:rsid w:val="00384502"/>
    <w:rsid w:val="00386A6C"/>
    <w:rsid w:val="00386CFF"/>
    <w:rsid w:val="00394372"/>
    <w:rsid w:val="0039720D"/>
    <w:rsid w:val="003A0EA7"/>
    <w:rsid w:val="003A2717"/>
    <w:rsid w:val="003A3AD4"/>
    <w:rsid w:val="003A5482"/>
    <w:rsid w:val="003B1936"/>
    <w:rsid w:val="003B34E7"/>
    <w:rsid w:val="003B4C81"/>
    <w:rsid w:val="003B590F"/>
    <w:rsid w:val="003B654E"/>
    <w:rsid w:val="003C0359"/>
    <w:rsid w:val="003C47DF"/>
    <w:rsid w:val="003C4F7F"/>
    <w:rsid w:val="003C576E"/>
    <w:rsid w:val="003C7F4F"/>
    <w:rsid w:val="003D221C"/>
    <w:rsid w:val="003D4767"/>
    <w:rsid w:val="003D502F"/>
    <w:rsid w:val="003E022D"/>
    <w:rsid w:val="003E0578"/>
    <w:rsid w:val="003E1332"/>
    <w:rsid w:val="003E2489"/>
    <w:rsid w:val="003E428F"/>
    <w:rsid w:val="003F55DF"/>
    <w:rsid w:val="003F6A6B"/>
    <w:rsid w:val="003F756C"/>
    <w:rsid w:val="003F78C2"/>
    <w:rsid w:val="004027D5"/>
    <w:rsid w:val="0040353D"/>
    <w:rsid w:val="00404F18"/>
    <w:rsid w:val="00407A2F"/>
    <w:rsid w:val="004108D3"/>
    <w:rsid w:val="00411F45"/>
    <w:rsid w:val="00414332"/>
    <w:rsid w:val="004175A8"/>
    <w:rsid w:val="00417F01"/>
    <w:rsid w:val="00421D05"/>
    <w:rsid w:val="00424820"/>
    <w:rsid w:val="004257AA"/>
    <w:rsid w:val="00426606"/>
    <w:rsid w:val="00432F97"/>
    <w:rsid w:val="00441F45"/>
    <w:rsid w:val="004421C7"/>
    <w:rsid w:val="00443565"/>
    <w:rsid w:val="00444027"/>
    <w:rsid w:val="0045144F"/>
    <w:rsid w:val="004514E0"/>
    <w:rsid w:val="00454BCF"/>
    <w:rsid w:val="00454EB9"/>
    <w:rsid w:val="004609F9"/>
    <w:rsid w:val="0046220F"/>
    <w:rsid w:val="00463306"/>
    <w:rsid w:val="00467E46"/>
    <w:rsid w:val="0047168D"/>
    <w:rsid w:val="00473652"/>
    <w:rsid w:val="00477926"/>
    <w:rsid w:val="00480B59"/>
    <w:rsid w:val="004815EE"/>
    <w:rsid w:val="004836C6"/>
    <w:rsid w:val="00486270"/>
    <w:rsid w:val="00486ED4"/>
    <w:rsid w:val="00487F1A"/>
    <w:rsid w:val="004927CF"/>
    <w:rsid w:val="00494234"/>
    <w:rsid w:val="00496184"/>
    <w:rsid w:val="0049767D"/>
    <w:rsid w:val="004A2854"/>
    <w:rsid w:val="004A3E61"/>
    <w:rsid w:val="004A5450"/>
    <w:rsid w:val="004A5E1A"/>
    <w:rsid w:val="004B1834"/>
    <w:rsid w:val="004B1F2C"/>
    <w:rsid w:val="004B2482"/>
    <w:rsid w:val="004B29F8"/>
    <w:rsid w:val="004B3001"/>
    <w:rsid w:val="004B3A29"/>
    <w:rsid w:val="004B47AB"/>
    <w:rsid w:val="004B77F2"/>
    <w:rsid w:val="004C13EB"/>
    <w:rsid w:val="004C15BB"/>
    <w:rsid w:val="004C3E0B"/>
    <w:rsid w:val="004C4807"/>
    <w:rsid w:val="004C4A76"/>
    <w:rsid w:val="004C7C60"/>
    <w:rsid w:val="004D0D66"/>
    <w:rsid w:val="004D0F02"/>
    <w:rsid w:val="004D12E8"/>
    <w:rsid w:val="004D15EC"/>
    <w:rsid w:val="004D1775"/>
    <w:rsid w:val="004D308A"/>
    <w:rsid w:val="004D542D"/>
    <w:rsid w:val="004D58AC"/>
    <w:rsid w:val="004E232F"/>
    <w:rsid w:val="004E43AC"/>
    <w:rsid w:val="004E4AE6"/>
    <w:rsid w:val="004F0A38"/>
    <w:rsid w:val="004F0CE1"/>
    <w:rsid w:val="004F319D"/>
    <w:rsid w:val="004F381F"/>
    <w:rsid w:val="004F5C23"/>
    <w:rsid w:val="004F7A14"/>
    <w:rsid w:val="00503267"/>
    <w:rsid w:val="00503D63"/>
    <w:rsid w:val="005055D5"/>
    <w:rsid w:val="00505A15"/>
    <w:rsid w:val="00506C3E"/>
    <w:rsid w:val="0050797D"/>
    <w:rsid w:val="005136E5"/>
    <w:rsid w:val="00513760"/>
    <w:rsid w:val="005153D7"/>
    <w:rsid w:val="00516B5E"/>
    <w:rsid w:val="00521559"/>
    <w:rsid w:val="005240D2"/>
    <w:rsid w:val="005249B6"/>
    <w:rsid w:val="00527542"/>
    <w:rsid w:val="00530E98"/>
    <w:rsid w:val="00531F94"/>
    <w:rsid w:val="00533DA1"/>
    <w:rsid w:val="00541B3D"/>
    <w:rsid w:val="00544599"/>
    <w:rsid w:val="005460F0"/>
    <w:rsid w:val="00546490"/>
    <w:rsid w:val="00553C88"/>
    <w:rsid w:val="00554296"/>
    <w:rsid w:val="00557901"/>
    <w:rsid w:val="0056578A"/>
    <w:rsid w:val="0056595B"/>
    <w:rsid w:val="0056622E"/>
    <w:rsid w:val="0056769D"/>
    <w:rsid w:val="00570FE0"/>
    <w:rsid w:val="00571774"/>
    <w:rsid w:val="00571C0D"/>
    <w:rsid w:val="00572C4C"/>
    <w:rsid w:val="0057605E"/>
    <w:rsid w:val="00576E09"/>
    <w:rsid w:val="00577261"/>
    <w:rsid w:val="00581DB2"/>
    <w:rsid w:val="00583A4A"/>
    <w:rsid w:val="00584679"/>
    <w:rsid w:val="00585ED0"/>
    <w:rsid w:val="00587EF6"/>
    <w:rsid w:val="00592B57"/>
    <w:rsid w:val="00593CFE"/>
    <w:rsid w:val="005944C7"/>
    <w:rsid w:val="00594747"/>
    <w:rsid w:val="00594844"/>
    <w:rsid w:val="005A2AFA"/>
    <w:rsid w:val="005A42C2"/>
    <w:rsid w:val="005A5FF1"/>
    <w:rsid w:val="005A646E"/>
    <w:rsid w:val="005A68EA"/>
    <w:rsid w:val="005A6F41"/>
    <w:rsid w:val="005A7AE7"/>
    <w:rsid w:val="005A7E75"/>
    <w:rsid w:val="005B2C51"/>
    <w:rsid w:val="005C31B9"/>
    <w:rsid w:val="005C4D9A"/>
    <w:rsid w:val="005C6DD2"/>
    <w:rsid w:val="005D15B8"/>
    <w:rsid w:val="005D2FA3"/>
    <w:rsid w:val="005D5500"/>
    <w:rsid w:val="005D6C33"/>
    <w:rsid w:val="005E150A"/>
    <w:rsid w:val="005E1FC3"/>
    <w:rsid w:val="005E28CB"/>
    <w:rsid w:val="005E5020"/>
    <w:rsid w:val="005E62DE"/>
    <w:rsid w:val="005E7DD5"/>
    <w:rsid w:val="005F054E"/>
    <w:rsid w:val="005F11C1"/>
    <w:rsid w:val="005F167C"/>
    <w:rsid w:val="006000A7"/>
    <w:rsid w:val="0060126A"/>
    <w:rsid w:val="006037E8"/>
    <w:rsid w:val="00603BE5"/>
    <w:rsid w:val="00603EDC"/>
    <w:rsid w:val="00603F4D"/>
    <w:rsid w:val="006045BF"/>
    <w:rsid w:val="00605537"/>
    <w:rsid w:val="00607B7E"/>
    <w:rsid w:val="006103AD"/>
    <w:rsid w:val="006111D5"/>
    <w:rsid w:val="006111F5"/>
    <w:rsid w:val="006123E4"/>
    <w:rsid w:val="00615425"/>
    <w:rsid w:val="00616662"/>
    <w:rsid w:val="00622EDE"/>
    <w:rsid w:val="00623E11"/>
    <w:rsid w:val="00626F56"/>
    <w:rsid w:val="00630CBB"/>
    <w:rsid w:val="0063130F"/>
    <w:rsid w:val="00631CB9"/>
    <w:rsid w:val="006335AB"/>
    <w:rsid w:val="00640C4D"/>
    <w:rsid w:val="006411DE"/>
    <w:rsid w:val="006448C5"/>
    <w:rsid w:val="0064659D"/>
    <w:rsid w:val="00647DF1"/>
    <w:rsid w:val="006503F9"/>
    <w:rsid w:val="00651F48"/>
    <w:rsid w:val="00654895"/>
    <w:rsid w:val="006555BD"/>
    <w:rsid w:val="00661344"/>
    <w:rsid w:val="00663ECD"/>
    <w:rsid w:val="0066641F"/>
    <w:rsid w:val="006676E2"/>
    <w:rsid w:val="00671E2F"/>
    <w:rsid w:val="00674633"/>
    <w:rsid w:val="00675AE1"/>
    <w:rsid w:val="00681279"/>
    <w:rsid w:val="00682B8C"/>
    <w:rsid w:val="00683ED1"/>
    <w:rsid w:val="00685EB4"/>
    <w:rsid w:val="0069361F"/>
    <w:rsid w:val="00694C00"/>
    <w:rsid w:val="00695145"/>
    <w:rsid w:val="00696681"/>
    <w:rsid w:val="00696BF8"/>
    <w:rsid w:val="00696FA2"/>
    <w:rsid w:val="006A13BA"/>
    <w:rsid w:val="006A32D7"/>
    <w:rsid w:val="006A33DE"/>
    <w:rsid w:val="006A3D87"/>
    <w:rsid w:val="006A4C05"/>
    <w:rsid w:val="006A52E8"/>
    <w:rsid w:val="006A57CF"/>
    <w:rsid w:val="006A5EBF"/>
    <w:rsid w:val="006B33D3"/>
    <w:rsid w:val="006B5540"/>
    <w:rsid w:val="006C05DD"/>
    <w:rsid w:val="006C13E1"/>
    <w:rsid w:val="006C2B84"/>
    <w:rsid w:val="006C2C2C"/>
    <w:rsid w:val="006C3DFC"/>
    <w:rsid w:val="006C6C10"/>
    <w:rsid w:val="006D5D28"/>
    <w:rsid w:val="006D7ACA"/>
    <w:rsid w:val="006D7BDA"/>
    <w:rsid w:val="006D7F67"/>
    <w:rsid w:val="006E0546"/>
    <w:rsid w:val="006E05F1"/>
    <w:rsid w:val="006E140B"/>
    <w:rsid w:val="006E210A"/>
    <w:rsid w:val="006E260B"/>
    <w:rsid w:val="006E3F2C"/>
    <w:rsid w:val="006E41DF"/>
    <w:rsid w:val="006E5BF2"/>
    <w:rsid w:val="006F1578"/>
    <w:rsid w:val="007009D4"/>
    <w:rsid w:val="00702BE5"/>
    <w:rsid w:val="00703209"/>
    <w:rsid w:val="007042DE"/>
    <w:rsid w:val="00710490"/>
    <w:rsid w:val="00714366"/>
    <w:rsid w:val="007155B8"/>
    <w:rsid w:val="00724373"/>
    <w:rsid w:val="007253CA"/>
    <w:rsid w:val="007303D3"/>
    <w:rsid w:val="00732CF1"/>
    <w:rsid w:val="00732D44"/>
    <w:rsid w:val="00735487"/>
    <w:rsid w:val="00735C6F"/>
    <w:rsid w:val="00735E1A"/>
    <w:rsid w:val="007373E7"/>
    <w:rsid w:val="007424F5"/>
    <w:rsid w:val="00742B96"/>
    <w:rsid w:val="00743162"/>
    <w:rsid w:val="007443A0"/>
    <w:rsid w:val="0074442C"/>
    <w:rsid w:val="00745404"/>
    <w:rsid w:val="00745D50"/>
    <w:rsid w:val="0074719D"/>
    <w:rsid w:val="00751FBE"/>
    <w:rsid w:val="007545FE"/>
    <w:rsid w:val="007567FE"/>
    <w:rsid w:val="00763D9E"/>
    <w:rsid w:val="00764D00"/>
    <w:rsid w:val="00764FC4"/>
    <w:rsid w:val="00765086"/>
    <w:rsid w:val="00773E7C"/>
    <w:rsid w:val="00775449"/>
    <w:rsid w:val="00777A2F"/>
    <w:rsid w:val="00782201"/>
    <w:rsid w:val="00782AA8"/>
    <w:rsid w:val="00787999"/>
    <w:rsid w:val="00787B6E"/>
    <w:rsid w:val="00790847"/>
    <w:rsid w:val="00792F3A"/>
    <w:rsid w:val="00793117"/>
    <w:rsid w:val="00795B72"/>
    <w:rsid w:val="00796C25"/>
    <w:rsid w:val="007A23C6"/>
    <w:rsid w:val="007A285F"/>
    <w:rsid w:val="007A3489"/>
    <w:rsid w:val="007A661B"/>
    <w:rsid w:val="007A7018"/>
    <w:rsid w:val="007A75E1"/>
    <w:rsid w:val="007B1B00"/>
    <w:rsid w:val="007B3849"/>
    <w:rsid w:val="007B448B"/>
    <w:rsid w:val="007B4F54"/>
    <w:rsid w:val="007B5701"/>
    <w:rsid w:val="007B62B5"/>
    <w:rsid w:val="007B6F5D"/>
    <w:rsid w:val="007B7389"/>
    <w:rsid w:val="007C5AB3"/>
    <w:rsid w:val="007C71E8"/>
    <w:rsid w:val="007D02CA"/>
    <w:rsid w:val="007D03C3"/>
    <w:rsid w:val="007D2851"/>
    <w:rsid w:val="007D35A0"/>
    <w:rsid w:val="007D3DB7"/>
    <w:rsid w:val="007D5767"/>
    <w:rsid w:val="007E0B57"/>
    <w:rsid w:val="007E2682"/>
    <w:rsid w:val="007E374E"/>
    <w:rsid w:val="007E3CCB"/>
    <w:rsid w:val="007E59A2"/>
    <w:rsid w:val="007E634A"/>
    <w:rsid w:val="007E6F19"/>
    <w:rsid w:val="007E78D0"/>
    <w:rsid w:val="007E7C14"/>
    <w:rsid w:val="007F039F"/>
    <w:rsid w:val="007F3B34"/>
    <w:rsid w:val="007F43B0"/>
    <w:rsid w:val="007F49B4"/>
    <w:rsid w:val="007F5E1D"/>
    <w:rsid w:val="00806343"/>
    <w:rsid w:val="008133E1"/>
    <w:rsid w:val="008152E5"/>
    <w:rsid w:val="00815C28"/>
    <w:rsid w:val="0082546F"/>
    <w:rsid w:val="00830A17"/>
    <w:rsid w:val="00830DD2"/>
    <w:rsid w:val="00833832"/>
    <w:rsid w:val="008351D4"/>
    <w:rsid w:val="008351F7"/>
    <w:rsid w:val="00836577"/>
    <w:rsid w:val="0084060D"/>
    <w:rsid w:val="00844BF1"/>
    <w:rsid w:val="008454AF"/>
    <w:rsid w:val="008459E2"/>
    <w:rsid w:val="00847906"/>
    <w:rsid w:val="00851D52"/>
    <w:rsid w:val="00852EBA"/>
    <w:rsid w:val="00852F85"/>
    <w:rsid w:val="00853805"/>
    <w:rsid w:val="00855097"/>
    <w:rsid w:val="00857505"/>
    <w:rsid w:val="0086305F"/>
    <w:rsid w:val="00863244"/>
    <w:rsid w:val="00864EE9"/>
    <w:rsid w:val="00870508"/>
    <w:rsid w:val="00875DA4"/>
    <w:rsid w:val="008801FC"/>
    <w:rsid w:val="00882B9B"/>
    <w:rsid w:val="008831B4"/>
    <w:rsid w:val="008836BD"/>
    <w:rsid w:val="00884855"/>
    <w:rsid w:val="008854C8"/>
    <w:rsid w:val="008879BE"/>
    <w:rsid w:val="00891E7D"/>
    <w:rsid w:val="008924D4"/>
    <w:rsid w:val="00892581"/>
    <w:rsid w:val="00895278"/>
    <w:rsid w:val="008953ED"/>
    <w:rsid w:val="008956E0"/>
    <w:rsid w:val="008A21BC"/>
    <w:rsid w:val="008A2229"/>
    <w:rsid w:val="008A395C"/>
    <w:rsid w:val="008A56B6"/>
    <w:rsid w:val="008A56BE"/>
    <w:rsid w:val="008A6D41"/>
    <w:rsid w:val="008A6FC4"/>
    <w:rsid w:val="008A7828"/>
    <w:rsid w:val="008B59D2"/>
    <w:rsid w:val="008C1EB4"/>
    <w:rsid w:val="008C2EE4"/>
    <w:rsid w:val="008C3B61"/>
    <w:rsid w:val="008C6EDB"/>
    <w:rsid w:val="008D07E2"/>
    <w:rsid w:val="008D126B"/>
    <w:rsid w:val="008D1770"/>
    <w:rsid w:val="008D1807"/>
    <w:rsid w:val="008D4FD9"/>
    <w:rsid w:val="008D5D20"/>
    <w:rsid w:val="008F0486"/>
    <w:rsid w:val="008F2E4E"/>
    <w:rsid w:val="009002B5"/>
    <w:rsid w:val="009017BF"/>
    <w:rsid w:val="00903049"/>
    <w:rsid w:val="00904765"/>
    <w:rsid w:val="009101AF"/>
    <w:rsid w:val="009120A7"/>
    <w:rsid w:val="00912E02"/>
    <w:rsid w:val="00913B47"/>
    <w:rsid w:val="00914BE2"/>
    <w:rsid w:val="00920846"/>
    <w:rsid w:val="00920A21"/>
    <w:rsid w:val="00923DAA"/>
    <w:rsid w:val="00924261"/>
    <w:rsid w:val="00927344"/>
    <w:rsid w:val="0093012D"/>
    <w:rsid w:val="009323A7"/>
    <w:rsid w:val="00933DED"/>
    <w:rsid w:val="00934795"/>
    <w:rsid w:val="00934AF9"/>
    <w:rsid w:val="00934FC6"/>
    <w:rsid w:val="00935D42"/>
    <w:rsid w:val="00940212"/>
    <w:rsid w:val="00941897"/>
    <w:rsid w:val="009433F0"/>
    <w:rsid w:val="00943403"/>
    <w:rsid w:val="00943B46"/>
    <w:rsid w:val="009450F1"/>
    <w:rsid w:val="0094677E"/>
    <w:rsid w:val="009469D9"/>
    <w:rsid w:val="00947876"/>
    <w:rsid w:val="0095389B"/>
    <w:rsid w:val="00954D2F"/>
    <w:rsid w:val="009552F9"/>
    <w:rsid w:val="00962F03"/>
    <w:rsid w:val="00963FEB"/>
    <w:rsid w:val="00965777"/>
    <w:rsid w:val="009660DC"/>
    <w:rsid w:val="00967D5F"/>
    <w:rsid w:val="0097184E"/>
    <w:rsid w:val="00972009"/>
    <w:rsid w:val="00973477"/>
    <w:rsid w:val="00981BF1"/>
    <w:rsid w:val="009835D2"/>
    <w:rsid w:val="00983712"/>
    <w:rsid w:val="00985126"/>
    <w:rsid w:val="00985B24"/>
    <w:rsid w:val="009966D3"/>
    <w:rsid w:val="00997DF4"/>
    <w:rsid w:val="009A57A5"/>
    <w:rsid w:val="009A71F6"/>
    <w:rsid w:val="009A73FC"/>
    <w:rsid w:val="009A7FF6"/>
    <w:rsid w:val="009B3B9D"/>
    <w:rsid w:val="009B5106"/>
    <w:rsid w:val="009B51FD"/>
    <w:rsid w:val="009B5334"/>
    <w:rsid w:val="009B5502"/>
    <w:rsid w:val="009B7927"/>
    <w:rsid w:val="009C50F7"/>
    <w:rsid w:val="009C6886"/>
    <w:rsid w:val="009C6E74"/>
    <w:rsid w:val="009D1A1B"/>
    <w:rsid w:val="009D4CCF"/>
    <w:rsid w:val="009D6F70"/>
    <w:rsid w:val="009E0CB6"/>
    <w:rsid w:val="009E5005"/>
    <w:rsid w:val="009F1223"/>
    <w:rsid w:val="009F4CD6"/>
    <w:rsid w:val="009F6A07"/>
    <w:rsid w:val="009F770C"/>
    <w:rsid w:val="00A05702"/>
    <w:rsid w:val="00A05DCE"/>
    <w:rsid w:val="00A067FA"/>
    <w:rsid w:val="00A10362"/>
    <w:rsid w:val="00A10501"/>
    <w:rsid w:val="00A10A1F"/>
    <w:rsid w:val="00A10FB2"/>
    <w:rsid w:val="00A11404"/>
    <w:rsid w:val="00A11A16"/>
    <w:rsid w:val="00A137DD"/>
    <w:rsid w:val="00A178B3"/>
    <w:rsid w:val="00A33218"/>
    <w:rsid w:val="00A37AB5"/>
    <w:rsid w:val="00A37E53"/>
    <w:rsid w:val="00A40F85"/>
    <w:rsid w:val="00A42290"/>
    <w:rsid w:val="00A50A1E"/>
    <w:rsid w:val="00A510B2"/>
    <w:rsid w:val="00A543D6"/>
    <w:rsid w:val="00A55438"/>
    <w:rsid w:val="00A55E72"/>
    <w:rsid w:val="00A57DA7"/>
    <w:rsid w:val="00A61330"/>
    <w:rsid w:val="00A64463"/>
    <w:rsid w:val="00A67C1A"/>
    <w:rsid w:val="00A738BD"/>
    <w:rsid w:val="00A77A5F"/>
    <w:rsid w:val="00A85DCE"/>
    <w:rsid w:val="00A87A27"/>
    <w:rsid w:val="00A87DDB"/>
    <w:rsid w:val="00A9322C"/>
    <w:rsid w:val="00A947F8"/>
    <w:rsid w:val="00A96719"/>
    <w:rsid w:val="00A974F0"/>
    <w:rsid w:val="00AA028B"/>
    <w:rsid w:val="00AA0E94"/>
    <w:rsid w:val="00AA2F41"/>
    <w:rsid w:val="00AA4590"/>
    <w:rsid w:val="00AA7D4C"/>
    <w:rsid w:val="00AB4BB5"/>
    <w:rsid w:val="00AB5678"/>
    <w:rsid w:val="00AB7501"/>
    <w:rsid w:val="00AC20F1"/>
    <w:rsid w:val="00AD02DF"/>
    <w:rsid w:val="00AD7943"/>
    <w:rsid w:val="00AD7C7B"/>
    <w:rsid w:val="00AE00BE"/>
    <w:rsid w:val="00AE0C06"/>
    <w:rsid w:val="00AE583E"/>
    <w:rsid w:val="00AE5B14"/>
    <w:rsid w:val="00AE5D15"/>
    <w:rsid w:val="00AE631D"/>
    <w:rsid w:val="00AF16EB"/>
    <w:rsid w:val="00AF2D52"/>
    <w:rsid w:val="00AF4D78"/>
    <w:rsid w:val="00AF6A0E"/>
    <w:rsid w:val="00B0760C"/>
    <w:rsid w:val="00B07DF4"/>
    <w:rsid w:val="00B10158"/>
    <w:rsid w:val="00B1122A"/>
    <w:rsid w:val="00B13B7F"/>
    <w:rsid w:val="00B157AE"/>
    <w:rsid w:val="00B16B61"/>
    <w:rsid w:val="00B21B80"/>
    <w:rsid w:val="00B236BB"/>
    <w:rsid w:val="00B23C98"/>
    <w:rsid w:val="00B23FEC"/>
    <w:rsid w:val="00B24C90"/>
    <w:rsid w:val="00B30DB6"/>
    <w:rsid w:val="00B31C6A"/>
    <w:rsid w:val="00B31EEF"/>
    <w:rsid w:val="00B32B8D"/>
    <w:rsid w:val="00B42087"/>
    <w:rsid w:val="00B430F5"/>
    <w:rsid w:val="00B468A8"/>
    <w:rsid w:val="00B50E21"/>
    <w:rsid w:val="00B54E5C"/>
    <w:rsid w:val="00B61D2A"/>
    <w:rsid w:val="00B64CBE"/>
    <w:rsid w:val="00B64EBE"/>
    <w:rsid w:val="00B71621"/>
    <w:rsid w:val="00B74136"/>
    <w:rsid w:val="00B74853"/>
    <w:rsid w:val="00B7489C"/>
    <w:rsid w:val="00B7595B"/>
    <w:rsid w:val="00B7596B"/>
    <w:rsid w:val="00B7672C"/>
    <w:rsid w:val="00B83EFA"/>
    <w:rsid w:val="00B87829"/>
    <w:rsid w:val="00B87929"/>
    <w:rsid w:val="00B87BD7"/>
    <w:rsid w:val="00B9064A"/>
    <w:rsid w:val="00B94AA5"/>
    <w:rsid w:val="00B95445"/>
    <w:rsid w:val="00B963DF"/>
    <w:rsid w:val="00BA3871"/>
    <w:rsid w:val="00BA50D5"/>
    <w:rsid w:val="00BB0314"/>
    <w:rsid w:val="00BB3270"/>
    <w:rsid w:val="00BB7127"/>
    <w:rsid w:val="00BB7EDB"/>
    <w:rsid w:val="00BC223E"/>
    <w:rsid w:val="00BC32F4"/>
    <w:rsid w:val="00BC64AA"/>
    <w:rsid w:val="00BD3F94"/>
    <w:rsid w:val="00BD4FAD"/>
    <w:rsid w:val="00BD74F7"/>
    <w:rsid w:val="00BE2BD3"/>
    <w:rsid w:val="00BE6479"/>
    <w:rsid w:val="00BF1B8D"/>
    <w:rsid w:val="00BF5529"/>
    <w:rsid w:val="00BF670C"/>
    <w:rsid w:val="00BF698E"/>
    <w:rsid w:val="00BF7C29"/>
    <w:rsid w:val="00BF7E31"/>
    <w:rsid w:val="00C11D55"/>
    <w:rsid w:val="00C126B4"/>
    <w:rsid w:val="00C1272B"/>
    <w:rsid w:val="00C17459"/>
    <w:rsid w:val="00C17BB8"/>
    <w:rsid w:val="00C17DF6"/>
    <w:rsid w:val="00C201F8"/>
    <w:rsid w:val="00C2083C"/>
    <w:rsid w:val="00C2247F"/>
    <w:rsid w:val="00C24833"/>
    <w:rsid w:val="00C25C5A"/>
    <w:rsid w:val="00C25D83"/>
    <w:rsid w:val="00C25FEC"/>
    <w:rsid w:val="00C27FF2"/>
    <w:rsid w:val="00C330DB"/>
    <w:rsid w:val="00C34235"/>
    <w:rsid w:val="00C350DC"/>
    <w:rsid w:val="00C3585C"/>
    <w:rsid w:val="00C43705"/>
    <w:rsid w:val="00C43DF6"/>
    <w:rsid w:val="00C47441"/>
    <w:rsid w:val="00C47AE7"/>
    <w:rsid w:val="00C50710"/>
    <w:rsid w:val="00C51A94"/>
    <w:rsid w:val="00C53FC1"/>
    <w:rsid w:val="00C57416"/>
    <w:rsid w:val="00C57E8F"/>
    <w:rsid w:val="00C63ADB"/>
    <w:rsid w:val="00C678D9"/>
    <w:rsid w:val="00C719EA"/>
    <w:rsid w:val="00C7447F"/>
    <w:rsid w:val="00C76A86"/>
    <w:rsid w:val="00C77A77"/>
    <w:rsid w:val="00C837FD"/>
    <w:rsid w:val="00C85052"/>
    <w:rsid w:val="00C8663A"/>
    <w:rsid w:val="00C871D7"/>
    <w:rsid w:val="00C9000B"/>
    <w:rsid w:val="00C90953"/>
    <w:rsid w:val="00C90B23"/>
    <w:rsid w:val="00C90E66"/>
    <w:rsid w:val="00C942A4"/>
    <w:rsid w:val="00CA68B1"/>
    <w:rsid w:val="00CA69C8"/>
    <w:rsid w:val="00CB156A"/>
    <w:rsid w:val="00CB3FA2"/>
    <w:rsid w:val="00CB5A3E"/>
    <w:rsid w:val="00CC1646"/>
    <w:rsid w:val="00CC1689"/>
    <w:rsid w:val="00CC32AA"/>
    <w:rsid w:val="00CC4719"/>
    <w:rsid w:val="00CC5FB8"/>
    <w:rsid w:val="00CE5A50"/>
    <w:rsid w:val="00CE6CF4"/>
    <w:rsid w:val="00CF0D5B"/>
    <w:rsid w:val="00CF4C21"/>
    <w:rsid w:val="00CF7850"/>
    <w:rsid w:val="00CF788D"/>
    <w:rsid w:val="00D018B7"/>
    <w:rsid w:val="00D01FD5"/>
    <w:rsid w:val="00D02DE1"/>
    <w:rsid w:val="00D03880"/>
    <w:rsid w:val="00D0394C"/>
    <w:rsid w:val="00D03EAE"/>
    <w:rsid w:val="00D10497"/>
    <w:rsid w:val="00D17DB9"/>
    <w:rsid w:val="00D17F8E"/>
    <w:rsid w:val="00D232F1"/>
    <w:rsid w:val="00D30491"/>
    <w:rsid w:val="00D346C3"/>
    <w:rsid w:val="00D3574C"/>
    <w:rsid w:val="00D42F2F"/>
    <w:rsid w:val="00D45554"/>
    <w:rsid w:val="00D540CA"/>
    <w:rsid w:val="00D55316"/>
    <w:rsid w:val="00D558A6"/>
    <w:rsid w:val="00D614DC"/>
    <w:rsid w:val="00D65100"/>
    <w:rsid w:val="00D72368"/>
    <w:rsid w:val="00D75B90"/>
    <w:rsid w:val="00D77790"/>
    <w:rsid w:val="00D82C92"/>
    <w:rsid w:val="00D83272"/>
    <w:rsid w:val="00D900A4"/>
    <w:rsid w:val="00D90E27"/>
    <w:rsid w:val="00D9463F"/>
    <w:rsid w:val="00D94813"/>
    <w:rsid w:val="00D969AF"/>
    <w:rsid w:val="00DA0367"/>
    <w:rsid w:val="00DA3CEB"/>
    <w:rsid w:val="00DA4909"/>
    <w:rsid w:val="00DA6F2B"/>
    <w:rsid w:val="00DA73DA"/>
    <w:rsid w:val="00DA7E53"/>
    <w:rsid w:val="00DB085C"/>
    <w:rsid w:val="00DB1F8B"/>
    <w:rsid w:val="00DB5151"/>
    <w:rsid w:val="00DB5625"/>
    <w:rsid w:val="00DB7F6A"/>
    <w:rsid w:val="00DC0AB5"/>
    <w:rsid w:val="00DC399A"/>
    <w:rsid w:val="00DC4C4F"/>
    <w:rsid w:val="00DC5C3E"/>
    <w:rsid w:val="00DD5435"/>
    <w:rsid w:val="00DE0C5B"/>
    <w:rsid w:val="00DE121E"/>
    <w:rsid w:val="00DE1DF8"/>
    <w:rsid w:val="00DE25AC"/>
    <w:rsid w:val="00DE6143"/>
    <w:rsid w:val="00DE6B7F"/>
    <w:rsid w:val="00DE6E66"/>
    <w:rsid w:val="00DE7B52"/>
    <w:rsid w:val="00DF11B1"/>
    <w:rsid w:val="00DF5157"/>
    <w:rsid w:val="00E00107"/>
    <w:rsid w:val="00E02302"/>
    <w:rsid w:val="00E031EE"/>
    <w:rsid w:val="00E03695"/>
    <w:rsid w:val="00E03CE4"/>
    <w:rsid w:val="00E063BD"/>
    <w:rsid w:val="00E11303"/>
    <w:rsid w:val="00E165D0"/>
    <w:rsid w:val="00E21928"/>
    <w:rsid w:val="00E22CD5"/>
    <w:rsid w:val="00E23124"/>
    <w:rsid w:val="00E25429"/>
    <w:rsid w:val="00E25457"/>
    <w:rsid w:val="00E26F3D"/>
    <w:rsid w:val="00E31225"/>
    <w:rsid w:val="00E34429"/>
    <w:rsid w:val="00E4151D"/>
    <w:rsid w:val="00E42E44"/>
    <w:rsid w:val="00E47F0E"/>
    <w:rsid w:val="00E52A8A"/>
    <w:rsid w:val="00E543F6"/>
    <w:rsid w:val="00E54DD0"/>
    <w:rsid w:val="00E56665"/>
    <w:rsid w:val="00E57186"/>
    <w:rsid w:val="00E571F1"/>
    <w:rsid w:val="00E5737D"/>
    <w:rsid w:val="00E62217"/>
    <w:rsid w:val="00E6236B"/>
    <w:rsid w:val="00E65369"/>
    <w:rsid w:val="00E73F55"/>
    <w:rsid w:val="00E74392"/>
    <w:rsid w:val="00E76136"/>
    <w:rsid w:val="00E7780E"/>
    <w:rsid w:val="00E80FD5"/>
    <w:rsid w:val="00E8625B"/>
    <w:rsid w:val="00E86B1E"/>
    <w:rsid w:val="00E91183"/>
    <w:rsid w:val="00E9142E"/>
    <w:rsid w:val="00E91830"/>
    <w:rsid w:val="00E94FE4"/>
    <w:rsid w:val="00E95559"/>
    <w:rsid w:val="00E96E69"/>
    <w:rsid w:val="00EA0D63"/>
    <w:rsid w:val="00EA1F62"/>
    <w:rsid w:val="00EA4676"/>
    <w:rsid w:val="00EA484D"/>
    <w:rsid w:val="00EA5316"/>
    <w:rsid w:val="00EC0A4F"/>
    <w:rsid w:val="00EC3E0F"/>
    <w:rsid w:val="00EC61B0"/>
    <w:rsid w:val="00EC67AA"/>
    <w:rsid w:val="00EC6CD2"/>
    <w:rsid w:val="00ED473A"/>
    <w:rsid w:val="00ED4EA8"/>
    <w:rsid w:val="00ED5A96"/>
    <w:rsid w:val="00ED6AAF"/>
    <w:rsid w:val="00EE2FA1"/>
    <w:rsid w:val="00EE60C8"/>
    <w:rsid w:val="00EE6B03"/>
    <w:rsid w:val="00EE6D59"/>
    <w:rsid w:val="00EF1078"/>
    <w:rsid w:val="00EF1871"/>
    <w:rsid w:val="00EF2783"/>
    <w:rsid w:val="00EF3E78"/>
    <w:rsid w:val="00EF4C1D"/>
    <w:rsid w:val="00EF4E7D"/>
    <w:rsid w:val="00EF7CFB"/>
    <w:rsid w:val="00F03480"/>
    <w:rsid w:val="00F03FE7"/>
    <w:rsid w:val="00F04403"/>
    <w:rsid w:val="00F12CA7"/>
    <w:rsid w:val="00F14597"/>
    <w:rsid w:val="00F14802"/>
    <w:rsid w:val="00F21EA3"/>
    <w:rsid w:val="00F23453"/>
    <w:rsid w:val="00F24EBC"/>
    <w:rsid w:val="00F30BE0"/>
    <w:rsid w:val="00F44FAD"/>
    <w:rsid w:val="00F4612F"/>
    <w:rsid w:val="00F47AD4"/>
    <w:rsid w:val="00F54DF0"/>
    <w:rsid w:val="00F5724B"/>
    <w:rsid w:val="00F573E2"/>
    <w:rsid w:val="00F574A6"/>
    <w:rsid w:val="00F607D9"/>
    <w:rsid w:val="00F632FE"/>
    <w:rsid w:val="00F63D23"/>
    <w:rsid w:val="00F66D96"/>
    <w:rsid w:val="00F677C0"/>
    <w:rsid w:val="00F71214"/>
    <w:rsid w:val="00F74E4B"/>
    <w:rsid w:val="00F767F6"/>
    <w:rsid w:val="00F76CB2"/>
    <w:rsid w:val="00F83A13"/>
    <w:rsid w:val="00F91D17"/>
    <w:rsid w:val="00F9235F"/>
    <w:rsid w:val="00FA3323"/>
    <w:rsid w:val="00FB2600"/>
    <w:rsid w:val="00FB29EA"/>
    <w:rsid w:val="00FB2DAA"/>
    <w:rsid w:val="00FB48D2"/>
    <w:rsid w:val="00FB54EE"/>
    <w:rsid w:val="00FB7742"/>
    <w:rsid w:val="00FC5D67"/>
    <w:rsid w:val="00FC6082"/>
    <w:rsid w:val="00FC656E"/>
    <w:rsid w:val="00FC7953"/>
    <w:rsid w:val="00FD3873"/>
    <w:rsid w:val="00FD5708"/>
    <w:rsid w:val="00FD6129"/>
    <w:rsid w:val="00FD7C67"/>
    <w:rsid w:val="00FE57F9"/>
    <w:rsid w:val="00FE59A2"/>
    <w:rsid w:val="00FE62C0"/>
    <w:rsid w:val="00FE6A59"/>
    <w:rsid w:val="00FE712B"/>
    <w:rsid w:val="00FF2E2B"/>
    <w:rsid w:val="00FF4276"/>
    <w:rsid w:val="00FF6CCE"/>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E894D"/>
  <w15:docId w15:val="{A012CBA6-5CD4-4967-8E21-11AD1F8B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AA028B"/>
    <w:pPr>
      <w:spacing w:before="0" w:after="0"/>
      <w:ind w:firstLine="0"/>
      <w:jc w:val="left"/>
    </w:pPr>
    <w:rPr>
      <w:lang w:val="de-CH"/>
    </w:rPr>
  </w:style>
  <w:style w:type="character" w:customStyle="1" w:styleId="Textkrper3Zchn">
    <w:name w:val="Textkörper 3 Zchn"/>
    <w:basedOn w:val="Absatz-Standardschriftart"/>
    <w:link w:val="Textkrper3"/>
    <w:rsid w:val="00AA028B"/>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Endnotenzeichen">
    <w:name w:val="endnote reference"/>
    <w:basedOn w:val="Absatz-Standardschriftart"/>
    <w:semiHidden/>
    <w:unhideWhenUsed/>
    <w:rsid w:val="00924261"/>
    <w:rPr>
      <w:vertAlign w:val="superscript"/>
    </w:rPr>
  </w:style>
  <w:style w:type="character" w:customStyle="1" w:styleId="TitelZchn">
    <w:name w:val="Titel Zchn"/>
    <w:basedOn w:val="Absatz-Standardschriftart"/>
    <w:link w:val="Titel"/>
    <w:uiPriority w:val="3"/>
    <w:rsid w:val="00553C88"/>
    <w:rPr>
      <w:rFonts w:eastAsiaTheme="majorEastAsia" w:cstheme="majorBidi"/>
      <w:b/>
      <w:bCs/>
      <w:color w:val="D31932" w:themeColor="accent1"/>
      <w:spacing w:val="20"/>
      <w:sz w:val="28"/>
      <w:szCs w:val="28"/>
    </w:rPr>
  </w:style>
  <w:style w:type="character" w:customStyle="1" w:styleId="cf01">
    <w:name w:val="cf01"/>
    <w:basedOn w:val="Absatz-Standardschriftart"/>
    <w:rsid w:val="00A85D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803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941093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abine.zingg@phbern.ch" TargetMode="External"/><Relationship Id="rId26" Type="http://schemas.openxmlformats.org/officeDocument/2006/relationships/hyperlink" Target="https://www.edk.ch/de/dokumentation/rechtstexte-beschluesse/rechtssammlung?highlight=77e3b701e3214fa5bc3cc4da782ab770&amp;expand_listingblock=6767b9a3a3f34785919c98e2138e0ce7"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mailto:risha.niederberger@phbern.ch"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aroline.sahlilozano@phbern.c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2" TargetMode="External"/><Relationship Id="rId24" Type="http://schemas.openxmlformats.org/officeDocument/2006/relationships/hyperlink" Target="mailto:denise.geiser@phbern.c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s://www.skbf-csre.ch/bildungsbericht/bildungsbericht" TargetMode="External"/><Relationship Id="rId10" Type="http://schemas.openxmlformats.org/officeDocument/2006/relationships/endnotes" Target="endnotes.xml"/><Relationship Id="rId19" Type="http://schemas.openxmlformats.org/officeDocument/2006/relationships/hyperlink" Target="mailto:michelle.willen@phbern.c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doi.org/10.35468/hblb2020-030"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BEMIC20801\Downloads\Layoutvorlage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purl.org/dc/terms/"/>
    <ds:schemaRef ds:uri="76555f21-dda2-40b2-9e67-0c5126acc9bb"/>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4fd9addd-010e-4f5f-8f1c-4194eaaa354f"/>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1F0F74B5-7668-4650-8464-497A7C092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(1)</Template>
  <TotalTime>0</TotalTime>
  <Pages>6</Pages>
  <Words>2910</Words>
  <Characters>18336</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21204</CharactersWithSpaces>
  <SharedDoc>false</SharedDoc>
  <HLinks>
    <vt:vector size="42" baseType="variant">
      <vt:variant>
        <vt:i4>3211265</vt:i4>
      </vt:variant>
      <vt:variant>
        <vt:i4>21</vt:i4>
      </vt:variant>
      <vt:variant>
        <vt:i4>0</vt:i4>
      </vt:variant>
      <vt:variant>
        <vt:i4>5</vt:i4>
      </vt:variant>
      <vt:variant>
        <vt:lpwstr>https://www.edk.ch/de/dokumentation/rechtstexte-beschluesse/rechtssammlung?highlight=77e3b701e3214fa5bc3cc4da782ab770&amp;expand_listingblock=6767b9a3a3f34785919c98e2138e0ce7</vt:lpwstr>
      </vt:variant>
      <vt:variant>
        <vt:lpwstr/>
      </vt:variant>
      <vt:variant>
        <vt:i4>5832740</vt:i4>
      </vt:variant>
      <vt:variant>
        <vt:i4>18</vt:i4>
      </vt:variant>
      <vt:variant>
        <vt:i4>0</vt:i4>
      </vt:variant>
      <vt:variant>
        <vt:i4>5</vt:i4>
      </vt:variant>
      <vt:variant>
        <vt:lpwstr>mailto:risha.niederberger@phbern.ch</vt:lpwstr>
      </vt:variant>
      <vt:variant>
        <vt:lpwstr/>
      </vt:variant>
      <vt:variant>
        <vt:i4>7798792</vt:i4>
      </vt:variant>
      <vt:variant>
        <vt:i4>15</vt:i4>
      </vt:variant>
      <vt:variant>
        <vt:i4>0</vt:i4>
      </vt:variant>
      <vt:variant>
        <vt:i4>5</vt:i4>
      </vt:variant>
      <vt:variant>
        <vt:lpwstr>mailto:denise.geiser@phbern.ch</vt:lpwstr>
      </vt:variant>
      <vt:variant>
        <vt:lpwstr/>
      </vt:variant>
      <vt:variant>
        <vt:i4>6946837</vt:i4>
      </vt:variant>
      <vt:variant>
        <vt:i4>12</vt:i4>
      </vt:variant>
      <vt:variant>
        <vt:i4>0</vt:i4>
      </vt:variant>
      <vt:variant>
        <vt:i4>5</vt:i4>
      </vt:variant>
      <vt:variant>
        <vt:lpwstr>mailto:caroline.sahlilozano@phbern.ch</vt:lpwstr>
      </vt:variant>
      <vt:variant>
        <vt:lpwstr/>
      </vt:variant>
      <vt:variant>
        <vt:i4>393340</vt:i4>
      </vt:variant>
      <vt:variant>
        <vt:i4>9</vt:i4>
      </vt:variant>
      <vt:variant>
        <vt:i4>0</vt:i4>
      </vt:variant>
      <vt:variant>
        <vt:i4>5</vt:i4>
      </vt:variant>
      <vt:variant>
        <vt:lpwstr>mailto:michelle.willen@phbern.ch</vt:lpwstr>
      </vt:variant>
      <vt:variant>
        <vt:lpwstr/>
      </vt:variant>
      <vt:variant>
        <vt:i4>8192026</vt:i4>
      </vt:variant>
      <vt:variant>
        <vt:i4>6</vt:i4>
      </vt:variant>
      <vt:variant>
        <vt:i4>0</vt:i4>
      </vt:variant>
      <vt:variant>
        <vt:i4>5</vt:i4>
      </vt:variant>
      <vt:variant>
        <vt:lpwstr>mailto:sabine.zingg@phbern.ch</vt:lpwstr>
      </vt:variant>
      <vt:variant>
        <vt:lpwstr/>
      </vt:variant>
      <vt:variant>
        <vt:i4>5832796</vt:i4>
      </vt:variant>
      <vt:variant>
        <vt:i4>0</vt:i4>
      </vt:variant>
      <vt:variant>
        <vt:i4>0</vt:i4>
      </vt:variant>
      <vt:variant>
        <vt:i4>5</vt:i4>
      </vt:variant>
      <vt:variant>
        <vt:lpwstr>https://doi.org/10.57161/z2024-05-02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 studiert Schulische Heilpädagogik?_x000d_</dc:title>
  <dc:subject/>
  <dc:creator>Sabine Zingg; Michelle Willen; Caroline Sahli Lozano; Denise Geiser; Risha Niederberger;Catherine Eve Bauer_x000d_</dc:creator>
  <cp:keywords>Schulische Heilpädagogik, Berufswahl, Ausbildung, Studiensituation, Hochschule, Arbeitssituation / enseignement spécialisé, choix d'une profession, formation, situation d’étude, Haute école, situation professionnelle</cp:keywords>
  <cp:lastModifiedBy>Carigiet, Tamara</cp:lastModifiedBy>
  <cp:revision>2</cp:revision>
  <cp:lastPrinted>2024-06-18T09:42:00Z</cp:lastPrinted>
  <dcterms:created xsi:type="dcterms:W3CDTF">2024-06-18T09:43:00Z</dcterms:created>
  <dcterms:modified xsi:type="dcterms:W3CDTF">2024-06-18T09:43:00Z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zotero-version="6.0.36"&gt;&lt;session id="clACSqFb"/&gt;&lt;style id="http://www.zotero.org/styles/apa" locale="fr-FR" hasBibliography="1" bibliographyStyleHasBeenSet="1"/&gt;&lt;prefs&gt;&lt;pref name="fieldType" value="Bookmark"/&gt;&lt;pref name="automaticJo</vt:lpwstr>
  </property>
  <property fmtid="{D5CDD505-2E9C-101B-9397-08002B2CF9AE}" pid="5" name="ZOTERO_PREF_2">
    <vt:lpwstr>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ZOTERO_BREF_iNSnPxIHCJH2_1">
    <vt:lpwstr>ZOTERO_ITEM CSL_CITATION {"citationID":"H23oiNXN","properties":{"formattedCitation":"(Ziehbrunner et al., 2019)","plainCitation":"(Ziehbrunner et al., 2019)","noteIndex":0},"citationItems":[{"id":6719,"uris":["http://zotero.org/groups/1607110/items/XVPWBQ</vt:lpwstr>
  </property>
  <property fmtid="{D5CDD505-2E9C-101B-9397-08002B2CF9AE}" pid="32" name="ZOTERO_BREF_iNSnPxIHCJH2_2">
    <vt:lpwstr>7X"],"itemData":{"id":6719,"type":"article-journal","container-title":"Schweizerische Zeitschrift für Heilpädagogik,","issue":"10","language":"de","page":"16-20","source":"Zotero","title":"Mangel an heilpädagogischen Fachpersonen","volume":"25","author":[</vt:lpwstr>
  </property>
  <property fmtid="{D5CDD505-2E9C-101B-9397-08002B2CF9AE}" pid="33" name="ZOTERO_BREF_iNSnPxIHCJH2_3">
    <vt:lpwstr>{"family":"Ziehbrunner","given":"Claudia"},{"family":"Fäh","given":"Barbara"},{"family":"Gyseler","given":"Dominik"}],"issued":{"date-parts":[["2019"]]}}}],"schema":"https://github.com/citation-style-language/schema/raw/master/csl-citation.json"}</vt:lpwstr>
  </property>
</Properties>
</file>