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6301B" w14:textId="26DE4C74" w:rsidR="007658E6" w:rsidRPr="00566834" w:rsidRDefault="008F42DF" w:rsidP="00B24AA2">
      <w:pPr>
        <w:pStyle w:val="Titel"/>
        <w:rPr>
          <w:lang w:val="de-CH"/>
        </w:rPr>
      </w:pPr>
      <w:r w:rsidRPr="00566834">
        <w:rPr>
          <w:lang w:val="de-CH"/>
        </w:rPr>
        <w:t>Offene Lernsettings als</w:t>
      </w:r>
      <w:r w:rsidR="00CA40F5" w:rsidRPr="00566834">
        <w:rPr>
          <w:lang w:val="de-CH"/>
        </w:rPr>
        <w:t xml:space="preserve"> Antwort auf </w:t>
      </w:r>
      <w:r w:rsidR="00DB0292">
        <w:rPr>
          <w:lang w:val="de-CH"/>
        </w:rPr>
        <w:t>Vielfalt</w:t>
      </w:r>
    </w:p>
    <w:p w14:paraId="17ADF24A" w14:textId="2C6CC728" w:rsidR="003C76C2" w:rsidRPr="007A1782" w:rsidRDefault="004F2FA6" w:rsidP="00B24AA2">
      <w:pPr>
        <w:pStyle w:val="Author"/>
        <w:rPr>
          <w:lang w:val="it-IT"/>
        </w:rPr>
      </w:pPr>
      <w:r w:rsidRPr="007A1782">
        <w:rPr>
          <w:lang w:val="it-IT"/>
        </w:rPr>
        <w:t>Barbara Egloff</w:t>
      </w:r>
    </w:p>
    <w:p w14:paraId="63296A45" w14:textId="3BF3C4CF" w:rsidR="00CA40F5" w:rsidRPr="00CC7DB7" w:rsidRDefault="00EA4676" w:rsidP="004773ED">
      <w:pPr>
        <w:pStyle w:val="Textkrper3"/>
        <w:rPr>
          <w:rStyle w:val="Hyperlink"/>
          <w:rFonts w:cs="Open Sans SemiCondensed SemiCon"/>
          <w:lang w:val="fr-CH"/>
        </w:rPr>
      </w:pPr>
      <w:proofErr w:type="gramStart"/>
      <w:r w:rsidRPr="00CC7DB7">
        <w:rPr>
          <w:rStyle w:val="Fett"/>
          <w:rFonts w:cs="Open Sans SemiCondensed SemiCon"/>
          <w:lang w:val="fr-CH"/>
        </w:rPr>
        <w:t>DOI</w:t>
      </w:r>
      <w:r w:rsidRPr="00CC7DB7">
        <w:rPr>
          <w:lang w:val="fr-CH"/>
        </w:rPr>
        <w:t>:</w:t>
      </w:r>
      <w:proofErr w:type="gramEnd"/>
      <w:r w:rsidR="00E16AEC" w:rsidRPr="00CC7DB7">
        <w:rPr>
          <w:lang w:val="fr-CH"/>
        </w:rPr>
        <w:t xml:space="preserve"> </w:t>
      </w:r>
      <w:r w:rsidR="00CA40F5">
        <w:fldChar w:fldCharType="begin"/>
      </w:r>
      <w:r w:rsidR="00CA40F5" w:rsidRPr="00695F20">
        <w:rPr>
          <w:lang w:val="fr-CH"/>
        </w:rPr>
        <w:instrText>HYPERLINK "https://doi.org/10.57161/z2026-02-00"</w:instrText>
      </w:r>
      <w:r w:rsidR="00CA40F5">
        <w:fldChar w:fldCharType="separate"/>
      </w:r>
      <w:r w:rsidR="00CA40F5" w:rsidRPr="00CC7DB7">
        <w:rPr>
          <w:rStyle w:val="Hyperlink"/>
          <w:rFonts w:cs="Open Sans SemiCondensed SemiCon"/>
          <w:lang w:val="fr-CH"/>
        </w:rPr>
        <w:t>https://doi.org/10.57161/z2026-02-00</w:t>
      </w:r>
      <w:r w:rsidR="00CA40F5">
        <w:fldChar w:fldCharType="end"/>
      </w:r>
    </w:p>
    <w:p w14:paraId="1FEA7964" w14:textId="36AFE456" w:rsidR="001161D6" w:rsidRPr="00566834" w:rsidRDefault="001161D6" w:rsidP="004773ED">
      <w:pPr>
        <w:pStyle w:val="Textkrper3"/>
      </w:pPr>
      <w:r w:rsidRPr="00566834">
        <w:t xml:space="preserve">Schweizerische Zeitschrift für Heilpädagogik, Jg. </w:t>
      </w:r>
      <w:r w:rsidR="005C233E">
        <w:t>32</w:t>
      </w:r>
      <w:r w:rsidRPr="00566834">
        <w:t xml:space="preserve">, </w:t>
      </w:r>
      <w:r w:rsidR="003C76C2" w:rsidRPr="00566834">
        <w:t>0</w:t>
      </w:r>
      <w:r w:rsidR="004F2FA6" w:rsidRPr="00566834">
        <w:t>2</w:t>
      </w:r>
      <w:r w:rsidRPr="00566834">
        <w:t>/</w:t>
      </w:r>
      <w:r w:rsidR="003C76C2" w:rsidRPr="00566834">
        <w:t>202</w:t>
      </w:r>
      <w:r w:rsidR="00CA40F5" w:rsidRPr="00566834">
        <w:t>6</w:t>
      </w:r>
    </w:p>
    <w:p w14:paraId="013FA5B5" w14:textId="77777777" w:rsidR="000E6A66" w:rsidRPr="00566834" w:rsidRDefault="000E6A66" w:rsidP="004773ED">
      <w:pPr>
        <w:pStyle w:val="Textkrper3"/>
      </w:pPr>
      <w:r w:rsidRPr="00566834">
        <w:rPr>
          <w:noProof/>
        </w:rPr>
        <w:drawing>
          <wp:inline distT="0" distB="0" distL="0" distR="0" wp14:anchorId="7BFD8769" wp14:editId="23594000">
            <wp:extent cx="1143000" cy="400050"/>
            <wp:effectExtent l="0" t="0" r="0" b="0"/>
            <wp:docPr id="4" name="Graphique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006BF" w14:textId="5BF51991" w:rsidR="00A1644D" w:rsidRPr="00A1644D" w:rsidRDefault="00A1644D" w:rsidP="00A1644D">
      <w:pPr>
        <w:pStyle w:val="Textkrper"/>
        <w:ind w:firstLine="0"/>
        <w:rPr>
          <w:lang w:val="de-CH"/>
        </w:rPr>
      </w:pPr>
      <w:r w:rsidRPr="00A1644D">
        <w:rPr>
          <w:lang w:val="de-CH"/>
        </w:rPr>
        <w:t xml:space="preserve">Offene Lernsettings sind kein Modetrend, sondern eine logische und notwendige Antwort auf die Realität </w:t>
      </w:r>
      <w:r w:rsidR="00ED7B4D">
        <w:rPr>
          <w:lang w:val="de-CH"/>
        </w:rPr>
        <w:t xml:space="preserve">in </w:t>
      </w:r>
      <w:r w:rsidRPr="00A1644D">
        <w:rPr>
          <w:lang w:val="de-CH"/>
        </w:rPr>
        <w:t xml:space="preserve">der </w:t>
      </w:r>
      <w:r w:rsidR="00ED7B4D">
        <w:rPr>
          <w:lang w:val="de-CH"/>
        </w:rPr>
        <w:t>Schule</w:t>
      </w:r>
      <w:r w:rsidRPr="00A1644D">
        <w:rPr>
          <w:lang w:val="de-CH"/>
        </w:rPr>
        <w:t>.</w:t>
      </w:r>
      <w:r w:rsidR="00667E49">
        <w:rPr>
          <w:lang w:val="de-CH"/>
        </w:rPr>
        <w:t xml:space="preserve"> </w:t>
      </w:r>
      <w:r w:rsidRPr="00A1644D">
        <w:rPr>
          <w:lang w:val="de-CH"/>
        </w:rPr>
        <w:t xml:space="preserve">In Schweizer Regelklassen lernen heute Kinder und Jugendliche mit sehr unterschiedlichen Lernvoraussetzungen, kulturellen Hintergründen, sprachlichen Kompetenzen und individuellen Förderbedarfen gemeinsam. </w:t>
      </w:r>
      <w:r w:rsidR="00F95143" w:rsidRPr="00A1644D">
        <w:rPr>
          <w:lang w:val="de-CH"/>
        </w:rPr>
        <w:t xml:space="preserve">Die </w:t>
      </w:r>
      <w:r w:rsidR="00FF2806">
        <w:rPr>
          <w:lang w:val="de-CH"/>
        </w:rPr>
        <w:t>Klassen</w:t>
      </w:r>
      <w:r w:rsidR="00F95143" w:rsidRPr="00A1644D">
        <w:rPr>
          <w:lang w:val="de-CH"/>
        </w:rPr>
        <w:t xml:space="preserve"> werden zunehmend vielfältiger, wodurch der </w:t>
      </w:r>
      <w:proofErr w:type="spellStart"/>
      <w:r w:rsidR="00E56C4D">
        <w:rPr>
          <w:lang w:val="de-CH"/>
        </w:rPr>
        <w:t>gleichschrittige</w:t>
      </w:r>
      <w:proofErr w:type="spellEnd"/>
      <w:r w:rsidR="00E56C4D" w:rsidRPr="00A1644D">
        <w:rPr>
          <w:lang w:val="de-CH"/>
        </w:rPr>
        <w:t xml:space="preserve"> </w:t>
      </w:r>
      <w:r w:rsidR="00F95143" w:rsidRPr="00A1644D">
        <w:rPr>
          <w:lang w:val="de-CH"/>
        </w:rPr>
        <w:t xml:space="preserve">Unterricht immer häufiger an seine Grenzen stösst. </w:t>
      </w:r>
      <w:r w:rsidRPr="00A1644D">
        <w:rPr>
          <w:lang w:val="de-CH"/>
        </w:rPr>
        <w:t xml:space="preserve">Konzepte wie </w:t>
      </w:r>
      <w:r w:rsidRPr="00C16E9A">
        <w:rPr>
          <w:i/>
          <w:iCs/>
          <w:lang w:val="de-CH"/>
        </w:rPr>
        <w:t xml:space="preserve">Universal Design </w:t>
      </w:r>
      <w:proofErr w:type="spellStart"/>
      <w:r w:rsidRPr="00C16E9A">
        <w:rPr>
          <w:i/>
          <w:iCs/>
          <w:lang w:val="de-CH"/>
        </w:rPr>
        <w:t>for</w:t>
      </w:r>
      <w:proofErr w:type="spellEnd"/>
      <w:r w:rsidRPr="00C16E9A">
        <w:rPr>
          <w:i/>
          <w:iCs/>
          <w:lang w:val="de-CH"/>
        </w:rPr>
        <w:t xml:space="preserve"> Learning</w:t>
      </w:r>
      <w:r w:rsidRPr="00A1644D">
        <w:rPr>
          <w:lang w:val="de-CH"/>
        </w:rPr>
        <w:t xml:space="preserve"> oder </w:t>
      </w:r>
      <w:proofErr w:type="spellStart"/>
      <w:r w:rsidRPr="00C16E9A">
        <w:rPr>
          <w:i/>
          <w:iCs/>
          <w:lang w:val="de-CH"/>
        </w:rPr>
        <w:t>Diklusion</w:t>
      </w:r>
      <w:proofErr w:type="spellEnd"/>
      <w:r w:rsidRPr="00A1644D">
        <w:rPr>
          <w:lang w:val="de-CH"/>
        </w:rPr>
        <w:t xml:space="preserve"> verdeutlichen, dass sich im Bildungssystem ein grundlegender Wandel vollzieht</w:t>
      </w:r>
      <w:r w:rsidR="00EA7643">
        <w:rPr>
          <w:lang w:val="de-CH"/>
        </w:rPr>
        <w:t>.</w:t>
      </w:r>
      <w:r w:rsidRPr="00A1644D">
        <w:rPr>
          <w:lang w:val="de-CH"/>
        </w:rPr>
        <w:t xml:space="preserve"> </w:t>
      </w:r>
      <w:r w:rsidR="004E04D4">
        <w:rPr>
          <w:lang w:val="de-CH"/>
        </w:rPr>
        <w:t xml:space="preserve">Offene Lernsettings </w:t>
      </w:r>
      <w:r w:rsidR="009B23B5">
        <w:rPr>
          <w:lang w:val="de-CH"/>
        </w:rPr>
        <w:t>sind</w:t>
      </w:r>
      <w:r w:rsidR="004E04D4" w:rsidRPr="00A1644D">
        <w:rPr>
          <w:lang w:val="de-CH"/>
        </w:rPr>
        <w:t xml:space="preserve"> </w:t>
      </w:r>
      <w:r w:rsidRPr="00A1644D">
        <w:rPr>
          <w:lang w:val="de-CH"/>
        </w:rPr>
        <w:t xml:space="preserve">auf mehr Zugänglichkeit, Teilhabe und Chancengerechtigkeit ausgerichtet. </w:t>
      </w:r>
      <w:r w:rsidR="00E60BAF">
        <w:rPr>
          <w:lang w:val="de-CH"/>
        </w:rPr>
        <w:t>Sie haben das</w:t>
      </w:r>
      <w:r w:rsidR="00523CF8">
        <w:rPr>
          <w:lang w:val="de-CH"/>
        </w:rPr>
        <w:t xml:space="preserve"> </w:t>
      </w:r>
      <w:r w:rsidRPr="00A1644D">
        <w:rPr>
          <w:lang w:val="de-CH"/>
        </w:rPr>
        <w:t>Potenzial</w:t>
      </w:r>
      <w:r w:rsidR="00E60BAF">
        <w:rPr>
          <w:lang w:val="de-CH"/>
        </w:rPr>
        <w:t>,</w:t>
      </w:r>
      <w:r w:rsidRPr="00A1644D">
        <w:rPr>
          <w:lang w:val="de-CH"/>
        </w:rPr>
        <w:t xml:space="preserve"> </w:t>
      </w:r>
      <w:r w:rsidR="004D0300">
        <w:rPr>
          <w:lang w:val="de-CH"/>
        </w:rPr>
        <w:t xml:space="preserve">dass Lernende </w:t>
      </w:r>
      <w:r w:rsidR="001279D7">
        <w:rPr>
          <w:lang w:val="de-CH"/>
        </w:rPr>
        <w:t>mehr S</w:t>
      </w:r>
      <w:r w:rsidR="004D0300">
        <w:rPr>
          <w:lang w:val="de-CH"/>
        </w:rPr>
        <w:t>elbstwirksam</w:t>
      </w:r>
      <w:r w:rsidR="001279D7">
        <w:rPr>
          <w:lang w:val="de-CH"/>
        </w:rPr>
        <w:t>keit erfahren</w:t>
      </w:r>
      <w:r w:rsidR="00F9208F">
        <w:rPr>
          <w:lang w:val="de-CH"/>
        </w:rPr>
        <w:t>. Sie</w:t>
      </w:r>
      <w:r w:rsidR="004D0300">
        <w:rPr>
          <w:lang w:val="de-CH"/>
        </w:rPr>
        <w:t xml:space="preserve"> </w:t>
      </w:r>
      <w:r w:rsidR="00F9208F">
        <w:rPr>
          <w:lang w:val="de-CH"/>
        </w:rPr>
        <w:t xml:space="preserve">lernen </w:t>
      </w:r>
      <w:r w:rsidR="004D0300">
        <w:rPr>
          <w:lang w:val="de-CH"/>
        </w:rPr>
        <w:t>eigenverantwortlich</w:t>
      </w:r>
      <w:r w:rsidR="004D0300" w:rsidRPr="00A1644D">
        <w:rPr>
          <w:lang w:val="de-CH"/>
        </w:rPr>
        <w:t xml:space="preserve"> </w:t>
      </w:r>
      <w:r w:rsidRPr="00A1644D">
        <w:rPr>
          <w:lang w:val="de-CH"/>
        </w:rPr>
        <w:t>und</w:t>
      </w:r>
      <w:r w:rsidR="009E75DD">
        <w:rPr>
          <w:lang w:val="de-CH"/>
        </w:rPr>
        <w:t xml:space="preserve"> </w:t>
      </w:r>
      <w:r w:rsidR="00F9208F">
        <w:rPr>
          <w:lang w:val="de-CH"/>
        </w:rPr>
        <w:t>werden</w:t>
      </w:r>
      <w:r w:rsidR="00F9208F" w:rsidRPr="00A1644D">
        <w:rPr>
          <w:lang w:val="de-CH"/>
        </w:rPr>
        <w:t xml:space="preserve"> </w:t>
      </w:r>
      <w:r w:rsidR="009E75DD">
        <w:rPr>
          <w:lang w:val="de-CH"/>
        </w:rPr>
        <w:t>durch Leh</w:t>
      </w:r>
      <w:r w:rsidR="00E60BAF">
        <w:rPr>
          <w:lang w:val="de-CH"/>
        </w:rPr>
        <w:t>r</w:t>
      </w:r>
      <w:r w:rsidR="009E75DD">
        <w:rPr>
          <w:lang w:val="de-CH"/>
        </w:rPr>
        <w:t>personen</w:t>
      </w:r>
      <w:r w:rsidRPr="00A1644D">
        <w:rPr>
          <w:lang w:val="de-CH"/>
        </w:rPr>
        <w:t xml:space="preserve"> individuell </w:t>
      </w:r>
      <w:r w:rsidR="009E75DD">
        <w:rPr>
          <w:lang w:val="de-CH"/>
        </w:rPr>
        <w:t>gefördert</w:t>
      </w:r>
      <w:r w:rsidR="006C3FC4">
        <w:rPr>
          <w:lang w:val="de-CH"/>
        </w:rPr>
        <w:t xml:space="preserve"> </w:t>
      </w:r>
      <w:r w:rsidRPr="00A1644D">
        <w:rPr>
          <w:lang w:val="de-CH"/>
        </w:rPr>
        <w:t xml:space="preserve">– vorausgesetzt, </w:t>
      </w:r>
      <w:r w:rsidR="00D169E5">
        <w:rPr>
          <w:lang w:val="de-CH"/>
        </w:rPr>
        <w:t xml:space="preserve">ihre </w:t>
      </w:r>
      <w:r w:rsidRPr="00A1644D">
        <w:rPr>
          <w:lang w:val="de-CH"/>
        </w:rPr>
        <w:t>Lernprozesse werden professionell geplant, systematisch begleitet und kontinuierlich reflektiert.</w:t>
      </w:r>
    </w:p>
    <w:p w14:paraId="35857CF4" w14:textId="77777777" w:rsidR="00982BFF" w:rsidRPr="00254426" w:rsidRDefault="00A1644D" w:rsidP="00982BFF">
      <w:pPr>
        <w:pStyle w:val="Textkrper"/>
        <w:rPr>
          <w:lang w:val="de-CH"/>
        </w:rPr>
      </w:pPr>
      <w:r w:rsidRPr="00A1644D">
        <w:rPr>
          <w:lang w:val="de-CH"/>
        </w:rPr>
        <w:t xml:space="preserve">Die Artikel dieser Ausgabe zeigen deutlich, dass offene </w:t>
      </w:r>
      <w:r w:rsidR="000665C2">
        <w:rPr>
          <w:lang w:val="de-CH"/>
        </w:rPr>
        <w:t>Lernsettings</w:t>
      </w:r>
      <w:r w:rsidR="000665C2" w:rsidRPr="00A1644D">
        <w:rPr>
          <w:lang w:val="de-CH"/>
        </w:rPr>
        <w:t xml:space="preserve"> </w:t>
      </w:r>
      <w:r w:rsidRPr="00A1644D">
        <w:rPr>
          <w:lang w:val="de-CH"/>
        </w:rPr>
        <w:t>nicht bedeute</w:t>
      </w:r>
      <w:r w:rsidR="000665C2">
        <w:rPr>
          <w:lang w:val="de-CH"/>
        </w:rPr>
        <w:t>n</w:t>
      </w:r>
      <w:r w:rsidRPr="00A1644D">
        <w:rPr>
          <w:lang w:val="de-CH"/>
        </w:rPr>
        <w:t xml:space="preserve">, </w:t>
      </w:r>
      <w:r w:rsidR="005420E4">
        <w:rPr>
          <w:lang w:val="de-CH"/>
        </w:rPr>
        <w:t xml:space="preserve">dass Struktur verloren geht. </w:t>
      </w:r>
      <w:r w:rsidR="00811EE5">
        <w:rPr>
          <w:lang w:val="de-CH"/>
        </w:rPr>
        <w:t xml:space="preserve">Im Gegenteil: </w:t>
      </w:r>
      <w:r w:rsidR="00EF61C6">
        <w:rPr>
          <w:lang w:val="de-CH"/>
        </w:rPr>
        <w:t xml:space="preserve">Es braucht </w:t>
      </w:r>
      <w:r w:rsidR="00001C1E">
        <w:rPr>
          <w:lang w:val="de-CH"/>
        </w:rPr>
        <w:t>andere,</w:t>
      </w:r>
      <w:r w:rsidR="00001C1E" w:rsidRPr="00A1644D">
        <w:rPr>
          <w:lang w:val="de-CH"/>
        </w:rPr>
        <w:t xml:space="preserve"> </w:t>
      </w:r>
      <w:r w:rsidRPr="00A1644D">
        <w:rPr>
          <w:lang w:val="de-CH"/>
        </w:rPr>
        <w:t>bewusst gestaltete Struktur</w:t>
      </w:r>
      <w:r w:rsidR="00001C1E">
        <w:rPr>
          <w:lang w:val="de-CH"/>
        </w:rPr>
        <w:t>en</w:t>
      </w:r>
      <w:r w:rsidRPr="00A1644D">
        <w:rPr>
          <w:lang w:val="de-CH"/>
        </w:rPr>
        <w:t xml:space="preserve">. Formate wie selbstorganisiertes Lernen, kooperative Arbeitsformen und flexible Lernlandschaften verlangen klare Absprachen, ein wirksames Classroom Management und verlässliche, tragfähige Beziehungen zwischen Lernenden und Lehrpersonen. </w:t>
      </w:r>
      <w:r w:rsidR="00982BFF">
        <w:rPr>
          <w:lang w:val="de-CH"/>
        </w:rPr>
        <w:t xml:space="preserve">Struktur entsteht dabei nicht mehr dadurch, dass alle </w:t>
      </w:r>
      <w:proofErr w:type="spellStart"/>
      <w:proofErr w:type="gramStart"/>
      <w:r w:rsidR="00982BFF">
        <w:rPr>
          <w:lang w:val="de-CH"/>
        </w:rPr>
        <w:t>Schüler:innen</w:t>
      </w:r>
      <w:proofErr w:type="spellEnd"/>
      <w:proofErr w:type="gramEnd"/>
      <w:r w:rsidR="00982BFF">
        <w:rPr>
          <w:lang w:val="de-CH"/>
        </w:rPr>
        <w:t xml:space="preserve"> im gleichen Tempo dieselben Aufgaben zur selben Zeit bearbeiten. An ihre Stelle tritt ein klarer Rahmen aus transparenten Zielen, Wochenplänen, Lernateliers, verbindlichen Reflexionsphasen und gezielter Begleitung durch Fachpersonen. </w:t>
      </w:r>
    </w:p>
    <w:p w14:paraId="618F78C5" w14:textId="3303764E" w:rsidR="00A1644D" w:rsidRPr="00A1644D" w:rsidRDefault="00A1644D" w:rsidP="00982BFF">
      <w:pPr>
        <w:pStyle w:val="Textkrper"/>
        <w:rPr>
          <w:lang w:val="de-CH"/>
        </w:rPr>
      </w:pPr>
      <w:r w:rsidRPr="00A1644D">
        <w:rPr>
          <w:lang w:val="de-CH"/>
        </w:rPr>
        <w:t>Entscheidend ist</w:t>
      </w:r>
      <w:r w:rsidR="003A1666">
        <w:rPr>
          <w:lang w:val="de-CH"/>
        </w:rPr>
        <w:t xml:space="preserve">, dass Lehr- und </w:t>
      </w:r>
      <w:r w:rsidR="005C3273">
        <w:rPr>
          <w:lang w:val="de-CH"/>
        </w:rPr>
        <w:t xml:space="preserve">andere </w:t>
      </w:r>
      <w:r w:rsidR="003A1666">
        <w:rPr>
          <w:lang w:val="de-CH"/>
        </w:rPr>
        <w:t>Fachpersonen</w:t>
      </w:r>
      <w:r w:rsidRPr="00A1644D">
        <w:rPr>
          <w:lang w:val="de-CH"/>
        </w:rPr>
        <w:t xml:space="preserve"> </w:t>
      </w:r>
      <w:r w:rsidR="003A1666">
        <w:rPr>
          <w:lang w:val="de-CH"/>
        </w:rPr>
        <w:t>das</w:t>
      </w:r>
      <w:r w:rsidRPr="00A1644D">
        <w:rPr>
          <w:lang w:val="de-CH"/>
        </w:rPr>
        <w:t xml:space="preserve"> Verhalten </w:t>
      </w:r>
      <w:r w:rsidR="003A1666">
        <w:rPr>
          <w:lang w:val="de-CH"/>
        </w:rPr>
        <w:t xml:space="preserve">der Lernenden </w:t>
      </w:r>
      <w:r w:rsidRPr="00A1644D">
        <w:rPr>
          <w:lang w:val="de-CH"/>
        </w:rPr>
        <w:t>nicht nur regulier</w:t>
      </w:r>
      <w:r w:rsidR="003A1666">
        <w:rPr>
          <w:lang w:val="de-CH"/>
        </w:rPr>
        <w:t>en</w:t>
      </w:r>
      <w:r w:rsidRPr="00A1644D">
        <w:rPr>
          <w:lang w:val="de-CH"/>
        </w:rPr>
        <w:t xml:space="preserve">, sondern Lernen individuell </w:t>
      </w:r>
      <w:r w:rsidR="003A1666">
        <w:rPr>
          <w:lang w:val="de-CH"/>
        </w:rPr>
        <w:t>verstehen</w:t>
      </w:r>
      <w:r w:rsidRPr="00A1644D">
        <w:rPr>
          <w:lang w:val="de-CH"/>
        </w:rPr>
        <w:t xml:space="preserve"> und die Perspektiven aller Beteiligten systematisch einbez</w:t>
      </w:r>
      <w:r w:rsidR="003A1666">
        <w:rPr>
          <w:lang w:val="de-CH"/>
        </w:rPr>
        <w:t>ieh</w:t>
      </w:r>
      <w:r w:rsidRPr="00A1644D">
        <w:rPr>
          <w:lang w:val="de-CH"/>
        </w:rPr>
        <w:t>en und reflektier</w:t>
      </w:r>
      <w:r w:rsidR="003A1666">
        <w:rPr>
          <w:lang w:val="de-CH"/>
        </w:rPr>
        <w:t>en</w:t>
      </w:r>
      <w:r w:rsidRPr="00A1644D">
        <w:rPr>
          <w:lang w:val="de-CH"/>
        </w:rPr>
        <w:t xml:space="preserve">. </w:t>
      </w:r>
      <w:r w:rsidR="00126EF9">
        <w:rPr>
          <w:lang w:val="de-CH"/>
        </w:rPr>
        <w:t xml:space="preserve">Die </w:t>
      </w:r>
      <w:r w:rsidRPr="00A1644D">
        <w:rPr>
          <w:lang w:val="de-CH"/>
        </w:rPr>
        <w:t>Lernende</w:t>
      </w:r>
      <w:r w:rsidR="00126EF9">
        <w:rPr>
          <w:lang w:val="de-CH"/>
        </w:rPr>
        <w:t>n</w:t>
      </w:r>
      <w:r w:rsidRPr="00A1644D">
        <w:rPr>
          <w:lang w:val="de-CH"/>
        </w:rPr>
        <w:t xml:space="preserve"> sollen dort abgeholt werden, wo sie Unterstützung benötigen, ohne überforder</w:t>
      </w:r>
      <w:r w:rsidR="00126EF9">
        <w:rPr>
          <w:lang w:val="de-CH"/>
        </w:rPr>
        <w:t>t</w:t>
      </w:r>
      <w:r w:rsidRPr="00A1644D">
        <w:rPr>
          <w:lang w:val="de-CH"/>
        </w:rPr>
        <w:t xml:space="preserve"> oder unterforder</w:t>
      </w:r>
      <w:r w:rsidR="00126EF9">
        <w:rPr>
          <w:lang w:val="de-CH"/>
        </w:rPr>
        <w:t>t zu werden</w:t>
      </w:r>
      <w:r w:rsidRPr="00A1644D">
        <w:rPr>
          <w:lang w:val="de-CH"/>
        </w:rPr>
        <w:t>.</w:t>
      </w:r>
    </w:p>
    <w:p w14:paraId="5818FDEC" w14:textId="7A2D5523" w:rsidR="00A1644D" w:rsidRPr="00A1644D" w:rsidRDefault="00A1644D" w:rsidP="00A1644D">
      <w:pPr>
        <w:pStyle w:val="Textkrper"/>
        <w:rPr>
          <w:lang w:val="de-CH"/>
        </w:rPr>
      </w:pPr>
      <w:r w:rsidRPr="00A1644D">
        <w:rPr>
          <w:lang w:val="de-CH"/>
        </w:rPr>
        <w:t xml:space="preserve">Gerade für Lernende mit besonderem Förderbedarf hängt es von der Qualität dieser Rahmenbedingungen ab, ob </w:t>
      </w:r>
      <w:r w:rsidR="0060579D">
        <w:rPr>
          <w:lang w:val="de-CH"/>
        </w:rPr>
        <w:t>offene Lernsettings</w:t>
      </w:r>
      <w:r w:rsidR="001B4081">
        <w:rPr>
          <w:lang w:val="de-CH"/>
        </w:rPr>
        <w:t xml:space="preserve"> und die neu </w:t>
      </w:r>
      <w:r w:rsidR="003954C0">
        <w:rPr>
          <w:lang w:val="de-CH"/>
        </w:rPr>
        <w:t xml:space="preserve">gewonnene </w:t>
      </w:r>
      <w:r w:rsidR="00F90503">
        <w:rPr>
          <w:lang w:val="de-CH"/>
        </w:rPr>
        <w:t>Verantwortung für den eigenen Lernprozess</w:t>
      </w:r>
      <w:r w:rsidR="00F90503" w:rsidRPr="00A1644D">
        <w:rPr>
          <w:lang w:val="de-CH"/>
        </w:rPr>
        <w:t xml:space="preserve"> </w:t>
      </w:r>
      <w:r w:rsidR="0060579D">
        <w:rPr>
          <w:lang w:val="de-CH"/>
        </w:rPr>
        <w:t>eine</w:t>
      </w:r>
      <w:r w:rsidR="0060579D" w:rsidRPr="00A1644D">
        <w:rPr>
          <w:lang w:val="de-CH"/>
        </w:rPr>
        <w:t xml:space="preserve"> </w:t>
      </w:r>
      <w:r w:rsidRPr="00A1644D">
        <w:rPr>
          <w:lang w:val="de-CH"/>
        </w:rPr>
        <w:t xml:space="preserve">Chance oder </w:t>
      </w:r>
      <w:r w:rsidR="005A4136">
        <w:rPr>
          <w:lang w:val="de-CH"/>
        </w:rPr>
        <w:t xml:space="preserve">ein </w:t>
      </w:r>
      <w:r w:rsidRPr="00A1644D">
        <w:rPr>
          <w:lang w:val="de-CH"/>
        </w:rPr>
        <w:t xml:space="preserve">Stolperstein </w:t>
      </w:r>
      <w:r w:rsidR="0060579D">
        <w:rPr>
          <w:lang w:val="de-CH"/>
        </w:rPr>
        <w:t>sind</w:t>
      </w:r>
      <w:r w:rsidRPr="00A1644D">
        <w:rPr>
          <w:lang w:val="de-CH"/>
        </w:rPr>
        <w:t>. In diesem Zusammenhang verändert sich die Rolle der Lehrperson grundlegend</w:t>
      </w:r>
      <w:r w:rsidR="00F267D3">
        <w:rPr>
          <w:lang w:val="de-CH"/>
        </w:rPr>
        <w:t xml:space="preserve"> – weg</w:t>
      </w:r>
      <w:r w:rsidRPr="00A1644D">
        <w:rPr>
          <w:lang w:val="de-CH"/>
        </w:rPr>
        <w:t xml:space="preserve"> von der</w:t>
      </w:r>
      <w:r w:rsidR="00F267D3">
        <w:rPr>
          <w:lang w:val="de-CH"/>
        </w:rPr>
        <w:t xml:space="preserve"> reinen</w:t>
      </w:r>
      <w:r w:rsidRPr="00A1644D">
        <w:rPr>
          <w:lang w:val="de-CH"/>
        </w:rPr>
        <w:t xml:space="preserve"> Wissensvermittlung hin zu</w:t>
      </w:r>
      <w:r w:rsidR="002C65E2">
        <w:rPr>
          <w:lang w:val="de-CH"/>
        </w:rPr>
        <w:t>r</w:t>
      </w:r>
      <w:r w:rsidRPr="00A1644D">
        <w:rPr>
          <w:lang w:val="de-CH"/>
        </w:rPr>
        <w:t xml:space="preserve"> Lernbegleitung</w:t>
      </w:r>
      <w:r w:rsidR="00FA799A">
        <w:rPr>
          <w:lang w:val="de-CH"/>
        </w:rPr>
        <w:t xml:space="preserve"> und</w:t>
      </w:r>
      <w:r w:rsidRPr="00A1644D">
        <w:rPr>
          <w:lang w:val="de-CH"/>
        </w:rPr>
        <w:t xml:space="preserve"> </w:t>
      </w:r>
      <w:r w:rsidR="002C65E2">
        <w:rPr>
          <w:lang w:val="de-CH"/>
        </w:rPr>
        <w:t xml:space="preserve">zum </w:t>
      </w:r>
      <w:r w:rsidRPr="00A1644D">
        <w:rPr>
          <w:lang w:val="de-CH"/>
        </w:rPr>
        <w:t>Coaching</w:t>
      </w:r>
      <w:r w:rsidR="00042C85">
        <w:rPr>
          <w:lang w:val="de-CH"/>
        </w:rPr>
        <w:t>.</w:t>
      </w:r>
      <w:r w:rsidRPr="00A1644D">
        <w:rPr>
          <w:lang w:val="de-CH"/>
        </w:rPr>
        <w:t xml:space="preserve"> </w:t>
      </w:r>
      <w:r w:rsidR="00256350">
        <w:rPr>
          <w:lang w:val="de-CH"/>
        </w:rPr>
        <w:t>Sie beobachtet die</w:t>
      </w:r>
      <w:r w:rsidRPr="00A1644D">
        <w:rPr>
          <w:lang w:val="de-CH"/>
        </w:rPr>
        <w:t xml:space="preserve"> Lernprozesse </w:t>
      </w:r>
      <w:r w:rsidR="00256350">
        <w:rPr>
          <w:lang w:val="de-CH"/>
        </w:rPr>
        <w:t xml:space="preserve">der </w:t>
      </w:r>
      <w:proofErr w:type="spellStart"/>
      <w:proofErr w:type="gramStart"/>
      <w:r w:rsidR="00256350">
        <w:rPr>
          <w:lang w:val="de-CH"/>
        </w:rPr>
        <w:t>Schüler:innen</w:t>
      </w:r>
      <w:proofErr w:type="spellEnd"/>
      <w:proofErr w:type="gramEnd"/>
      <w:r w:rsidRPr="00A1644D">
        <w:rPr>
          <w:lang w:val="de-CH"/>
        </w:rPr>
        <w:t xml:space="preserve">, </w:t>
      </w:r>
      <w:r w:rsidR="00256350">
        <w:rPr>
          <w:lang w:val="de-CH"/>
        </w:rPr>
        <w:t xml:space="preserve">setzt </w:t>
      </w:r>
      <w:r w:rsidRPr="00A1644D">
        <w:rPr>
          <w:lang w:val="de-CH"/>
        </w:rPr>
        <w:t xml:space="preserve">Impulse und </w:t>
      </w:r>
      <w:r w:rsidR="00256350">
        <w:rPr>
          <w:lang w:val="de-CH"/>
        </w:rPr>
        <w:t xml:space="preserve">unterstützt ihre </w:t>
      </w:r>
      <w:r w:rsidRPr="00A1644D">
        <w:rPr>
          <w:lang w:val="de-CH"/>
        </w:rPr>
        <w:t>individuelle</w:t>
      </w:r>
      <w:r w:rsidR="00256350">
        <w:rPr>
          <w:lang w:val="de-CH"/>
        </w:rPr>
        <w:t>n</w:t>
      </w:r>
      <w:r w:rsidRPr="00A1644D">
        <w:rPr>
          <w:lang w:val="de-CH"/>
        </w:rPr>
        <w:t xml:space="preserve"> Entwicklungswege.</w:t>
      </w:r>
    </w:p>
    <w:p w14:paraId="785CDE3F" w14:textId="1FFD372D" w:rsidR="0040225A" w:rsidRPr="0040225A" w:rsidRDefault="00AB5F7E" w:rsidP="0040225A">
      <w:pPr>
        <w:pStyle w:val="Textkrper"/>
        <w:rPr>
          <w:lang w:val="de-CH"/>
        </w:rPr>
      </w:pPr>
      <w:r>
        <w:rPr>
          <w:lang w:val="de-CH"/>
        </w:rPr>
        <w:t xml:space="preserve">Die </w:t>
      </w:r>
      <w:r w:rsidR="00A1644D" w:rsidRPr="00A1644D">
        <w:rPr>
          <w:lang w:val="de-CH"/>
        </w:rPr>
        <w:t>Schule braucht offene Lernsettings, die verantwortungsvoll, reflektiert und nachhaltig gestaltet sind. Denn nur so kann Vielfalt nicht einfach reduziert oder reguliert</w:t>
      </w:r>
      <w:r w:rsidR="00364659">
        <w:rPr>
          <w:lang w:val="de-CH"/>
        </w:rPr>
        <w:t xml:space="preserve"> werden</w:t>
      </w:r>
      <w:r w:rsidR="00A1644D" w:rsidRPr="00A1644D">
        <w:rPr>
          <w:lang w:val="de-CH"/>
        </w:rPr>
        <w:t>, sondern als wertvolle Lernressource wirksam werden. Vielfalt wird dann nicht als Störfaktor oder Problem, sondern als pädagogisches Potenzial verstanden</w:t>
      </w:r>
      <w:r w:rsidR="007F7177">
        <w:rPr>
          <w:lang w:val="de-CH"/>
        </w:rPr>
        <w:t>:</w:t>
      </w:r>
      <w:r w:rsidR="00A1644D" w:rsidRPr="00A1644D">
        <w:rPr>
          <w:lang w:val="de-CH"/>
        </w:rPr>
        <w:t xml:space="preserve"> </w:t>
      </w:r>
      <w:r w:rsidR="00253756">
        <w:rPr>
          <w:lang w:val="de-CH"/>
        </w:rPr>
        <w:t>U</w:t>
      </w:r>
      <w:r w:rsidR="00A1644D" w:rsidRPr="00A1644D">
        <w:rPr>
          <w:lang w:val="de-CH"/>
        </w:rPr>
        <w:t xml:space="preserve">nterschiedliche Lernwege, Erfahrungen und Perspektiven </w:t>
      </w:r>
      <w:r w:rsidR="009A049C">
        <w:rPr>
          <w:lang w:val="de-CH"/>
        </w:rPr>
        <w:t>sind Teil</w:t>
      </w:r>
      <w:r w:rsidR="009A049C" w:rsidRPr="00A1644D">
        <w:rPr>
          <w:lang w:val="de-CH"/>
        </w:rPr>
        <w:t xml:space="preserve"> </w:t>
      </w:r>
      <w:r w:rsidR="00A1644D" w:rsidRPr="00A1644D">
        <w:rPr>
          <w:lang w:val="de-CH"/>
        </w:rPr>
        <w:t>ein</w:t>
      </w:r>
      <w:r w:rsidR="009A049C">
        <w:rPr>
          <w:lang w:val="de-CH"/>
        </w:rPr>
        <w:t>es</w:t>
      </w:r>
      <w:r w:rsidR="00A1644D" w:rsidRPr="00A1644D">
        <w:rPr>
          <w:lang w:val="de-CH"/>
        </w:rPr>
        <w:t xml:space="preserve"> gemeinsame</w:t>
      </w:r>
      <w:r w:rsidR="009A049C">
        <w:rPr>
          <w:lang w:val="de-CH"/>
        </w:rPr>
        <w:t>n</w:t>
      </w:r>
      <w:r w:rsidR="00A1644D" w:rsidRPr="00A1644D">
        <w:rPr>
          <w:lang w:val="de-CH"/>
        </w:rPr>
        <w:t>, inklusive</w:t>
      </w:r>
      <w:r w:rsidR="009A049C">
        <w:rPr>
          <w:lang w:val="de-CH"/>
        </w:rPr>
        <w:t>n</w:t>
      </w:r>
      <w:r w:rsidR="00A1644D" w:rsidRPr="00A1644D">
        <w:rPr>
          <w:lang w:val="de-CH"/>
        </w:rPr>
        <w:t xml:space="preserve"> Lernen</w:t>
      </w:r>
      <w:r w:rsidR="009A049C">
        <w:rPr>
          <w:lang w:val="de-CH"/>
        </w:rPr>
        <w:t>s</w:t>
      </w:r>
      <w:r w:rsidR="00A1644D" w:rsidRPr="00A1644D">
        <w:rPr>
          <w:lang w:val="de-CH"/>
        </w:rPr>
        <w:t xml:space="preserve"> und </w:t>
      </w:r>
      <w:r w:rsidR="009A049C">
        <w:rPr>
          <w:lang w:val="de-CH"/>
        </w:rPr>
        <w:t xml:space="preserve">stärken </w:t>
      </w:r>
      <w:r w:rsidR="00A1644D" w:rsidRPr="00A1644D">
        <w:rPr>
          <w:lang w:val="de-CH"/>
        </w:rPr>
        <w:t>die Schule als Lern- und Lebensraum.</w:t>
      </w:r>
    </w:p>
    <w:tbl>
      <w:tblPr>
        <w:tblW w:w="5001" w:type="pct"/>
        <w:tblLook w:val="04A0" w:firstRow="1" w:lastRow="0" w:firstColumn="1" w:lastColumn="0" w:noHBand="0" w:noVBand="1"/>
      </w:tblPr>
      <w:tblGrid>
        <w:gridCol w:w="2695"/>
        <w:gridCol w:w="2268"/>
        <w:gridCol w:w="2125"/>
        <w:gridCol w:w="1985"/>
      </w:tblGrid>
      <w:tr w:rsidR="0040225A" w:rsidRPr="00254426" w14:paraId="33C5C3D7" w14:textId="77777777" w:rsidTr="00E6378A">
        <w:trPr>
          <w:trHeight w:val="960"/>
        </w:trPr>
        <w:tc>
          <w:tcPr>
            <w:tcW w:w="1485" w:type="pct"/>
            <w:vAlign w:val="center"/>
          </w:tcPr>
          <w:p w14:paraId="1DC71405" w14:textId="77777777" w:rsidR="0040225A" w:rsidRPr="0040225A" w:rsidRDefault="0040225A" w:rsidP="0040225A">
            <w:pPr>
              <w:rPr>
                <w:rFonts w:cs="Open Sans SemiCondensed SemiCon"/>
                <w:szCs w:val="24"/>
                <w:lang w:val="de-CH"/>
              </w:rPr>
            </w:pPr>
          </w:p>
          <w:p w14:paraId="4F6C1545" w14:textId="77777777" w:rsidR="0040225A" w:rsidRPr="0040225A" w:rsidRDefault="0040225A" w:rsidP="0040225A">
            <w:pPr>
              <w:rPr>
                <w:rFonts w:eastAsia="Open Sans SemiCondensed SemiCon" w:cs="Open Sans SemiCondensed SemiCon"/>
                <w:szCs w:val="24"/>
                <w:lang w:val="de-CH"/>
              </w:rPr>
            </w:pPr>
            <w:r w:rsidRPr="0040225A">
              <w:rPr>
                <w:rFonts w:eastAsia="Open Sans SemiCondensed SemiCon" w:cs="Open Sans SemiCondensed SemiCon"/>
                <w:szCs w:val="24"/>
                <w:lang w:val="de-CH"/>
              </w:rPr>
              <w:t>Dr. phil. Barbara Egloff</w:t>
            </w:r>
          </w:p>
          <w:p w14:paraId="0078E0BF" w14:textId="77777777" w:rsidR="0040225A" w:rsidRPr="0040225A" w:rsidRDefault="0040225A" w:rsidP="0040225A">
            <w:pPr>
              <w:rPr>
                <w:rFonts w:eastAsia="Open Sans SemiCondensed SemiCon" w:cs="Open Sans SemiCondensed SemiCon"/>
                <w:szCs w:val="24"/>
                <w:lang w:val="de-CH"/>
              </w:rPr>
            </w:pPr>
            <w:r w:rsidRPr="0040225A">
              <w:rPr>
                <w:rFonts w:eastAsia="Open Sans SemiCondensed SemiCon" w:cs="Open Sans SemiCondensed SemiCon"/>
                <w:szCs w:val="24"/>
                <w:lang w:val="de-CH"/>
              </w:rPr>
              <w:t>Vize-Direktorin</w:t>
            </w:r>
          </w:p>
          <w:p w14:paraId="3852A959" w14:textId="77777777" w:rsidR="0040225A" w:rsidRPr="00CC7DB7" w:rsidRDefault="0040225A" w:rsidP="0040225A">
            <w:pPr>
              <w:rPr>
                <w:rFonts w:eastAsia="Open Sans SemiCondensed SemiCon" w:cs="Open Sans SemiCondensed SemiCon"/>
                <w:szCs w:val="24"/>
              </w:rPr>
            </w:pPr>
            <w:r w:rsidRPr="00CC7DB7">
              <w:rPr>
                <w:rFonts w:eastAsia="Open Sans SemiCondensed SemiCon" w:cs="Open Sans SemiCondensed SemiCon"/>
                <w:szCs w:val="24"/>
              </w:rPr>
              <w:t xml:space="preserve">SZH/CSPS </w:t>
            </w:r>
          </w:p>
          <w:p w14:paraId="17644B7F" w14:textId="079B7AB2" w:rsidR="0040225A" w:rsidRPr="00CC7DB7" w:rsidRDefault="0040225A" w:rsidP="0040225A">
            <w:pPr>
              <w:rPr>
                <w:bCs/>
                <w:iCs/>
                <w:color w:val="D31932" w:themeColor="accent1"/>
              </w:rPr>
            </w:pPr>
            <w:hyperlink r:id="rId13" w:history="1">
              <w:r w:rsidRPr="00CC7DB7">
                <w:rPr>
                  <w:rStyle w:val="Hyperlink"/>
                  <w:rFonts w:eastAsia="Open Sans SemiCondensed SemiCon" w:cs="Open Sans SemiCondensed SemiCon"/>
                  <w:szCs w:val="24"/>
                </w:rPr>
                <w:t>barbara.egloff@szh.ch</w:t>
              </w:r>
            </w:hyperlink>
          </w:p>
        </w:tc>
        <w:tc>
          <w:tcPr>
            <w:tcW w:w="1250" w:type="pct"/>
          </w:tcPr>
          <w:p w14:paraId="7DB104A6" w14:textId="77777777" w:rsidR="0040225A" w:rsidRPr="00CC7DB7" w:rsidRDefault="0040225A" w:rsidP="0040225A">
            <w:r w:rsidRPr="0040225A">
              <w:rPr>
                <w:noProof/>
                <w:lang w:val="de-CH"/>
              </w:rPr>
              <w:drawing>
                <wp:anchor distT="0" distB="0" distL="114300" distR="114300" simplePos="0" relativeHeight="251661312" behindDoc="0" locked="0" layoutInCell="1" allowOverlap="1" wp14:anchorId="44F6CF78" wp14:editId="487AACC3">
                  <wp:simplePos x="0" y="0"/>
                  <wp:positionH relativeFrom="column">
                    <wp:posOffset>4343</wp:posOffset>
                  </wp:positionH>
                  <wp:positionV relativeFrom="paragraph">
                    <wp:posOffset>3327</wp:posOffset>
                  </wp:positionV>
                  <wp:extent cx="942975" cy="942975"/>
                  <wp:effectExtent l="0" t="0" r="9525" b="9525"/>
                  <wp:wrapNone/>
                  <wp:docPr id="176430313" name="Grafik 1764303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30313" name="Grafik 1764303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71" w:type="pct"/>
          </w:tcPr>
          <w:p w14:paraId="0B0C5962" w14:textId="77777777" w:rsidR="0040225A" w:rsidRPr="00CC7DB7" w:rsidRDefault="0040225A" w:rsidP="0040225A">
            <w:pPr>
              <w:rPr>
                <w:rFonts w:cs="Open Sans SemiCondensed SemiCon"/>
                <w:szCs w:val="24"/>
              </w:rPr>
            </w:pPr>
          </w:p>
        </w:tc>
        <w:tc>
          <w:tcPr>
            <w:tcW w:w="1094" w:type="pct"/>
          </w:tcPr>
          <w:p w14:paraId="73CDA87D" w14:textId="77777777" w:rsidR="0040225A" w:rsidRPr="00CC7DB7" w:rsidRDefault="0040225A" w:rsidP="0040225A">
            <w:pPr>
              <w:rPr>
                <w:rFonts w:cs="Open Sans SemiCondensed SemiCon"/>
                <w:szCs w:val="24"/>
              </w:rPr>
            </w:pPr>
          </w:p>
        </w:tc>
      </w:tr>
    </w:tbl>
    <w:p w14:paraId="365AA0C0" w14:textId="77777777" w:rsidR="0040225A" w:rsidRPr="00CC7DB7" w:rsidRDefault="0040225A" w:rsidP="0040225A">
      <w:pPr>
        <w:pStyle w:val="Textkrper"/>
        <w:ind w:firstLine="0"/>
      </w:pPr>
    </w:p>
    <w:sectPr w:rsidR="0040225A" w:rsidRPr="00CC7DB7" w:rsidSect="0030447C">
      <w:headerReference w:type="default" r:id="rId15"/>
      <w:footerReference w:type="default" r:id="rId16"/>
      <w:pgSz w:w="11907" w:h="16840" w:code="9"/>
      <w:pgMar w:top="1418" w:right="1418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4675" w14:textId="77777777" w:rsidR="00FF0988" w:rsidRDefault="00FF0988">
      <w:pPr>
        <w:spacing w:line="240" w:lineRule="auto"/>
      </w:pPr>
      <w:r>
        <w:separator/>
      </w:r>
    </w:p>
  </w:endnote>
  <w:endnote w:type="continuationSeparator" w:id="0">
    <w:p w14:paraId="06016411" w14:textId="77777777" w:rsidR="00FF0988" w:rsidRDefault="00FF0988">
      <w:pPr>
        <w:spacing w:line="240" w:lineRule="auto"/>
      </w:pPr>
      <w:r>
        <w:continuationSeparator/>
      </w:r>
    </w:p>
  </w:endnote>
  <w:endnote w:type="continuationNotice" w:id="1">
    <w:p w14:paraId="0B4BD27C" w14:textId="77777777" w:rsidR="00FF0988" w:rsidRDefault="00FF09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 SemiCon">
    <w:altName w:val="Segoe UI"/>
    <w:charset w:val="00"/>
    <w:family w:val="auto"/>
    <w:pitch w:val="variable"/>
    <w:sig w:usb0="E00002FF" w:usb1="4000201B" w:usb2="00000028" w:usb3="00000000" w:csb0="0000019F" w:csb1="00000000"/>
    <w:embedRegular r:id="rId1" w:fontKey="{DCFB8957-81F7-4E81-AD90-F9CC8BD21ED6}"/>
    <w:embedBold r:id="rId2" w:fontKey="{78B920A4-F804-4749-8737-AD35D1C182A6}"/>
    <w:embedItalic r:id="rId3" w:fontKey="{E23AA13B-FD46-4B5D-BA39-4AA9021B7800}"/>
    <w:embedBoldItalic r:id="rId4" w:fontKey="{1EA5DC0F-0D07-4585-ABBE-9E1016557C8A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986ACE34-9004-4876-A9E0-41085CFEA9DE}"/>
    <w:embedBold r:id="rId6" w:fontKey="{D5F5440B-59B2-4507-9B9B-6E84585B499B}"/>
    <w:embedItalic r:id="rId7" w:fontKey="{E0402D4B-2382-4E05-BDFD-273CF8676528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  <w:embedBold r:id="rId8" w:fontKey="{39FA7704-4BD9-4D77-872F-97BCFA246264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085AD" w14:textId="395DBD47" w:rsidR="004B3A29" w:rsidRPr="007B448B" w:rsidRDefault="005B3D48" w:rsidP="001D3BFB">
    <w:pPr>
      <w:pStyle w:val="Fuzeile"/>
      <w:rPr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331E9D" wp14:editId="6BD8B5FF">
              <wp:simplePos x="0" y="0"/>
              <wp:positionH relativeFrom="leftMargin">
                <wp:posOffset>-238907</wp:posOffset>
              </wp:positionH>
              <wp:positionV relativeFrom="paragraph">
                <wp:posOffset>-372110</wp:posOffset>
              </wp:positionV>
              <wp:extent cx="1109980" cy="431001"/>
              <wp:effectExtent l="263525" t="0" r="258445" b="0"/>
              <wp:wrapNone/>
              <wp:docPr id="1298899388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109980" cy="4310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D69EA" w14:textId="77777777" w:rsidR="005B3D48" w:rsidRPr="00787B6E" w:rsidRDefault="005B3D48" w:rsidP="005B3D48">
                          <w:pPr>
                            <w:rPr>
                              <w:rFonts w:eastAsia="+mn-ea" w:cs="Open Sans SemiCondensed SemiCon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</w:pPr>
                          <w:r w:rsidRPr="00E9575A">
                            <w:rPr>
                              <w:rFonts w:ascii="Arial Nova" w:eastAsia="+mn-ea" w:hAnsi="Arial Nova" w:cs="Open Sans SemiCondensed SemiCon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S 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 </w:t>
                          </w:r>
                          <w:r w:rsidRPr="00E9575A">
                            <w:rPr>
                              <w:rFonts w:ascii="Arial Nova" w:eastAsia="+mn-ea" w:hAnsi="Arial Nova" w:cs="Open Sans SemiCondensed SemiCon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H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331E9D" id="Rechteck 1" o:spid="_x0000_s1026" style="position:absolute;margin-left:-18.8pt;margin-top:-29.3pt;width:87.4pt;height:33.9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" filled="f" stroked="f">
              <v:textbox style="layout-flow:vertical;mso-layout-flow-alt:bottom-to-top">
                <w:txbxContent>
                  <w:p w14:paraId="6F6D69EA" w14:textId="77777777" w:rsidR="005B3D48" w:rsidRPr="00787B6E" w:rsidRDefault="005B3D48" w:rsidP="005B3D48">
                    <w:pPr>
                      <w:rPr>
                        <w:rFonts w:eastAsia="+mn-ea" w:cs="Open Sans SemiCondensed SemiCon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</w:pPr>
                    <w:r w:rsidRPr="00E9575A">
                      <w:rPr>
                        <w:rFonts w:ascii="Arial Nova" w:eastAsia="+mn-ea" w:hAnsi="Arial Nova" w:cs="Open Sans SemiCondensed SemiCon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C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P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S 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 </w:t>
                    </w:r>
                    <w:r w:rsidRPr="00E9575A">
                      <w:rPr>
                        <w:rFonts w:ascii="Arial Nova" w:eastAsia="+mn-ea" w:hAnsi="Arial Nova" w:cs="Open Sans SemiCondensed SemiCon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Z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H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BE453" w14:textId="77777777" w:rsidR="00FF0988" w:rsidRPr="00777A2F" w:rsidRDefault="00FF0988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43508E3C" w14:textId="77777777" w:rsidR="00FF0988" w:rsidRDefault="00FF0988">
      <w:r>
        <w:continuationSeparator/>
      </w:r>
    </w:p>
  </w:footnote>
  <w:footnote w:type="continuationNotice" w:id="1">
    <w:p w14:paraId="75E2CE92" w14:textId="77777777" w:rsidR="00FF0988" w:rsidRDefault="00FF09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AD7F" w14:textId="64CA1727" w:rsidR="007B448B" w:rsidRPr="00741E56" w:rsidRDefault="00307EC7" w:rsidP="007B448B">
    <w:pPr>
      <w:pStyle w:val="Themenschwerpunkt"/>
      <w:rPr>
        <w:lang w:val="de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62D193BE" wp14:editId="1D1DD151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2A6837" id="Connecteur droit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506EF7">
      <w:rPr>
        <w:lang w:val="de-CH"/>
      </w:rPr>
      <w:t>OFFENE LERNSETTINGS FÜR ALLE</w:t>
    </w:r>
    <w:r w:rsidR="007B448B" w:rsidRPr="00FB4826">
      <w:rPr>
        <w:lang w:val="de-CH"/>
      </w:rPr>
      <w:tab/>
    </w:r>
    <w:r w:rsidR="00FB4826">
      <w:rPr>
        <w:lang w:val="de-CH"/>
      </w:rPr>
      <w:tab/>
    </w:r>
    <w:r w:rsidR="00FB4826" w:rsidRPr="00741E56">
      <w:rPr>
        <w:b w:val="0"/>
        <w:bCs/>
        <w:lang w:val="de-CH"/>
      </w:rPr>
      <w:t xml:space="preserve">Schweizerische Zeitschrift für Heilpädagogik, Jg. </w:t>
    </w:r>
    <w:r w:rsidR="005C233E">
      <w:rPr>
        <w:b w:val="0"/>
        <w:bCs/>
        <w:lang w:val="de-CH"/>
      </w:rPr>
      <w:t>32</w:t>
    </w:r>
    <w:r w:rsidR="00FB4826" w:rsidRPr="005E3D0E">
      <w:rPr>
        <w:b w:val="0"/>
        <w:bCs/>
        <w:lang w:val="de-CH"/>
      </w:rPr>
      <w:t xml:space="preserve">, </w:t>
    </w:r>
    <w:r w:rsidR="00FB4826">
      <w:rPr>
        <w:b w:val="0"/>
        <w:bCs/>
        <w:lang w:val="de-CH"/>
      </w:rPr>
      <w:t>0</w:t>
    </w:r>
    <w:r w:rsidR="004F2FA6">
      <w:rPr>
        <w:b w:val="0"/>
        <w:bCs/>
        <w:lang w:val="de-CH"/>
      </w:rPr>
      <w:t>2</w:t>
    </w:r>
    <w:r w:rsidR="00FB4826" w:rsidRPr="005E3D0E">
      <w:rPr>
        <w:b w:val="0"/>
        <w:bCs/>
        <w:lang w:val="de-CH"/>
      </w:rPr>
      <w:t>/</w:t>
    </w:r>
    <w:r w:rsidR="00FB4826">
      <w:rPr>
        <w:b w:val="0"/>
        <w:bCs/>
        <w:lang w:val="de-CH"/>
      </w:rPr>
      <w:t>202</w:t>
    </w:r>
    <w:r w:rsidR="00506EF7">
      <w:rPr>
        <w:b w:val="0"/>
        <w:bCs/>
        <w:lang w:val="de-CH"/>
      </w:rPr>
      <w:t>6</w:t>
    </w:r>
  </w:p>
  <w:p w14:paraId="3489CF95" w14:textId="64720E9C" w:rsidR="004B3A29" w:rsidRPr="005E3D0E" w:rsidRDefault="00B7489C" w:rsidP="007B448B">
    <w:pPr>
      <w:pStyle w:val="Themenschwerpunkt"/>
      <w:rPr>
        <w:b w:val="0"/>
        <w:bCs/>
        <w:lang w:val="de-CH"/>
      </w:rPr>
    </w:pPr>
    <w:r w:rsidRPr="00741E56">
      <w:rPr>
        <w:b w:val="0"/>
        <w:bCs/>
        <w:lang w:val="de-CH"/>
      </w:rPr>
      <w:t xml:space="preserve">| </w:t>
    </w:r>
    <w:r w:rsidR="005E3D0E">
      <w:rPr>
        <w:b w:val="0"/>
        <w:bCs/>
        <w:lang w:val="de-CH"/>
      </w:rPr>
      <w:t>EDITORIAL</w:t>
    </w:r>
    <w:r w:rsidR="007B448B" w:rsidRPr="00741E56">
      <w:rPr>
        <w:b w:val="0"/>
        <w:bCs/>
        <w:lang w:val="de-CH"/>
      </w:rPr>
      <w:tab/>
    </w:r>
    <w:r w:rsidR="007B448B" w:rsidRPr="00741E56">
      <w:rPr>
        <w:b w:val="0"/>
        <w:bCs/>
        <w:lang w:val="de-CH"/>
      </w:rPr>
      <w:tab/>
    </w:r>
  </w:p>
  <w:p w14:paraId="0028B171" w14:textId="77777777" w:rsidR="00FB4826" w:rsidRDefault="00FB48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3B260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6C6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6EA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8E34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36B5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325A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9215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4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19"/>
  </w:num>
  <w:num w:numId="13" w16cid:durableId="1517846161">
    <w:abstractNumId w:val="26"/>
  </w:num>
  <w:num w:numId="14" w16cid:durableId="1128471426">
    <w:abstractNumId w:val="11"/>
  </w:num>
  <w:num w:numId="15" w16cid:durableId="1886675913">
    <w:abstractNumId w:val="24"/>
  </w:num>
  <w:num w:numId="16" w16cid:durableId="669143170">
    <w:abstractNumId w:val="36"/>
  </w:num>
  <w:num w:numId="17" w16cid:durableId="1816487952">
    <w:abstractNumId w:val="12"/>
  </w:num>
  <w:num w:numId="18" w16cid:durableId="1320425882">
    <w:abstractNumId w:val="31"/>
  </w:num>
  <w:num w:numId="19" w16cid:durableId="574709185">
    <w:abstractNumId w:val="39"/>
  </w:num>
  <w:num w:numId="20" w16cid:durableId="11883124">
    <w:abstractNumId w:val="37"/>
  </w:num>
  <w:num w:numId="21" w16cid:durableId="379716589">
    <w:abstractNumId w:val="25"/>
  </w:num>
  <w:num w:numId="22" w16cid:durableId="2088532560">
    <w:abstractNumId w:val="15"/>
  </w:num>
  <w:num w:numId="23" w16cid:durableId="904416417">
    <w:abstractNumId w:val="29"/>
  </w:num>
  <w:num w:numId="24" w16cid:durableId="1284269733">
    <w:abstractNumId w:val="33"/>
  </w:num>
  <w:num w:numId="25" w16cid:durableId="1202477524">
    <w:abstractNumId w:val="20"/>
  </w:num>
  <w:num w:numId="26" w16cid:durableId="93403316">
    <w:abstractNumId w:val="21"/>
  </w:num>
  <w:num w:numId="27" w16cid:durableId="1629702137">
    <w:abstractNumId w:val="27"/>
  </w:num>
  <w:num w:numId="28" w16cid:durableId="1363939546">
    <w:abstractNumId w:val="22"/>
  </w:num>
  <w:num w:numId="29" w16cid:durableId="1104112459">
    <w:abstractNumId w:val="34"/>
  </w:num>
  <w:num w:numId="30" w16cid:durableId="461922985">
    <w:abstractNumId w:val="35"/>
  </w:num>
  <w:num w:numId="31" w16cid:durableId="1674143091">
    <w:abstractNumId w:val="17"/>
  </w:num>
  <w:num w:numId="32" w16cid:durableId="383021627">
    <w:abstractNumId w:val="16"/>
  </w:num>
  <w:num w:numId="33" w16cid:durableId="930551164">
    <w:abstractNumId w:val="28"/>
  </w:num>
  <w:num w:numId="34" w16cid:durableId="603652748">
    <w:abstractNumId w:val="38"/>
  </w:num>
  <w:num w:numId="35" w16cid:durableId="391268124">
    <w:abstractNumId w:val="32"/>
  </w:num>
  <w:num w:numId="36" w16cid:durableId="139350252">
    <w:abstractNumId w:val="23"/>
  </w:num>
  <w:num w:numId="37" w16cid:durableId="1571379088">
    <w:abstractNumId w:val="18"/>
  </w:num>
  <w:num w:numId="38" w16cid:durableId="1164659798">
    <w:abstractNumId w:val="30"/>
  </w:num>
  <w:num w:numId="39" w16cid:durableId="1291790616">
    <w:abstractNumId w:val="13"/>
  </w:num>
  <w:num w:numId="40" w16cid:durableId="14796141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56"/>
    <w:rsid w:val="00001C1E"/>
    <w:rsid w:val="0000779D"/>
    <w:rsid w:val="00016BFF"/>
    <w:rsid w:val="00024143"/>
    <w:rsid w:val="000243B8"/>
    <w:rsid w:val="000302CB"/>
    <w:rsid w:val="000352CE"/>
    <w:rsid w:val="000378B8"/>
    <w:rsid w:val="00042C85"/>
    <w:rsid w:val="00046BBC"/>
    <w:rsid w:val="00053353"/>
    <w:rsid w:val="0005430F"/>
    <w:rsid w:val="00060DD3"/>
    <w:rsid w:val="000665C2"/>
    <w:rsid w:val="000722F2"/>
    <w:rsid w:val="000759D7"/>
    <w:rsid w:val="00076577"/>
    <w:rsid w:val="0008585B"/>
    <w:rsid w:val="0008706C"/>
    <w:rsid w:val="000A2F2A"/>
    <w:rsid w:val="000B5BB8"/>
    <w:rsid w:val="000D3B63"/>
    <w:rsid w:val="000D3E65"/>
    <w:rsid w:val="000D433B"/>
    <w:rsid w:val="000D49B5"/>
    <w:rsid w:val="000D542B"/>
    <w:rsid w:val="000E522F"/>
    <w:rsid w:val="000E6A66"/>
    <w:rsid w:val="000F0956"/>
    <w:rsid w:val="000F0ACF"/>
    <w:rsid w:val="000F1F09"/>
    <w:rsid w:val="000F4B54"/>
    <w:rsid w:val="000F5288"/>
    <w:rsid w:val="000F5535"/>
    <w:rsid w:val="000F62FD"/>
    <w:rsid w:val="0010334E"/>
    <w:rsid w:val="00103B25"/>
    <w:rsid w:val="001062BE"/>
    <w:rsid w:val="001114E2"/>
    <w:rsid w:val="001150A5"/>
    <w:rsid w:val="00115B82"/>
    <w:rsid w:val="00115EF5"/>
    <w:rsid w:val="001161D6"/>
    <w:rsid w:val="00120CBF"/>
    <w:rsid w:val="00126EF9"/>
    <w:rsid w:val="001279D7"/>
    <w:rsid w:val="00137CF8"/>
    <w:rsid w:val="00142BB7"/>
    <w:rsid w:val="001450C4"/>
    <w:rsid w:val="001463FC"/>
    <w:rsid w:val="00147FF9"/>
    <w:rsid w:val="00151BCA"/>
    <w:rsid w:val="00153133"/>
    <w:rsid w:val="00157D7E"/>
    <w:rsid w:val="00167858"/>
    <w:rsid w:val="0018647D"/>
    <w:rsid w:val="001A0FB0"/>
    <w:rsid w:val="001A2EEC"/>
    <w:rsid w:val="001B05BD"/>
    <w:rsid w:val="001B16E8"/>
    <w:rsid w:val="001B25F3"/>
    <w:rsid w:val="001B4081"/>
    <w:rsid w:val="001B7781"/>
    <w:rsid w:val="001C32F9"/>
    <w:rsid w:val="001C72A5"/>
    <w:rsid w:val="001D08A2"/>
    <w:rsid w:val="001D3BFB"/>
    <w:rsid w:val="001E14BF"/>
    <w:rsid w:val="001E25AA"/>
    <w:rsid w:val="001E3BE9"/>
    <w:rsid w:val="00202A19"/>
    <w:rsid w:val="00203268"/>
    <w:rsid w:val="0020467E"/>
    <w:rsid w:val="00234F9D"/>
    <w:rsid w:val="00235A6C"/>
    <w:rsid w:val="0024387F"/>
    <w:rsid w:val="002443A6"/>
    <w:rsid w:val="002526E3"/>
    <w:rsid w:val="00253756"/>
    <w:rsid w:val="00254426"/>
    <w:rsid w:val="00256350"/>
    <w:rsid w:val="00256906"/>
    <w:rsid w:val="00260155"/>
    <w:rsid w:val="00267FE7"/>
    <w:rsid w:val="00272E37"/>
    <w:rsid w:val="00276B2C"/>
    <w:rsid w:val="00281B65"/>
    <w:rsid w:val="00284EA0"/>
    <w:rsid w:val="002862AA"/>
    <w:rsid w:val="00293FFC"/>
    <w:rsid w:val="002B4E86"/>
    <w:rsid w:val="002C0316"/>
    <w:rsid w:val="002C364D"/>
    <w:rsid w:val="002C5235"/>
    <w:rsid w:val="002C54D6"/>
    <w:rsid w:val="002C65E2"/>
    <w:rsid w:val="002D540C"/>
    <w:rsid w:val="002E13B6"/>
    <w:rsid w:val="002E296E"/>
    <w:rsid w:val="002E4F22"/>
    <w:rsid w:val="002E5374"/>
    <w:rsid w:val="00301696"/>
    <w:rsid w:val="0030447C"/>
    <w:rsid w:val="00307EC7"/>
    <w:rsid w:val="00310F0B"/>
    <w:rsid w:val="00312B07"/>
    <w:rsid w:val="00322024"/>
    <w:rsid w:val="003222A6"/>
    <w:rsid w:val="00344B47"/>
    <w:rsid w:val="003513B3"/>
    <w:rsid w:val="00352AF3"/>
    <w:rsid w:val="00352FA7"/>
    <w:rsid w:val="00355088"/>
    <w:rsid w:val="00364659"/>
    <w:rsid w:val="0036482D"/>
    <w:rsid w:val="00365730"/>
    <w:rsid w:val="003740A9"/>
    <w:rsid w:val="003819B7"/>
    <w:rsid w:val="00382314"/>
    <w:rsid w:val="00383074"/>
    <w:rsid w:val="00386CFF"/>
    <w:rsid w:val="003954C0"/>
    <w:rsid w:val="00396E22"/>
    <w:rsid w:val="003A0EA7"/>
    <w:rsid w:val="003A1666"/>
    <w:rsid w:val="003A2717"/>
    <w:rsid w:val="003B0876"/>
    <w:rsid w:val="003B4C81"/>
    <w:rsid w:val="003B7615"/>
    <w:rsid w:val="003C6E76"/>
    <w:rsid w:val="003C76C2"/>
    <w:rsid w:val="003D221C"/>
    <w:rsid w:val="003D502F"/>
    <w:rsid w:val="003E022D"/>
    <w:rsid w:val="003E0578"/>
    <w:rsid w:val="003F6A6B"/>
    <w:rsid w:val="003F6C6D"/>
    <w:rsid w:val="003F78C2"/>
    <w:rsid w:val="00401A70"/>
    <w:rsid w:val="0040225A"/>
    <w:rsid w:val="004027D5"/>
    <w:rsid w:val="00404BFE"/>
    <w:rsid w:val="00404F18"/>
    <w:rsid w:val="004108D3"/>
    <w:rsid w:val="00414332"/>
    <w:rsid w:val="00421D05"/>
    <w:rsid w:val="00426606"/>
    <w:rsid w:val="0042744D"/>
    <w:rsid w:val="004379F0"/>
    <w:rsid w:val="00441F45"/>
    <w:rsid w:val="00445884"/>
    <w:rsid w:val="0045144F"/>
    <w:rsid w:val="00451C8C"/>
    <w:rsid w:val="00454BCF"/>
    <w:rsid w:val="00461211"/>
    <w:rsid w:val="00467E46"/>
    <w:rsid w:val="0047168D"/>
    <w:rsid w:val="004773ED"/>
    <w:rsid w:val="00480C1F"/>
    <w:rsid w:val="00486270"/>
    <w:rsid w:val="004A2854"/>
    <w:rsid w:val="004A6E42"/>
    <w:rsid w:val="004B1834"/>
    <w:rsid w:val="004B29F8"/>
    <w:rsid w:val="004B3001"/>
    <w:rsid w:val="004B3A29"/>
    <w:rsid w:val="004C13EB"/>
    <w:rsid w:val="004C4A76"/>
    <w:rsid w:val="004C6D78"/>
    <w:rsid w:val="004D0300"/>
    <w:rsid w:val="004D542D"/>
    <w:rsid w:val="004D58AC"/>
    <w:rsid w:val="004E04D4"/>
    <w:rsid w:val="004E232F"/>
    <w:rsid w:val="004E249B"/>
    <w:rsid w:val="004E4247"/>
    <w:rsid w:val="004F0E81"/>
    <w:rsid w:val="004F2D1A"/>
    <w:rsid w:val="004F2FA6"/>
    <w:rsid w:val="004F5C23"/>
    <w:rsid w:val="00504AC8"/>
    <w:rsid w:val="005055D5"/>
    <w:rsid w:val="00505DE3"/>
    <w:rsid w:val="00506EF7"/>
    <w:rsid w:val="00521559"/>
    <w:rsid w:val="00523CF8"/>
    <w:rsid w:val="00530E98"/>
    <w:rsid w:val="005342D5"/>
    <w:rsid w:val="00541F5E"/>
    <w:rsid w:val="005420E4"/>
    <w:rsid w:val="00546490"/>
    <w:rsid w:val="0055360B"/>
    <w:rsid w:val="0055415C"/>
    <w:rsid w:val="0056578A"/>
    <w:rsid w:val="0056595B"/>
    <w:rsid w:val="00566834"/>
    <w:rsid w:val="00571C0D"/>
    <w:rsid w:val="005720FA"/>
    <w:rsid w:val="00572A61"/>
    <w:rsid w:val="00572C4C"/>
    <w:rsid w:val="00573B24"/>
    <w:rsid w:val="0057605E"/>
    <w:rsid w:val="00576E09"/>
    <w:rsid w:val="00577261"/>
    <w:rsid w:val="00581DB2"/>
    <w:rsid w:val="00585ED0"/>
    <w:rsid w:val="00594747"/>
    <w:rsid w:val="00594844"/>
    <w:rsid w:val="00594C28"/>
    <w:rsid w:val="005A4136"/>
    <w:rsid w:val="005A646E"/>
    <w:rsid w:val="005A6F41"/>
    <w:rsid w:val="005A7730"/>
    <w:rsid w:val="005A7AE7"/>
    <w:rsid w:val="005A7FEC"/>
    <w:rsid w:val="005B143A"/>
    <w:rsid w:val="005B3D48"/>
    <w:rsid w:val="005C233E"/>
    <w:rsid w:val="005C3273"/>
    <w:rsid w:val="005D15B8"/>
    <w:rsid w:val="005D1E5F"/>
    <w:rsid w:val="005D7FCD"/>
    <w:rsid w:val="005E150A"/>
    <w:rsid w:val="005E3D0E"/>
    <w:rsid w:val="005E5260"/>
    <w:rsid w:val="005E5D4E"/>
    <w:rsid w:val="005E7DD5"/>
    <w:rsid w:val="005F6F2D"/>
    <w:rsid w:val="0060579D"/>
    <w:rsid w:val="006069A2"/>
    <w:rsid w:val="006111D5"/>
    <w:rsid w:val="006111F5"/>
    <w:rsid w:val="00623E11"/>
    <w:rsid w:val="0063620B"/>
    <w:rsid w:val="006411DE"/>
    <w:rsid w:val="006448C5"/>
    <w:rsid w:val="006555BD"/>
    <w:rsid w:val="00661440"/>
    <w:rsid w:val="006633CB"/>
    <w:rsid w:val="006676E2"/>
    <w:rsid w:val="00667E49"/>
    <w:rsid w:val="00681FCD"/>
    <w:rsid w:val="00682B8C"/>
    <w:rsid w:val="00685EB4"/>
    <w:rsid w:val="00690F89"/>
    <w:rsid w:val="00695F20"/>
    <w:rsid w:val="00696FAA"/>
    <w:rsid w:val="006A4C05"/>
    <w:rsid w:val="006B5540"/>
    <w:rsid w:val="006C2B84"/>
    <w:rsid w:val="006C3DFC"/>
    <w:rsid w:val="006C3FC4"/>
    <w:rsid w:val="006D17B1"/>
    <w:rsid w:val="006D5D28"/>
    <w:rsid w:val="006E210A"/>
    <w:rsid w:val="006E260B"/>
    <w:rsid w:val="00702BE5"/>
    <w:rsid w:val="007050BD"/>
    <w:rsid w:val="007155B8"/>
    <w:rsid w:val="007278DA"/>
    <w:rsid w:val="00730096"/>
    <w:rsid w:val="007373E7"/>
    <w:rsid w:val="00741E56"/>
    <w:rsid w:val="007424F5"/>
    <w:rsid w:val="0074442C"/>
    <w:rsid w:val="007658E6"/>
    <w:rsid w:val="00777A2F"/>
    <w:rsid w:val="0078052F"/>
    <w:rsid w:val="00787B6E"/>
    <w:rsid w:val="00792D81"/>
    <w:rsid w:val="007A1782"/>
    <w:rsid w:val="007A3489"/>
    <w:rsid w:val="007A6441"/>
    <w:rsid w:val="007A75E1"/>
    <w:rsid w:val="007B36F2"/>
    <w:rsid w:val="007B448B"/>
    <w:rsid w:val="007B4F54"/>
    <w:rsid w:val="007B5701"/>
    <w:rsid w:val="007B62B5"/>
    <w:rsid w:val="007C5AB3"/>
    <w:rsid w:val="007D6F89"/>
    <w:rsid w:val="007E470B"/>
    <w:rsid w:val="007E78D0"/>
    <w:rsid w:val="007F20BE"/>
    <w:rsid w:val="007F43B0"/>
    <w:rsid w:val="007F5E1D"/>
    <w:rsid w:val="007F7177"/>
    <w:rsid w:val="00811EE5"/>
    <w:rsid w:val="00812D2A"/>
    <w:rsid w:val="008136F8"/>
    <w:rsid w:val="00815062"/>
    <w:rsid w:val="0082121C"/>
    <w:rsid w:val="0082537A"/>
    <w:rsid w:val="0082651C"/>
    <w:rsid w:val="00830A17"/>
    <w:rsid w:val="00833D27"/>
    <w:rsid w:val="008351F7"/>
    <w:rsid w:val="00853805"/>
    <w:rsid w:val="00855097"/>
    <w:rsid w:val="00857278"/>
    <w:rsid w:val="008608A2"/>
    <w:rsid w:val="00863953"/>
    <w:rsid w:val="00864D71"/>
    <w:rsid w:val="008655F6"/>
    <w:rsid w:val="00865648"/>
    <w:rsid w:val="00870508"/>
    <w:rsid w:val="00874060"/>
    <w:rsid w:val="008743F3"/>
    <w:rsid w:val="00882B9B"/>
    <w:rsid w:val="008854C8"/>
    <w:rsid w:val="00891E7D"/>
    <w:rsid w:val="008924D4"/>
    <w:rsid w:val="008A2229"/>
    <w:rsid w:val="008C7F04"/>
    <w:rsid w:val="008D1807"/>
    <w:rsid w:val="008D6549"/>
    <w:rsid w:val="008F0C92"/>
    <w:rsid w:val="008F2E4E"/>
    <w:rsid w:val="008F42DF"/>
    <w:rsid w:val="00912E02"/>
    <w:rsid w:val="0092188F"/>
    <w:rsid w:val="00943B46"/>
    <w:rsid w:val="00945535"/>
    <w:rsid w:val="009552F9"/>
    <w:rsid w:val="00965D14"/>
    <w:rsid w:val="009660DC"/>
    <w:rsid w:val="00967D5F"/>
    <w:rsid w:val="00982BFF"/>
    <w:rsid w:val="00985126"/>
    <w:rsid w:val="009963F8"/>
    <w:rsid w:val="009A049C"/>
    <w:rsid w:val="009A4492"/>
    <w:rsid w:val="009A7FF6"/>
    <w:rsid w:val="009B12B2"/>
    <w:rsid w:val="009B23B5"/>
    <w:rsid w:val="009B71E3"/>
    <w:rsid w:val="009B79B2"/>
    <w:rsid w:val="009C486D"/>
    <w:rsid w:val="009C6886"/>
    <w:rsid w:val="009D4CCF"/>
    <w:rsid w:val="009E5005"/>
    <w:rsid w:val="009E75DD"/>
    <w:rsid w:val="009F4CD6"/>
    <w:rsid w:val="009F66E3"/>
    <w:rsid w:val="009F6A07"/>
    <w:rsid w:val="00A10362"/>
    <w:rsid w:val="00A11404"/>
    <w:rsid w:val="00A11BD5"/>
    <w:rsid w:val="00A1644D"/>
    <w:rsid w:val="00A37E53"/>
    <w:rsid w:val="00A42E02"/>
    <w:rsid w:val="00A50A1E"/>
    <w:rsid w:val="00A51C91"/>
    <w:rsid w:val="00A543D6"/>
    <w:rsid w:val="00A55E72"/>
    <w:rsid w:val="00A61330"/>
    <w:rsid w:val="00A653AF"/>
    <w:rsid w:val="00A67658"/>
    <w:rsid w:val="00A72D6C"/>
    <w:rsid w:val="00AA29AE"/>
    <w:rsid w:val="00AA2F41"/>
    <w:rsid w:val="00AA7D4C"/>
    <w:rsid w:val="00AB025B"/>
    <w:rsid w:val="00AB078D"/>
    <w:rsid w:val="00AB5F7E"/>
    <w:rsid w:val="00AB7501"/>
    <w:rsid w:val="00AC20F1"/>
    <w:rsid w:val="00AD38C9"/>
    <w:rsid w:val="00AD790F"/>
    <w:rsid w:val="00AE583E"/>
    <w:rsid w:val="00AE5D15"/>
    <w:rsid w:val="00AE5EBC"/>
    <w:rsid w:val="00AE631D"/>
    <w:rsid w:val="00AF16EB"/>
    <w:rsid w:val="00AF6BDF"/>
    <w:rsid w:val="00B02194"/>
    <w:rsid w:val="00B05F1E"/>
    <w:rsid w:val="00B21A35"/>
    <w:rsid w:val="00B23FEC"/>
    <w:rsid w:val="00B24AA2"/>
    <w:rsid w:val="00B50E21"/>
    <w:rsid w:val="00B71621"/>
    <w:rsid w:val="00B71BAA"/>
    <w:rsid w:val="00B7489C"/>
    <w:rsid w:val="00B7596B"/>
    <w:rsid w:val="00B812BF"/>
    <w:rsid w:val="00B91A5E"/>
    <w:rsid w:val="00BA1FDA"/>
    <w:rsid w:val="00BA7446"/>
    <w:rsid w:val="00BB1ED7"/>
    <w:rsid w:val="00BB3270"/>
    <w:rsid w:val="00BB5D58"/>
    <w:rsid w:val="00BC24C0"/>
    <w:rsid w:val="00BC32F4"/>
    <w:rsid w:val="00BD0372"/>
    <w:rsid w:val="00BD4FAD"/>
    <w:rsid w:val="00BD74F7"/>
    <w:rsid w:val="00BE0A14"/>
    <w:rsid w:val="00C1677B"/>
    <w:rsid w:val="00C16E9A"/>
    <w:rsid w:val="00C201F8"/>
    <w:rsid w:val="00C224D6"/>
    <w:rsid w:val="00C348B5"/>
    <w:rsid w:val="00C350DC"/>
    <w:rsid w:val="00C36701"/>
    <w:rsid w:val="00C37825"/>
    <w:rsid w:val="00C43705"/>
    <w:rsid w:val="00C534B8"/>
    <w:rsid w:val="00C63ADB"/>
    <w:rsid w:val="00C77A77"/>
    <w:rsid w:val="00C80890"/>
    <w:rsid w:val="00C85052"/>
    <w:rsid w:val="00C87376"/>
    <w:rsid w:val="00C90953"/>
    <w:rsid w:val="00CA40F5"/>
    <w:rsid w:val="00CB409E"/>
    <w:rsid w:val="00CB5433"/>
    <w:rsid w:val="00CB5574"/>
    <w:rsid w:val="00CC1689"/>
    <w:rsid w:val="00CC2048"/>
    <w:rsid w:val="00CC7DB7"/>
    <w:rsid w:val="00CE0249"/>
    <w:rsid w:val="00CE05CC"/>
    <w:rsid w:val="00CF2042"/>
    <w:rsid w:val="00CF2E71"/>
    <w:rsid w:val="00CF36A4"/>
    <w:rsid w:val="00CF4C21"/>
    <w:rsid w:val="00D0065F"/>
    <w:rsid w:val="00D02DE1"/>
    <w:rsid w:val="00D03F9A"/>
    <w:rsid w:val="00D15E30"/>
    <w:rsid w:val="00D169E5"/>
    <w:rsid w:val="00D17BEB"/>
    <w:rsid w:val="00D17C76"/>
    <w:rsid w:val="00D17F8E"/>
    <w:rsid w:val="00D205E4"/>
    <w:rsid w:val="00D30491"/>
    <w:rsid w:val="00D31B95"/>
    <w:rsid w:val="00D3453E"/>
    <w:rsid w:val="00D4198F"/>
    <w:rsid w:val="00D45554"/>
    <w:rsid w:val="00D538BB"/>
    <w:rsid w:val="00D55316"/>
    <w:rsid w:val="00D614DC"/>
    <w:rsid w:val="00D65100"/>
    <w:rsid w:val="00D66AA4"/>
    <w:rsid w:val="00D714EF"/>
    <w:rsid w:val="00D7546E"/>
    <w:rsid w:val="00D7560B"/>
    <w:rsid w:val="00D75B90"/>
    <w:rsid w:val="00D81128"/>
    <w:rsid w:val="00D8426D"/>
    <w:rsid w:val="00D9463F"/>
    <w:rsid w:val="00D95917"/>
    <w:rsid w:val="00D969AF"/>
    <w:rsid w:val="00DA1C55"/>
    <w:rsid w:val="00DA3CEB"/>
    <w:rsid w:val="00DB0292"/>
    <w:rsid w:val="00DB0517"/>
    <w:rsid w:val="00DB085C"/>
    <w:rsid w:val="00DB1F8B"/>
    <w:rsid w:val="00DB246E"/>
    <w:rsid w:val="00DB5151"/>
    <w:rsid w:val="00DB5625"/>
    <w:rsid w:val="00DC0AB5"/>
    <w:rsid w:val="00DC399A"/>
    <w:rsid w:val="00DD507E"/>
    <w:rsid w:val="00DE6B7F"/>
    <w:rsid w:val="00DF11B1"/>
    <w:rsid w:val="00DF5157"/>
    <w:rsid w:val="00E00E94"/>
    <w:rsid w:val="00E03695"/>
    <w:rsid w:val="00E07836"/>
    <w:rsid w:val="00E14EFB"/>
    <w:rsid w:val="00E16AEC"/>
    <w:rsid w:val="00E22B82"/>
    <w:rsid w:val="00E23124"/>
    <w:rsid w:val="00E26F3D"/>
    <w:rsid w:val="00E31225"/>
    <w:rsid w:val="00E42E44"/>
    <w:rsid w:val="00E4613E"/>
    <w:rsid w:val="00E54DD0"/>
    <w:rsid w:val="00E564E1"/>
    <w:rsid w:val="00E56C4D"/>
    <w:rsid w:val="00E5798C"/>
    <w:rsid w:val="00E60BAF"/>
    <w:rsid w:val="00E6236B"/>
    <w:rsid w:val="00E7780E"/>
    <w:rsid w:val="00E8625B"/>
    <w:rsid w:val="00E9142E"/>
    <w:rsid w:val="00E932BF"/>
    <w:rsid w:val="00E9388F"/>
    <w:rsid w:val="00E96E69"/>
    <w:rsid w:val="00EA037A"/>
    <w:rsid w:val="00EA4676"/>
    <w:rsid w:val="00EA484D"/>
    <w:rsid w:val="00EA7643"/>
    <w:rsid w:val="00EB2B3A"/>
    <w:rsid w:val="00EB41B4"/>
    <w:rsid w:val="00EC0A4F"/>
    <w:rsid w:val="00EC2C82"/>
    <w:rsid w:val="00ED3B23"/>
    <w:rsid w:val="00ED473A"/>
    <w:rsid w:val="00ED7B4D"/>
    <w:rsid w:val="00EE03A8"/>
    <w:rsid w:val="00EF4C1D"/>
    <w:rsid w:val="00EF61C6"/>
    <w:rsid w:val="00EF7CFB"/>
    <w:rsid w:val="00F13A21"/>
    <w:rsid w:val="00F222A3"/>
    <w:rsid w:val="00F267D3"/>
    <w:rsid w:val="00F27079"/>
    <w:rsid w:val="00F27E07"/>
    <w:rsid w:val="00F46B9D"/>
    <w:rsid w:val="00F47AD4"/>
    <w:rsid w:val="00F767F6"/>
    <w:rsid w:val="00F76CB2"/>
    <w:rsid w:val="00F83A13"/>
    <w:rsid w:val="00F90503"/>
    <w:rsid w:val="00F9208F"/>
    <w:rsid w:val="00F95143"/>
    <w:rsid w:val="00FA799A"/>
    <w:rsid w:val="00FB2600"/>
    <w:rsid w:val="00FB2DAA"/>
    <w:rsid w:val="00FB4826"/>
    <w:rsid w:val="00FB48D2"/>
    <w:rsid w:val="00FB7742"/>
    <w:rsid w:val="00FC12ED"/>
    <w:rsid w:val="00FC7953"/>
    <w:rsid w:val="00FC7A4C"/>
    <w:rsid w:val="00FD5708"/>
    <w:rsid w:val="00FE57F9"/>
    <w:rsid w:val="00FF0988"/>
    <w:rsid w:val="00FF2806"/>
    <w:rsid w:val="00FF2E2B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9DEEE9A"/>
  <w15:docId w15:val="{D6B68C6B-DE99-4E27-89C4-1701D584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 SemiCon" w:eastAsiaTheme="minorHAnsi" w:hAnsi="Open Sans SemiCondensed SemiCon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</w:style>
  <w:style w:type="paragraph" w:styleId="berschrift1">
    <w:name w:val="heading 1"/>
    <w:basedOn w:val="Standard"/>
    <w:next w:val="Textkrpe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 SemiCon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 SemiCon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 SemiCon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autoRedefine/>
    <w:qFormat/>
    <w:rsid w:val="00CE0249"/>
    <w:pPr>
      <w:spacing w:before="60" w:after="60"/>
      <w:ind w:firstLine="284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350DC"/>
    <w:pPr>
      <w:ind w:left="720" w:hanging="720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LegendeAbbildung">
    <w:name w:val="Legende Abbildung"/>
    <w:basedOn w:val="LegendeTabelle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 SemiCon" w:hAnsi="Open Sans SemiCondensed SemiCon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 SemiCon" w:hAnsi="Open Sans SemiCondensed SemiCon"/>
      <w:b w:val="0"/>
      <w:bCs/>
      <w:i w:val="0"/>
      <w:iCs/>
      <w:color w:val="D31932" w:themeColor="accent1"/>
      <w:spacing w:val="-4"/>
      <w:sz w:val="20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CE0249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 SemiCon" w:hAnsi="Open Sans SemiCondensed SemiCon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 SemiCon" w:hAnsi="Open Sans SemiCondensed SemiCon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 SemiCon" w:hAnsi="Open Sans SemiCondensed SemiCon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4773ED"/>
    <w:pPr>
      <w:spacing w:before="0" w:after="0"/>
      <w:ind w:firstLine="0"/>
      <w:jc w:val="left"/>
    </w:pPr>
    <w:rPr>
      <w:lang w:val="de-CH"/>
    </w:rPr>
  </w:style>
  <w:style w:type="character" w:customStyle="1" w:styleId="Textkrper3Zchn">
    <w:name w:val="Textkörper 3 Zchn"/>
    <w:basedOn w:val="Absatz-Standardschriftart"/>
    <w:link w:val="Textkrper3"/>
    <w:rsid w:val="004773ED"/>
    <w:rPr>
      <w:lang w:val="de-CH"/>
    </w:rPr>
  </w:style>
  <w:style w:type="paragraph" w:customStyle="1" w:styleId="LegendeTabelle">
    <w:name w:val="Legende Tabelle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48B"/>
    <w:rPr>
      <w:rFonts w:ascii="Open Sans SemiCondensed SemiCon" w:hAnsi="Open Sans SemiCondensed SemiCon"/>
      <w:spacing w:val="-4"/>
      <w:sz w:val="18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 SemiCon" w:hAnsi="Open Sans SemiCondensed SemiCon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 SemiCon" w:eastAsiaTheme="majorEastAsia" w:hAnsi="Open Sans SemiCondensed SemiCon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 SemiCon" w:hAnsi="Open Sans SemiCondensed SemiCon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 SemiCon" w:hAnsi="Open Sans SemiCondensed SemiCon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 SemiCon" w:hAnsi="Open Sans SemiCondensed SemiCon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 SemiCon" w:hAnsi="Open Sans SemiCondensed SemiCon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 SemiCon" w:hAnsi="Open Sans SemiCondensed SemiCon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 SemiCon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 SemiCon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DF11B1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CBB7C1" w:themeFill="accent6" w:themeFillTint="99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D45554"/>
    <w:pPr>
      <w:pBdr>
        <w:left w:val="single" w:sz="12" w:space="4" w:color="D31932" w:themeColor="accent1"/>
      </w:pBdr>
      <w:spacing w:before="240"/>
      <w:ind w:left="170"/>
    </w:pPr>
    <w:rPr>
      <w:color w:val="690C19" w:themeColor="accent1" w:themeShade="80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C224D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bara.egloff@szh.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veRobin\SZH%20CSPS\Daten_Allgemein%20-%20General\2_Produkte\50_Open_Access\Layout\Layout_v8.2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9" ma:contentTypeDescription="Ein neues Dokument erstellen." ma:contentTypeScope="" ma:versionID="393bf1b7c58559795d7560140b537d72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4cda8b67f918704126dad5bdd6c5e32b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F9FDA9-7FB6-4D8D-862D-895C44714D11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76555f21-dda2-40b2-9e67-0c5126acc9bb"/>
    <ds:schemaRef ds:uri="http://purl.org/dc/elements/1.1/"/>
    <ds:schemaRef ds:uri="4fd9addd-010e-4f5f-8f1c-4194eaaa354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8D417C0-B956-41A5-BF47-D1228F3CC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Layout_v8.2</Template>
  <TotalTime>0</TotalTime>
  <Pages>1</Pages>
  <Words>459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Wirkliche Wahlfreiheit und Selbstbestimmung – Weshalb tut sich die Schweiz so schwer mit der Umsetzung?</vt:lpstr>
      <vt:lpstr>Title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Offene Lernsettings als Antwort auf Vielfalt</dc:title>
  <dc:subject/>
  <dc:creator>Barbara Egloff</dc:creator>
  <cp:keywords>leer</cp:keywords>
  <cp:lastModifiedBy>Schnyder, Silvia</cp:lastModifiedBy>
  <cp:revision>3</cp:revision>
  <cp:lastPrinted>2023-03-07T01:37:00Z</cp:lastPrinted>
  <dcterms:created xsi:type="dcterms:W3CDTF">2026-02-19T12:13:00Z</dcterms:created>
  <dcterms:modified xsi:type="dcterms:W3CDTF">2026-02-19T12:13:00Z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