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2C6BE9" w:rsidRDefault="00E50053" w:rsidP="00E50053">
      <w:pPr>
        <w:pStyle w:val="berschrift1"/>
        <w:rPr>
          <w:rFonts w:asciiTheme="minorHAnsi" w:hAnsiTheme="minorHAnsi"/>
          <w:lang w:val="de-CH"/>
        </w:rPr>
      </w:pPr>
      <w:bookmarkStart w:id="1" w:name="_Toc182901709"/>
      <w:bookmarkStart w:id="2" w:name="_Toc209703790"/>
      <w:r w:rsidRPr="002C6BE9">
        <w:rPr>
          <w:rFonts w:asciiTheme="minorHAnsi" w:hAnsiTheme="minorHAnsi"/>
          <w:lang w:val="de-CH"/>
        </w:rPr>
        <w:t>Inhaltsverzeichnis</w:t>
      </w:r>
      <w:bookmarkEnd w:id="1"/>
      <w:bookmarkEnd w:id="2"/>
    </w:p>
    <w:p w14:paraId="6C376412" w14:textId="57B3D60E" w:rsidR="00384DE7" w:rsidRPr="00EA273A" w:rsidRDefault="00041F77">
      <w:pPr>
        <w:pStyle w:val="Verzeichnis1"/>
        <w:rPr>
          <w:rFonts w:cstheme="minorBidi"/>
          <w:b w:val="0"/>
          <w:kern w:val="2"/>
          <w:sz w:val="24"/>
          <w:szCs w:val="24"/>
          <w14:ligatures w14:val="standardContextual"/>
        </w:rPr>
      </w:pPr>
      <w:r w:rsidRPr="00EA273A">
        <w:rPr>
          <w:b w:val="0"/>
        </w:rPr>
        <w:fldChar w:fldCharType="begin"/>
      </w:r>
      <w:r w:rsidRPr="00EA273A">
        <w:rPr>
          <w:b w:val="0"/>
        </w:rPr>
        <w:instrText xml:space="preserve"> TOC \o "1-2" \h \z \u </w:instrText>
      </w:r>
      <w:r w:rsidRPr="00EA273A">
        <w:rPr>
          <w:b w:val="0"/>
        </w:rPr>
        <w:fldChar w:fldCharType="separate"/>
      </w:r>
      <w:hyperlink w:anchor="_Toc209703790" w:history="1">
        <w:r w:rsidR="00384DE7" w:rsidRPr="00EA273A">
          <w:rPr>
            <w:rStyle w:val="Hyperlink"/>
            <w:b w:val="0"/>
            <w:bCs w:val="0"/>
          </w:rPr>
          <w:t>Inhaltsverzeichnis</w:t>
        </w:r>
        <w:r w:rsidR="00384DE7" w:rsidRPr="00EA273A">
          <w:rPr>
            <w:b w:val="0"/>
            <w:webHidden/>
          </w:rPr>
          <w:tab/>
        </w:r>
        <w:r w:rsidR="00384DE7" w:rsidRPr="00EA273A">
          <w:rPr>
            <w:b w:val="0"/>
            <w:webHidden/>
          </w:rPr>
          <w:fldChar w:fldCharType="begin"/>
        </w:r>
        <w:r w:rsidR="00384DE7" w:rsidRPr="00EA273A">
          <w:rPr>
            <w:b w:val="0"/>
            <w:webHidden/>
          </w:rPr>
          <w:instrText xml:space="preserve"> PAGEREF _Toc209703790 \h </w:instrText>
        </w:r>
        <w:r w:rsidR="00384DE7" w:rsidRPr="00EA273A">
          <w:rPr>
            <w:b w:val="0"/>
            <w:webHidden/>
          </w:rPr>
        </w:r>
        <w:r w:rsidR="00384DE7" w:rsidRPr="00EA273A">
          <w:rPr>
            <w:b w:val="0"/>
            <w:webHidden/>
          </w:rPr>
          <w:fldChar w:fldCharType="separate"/>
        </w:r>
        <w:r w:rsidR="006C72A9">
          <w:rPr>
            <w:b w:val="0"/>
            <w:webHidden/>
          </w:rPr>
          <w:t>51</w:t>
        </w:r>
        <w:r w:rsidR="00384DE7" w:rsidRPr="00EA273A">
          <w:rPr>
            <w:b w:val="0"/>
            <w:webHidden/>
          </w:rPr>
          <w:fldChar w:fldCharType="end"/>
        </w:r>
      </w:hyperlink>
    </w:p>
    <w:p w14:paraId="2406EE9E" w14:textId="42C7529B" w:rsidR="00384DE7" w:rsidRPr="00EA273A" w:rsidRDefault="00384DE7">
      <w:pPr>
        <w:pStyle w:val="Verzeichnis1"/>
        <w:rPr>
          <w:rFonts w:cstheme="minorBidi"/>
          <w:b w:val="0"/>
          <w:kern w:val="2"/>
          <w:sz w:val="24"/>
          <w:szCs w:val="24"/>
          <w14:ligatures w14:val="standardContextual"/>
        </w:rPr>
      </w:pPr>
      <w:hyperlink w:anchor="_Toc209703791" w:history="1">
        <w:r w:rsidRPr="00EA273A">
          <w:rPr>
            <w:rStyle w:val="Hyperlink"/>
            <w:b w:val="0"/>
            <w:bCs w:val="0"/>
          </w:rPr>
          <w:t>Literatur zum Schwerpunkt</w:t>
        </w:r>
        <w:r w:rsidRPr="00EA273A">
          <w:rPr>
            <w:b w:val="0"/>
            <w:webHidden/>
          </w:rPr>
          <w:tab/>
        </w:r>
        <w:r w:rsidRPr="00EA273A">
          <w:rPr>
            <w:b w:val="0"/>
            <w:webHidden/>
          </w:rPr>
          <w:fldChar w:fldCharType="begin"/>
        </w:r>
        <w:r w:rsidRPr="00EA273A">
          <w:rPr>
            <w:b w:val="0"/>
            <w:webHidden/>
          </w:rPr>
          <w:instrText xml:space="preserve"> PAGEREF _Toc209703791 \h </w:instrText>
        </w:r>
        <w:r w:rsidRPr="00EA273A">
          <w:rPr>
            <w:b w:val="0"/>
            <w:webHidden/>
          </w:rPr>
        </w:r>
        <w:r w:rsidRPr="00EA273A">
          <w:rPr>
            <w:b w:val="0"/>
            <w:webHidden/>
          </w:rPr>
          <w:fldChar w:fldCharType="separate"/>
        </w:r>
        <w:r w:rsidR="006C72A9">
          <w:rPr>
            <w:b w:val="0"/>
            <w:webHidden/>
          </w:rPr>
          <w:t>51</w:t>
        </w:r>
        <w:r w:rsidRPr="00EA273A">
          <w:rPr>
            <w:b w:val="0"/>
            <w:webHidden/>
          </w:rPr>
          <w:fldChar w:fldCharType="end"/>
        </w:r>
      </w:hyperlink>
    </w:p>
    <w:p w14:paraId="38FCE26A" w14:textId="13B9A5CD" w:rsidR="00384DE7" w:rsidRPr="00EA273A" w:rsidRDefault="00384DE7">
      <w:pPr>
        <w:pStyle w:val="Verzeichnis1"/>
        <w:rPr>
          <w:rFonts w:cstheme="minorBidi"/>
          <w:b w:val="0"/>
          <w:kern w:val="2"/>
          <w:sz w:val="24"/>
          <w:szCs w:val="24"/>
          <w14:ligatures w14:val="standardContextual"/>
        </w:rPr>
      </w:pPr>
      <w:hyperlink w:anchor="_Toc209703792" w:history="1">
        <w:r w:rsidRPr="00EA273A">
          <w:rPr>
            <w:rStyle w:val="Hyperlink"/>
            <w:b w:val="0"/>
            <w:bCs w:val="0"/>
          </w:rPr>
          <w:t>Linksammlung zum Schwerpunkt</w:t>
        </w:r>
        <w:r w:rsidRPr="00EA273A">
          <w:rPr>
            <w:b w:val="0"/>
            <w:webHidden/>
          </w:rPr>
          <w:tab/>
        </w:r>
        <w:r w:rsidRPr="00EA273A">
          <w:rPr>
            <w:b w:val="0"/>
            <w:webHidden/>
          </w:rPr>
          <w:fldChar w:fldCharType="begin"/>
        </w:r>
        <w:r w:rsidRPr="00EA273A">
          <w:rPr>
            <w:b w:val="0"/>
            <w:webHidden/>
          </w:rPr>
          <w:instrText xml:space="preserve"> PAGEREF _Toc209703792 \h </w:instrText>
        </w:r>
        <w:r w:rsidRPr="00EA273A">
          <w:rPr>
            <w:b w:val="0"/>
            <w:webHidden/>
          </w:rPr>
        </w:r>
        <w:r w:rsidRPr="00EA273A">
          <w:rPr>
            <w:b w:val="0"/>
            <w:webHidden/>
          </w:rPr>
          <w:fldChar w:fldCharType="separate"/>
        </w:r>
        <w:r w:rsidR="006C72A9">
          <w:rPr>
            <w:b w:val="0"/>
            <w:webHidden/>
          </w:rPr>
          <w:t>52</w:t>
        </w:r>
        <w:r w:rsidRPr="00EA273A">
          <w:rPr>
            <w:b w:val="0"/>
            <w:webHidden/>
          </w:rPr>
          <w:fldChar w:fldCharType="end"/>
        </w:r>
      </w:hyperlink>
    </w:p>
    <w:p w14:paraId="5886CD21" w14:textId="156385CF" w:rsidR="00384DE7" w:rsidRPr="00EA273A" w:rsidRDefault="00384DE7">
      <w:pPr>
        <w:pStyle w:val="Verzeichnis1"/>
        <w:rPr>
          <w:rFonts w:cstheme="minorBidi"/>
          <w:b w:val="0"/>
          <w:kern w:val="2"/>
          <w:sz w:val="24"/>
          <w:szCs w:val="24"/>
          <w14:ligatures w14:val="standardContextual"/>
        </w:rPr>
      </w:pPr>
      <w:hyperlink w:anchor="_Toc209703793" w:history="1">
        <w:r w:rsidRPr="00EA273A">
          <w:rPr>
            <w:rStyle w:val="Hyperlink"/>
            <w:b w:val="0"/>
            <w:bCs w:val="0"/>
          </w:rPr>
          <w:t>Rundschau</w:t>
        </w:r>
        <w:r w:rsidRPr="00EA273A">
          <w:rPr>
            <w:b w:val="0"/>
            <w:webHidden/>
          </w:rPr>
          <w:tab/>
        </w:r>
        <w:r w:rsidRPr="00EA273A">
          <w:rPr>
            <w:b w:val="0"/>
            <w:webHidden/>
          </w:rPr>
          <w:fldChar w:fldCharType="begin"/>
        </w:r>
        <w:r w:rsidRPr="00EA273A">
          <w:rPr>
            <w:b w:val="0"/>
            <w:webHidden/>
          </w:rPr>
          <w:instrText xml:space="preserve"> PAGEREF _Toc209703793 \h </w:instrText>
        </w:r>
        <w:r w:rsidRPr="00EA273A">
          <w:rPr>
            <w:b w:val="0"/>
            <w:webHidden/>
          </w:rPr>
        </w:r>
        <w:r w:rsidRPr="00EA273A">
          <w:rPr>
            <w:b w:val="0"/>
            <w:webHidden/>
          </w:rPr>
          <w:fldChar w:fldCharType="separate"/>
        </w:r>
        <w:r w:rsidR="006C72A9">
          <w:rPr>
            <w:b w:val="0"/>
            <w:webHidden/>
          </w:rPr>
          <w:t>53</w:t>
        </w:r>
        <w:r w:rsidRPr="00EA273A">
          <w:rPr>
            <w:b w:val="0"/>
            <w:webHidden/>
          </w:rPr>
          <w:fldChar w:fldCharType="end"/>
        </w:r>
      </w:hyperlink>
    </w:p>
    <w:p w14:paraId="467855E9" w14:textId="7A4A99E0" w:rsidR="00384DE7" w:rsidRPr="00EA273A" w:rsidRDefault="00384DE7">
      <w:pPr>
        <w:pStyle w:val="Verzeichnis2"/>
        <w:tabs>
          <w:tab w:val="right" w:pos="9061"/>
        </w:tabs>
        <w:rPr>
          <w:rFonts w:cstheme="minorBidi"/>
          <w:noProof/>
          <w:kern w:val="2"/>
          <w:sz w:val="24"/>
          <w:szCs w:val="24"/>
          <w14:ligatures w14:val="standardContextual"/>
        </w:rPr>
      </w:pPr>
      <w:hyperlink w:anchor="_Toc209703794" w:history="1">
        <w:r w:rsidRPr="00EA273A">
          <w:rPr>
            <w:rStyle w:val="Hyperlink"/>
            <w:bCs w:val="0"/>
            <w:noProof/>
          </w:rPr>
          <w:t>International</w:t>
        </w:r>
        <w:r w:rsidRPr="00EA273A">
          <w:rPr>
            <w:noProof/>
            <w:webHidden/>
          </w:rPr>
          <w:tab/>
        </w:r>
        <w:r w:rsidRPr="00EA273A">
          <w:rPr>
            <w:noProof/>
            <w:webHidden/>
          </w:rPr>
          <w:fldChar w:fldCharType="begin"/>
        </w:r>
        <w:r w:rsidRPr="00EA273A">
          <w:rPr>
            <w:noProof/>
            <w:webHidden/>
          </w:rPr>
          <w:instrText xml:space="preserve"> PAGEREF _Toc209703794 \h </w:instrText>
        </w:r>
        <w:r w:rsidRPr="00EA273A">
          <w:rPr>
            <w:noProof/>
            <w:webHidden/>
          </w:rPr>
        </w:r>
        <w:r w:rsidRPr="00EA273A">
          <w:rPr>
            <w:noProof/>
            <w:webHidden/>
          </w:rPr>
          <w:fldChar w:fldCharType="separate"/>
        </w:r>
        <w:r w:rsidR="006C72A9">
          <w:rPr>
            <w:noProof/>
            <w:webHidden/>
          </w:rPr>
          <w:t>53</w:t>
        </w:r>
        <w:r w:rsidRPr="00EA273A">
          <w:rPr>
            <w:noProof/>
            <w:webHidden/>
          </w:rPr>
          <w:fldChar w:fldCharType="end"/>
        </w:r>
      </w:hyperlink>
    </w:p>
    <w:p w14:paraId="1184AD34" w14:textId="1FA57559" w:rsidR="00384DE7" w:rsidRPr="00EA273A" w:rsidRDefault="00384DE7">
      <w:pPr>
        <w:pStyle w:val="Verzeichnis2"/>
        <w:tabs>
          <w:tab w:val="right" w:pos="9061"/>
        </w:tabs>
        <w:rPr>
          <w:rFonts w:cstheme="minorBidi"/>
          <w:noProof/>
          <w:kern w:val="2"/>
          <w:sz w:val="24"/>
          <w:szCs w:val="24"/>
          <w14:ligatures w14:val="standardContextual"/>
        </w:rPr>
      </w:pPr>
      <w:hyperlink w:anchor="_Toc209703795" w:history="1">
        <w:r w:rsidRPr="00EA273A">
          <w:rPr>
            <w:rStyle w:val="Hyperlink"/>
            <w:bCs w:val="0"/>
            <w:noProof/>
          </w:rPr>
          <w:t>National</w:t>
        </w:r>
        <w:r w:rsidRPr="00EA273A">
          <w:rPr>
            <w:noProof/>
            <w:webHidden/>
          </w:rPr>
          <w:tab/>
        </w:r>
        <w:r w:rsidRPr="00EA273A">
          <w:rPr>
            <w:noProof/>
            <w:webHidden/>
          </w:rPr>
          <w:fldChar w:fldCharType="begin"/>
        </w:r>
        <w:r w:rsidRPr="00EA273A">
          <w:rPr>
            <w:noProof/>
            <w:webHidden/>
          </w:rPr>
          <w:instrText xml:space="preserve"> PAGEREF _Toc209703795 \h </w:instrText>
        </w:r>
        <w:r w:rsidRPr="00EA273A">
          <w:rPr>
            <w:noProof/>
            <w:webHidden/>
          </w:rPr>
        </w:r>
        <w:r w:rsidRPr="00EA273A">
          <w:rPr>
            <w:noProof/>
            <w:webHidden/>
          </w:rPr>
          <w:fldChar w:fldCharType="separate"/>
        </w:r>
        <w:r w:rsidR="006C72A9">
          <w:rPr>
            <w:noProof/>
            <w:webHidden/>
          </w:rPr>
          <w:t>53</w:t>
        </w:r>
        <w:r w:rsidRPr="00EA273A">
          <w:rPr>
            <w:noProof/>
            <w:webHidden/>
          </w:rPr>
          <w:fldChar w:fldCharType="end"/>
        </w:r>
      </w:hyperlink>
    </w:p>
    <w:p w14:paraId="29F56A66" w14:textId="1DB987EF" w:rsidR="00384DE7" w:rsidRPr="00EA273A" w:rsidRDefault="00384DE7">
      <w:pPr>
        <w:pStyle w:val="Verzeichnis2"/>
        <w:tabs>
          <w:tab w:val="right" w:pos="9061"/>
        </w:tabs>
        <w:rPr>
          <w:rFonts w:cstheme="minorBidi"/>
          <w:noProof/>
          <w:kern w:val="2"/>
          <w:sz w:val="24"/>
          <w:szCs w:val="24"/>
          <w14:ligatures w14:val="standardContextual"/>
        </w:rPr>
      </w:pPr>
      <w:hyperlink w:anchor="_Toc209703796" w:history="1">
        <w:r w:rsidRPr="00EA273A">
          <w:rPr>
            <w:rStyle w:val="Hyperlink"/>
            <w:bCs w:val="0"/>
            <w:noProof/>
          </w:rPr>
          <w:t>Regional / kantonal</w:t>
        </w:r>
        <w:r w:rsidRPr="00EA273A">
          <w:rPr>
            <w:noProof/>
            <w:webHidden/>
          </w:rPr>
          <w:tab/>
        </w:r>
        <w:r w:rsidRPr="00EA273A">
          <w:rPr>
            <w:noProof/>
            <w:webHidden/>
          </w:rPr>
          <w:fldChar w:fldCharType="begin"/>
        </w:r>
        <w:r w:rsidRPr="00EA273A">
          <w:rPr>
            <w:noProof/>
            <w:webHidden/>
          </w:rPr>
          <w:instrText xml:space="preserve"> PAGEREF _Toc209703796 \h </w:instrText>
        </w:r>
        <w:r w:rsidRPr="00EA273A">
          <w:rPr>
            <w:noProof/>
            <w:webHidden/>
          </w:rPr>
        </w:r>
        <w:r w:rsidRPr="00EA273A">
          <w:rPr>
            <w:noProof/>
            <w:webHidden/>
          </w:rPr>
          <w:fldChar w:fldCharType="separate"/>
        </w:r>
        <w:r w:rsidR="006C72A9">
          <w:rPr>
            <w:noProof/>
            <w:webHidden/>
          </w:rPr>
          <w:t>54</w:t>
        </w:r>
        <w:r w:rsidRPr="00EA273A">
          <w:rPr>
            <w:noProof/>
            <w:webHidden/>
          </w:rPr>
          <w:fldChar w:fldCharType="end"/>
        </w:r>
      </w:hyperlink>
    </w:p>
    <w:p w14:paraId="46FFA1F9" w14:textId="372AB435" w:rsidR="00384DE7" w:rsidRPr="00EA273A" w:rsidRDefault="00384DE7">
      <w:pPr>
        <w:pStyle w:val="Verzeichnis2"/>
        <w:tabs>
          <w:tab w:val="right" w:pos="9061"/>
        </w:tabs>
        <w:rPr>
          <w:rFonts w:cstheme="minorBidi"/>
          <w:noProof/>
          <w:kern w:val="2"/>
          <w:sz w:val="24"/>
          <w:szCs w:val="24"/>
          <w14:ligatures w14:val="standardContextual"/>
        </w:rPr>
      </w:pPr>
      <w:hyperlink w:anchor="_Toc209703797" w:history="1">
        <w:r w:rsidRPr="00EA273A">
          <w:rPr>
            <w:rStyle w:val="Hyperlink"/>
            <w:bCs w:val="0"/>
            <w:noProof/>
          </w:rPr>
          <w:t>Varia</w:t>
        </w:r>
        <w:r w:rsidRPr="00EA273A">
          <w:rPr>
            <w:noProof/>
            <w:webHidden/>
          </w:rPr>
          <w:tab/>
        </w:r>
        <w:r w:rsidRPr="00EA273A">
          <w:rPr>
            <w:noProof/>
            <w:webHidden/>
          </w:rPr>
          <w:fldChar w:fldCharType="begin"/>
        </w:r>
        <w:r w:rsidRPr="00EA273A">
          <w:rPr>
            <w:noProof/>
            <w:webHidden/>
          </w:rPr>
          <w:instrText xml:space="preserve"> PAGEREF _Toc209703797 \h </w:instrText>
        </w:r>
        <w:r w:rsidRPr="00EA273A">
          <w:rPr>
            <w:noProof/>
            <w:webHidden/>
          </w:rPr>
        </w:r>
        <w:r w:rsidRPr="00EA273A">
          <w:rPr>
            <w:noProof/>
            <w:webHidden/>
          </w:rPr>
          <w:fldChar w:fldCharType="separate"/>
        </w:r>
        <w:r w:rsidR="006C72A9">
          <w:rPr>
            <w:noProof/>
            <w:webHidden/>
          </w:rPr>
          <w:t>55</w:t>
        </w:r>
        <w:r w:rsidRPr="00EA273A">
          <w:rPr>
            <w:noProof/>
            <w:webHidden/>
          </w:rPr>
          <w:fldChar w:fldCharType="end"/>
        </w:r>
      </w:hyperlink>
    </w:p>
    <w:p w14:paraId="57F59BE8" w14:textId="28EC9742" w:rsidR="00384DE7" w:rsidRPr="00EA273A" w:rsidRDefault="00384DE7">
      <w:pPr>
        <w:pStyle w:val="Verzeichnis1"/>
        <w:rPr>
          <w:rFonts w:cstheme="minorBidi"/>
          <w:b w:val="0"/>
          <w:kern w:val="2"/>
          <w:sz w:val="24"/>
          <w:szCs w:val="24"/>
          <w14:ligatures w14:val="standardContextual"/>
        </w:rPr>
      </w:pPr>
      <w:hyperlink w:anchor="_Toc209703798" w:history="1">
        <w:r w:rsidRPr="00EA273A">
          <w:rPr>
            <w:rStyle w:val="Hyperlink"/>
            <w:b w:val="0"/>
            <w:bCs w:val="0"/>
          </w:rPr>
          <w:t>Laufende Forschungsprojekte</w:t>
        </w:r>
        <w:r w:rsidRPr="00EA273A">
          <w:rPr>
            <w:b w:val="0"/>
            <w:webHidden/>
          </w:rPr>
          <w:tab/>
        </w:r>
        <w:r w:rsidRPr="00EA273A">
          <w:rPr>
            <w:b w:val="0"/>
            <w:webHidden/>
          </w:rPr>
          <w:fldChar w:fldCharType="begin"/>
        </w:r>
        <w:r w:rsidRPr="00EA273A">
          <w:rPr>
            <w:b w:val="0"/>
            <w:webHidden/>
          </w:rPr>
          <w:instrText xml:space="preserve"> PAGEREF _Toc209703798 \h </w:instrText>
        </w:r>
        <w:r w:rsidRPr="00EA273A">
          <w:rPr>
            <w:b w:val="0"/>
            <w:webHidden/>
          </w:rPr>
        </w:r>
        <w:r w:rsidRPr="00EA273A">
          <w:rPr>
            <w:b w:val="0"/>
            <w:webHidden/>
          </w:rPr>
          <w:fldChar w:fldCharType="separate"/>
        </w:r>
        <w:r w:rsidR="006C72A9">
          <w:rPr>
            <w:b w:val="0"/>
            <w:webHidden/>
          </w:rPr>
          <w:t>56</w:t>
        </w:r>
        <w:r w:rsidRPr="00EA273A">
          <w:rPr>
            <w:b w:val="0"/>
            <w:webHidden/>
          </w:rPr>
          <w:fldChar w:fldCharType="end"/>
        </w:r>
      </w:hyperlink>
    </w:p>
    <w:p w14:paraId="77014143" w14:textId="45B7FE42" w:rsidR="00384DE7" w:rsidRPr="00EA273A" w:rsidRDefault="00384DE7">
      <w:pPr>
        <w:pStyle w:val="Verzeichnis1"/>
        <w:rPr>
          <w:rFonts w:cstheme="minorBidi"/>
          <w:b w:val="0"/>
          <w:kern w:val="2"/>
          <w:sz w:val="24"/>
          <w:szCs w:val="24"/>
          <w14:ligatures w14:val="standardContextual"/>
        </w:rPr>
      </w:pPr>
      <w:hyperlink w:anchor="_Toc209703801" w:history="1">
        <w:r w:rsidRPr="00EA273A">
          <w:rPr>
            <w:rStyle w:val="Hyperlink"/>
            <w:b w:val="0"/>
            <w:bCs w:val="0"/>
          </w:rPr>
          <w:t>Parlamentarische Vorstösse</w:t>
        </w:r>
        <w:r w:rsidRPr="00EA273A">
          <w:rPr>
            <w:b w:val="0"/>
            <w:webHidden/>
          </w:rPr>
          <w:tab/>
        </w:r>
        <w:r w:rsidRPr="00EA273A">
          <w:rPr>
            <w:b w:val="0"/>
            <w:webHidden/>
          </w:rPr>
          <w:fldChar w:fldCharType="begin"/>
        </w:r>
        <w:r w:rsidRPr="00EA273A">
          <w:rPr>
            <w:b w:val="0"/>
            <w:webHidden/>
          </w:rPr>
          <w:instrText xml:space="preserve"> PAGEREF _Toc209703801 \h </w:instrText>
        </w:r>
        <w:r w:rsidRPr="00EA273A">
          <w:rPr>
            <w:b w:val="0"/>
            <w:webHidden/>
          </w:rPr>
        </w:r>
        <w:r w:rsidRPr="00EA273A">
          <w:rPr>
            <w:b w:val="0"/>
            <w:webHidden/>
          </w:rPr>
          <w:fldChar w:fldCharType="separate"/>
        </w:r>
        <w:r w:rsidR="006C72A9">
          <w:rPr>
            <w:b w:val="0"/>
            <w:webHidden/>
          </w:rPr>
          <w:t>56</w:t>
        </w:r>
        <w:r w:rsidRPr="00EA273A">
          <w:rPr>
            <w:b w:val="0"/>
            <w:webHidden/>
          </w:rPr>
          <w:fldChar w:fldCharType="end"/>
        </w:r>
      </w:hyperlink>
    </w:p>
    <w:p w14:paraId="0EAF1839" w14:textId="67318957" w:rsidR="00384DE7" w:rsidRPr="00EA273A" w:rsidRDefault="00384DE7">
      <w:pPr>
        <w:pStyle w:val="Verzeichnis1"/>
        <w:rPr>
          <w:rFonts w:cstheme="minorBidi"/>
          <w:b w:val="0"/>
          <w:kern w:val="2"/>
          <w:sz w:val="24"/>
          <w:szCs w:val="24"/>
          <w14:ligatures w14:val="standardContextual"/>
        </w:rPr>
      </w:pPr>
      <w:hyperlink w:anchor="_Toc209703805" w:history="1">
        <w:r w:rsidRPr="00EA273A">
          <w:rPr>
            <w:rStyle w:val="Hyperlink"/>
            <w:b w:val="0"/>
            <w:bCs w:val="0"/>
          </w:rPr>
          <w:t>Medien</w:t>
        </w:r>
        <w:r w:rsidRPr="00EA273A">
          <w:rPr>
            <w:b w:val="0"/>
            <w:webHidden/>
          </w:rPr>
          <w:tab/>
        </w:r>
        <w:r w:rsidRPr="00EA273A">
          <w:rPr>
            <w:b w:val="0"/>
            <w:webHidden/>
          </w:rPr>
          <w:fldChar w:fldCharType="begin"/>
        </w:r>
        <w:r w:rsidRPr="00EA273A">
          <w:rPr>
            <w:b w:val="0"/>
            <w:webHidden/>
          </w:rPr>
          <w:instrText xml:space="preserve"> PAGEREF _Toc209703805 \h </w:instrText>
        </w:r>
        <w:r w:rsidRPr="00EA273A">
          <w:rPr>
            <w:b w:val="0"/>
            <w:webHidden/>
          </w:rPr>
        </w:r>
        <w:r w:rsidRPr="00EA273A">
          <w:rPr>
            <w:b w:val="0"/>
            <w:webHidden/>
          </w:rPr>
          <w:fldChar w:fldCharType="separate"/>
        </w:r>
        <w:r w:rsidR="006C72A9">
          <w:rPr>
            <w:b w:val="0"/>
            <w:webHidden/>
          </w:rPr>
          <w:t>57</w:t>
        </w:r>
        <w:r w:rsidRPr="00EA273A">
          <w:rPr>
            <w:b w:val="0"/>
            <w:webHidden/>
          </w:rPr>
          <w:fldChar w:fldCharType="end"/>
        </w:r>
      </w:hyperlink>
    </w:p>
    <w:p w14:paraId="6E40FA27" w14:textId="1B99DF92" w:rsidR="00384DE7" w:rsidRPr="00EA273A" w:rsidRDefault="00384DE7">
      <w:pPr>
        <w:pStyle w:val="Verzeichnis2"/>
        <w:tabs>
          <w:tab w:val="right" w:pos="9061"/>
        </w:tabs>
        <w:rPr>
          <w:rFonts w:cstheme="minorBidi"/>
          <w:noProof/>
          <w:kern w:val="2"/>
          <w:sz w:val="24"/>
          <w:szCs w:val="24"/>
          <w14:ligatures w14:val="standardContextual"/>
        </w:rPr>
      </w:pPr>
      <w:hyperlink w:anchor="_Toc209703806" w:history="1">
        <w:r w:rsidRPr="00EA273A">
          <w:rPr>
            <w:rStyle w:val="Hyperlink"/>
            <w:bCs w:val="0"/>
            <w:noProof/>
          </w:rPr>
          <w:t>Fachbücher</w:t>
        </w:r>
        <w:r w:rsidRPr="00EA273A">
          <w:rPr>
            <w:noProof/>
            <w:webHidden/>
          </w:rPr>
          <w:tab/>
        </w:r>
        <w:r w:rsidRPr="00EA273A">
          <w:rPr>
            <w:noProof/>
            <w:webHidden/>
          </w:rPr>
          <w:fldChar w:fldCharType="begin"/>
        </w:r>
        <w:r w:rsidRPr="00EA273A">
          <w:rPr>
            <w:noProof/>
            <w:webHidden/>
          </w:rPr>
          <w:instrText xml:space="preserve"> PAGEREF _Toc209703806 \h </w:instrText>
        </w:r>
        <w:r w:rsidRPr="00EA273A">
          <w:rPr>
            <w:noProof/>
            <w:webHidden/>
          </w:rPr>
        </w:r>
        <w:r w:rsidRPr="00EA273A">
          <w:rPr>
            <w:noProof/>
            <w:webHidden/>
          </w:rPr>
          <w:fldChar w:fldCharType="separate"/>
        </w:r>
        <w:r w:rsidR="006C72A9">
          <w:rPr>
            <w:noProof/>
            <w:webHidden/>
          </w:rPr>
          <w:t>57</w:t>
        </w:r>
        <w:r w:rsidRPr="00EA273A">
          <w:rPr>
            <w:noProof/>
            <w:webHidden/>
          </w:rPr>
          <w:fldChar w:fldCharType="end"/>
        </w:r>
      </w:hyperlink>
    </w:p>
    <w:p w14:paraId="4DC993E4" w14:textId="3FB0EDE6" w:rsidR="00384DE7" w:rsidRPr="00EA273A" w:rsidRDefault="00384DE7">
      <w:pPr>
        <w:pStyle w:val="Verzeichnis2"/>
        <w:tabs>
          <w:tab w:val="right" w:pos="9061"/>
        </w:tabs>
        <w:rPr>
          <w:rFonts w:cstheme="minorBidi"/>
          <w:noProof/>
          <w:kern w:val="2"/>
          <w:sz w:val="24"/>
          <w:szCs w:val="24"/>
          <w14:ligatures w14:val="standardContextual"/>
        </w:rPr>
      </w:pPr>
      <w:hyperlink w:anchor="_Toc209703807" w:history="1">
        <w:r w:rsidRPr="00EA273A">
          <w:rPr>
            <w:rStyle w:val="Hyperlink"/>
            <w:bCs w:val="0"/>
            <w:noProof/>
          </w:rPr>
          <w:t>Erzählte Behinderung</w:t>
        </w:r>
        <w:r w:rsidRPr="00EA273A">
          <w:rPr>
            <w:noProof/>
            <w:webHidden/>
          </w:rPr>
          <w:tab/>
        </w:r>
        <w:r w:rsidRPr="00EA273A">
          <w:rPr>
            <w:noProof/>
            <w:webHidden/>
          </w:rPr>
          <w:fldChar w:fldCharType="begin"/>
        </w:r>
        <w:r w:rsidRPr="00EA273A">
          <w:rPr>
            <w:noProof/>
            <w:webHidden/>
          </w:rPr>
          <w:instrText xml:space="preserve"> PAGEREF _Toc209703807 \h </w:instrText>
        </w:r>
        <w:r w:rsidRPr="00EA273A">
          <w:rPr>
            <w:noProof/>
            <w:webHidden/>
          </w:rPr>
        </w:r>
        <w:r w:rsidRPr="00EA273A">
          <w:rPr>
            <w:noProof/>
            <w:webHidden/>
          </w:rPr>
          <w:fldChar w:fldCharType="separate"/>
        </w:r>
        <w:r w:rsidR="006C72A9">
          <w:rPr>
            <w:noProof/>
            <w:webHidden/>
          </w:rPr>
          <w:t>60</w:t>
        </w:r>
        <w:r w:rsidRPr="00EA273A">
          <w:rPr>
            <w:noProof/>
            <w:webHidden/>
          </w:rPr>
          <w:fldChar w:fldCharType="end"/>
        </w:r>
      </w:hyperlink>
    </w:p>
    <w:p w14:paraId="493B770E" w14:textId="778B5B76" w:rsidR="00384DE7" w:rsidRPr="00EA273A" w:rsidRDefault="00384DE7">
      <w:pPr>
        <w:pStyle w:val="Verzeichnis2"/>
        <w:tabs>
          <w:tab w:val="right" w:pos="9061"/>
        </w:tabs>
        <w:rPr>
          <w:rFonts w:cstheme="minorBidi"/>
          <w:noProof/>
          <w:kern w:val="2"/>
          <w:sz w:val="24"/>
          <w:szCs w:val="24"/>
          <w14:ligatures w14:val="standardContextual"/>
        </w:rPr>
      </w:pPr>
      <w:hyperlink w:anchor="_Toc209703808" w:history="1">
        <w:r w:rsidRPr="00EA273A">
          <w:rPr>
            <w:rStyle w:val="Hyperlink"/>
            <w:bCs w:val="0"/>
            <w:noProof/>
          </w:rPr>
          <w:t>Kinderbücher und Behinderung</w:t>
        </w:r>
        <w:r w:rsidRPr="00EA273A">
          <w:rPr>
            <w:noProof/>
            <w:webHidden/>
          </w:rPr>
          <w:tab/>
        </w:r>
        <w:r w:rsidRPr="00EA273A">
          <w:rPr>
            <w:noProof/>
            <w:webHidden/>
          </w:rPr>
          <w:fldChar w:fldCharType="begin"/>
        </w:r>
        <w:r w:rsidRPr="00EA273A">
          <w:rPr>
            <w:noProof/>
            <w:webHidden/>
          </w:rPr>
          <w:instrText xml:space="preserve"> PAGEREF _Toc209703808 \h </w:instrText>
        </w:r>
        <w:r w:rsidRPr="00EA273A">
          <w:rPr>
            <w:noProof/>
            <w:webHidden/>
          </w:rPr>
        </w:r>
        <w:r w:rsidRPr="00EA273A">
          <w:rPr>
            <w:noProof/>
            <w:webHidden/>
          </w:rPr>
          <w:fldChar w:fldCharType="separate"/>
        </w:r>
        <w:r w:rsidR="006C72A9">
          <w:rPr>
            <w:noProof/>
            <w:webHidden/>
          </w:rPr>
          <w:t>61</w:t>
        </w:r>
        <w:r w:rsidRPr="00EA273A">
          <w:rPr>
            <w:noProof/>
            <w:webHidden/>
          </w:rPr>
          <w:fldChar w:fldCharType="end"/>
        </w:r>
      </w:hyperlink>
    </w:p>
    <w:p w14:paraId="09533D24" w14:textId="24BD6D5D" w:rsidR="00384DE7" w:rsidRPr="00EA273A" w:rsidRDefault="00384DE7">
      <w:pPr>
        <w:pStyle w:val="Verzeichnis1"/>
        <w:rPr>
          <w:rFonts w:cstheme="minorBidi"/>
          <w:b w:val="0"/>
          <w:kern w:val="2"/>
          <w:sz w:val="24"/>
          <w:szCs w:val="24"/>
          <w14:ligatures w14:val="standardContextual"/>
        </w:rPr>
      </w:pPr>
      <w:hyperlink w:anchor="_Toc209703809" w:history="1">
        <w:r w:rsidRPr="00EA273A">
          <w:rPr>
            <w:rStyle w:val="Hyperlink"/>
            <w:b w:val="0"/>
            <w:bCs w:val="0"/>
          </w:rPr>
          <w:t>Weiterbildung</w:t>
        </w:r>
        <w:r w:rsidRPr="00EA273A">
          <w:rPr>
            <w:b w:val="0"/>
            <w:webHidden/>
          </w:rPr>
          <w:tab/>
        </w:r>
        <w:r w:rsidRPr="00EA273A">
          <w:rPr>
            <w:b w:val="0"/>
            <w:webHidden/>
          </w:rPr>
          <w:fldChar w:fldCharType="begin"/>
        </w:r>
        <w:r w:rsidRPr="00EA273A">
          <w:rPr>
            <w:b w:val="0"/>
            <w:webHidden/>
          </w:rPr>
          <w:instrText xml:space="preserve"> PAGEREF _Toc209703809 \h </w:instrText>
        </w:r>
        <w:r w:rsidRPr="00EA273A">
          <w:rPr>
            <w:b w:val="0"/>
            <w:webHidden/>
          </w:rPr>
        </w:r>
        <w:r w:rsidRPr="00EA273A">
          <w:rPr>
            <w:b w:val="0"/>
            <w:webHidden/>
          </w:rPr>
          <w:fldChar w:fldCharType="separate"/>
        </w:r>
        <w:r w:rsidR="006C72A9">
          <w:rPr>
            <w:b w:val="0"/>
            <w:webHidden/>
          </w:rPr>
          <w:t>62</w:t>
        </w:r>
        <w:r w:rsidRPr="00EA273A">
          <w:rPr>
            <w:b w:val="0"/>
            <w:webHidden/>
          </w:rPr>
          <w:fldChar w:fldCharType="end"/>
        </w:r>
      </w:hyperlink>
    </w:p>
    <w:p w14:paraId="595D3484" w14:textId="71261A19" w:rsidR="00384DE7" w:rsidRPr="00EA273A" w:rsidRDefault="00384DE7">
      <w:pPr>
        <w:pStyle w:val="Verzeichnis1"/>
        <w:rPr>
          <w:rFonts w:cstheme="minorBidi"/>
          <w:b w:val="0"/>
          <w:kern w:val="2"/>
          <w:sz w:val="24"/>
          <w:szCs w:val="24"/>
          <w14:ligatures w14:val="standardContextual"/>
        </w:rPr>
      </w:pPr>
      <w:hyperlink w:anchor="_Toc209703810" w:history="1">
        <w:r w:rsidRPr="00EA273A">
          <w:rPr>
            <w:rStyle w:val="Hyperlink"/>
            <w:b w:val="0"/>
            <w:bCs w:val="0"/>
          </w:rPr>
          <w:t>Blick in die Revue</w:t>
        </w:r>
        <w:r w:rsidRPr="00EA273A">
          <w:rPr>
            <w:b w:val="0"/>
            <w:webHidden/>
          </w:rPr>
          <w:tab/>
        </w:r>
        <w:r w:rsidRPr="00EA273A">
          <w:rPr>
            <w:b w:val="0"/>
            <w:webHidden/>
          </w:rPr>
          <w:fldChar w:fldCharType="begin"/>
        </w:r>
        <w:r w:rsidRPr="00EA273A">
          <w:rPr>
            <w:b w:val="0"/>
            <w:webHidden/>
          </w:rPr>
          <w:instrText xml:space="preserve"> PAGEREF _Toc209703810 \h </w:instrText>
        </w:r>
        <w:r w:rsidRPr="00EA273A">
          <w:rPr>
            <w:b w:val="0"/>
            <w:webHidden/>
          </w:rPr>
        </w:r>
        <w:r w:rsidRPr="00EA273A">
          <w:rPr>
            <w:b w:val="0"/>
            <w:webHidden/>
          </w:rPr>
          <w:fldChar w:fldCharType="separate"/>
        </w:r>
        <w:r w:rsidR="006C72A9">
          <w:rPr>
            <w:b w:val="0"/>
            <w:webHidden/>
          </w:rPr>
          <w:t>62</w:t>
        </w:r>
        <w:r w:rsidRPr="00EA273A">
          <w:rPr>
            <w:b w:val="0"/>
            <w:webHidden/>
          </w:rPr>
          <w:fldChar w:fldCharType="end"/>
        </w:r>
      </w:hyperlink>
    </w:p>
    <w:p w14:paraId="2D384ADD" w14:textId="67B48CC2" w:rsidR="00DE3297" w:rsidRPr="00D4306D" w:rsidRDefault="00041F77" w:rsidP="00CC7FBB">
      <w:pPr>
        <w:pStyle w:val="berschrift1"/>
        <w:rPr>
          <w:rFonts w:asciiTheme="minorHAnsi" w:hAnsiTheme="minorHAnsi"/>
          <w:lang w:val="de-CH"/>
        </w:rPr>
      </w:pPr>
      <w:r w:rsidRPr="00EA273A">
        <w:rPr>
          <w:rFonts w:asciiTheme="minorHAnsi" w:hAnsiTheme="minorHAnsi"/>
          <w:b w:val="0"/>
          <w:bCs w:val="0"/>
          <w:szCs w:val="24"/>
          <w:lang w:val="de-CH"/>
        </w:rPr>
        <w:fldChar w:fldCharType="end"/>
      </w:r>
      <w:bookmarkStart w:id="3" w:name="_Toc124432287"/>
      <w:bookmarkStart w:id="4" w:name="_Toc209703791"/>
      <w:r w:rsidR="00EF51E1" w:rsidRPr="00D4306D">
        <w:rPr>
          <w:rFonts w:asciiTheme="minorHAnsi" w:hAnsiTheme="minorHAnsi"/>
          <w:lang w:val="de-CH"/>
        </w:rPr>
        <w:t>Literatur zum Schwerpunkt</w:t>
      </w:r>
      <w:bookmarkEnd w:id="3"/>
      <w:bookmarkEnd w:id="4"/>
    </w:p>
    <w:p w14:paraId="3AF03431" w14:textId="0E9110BD" w:rsidR="00EC6C8D" w:rsidRPr="00EC6C8D" w:rsidRDefault="00EC6C8D" w:rsidP="008B511A">
      <w:pPr>
        <w:pStyle w:val="Literaturverzeichnis"/>
        <w:rPr>
          <w:lang w:val="de-CH"/>
        </w:rPr>
      </w:pPr>
      <w:r w:rsidRPr="00EC6C8D">
        <w:rPr>
          <w:lang w:val="de-CH"/>
        </w:rPr>
        <w:t>Arndt, A., Ettl, A. &amp; Zuber, J. (2020). Leben wie du und ich im KULTURPARK: Ein Modell zur Umsetzung der UN-Behindertenrechtskonvention in der Schweiz. </w:t>
      </w:r>
      <w:r w:rsidRPr="00EC6C8D">
        <w:rPr>
          <w:i/>
          <w:iCs/>
          <w:lang w:val="de-CH"/>
        </w:rPr>
        <w:t>Schweizerische Zeitschrift für Heilpädagogi</w:t>
      </w:r>
      <w:r>
        <w:rPr>
          <w:i/>
          <w:iCs/>
          <w:lang w:val="de-CH"/>
        </w:rPr>
        <w:t>k</w:t>
      </w:r>
      <w:r w:rsidRPr="00EC6C8D">
        <w:rPr>
          <w:lang w:val="de-CH"/>
        </w:rPr>
        <w:t>, </w:t>
      </w:r>
      <w:r w:rsidRPr="00EC6C8D">
        <w:rPr>
          <w:i/>
          <w:iCs/>
          <w:lang w:val="de-CH"/>
        </w:rPr>
        <w:t>26</w:t>
      </w:r>
      <w:r>
        <w:rPr>
          <w:i/>
          <w:iCs/>
          <w:lang w:val="de-CH"/>
        </w:rPr>
        <w:t xml:space="preserve"> </w:t>
      </w:r>
      <w:r w:rsidRPr="00EC6C8D">
        <w:rPr>
          <w:lang w:val="de-CH"/>
        </w:rPr>
        <w:t>(</w:t>
      </w:r>
      <w:r w:rsidR="00476415">
        <w:rPr>
          <w:lang w:val="de-CH"/>
        </w:rPr>
        <w:t>0</w:t>
      </w:r>
      <w:r w:rsidRPr="00EC6C8D">
        <w:rPr>
          <w:lang w:val="de-CH"/>
        </w:rPr>
        <w:t xml:space="preserve">1), 14–21. </w:t>
      </w:r>
      <w:r>
        <w:fldChar w:fldCharType="begin"/>
      </w:r>
      <w:r w:rsidRPr="006C72A9">
        <w:rPr>
          <w:lang w:val="de-CH"/>
        </w:rPr>
        <w:instrText>HYPERLINK "https://ojs.szh.ch/zeitschrift/article/view/840"</w:instrText>
      </w:r>
      <w:r>
        <w:fldChar w:fldCharType="separate"/>
      </w:r>
      <w:r w:rsidRPr="00C41D41">
        <w:rPr>
          <w:rStyle w:val="Hyperlink"/>
          <w:lang w:val="de-CH"/>
        </w:rPr>
        <w:t>https://ojs.szh.ch/zeitschrift/article/view/840</w:t>
      </w:r>
      <w:r>
        <w:fldChar w:fldCharType="end"/>
      </w:r>
      <w:r>
        <w:rPr>
          <w:lang w:val="de-CH"/>
        </w:rPr>
        <w:t xml:space="preserve"> </w:t>
      </w:r>
    </w:p>
    <w:p w14:paraId="461FB233" w14:textId="080174F3" w:rsidR="009F77F9" w:rsidRDefault="009F77F9" w:rsidP="008B511A">
      <w:pPr>
        <w:pStyle w:val="Literaturverzeichnis"/>
        <w:rPr>
          <w:lang w:val="de-CH"/>
        </w:rPr>
      </w:pPr>
      <w:r w:rsidRPr="00D911EC">
        <w:rPr>
          <w:lang w:val="de-CH"/>
        </w:rPr>
        <w:t>Breitfu</w:t>
      </w:r>
      <w:r>
        <w:rPr>
          <w:lang w:val="de-CH"/>
        </w:rPr>
        <w:t>ss</w:t>
      </w:r>
      <w:r w:rsidRPr="00D911EC">
        <w:rPr>
          <w:lang w:val="de-CH"/>
        </w:rPr>
        <w:t xml:space="preserve">, </w:t>
      </w:r>
      <w:r>
        <w:rPr>
          <w:lang w:val="de-CH"/>
        </w:rPr>
        <w:t xml:space="preserve">G. (2024). </w:t>
      </w:r>
      <w:r w:rsidRPr="00D911EC">
        <w:rPr>
          <w:lang w:val="de-CH"/>
        </w:rPr>
        <w:t xml:space="preserve">Selbstbestimmt leben lernen. Selbstbestimmung in der Praxis behindertenpädagogischer Tätigkeit Raum geben. </w:t>
      </w:r>
      <w:r w:rsidRPr="00D911EC">
        <w:rPr>
          <w:i/>
          <w:iCs/>
          <w:lang w:val="de-CH"/>
        </w:rPr>
        <w:t>Sozialpädagogische Impulse, 4</w:t>
      </w:r>
      <w:r w:rsidRPr="00D911EC">
        <w:rPr>
          <w:lang w:val="de-CH"/>
        </w:rPr>
        <w:t>, 40</w:t>
      </w:r>
      <w:r>
        <w:rPr>
          <w:lang w:val="de-CH"/>
        </w:rPr>
        <w:t>–</w:t>
      </w:r>
      <w:r w:rsidRPr="00D911EC">
        <w:rPr>
          <w:lang w:val="de-CH"/>
        </w:rPr>
        <w:t>41</w:t>
      </w:r>
      <w:r>
        <w:rPr>
          <w:lang w:val="de-CH"/>
        </w:rPr>
        <w:t xml:space="preserve">. </w:t>
      </w:r>
    </w:p>
    <w:p w14:paraId="490433FB" w14:textId="6E3BCF8A" w:rsidR="009F77F9" w:rsidRDefault="009F77F9" w:rsidP="008B511A">
      <w:pPr>
        <w:pStyle w:val="Literaturverzeichnis"/>
        <w:rPr>
          <w:lang w:val="de-CH"/>
        </w:rPr>
      </w:pPr>
      <w:r w:rsidRPr="00B9288F">
        <w:rPr>
          <w:lang w:val="de-CH"/>
        </w:rPr>
        <w:t>Buschmann, A</w:t>
      </w:r>
      <w:r>
        <w:rPr>
          <w:lang w:val="de-CH"/>
        </w:rPr>
        <w:t xml:space="preserve">. &amp; </w:t>
      </w:r>
      <w:proofErr w:type="spellStart"/>
      <w:r w:rsidRPr="00B9288F">
        <w:rPr>
          <w:lang w:val="de-CH"/>
        </w:rPr>
        <w:t>L</w:t>
      </w:r>
      <w:r w:rsidR="00C70833">
        <w:rPr>
          <w:lang w:val="de-CH"/>
        </w:rPr>
        <w:t>’</w:t>
      </w:r>
      <w:r w:rsidRPr="00B9288F">
        <w:rPr>
          <w:lang w:val="de-CH"/>
        </w:rPr>
        <w:t>Audace</w:t>
      </w:r>
      <w:proofErr w:type="spellEnd"/>
      <w:r w:rsidRPr="00B9288F">
        <w:rPr>
          <w:lang w:val="de-CH"/>
        </w:rPr>
        <w:t>, L</w:t>
      </w:r>
      <w:r>
        <w:rPr>
          <w:lang w:val="de-CH"/>
        </w:rPr>
        <w:t>. (2023).</w:t>
      </w:r>
      <w:r w:rsidRPr="00B9288F">
        <w:rPr>
          <w:lang w:val="de-CH"/>
        </w:rPr>
        <w:t xml:space="preserve"> </w:t>
      </w:r>
      <w:r w:rsidRPr="00514A8F">
        <w:rPr>
          <w:i/>
          <w:iCs/>
          <w:lang w:val="de-CH"/>
        </w:rPr>
        <w:t xml:space="preserve">Angry </w:t>
      </w:r>
      <w:proofErr w:type="spellStart"/>
      <w:r w:rsidRPr="00514A8F">
        <w:rPr>
          <w:i/>
          <w:iCs/>
          <w:lang w:val="de-CH"/>
        </w:rPr>
        <w:t>Cripples</w:t>
      </w:r>
      <w:proofErr w:type="spellEnd"/>
      <w:r w:rsidRPr="00514A8F">
        <w:rPr>
          <w:i/>
          <w:iCs/>
          <w:lang w:val="de-CH"/>
        </w:rPr>
        <w:t>. Stimmen behinderter Menschen gegen Ableismus.</w:t>
      </w:r>
      <w:r w:rsidRPr="00B9288F">
        <w:rPr>
          <w:lang w:val="de-CH"/>
        </w:rPr>
        <w:t xml:space="preserve"> Leykam</w:t>
      </w:r>
      <w:r>
        <w:rPr>
          <w:lang w:val="de-CH"/>
        </w:rPr>
        <w:t xml:space="preserve">. </w:t>
      </w:r>
    </w:p>
    <w:p w14:paraId="414AFBC6" w14:textId="08A2C28F" w:rsidR="009F77F9" w:rsidRDefault="009F77F9" w:rsidP="008B511A">
      <w:pPr>
        <w:pStyle w:val="Literaturverzeichnis"/>
        <w:rPr>
          <w:lang w:val="de-CH"/>
        </w:rPr>
      </w:pPr>
      <w:r w:rsidRPr="00AD761E">
        <w:rPr>
          <w:lang w:val="de-CH"/>
        </w:rPr>
        <w:t>Canonica, A. (2020). Gewünscht wird «Normalität»</w:t>
      </w:r>
      <w:r>
        <w:rPr>
          <w:lang w:val="de-CH"/>
        </w:rPr>
        <w:t xml:space="preserve">. </w:t>
      </w:r>
      <w:r w:rsidRPr="00AD761E">
        <w:rPr>
          <w:lang w:val="de-CH"/>
        </w:rPr>
        <w:t>Befragung von Menschen mit Behinderung zu den Bereichen Wohnen und Tagesstruktur im Kanton Zug. </w:t>
      </w:r>
      <w:r w:rsidRPr="00AD761E">
        <w:rPr>
          <w:i/>
          <w:iCs/>
          <w:lang w:val="de-CH"/>
        </w:rPr>
        <w:t>Schweizerische Zeitschrift für Heilpädagogik</w:t>
      </w:r>
      <w:r w:rsidRPr="00AD761E">
        <w:rPr>
          <w:lang w:val="de-CH"/>
        </w:rPr>
        <w:t>, </w:t>
      </w:r>
      <w:r w:rsidRPr="00AD761E">
        <w:rPr>
          <w:i/>
          <w:iCs/>
          <w:lang w:val="de-CH"/>
        </w:rPr>
        <w:t>26</w:t>
      </w:r>
      <w:r>
        <w:rPr>
          <w:i/>
          <w:iCs/>
          <w:lang w:val="de-CH"/>
        </w:rPr>
        <w:t xml:space="preserve"> </w:t>
      </w:r>
      <w:r w:rsidRPr="00AD761E">
        <w:rPr>
          <w:lang w:val="de-CH"/>
        </w:rPr>
        <w:t>(</w:t>
      </w:r>
      <w:r w:rsidR="00476415">
        <w:rPr>
          <w:lang w:val="de-CH"/>
        </w:rPr>
        <w:t>0</w:t>
      </w:r>
      <w:r w:rsidRPr="00AD761E">
        <w:rPr>
          <w:lang w:val="de-CH"/>
        </w:rPr>
        <w:t>1), 6–13.</w:t>
      </w:r>
      <w:r>
        <w:rPr>
          <w:lang w:val="de-CH"/>
        </w:rPr>
        <w:t xml:space="preserve"> </w:t>
      </w:r>
      <w:r>
        <w:fldChar w:fldCharType="begin"/>
      </w:r>
      <w:r w:rsidRPr="006C72A9">
        <w:rPr>
          <w:lang w:val="de-CH"/>
        </w:rPr>
        <w:instrText>HYPERLINK "https://ojs.szh.ch/zeitschrift/article/view/839"</w:instrText>
      </w:r>
      <w:r>
        <w:fldChar w:fldCharType="separate"/>
      </w:r>
      <w:r w:rsidRPr="00814464">
        <w:rPr>
          <w:rStyle w:val="Hyperlink"/>
          <w:lang w:val="de-CH"/>
        </w:rPr>
        <w:t>https://ojs.szh.ch/zeitschrift/article/view/839</w:t>
      </w:r>
      <w:r>
        <w:fldChar w:fldCharType="end"/>
      </w:r>
      <w:r>
        <w:rPr>
          <w:lang w:val="de-CH"/>
        </w:rPr>
        <w:t xml:space="preserve"> </w:t>
      </w:r>
    </w:p>
    <w:p w14:paraId="74A9C1BA" w14:textId="0795D9C5" w:rsidR="009F77F9" w:rsidRPr="00A37CB7" w:rsidRDefault="009F77F9" w:rsidP="008B511A">
      <w:pPr>
        <w:pStyle w:val="Literaturverzeichnis"/>
        <w:rPr>
          <w:lang w:val="de-CH"/>
        </w:rPr>
      </w:pPr>
      <w:r w:rsidRPr="00717114">
        <w:rPr>
          <w:lang w:val="de-CH"/>
        </w:rPr>
        <w:t>Fetzer, N. &amp; Blank, M. (2023). Zwischen Selbstbestimmung und Abhängigkeit: Ein Gespräch über «Pontas» und das Leben mit Assistenz. </w:t>
      </w:r>
      <w:r w:rsidRPr="00A37CB7">
        <w:rPr>
          <w:i/>
          <w:iCs/>
          <w:lang w:val="de-CH"/>
        </w:rPr>
        <w:t>Schweizerische Zeitschrift für Heilpädagogik</w:t>
      </w:r>
      <w:r w:rsidRPr="00A37CB7">
        <w:rPr>
          <w:lang w:val="de-CH"/>
        </w:rPr>
        <w:t>, </w:t>
      </w:r>
      <w:r w:rsidRPr="00A37CB7">
        <w:rPr>
          <w:i/>
          <w:iCs/>
          <w:lang w:val="de-CH"/>
        </w:rPr>
        <w:t xml:space="preserve">29 </w:t>
      </w:r>
      <w:r w:rsidRPr="00A37CB7">
        <w:rPr>
          <w:lang w:val="de-CH"/>
        </w:rPr>
        <w:t xml:space="preserve">(02), 35–42. </w:t>
      </w:r>
      <w:r>
        <w:fldChar w:fldCharType="begin"/>
      </w:r>
      <w:r w:rsidRPr="006C72A9">
        <w:rPr>
          <w:lang w:val="de-CH"/>
        </w:rPr>
        <w:instrText>HYPERLINK "https://doi.org/10.57161/z2023-02-07"</w:instrText>
      </w:r>
      <w:r>
        <w:fldChar w:fldCharType="separate"/>
      </w:r>
      <w:r w:rsidRPr="00A37CB7">
        <w:rPr>
          <w:rStyle w:val="Hyperlink"/>
          <w:lang w:val="de-CH"/>
        </w:rPr>
        <w:t>https://doi.org/10.57161/z2023-02-07</w:t>
      </w:r>
      <w:r>
        <w:fldChar w:fldCharType="end"/>
      </w:r>
      <w:r w:rsidRPr="00A37CB7">
        <w:rPr>
          <w:lang w:val="de-CH"/>
        </w:rPr>
        <w:t xml:space="preserve"> </w:t>
      </w:r>
    </w:p>
    <w:p w14:paraId="2F7A04DE" w14:textId="3AAA8C16" w:rsidR="009F77F9" w:rsidRPr="005B7EBD" w:rsidRDefault="009F77F9" w:rsidP="00302BA1">
      <w:pPr>
        <w:pStyle w:val="Literaturverzeichnis"/>
        <w:rPr>
          <w:lang w:val="de-CH"/>
        </w:rPr>
      </w:pPr>
      <w:r w:rsidRPr="00E765DB">
        <w:rPr>
          <w:lang w:val="de-CH"/>
        </w:rPr>
        <w:t xml:space="preserve">Fiala, E., Calabrese, S. &amp; Stalder, R. (2024). </w:t>
      </w:r>
      <w:r w:rsidRPr="00302BA1">
        <w:rPr>
          <w:lang w:val="de-CH"/>
        </w:rPr>
        <w:t xml:space="preserve">«Nichts über uns ohne uns» – Sozialpädagogische Beratung im institutionellen Setting. Menschen mit kognitiven Beeinträchtigungen auf dem Weg zu einer selbstbestimmten Zukunft begleiten. </w:t>
      </w:r>
      <w:r w:rsidRPr="003F5404">
        <w:rPr>
          <w:i/>
          <w:iCs/>
          <w:lang w:val="de-CH"/>
        </w:rPr>
        <w:t>Schweizerische Zeitschrift für Heilpädagogik, 30</w:t>
      </w:r>
      <w:r w:rsidRPr="003F5404">
        <w:rPr>
          <w:lang w:val="de-CH"/>
        </w:rPr>
        <w:t> (</w:t>
      </w:r>
      <w:r w:rsidR="00911730">
        <w:rPr>
          <w:lang w:val="de-CH"/>
        </w:rPr>
        <w:t>0</w:t>
      </w:r>
      <w:r w:rsidRPr="003F5404">
        <w:rPr>
          <w:lang w:val="de-CH"/>
        </w:rPr>
        <w:t xml:space="preserve">4), 42–48. </w:t>
      </w:r>
      <w:r>
        <w:fldChar w:fldCharType="begin"/>
      </w:r>
      <w:r w:rsidRPr="006C72A9">
        <w:rPr>
          <w:lang w:val="de-CH"/>
        </w:rPr>
        <w:instrText>HYPERLINK "https://doi.org/10.57161/z2024-04-07"</w:instrText>
      </w:r>
      <w:r>
        <w:fldChar w:fldCharType="separate"/>
      </w:r>
      <w:r w:rsidRPr="003F5404">
        <w:rPr>
          <w:rStyle w:val="Hyperlink"/>
          <w:lang w:val="de-CH"/>
        </w:rPr>
        <w:t>https://doi.org/10.57161/z2024-04-07</w:t>
      </w:r>
      <w:r>
        <w:fldChar w:fldCharType="end"/>
      </w:r>
    </w:p>
    <w:p w14:paraId="77197BB5" w14:textId="77777777" w:rsidR="009F77F9" w:rsidRPr="003F5404" w:rsidRDefault="009F77F9" w:rsidP="00BF5DDB">
      <w:pPr>
        <w:pStyle w:val="Literaturverzeichnis"/>
        <w:rPr>
          <w:lang w:val="de-CH"/>
        </w:rPr>
      </w:pPr>
      <w:r w:rsidRPr="00BF5DDB">
        <w:rPr>
          <w:lang w:val="de-CH"/>
        </w:rPr>
        <w:t xml:space="preserve">Frei, N. (2023). Art. 29. In T. Naguib, K. </w:t>
      </w:r>
      <w:proofErr w:type="spellStart"/>
      <w:r w:rsidRPr="00BF5DDB">
        <w:rPr>
          <w:lang w:val="de-CH"/>
        </w:rPr>
        <w:t>Pärli</w:t>
      </w:r>
      <w:proofErr w:type="spellEnd"/>
      <w:r w:rsidRPr="00BF5DDB">
        <w:rPr>
          <w:lang w:val="de-CH"/>
        </w:rPr>
        <w:t xml:space="preserve">, H. Landolt, E. Demir &amp; M. Filippo (Hrsg.), </w:t>
      </w:r>
      <w:r w:rsidRPr="00BF5DDB">
        <w:rPr>
          <w:i/>
          <w:iCs/>
          <w:lang w:val="de-CH"/>
        </w:rPr>
        <w:t>UNO-Behindertenrechtskonvention</w:t>
      </w:r>
      <w:r w:rsidRPr="00BF5DDB">
        <w:rPr>
          <w:lang w:val="de-CH"/>
        </w:rPr>
        <w:t xml:space="preserve"> (S. 875–906). </w:t>
      </w:r>
      <w:r w:rsidRPr="003F5404">
        <w:rPr>
          <w:lang w:val="de-CH"/>
        </w:rPr>
        <w:t>Stämpfli.</w:t>
      </w:r>
    </w:p>
    <w:p w14:paraId="27ABBE66" w14:textId="7BFA73AD" w:rsidR="009F77F9" w:rsidRDefault="009F77F9" w:rsidP="008B511A">
      <w:pPr>
        <w:pStyle w:val="Literaturverzeichnis"/>
        <w:rPr>
          <w:lang w:val="de-CH"/>
        </w:rPr>
      </w:pPr>
      <w:proofErr w:type="spellStart"/>
      <w:r w:rsidRPr="008B5B85">
        <w:rPr>
          <w:lang w:val="de-CH"/>
        </w:rPr>
        <w:t>Grampp</w:t>
      </w:r>
      <w:proofErr w:type="spellEnd"/>
      <w:r w:rsidRPr="008B5B85">
        <w:rPr>
          <w:lang w:val="de-CH"/>
        </w:rPr>
        <w:t>, G</w:t>
      </w:r>
      <w:r>
        <w:rPr>
          <w:lang w:val="de-CH"/>
        </w:rPr>
        <w:t xml:space="preserve">. (2024). </w:t>
      </w:r>
      <w:r w:rsidRPr="005D68B5">
        <w:rPr>
          <w:i/>
          <w:iCs/>
          <w:lang w:val="de-CH"/>
        </w:rPr>
        <w:t>Lernort Wohnung. Befähigung als Assistenzleistung in der Eingliederungshilfe</w:t>
      </w:r>
      <w:r w:rsidRPr="008B5B85">
        <w:rPr>
          <w:lang w:val="de-CH"/>
        </w:rPr>
        <w:t xml:space="preserve">. </w:t>
      </w:r>
      <w:proofErr w:type="spellStart"/>
      <w:r w:rsidRPr="008B5B85">
        <w:rPr>
          <w:lang w:val="de-CH"/>
        </w:rPr>
        <w:t>wbv</w:t>
      </w:r>
      <w:proofErr w:type="spellEnd"/>
      <w:r>
        <w:rPr>
          <w:lang w:val="de-CH"/>
        </w:rPr>
        <w:t xml:space="preserve">. </w:t>
      </w:r>
      <w:r>
        <w:fldChar w:fldCharType="begin"/>
      </w:r>
      <w:r w:rsidRPr="006C72A9">
        <w:rPr>
          <w:lang w:val="de-CH"/>
        </w:rPr>
        <w:instrText>HYPERLINK "https://doi.org/10.25656/01:30736"</w:instrText>
      </w:r>
      <w:r>
        <w:fldChar w:fldCharType="separate"/>
      </w:r>
      <w:r w:rsidRPr="00814464">
        <w:rPr>
          <w:rStyle w:val="Hyperlink"/>
          <w:lang w:val="de-CH"/>
        </w:rPr>
        <w:t>https://doi.org/10.25656/01:30736</w:t>
      </w:r>
      <w:r>
        <w:fldChar w:fldCharType="end"/>
      </w:r>
    </w:p>
    <w:p w14:paraId="02B41B69" w14:textId="1AD01F21" w:rsidR="009F77F9" w:rsidRDefault="009F77F9" w:rsidP="00302BA1">
      <w:pPr>
        <w:pStyle w:val="Literaturverzeichnis"/>
        <w:rPr>
          <w:lang w:val="de-CH"/>
        </w:rPr>
      </w:pPr>
      <w:r w:rsidRPr="00AF05AC">
        <w:rPr>
          <w:lang w:val="de-CH"/>
        </w:rPr>
        <w:t>Grundmann, M</w:t>
      </w:r>
      <w:r>
        <w:rPr>
          <w:lang w:val="de-CH"/>
        </w:rPr>
        <w:t>. (2025).</w:t>
      </w:r>
      <w:r w:rsidRPr="00AF05AC">
        <w:rPr>
          <w:lang w:val="de-CH"/>
        </w:rPr>
        <w:t xml:space="preserve"> Gelingende Kommunikation als Grundlage für Lebensqualität am Beispiel von Hörbeeinträchtigungen.</w:t>
      </w:r>
      <w:r>
        <w:rPr>
          <w:lang w:val="de-CH"/>
        </w:rPr>
        <w:t xml:space="preserve"> In </w:t>
      </w:r>
      <w:r w:rsidRPr="00AF05AC">
        <w:rPr>
          <w:lang w:val="de-CH"/>
        </w:rPr>
        <w:t>W</w:t>
      </w:r>
      <w:r>
        <w:rPr>
          <w:lang w:val="de-CH"/>
        </w:rPr>
        <w:t>.</w:t>
      </w:r>
      <w:r w:rsidRPr="00AF05AC">
        <w:rPr>
          <w:lang w:val="de-CH"/>
        </w:rPr>
        <w:t xml:space="preserve"> Stöhr, M</w:t>
      </w:r>
      <w:r>
        <w:rPr>
          <w:lang w:val="de-CH"/>
        </w:rPr>
        <w:t xml:space="preserve">. </w:t>
      </w:r>
      <w:r w:rsidRPr="00AF05AC">
        <w:rPr>
          <w:lang w:val="de-CH"/>
        </w:rPr>
        <w:t>Podszus</w:t>
      </w:r>
      <w:r w:rsidR="003A6871">
        <w:rPr>
          <w:lang w:val="de-CH"/>
        </w:rPr>
        <w:t xml:space="preserve"> &amp;</w:t>
      </w:r>
      <w:r w:rsidRPr="00AF05AC">
        <w:rPr>
          <w:lang w:val="de-CH"/>
        </w:rPr>
        <w:t xml:space="preserve"> G</w:t>
      </w:r>
      <w:r>
        <w:rPr>
          <w:lang w:val="de-CH"/>
        </w:rPr>
        <w:t>.</w:t>
      </w:r>
      <w:r w:rsidRPr="00AF05AC">
        <w:rPr>
          <w:lang w:val="de-CH"/>
        </w:rPr>
        <w:t xml:space="preserve"> C. Schulze</w:t>
      </w:r>
      <w:r>
        <w:rPr>
          <w:lang w:val="de-CH"/>
        </w:rPr>
        <w:t xml:space="preserve"> </w:t>
      </w:r>
      <w:r w:rsidRPr="00AF05AC">
        <w:rPr>
          <w:lang w:val="de-CH"/>
        </w:rPr>
        <w:t>(Hrsg.)</w:t>
      </w:r>
      <w:r>
        <w:rPr>
          <w:lang w:val="de-CH"/>
        </w:rPr>
        <w:t xml:space="preserve">, </w:t>
      </w:r>
      <w:r w:rsidRPr="005D68B5">
        <w:rPr>
          <w:i/>
          <w:iCs/>
          <w:lang w:val="de-CH"/>
        </w:rPr>
        <w:t>Rehabilitationspädagogik. Handlungsfelder im Wandel</w:t>
      </w:r>
      <w:r>
        <w:rPr>
          <w:lang w:val="de-CH"/>
        </w:rPr>
        <w:t xml:space="preserve"> (</w:t>
      </w:r>
      <w:r w:rsidRPr="00AF05AC">
        <w:rPr>
          <w:lang w:val="de-CH"/>
        </w:rPr>
        <w:t>S. 89</w:t>
      </w:r>
      <w:r>
        <w:rPr>
          <w:lang w:val="de-CH"/>
        </w:rPr>
        <w:t>–</w:t>
      </w:r>
      <w:r w:rsidRPr="00AF05AC">
        <w:rPr>
          <w:lang w:val="de-CH"/>
        </w:rPr>
        <w:t>99</w:t>
      </w:r>
      <w:r>
        <w:rPr>
          <w:lang w:val="de-CH"/>
        </w:rPr>
        <w:t>)</w:t>
      </w:r>
      <w:r w:rsidRPr="00AF05AC">
        <w:rPr>
          <w:lang w:val="de-CH"/>
        </w:rPr>
        <w:t>. Klinkhardt</w:t>
      </w:r>
      <w:r>
        <w:rPr>
          <w:lang w:val="de-CH"/>
        </w:rPr>
        <w:t xml:space="preserve">. </w:t>
      </w:r>
      <w:r>
        <w:fldChar w:fldCharType="begin"/>
      </w:r>
      <w:r w:rsidRPr="006C72A9">
        <w:rPr>
          <w:lang w:val="de-CH"/>
        </w:rPr>
        <w:instrText>HYPERLINK "https://doi.org/10.25656/01:33876"</w:instrText>
      </w:r>
      <w:r>
        <w:fldChar w:fldCharType="separate"/>
      </w:r>
      <w:r w:rsidRPr="00F81A80">
        <w:rPr>
          <w:rStyle w:val="Hyperlink"/>
          <w:lang w:val="de-CH"/>
        </w:rPr>
        <w:t>https://doi.org/10.25656/01:33876</w:t>
      </w:r>
      <w:r>
        <w:fldChar w:fldCharType="end"/>
      </w:r>
      <w:r>
        <w:rPr>
          <w:lang w:val="de-CH"/>
        </w:rPr>
        <w:t>.</w:t>
      </w:r>
    </w:p>
    <w:p w14:paraId="528C4224" w14:textId="77777777" w:rsidR="009F77F9" w:rsidRDefault="009F77F9" w:rsidP="008B511A">
      <w:pPr>
        <w:pStyle w:val="Literaturverzeichnis"/>
      </w:pPr>
      <w:r w:rsidRPr="008B511A">
        <w:rPr>
          <w:lang w:val="de-CH"/>
        </w:rPr>
        <w:lastRenderedPageBreak/>
        <w:t xml:space="preserve">Hess-Klein, C. &amp; Scheibler, E. (2022). </w:t>
      </w:r>
      <w:r w:rsidRPr="008B511A">
        <w:rPr>
          <w:i/>
          <w:iCs/>
          <w:lang w:val="de-CH"/>
        </w:rPr>
        <w:t xml:space="preserve">Aktualisierter Schattenbericht. Bericht der Zivilgesellschaft anlässlich des ersten Staatenberichtsverfahrens vor dem UN-Ausschuss für die Rechte von Menschen mit Behinderungen. </w:t>
      </w:r>
      <w:r w:rsidRPr="003F5404">
        <w:t>Editions Weblaw.</w:t>
      </w:r>
      <w:r w:rsidRPr="003F5404">
        <w:rPr>
          <w:i/>
          <w:iCs/>
        </w:rPr>
        <w:t xml:space="preserve"> </w:t>
      </w:r>
      <w:hyperlink r:id="rId11" w:history="1">
        <w:r w:rsidRPr="003F5404">
          <w:rPr>
            <w:rStyle w:val="Hyperlink"/>
          </w:rPr>
          <w:t>https://edudoc.ch/record/224116?ln=de</w:t>
        </w:r>
      </w:hyperlink>
    </w:p>
    <w:p w14:paraId="69D2455B" w14:textId="433BF652" w:rsidR="009F77F9" w:rsidRPr="007B05F0" w:rsidRDefault="009F77F9" w:rsidP="006724A0">
      <w:pPr>
        <w:pStyle w:val="Literaturverzeichnis"/>
        <w:rPr>
          <w:lang w:val="de-CH"/>
        </w:rPr>
      </w:pPr>
      <w:r w:rsidRPr="003F5404">
        <w:t xml:space="preserve">Kasper, D. &amp; Zuber, J. (2023). </w:t>
      </w:r>
      <w:r w:rsidRPr="006724A0">
        <w:rPr>
          <w:lang w:val="de-CH"/>
        </w:rPr>
        <w:t xml:space="preserve">Assistenz – ein neues Arbeitsfeld im Auftrag von Menschen mit Beeinträchtigungen. </w:t>
      </w:r>
      <w:r w:rsidRPr="007B05F0">
        <w:rPr>
          <w:i/>
          <w:iCs/>
          <w:lang w:val="de-CH"/>
        </w:rPr>
        <w:t>Schweizerische Zeitschrift für Heilpädagogik, 29</w:t>
      </w:r>
      <w:r w:rsidRPr="007B05F0">
        <w:rPr>
          <w:lang w:val="de-CH"/>
        </w:rPr>
        <w:t> (</w:t>
      </w:r>
      <w:r w:rsidR="006A53CA">
        <w:rPr>
          <w:lang w:val="de-CH"/>
        </w:rPr>
        <w:t>0</w:t>
      </w:r>
      <w:r w:rsidRPr="007B05F0">
        <w:rPr>
          <w:lang w:val="de-CH"/>
        </w:rPr>
        <w:t xml:space="preserve">2), 2–8. </w:t>
      </w:r>
      <w:r>
        <w:fldChar w:fldCharType="begin"/>
      </w:r>
      <w:r w:rsidRPr="006C72A9">
        <w:rPr>
          <w:lang w:val="de-CH"/>
        </w:rPr>
        <w:instrText>HYPERLINK "https://doi.org/10.57161/z2023-02-01"</w:instrText>
      </w:r>
      <w:r>
        <w:fldChar w:fldCharType="separate"/>
      </w:r>
      <w:r w:rsidRPr="007B05F0">
        <w:rPr>
          <w:rStyle w:val="Hyperlink"/>
          <w:lang w:val="de-CH"/>
        </w:rPr>
        <w:t>https://doi.org/10.57161/z2023-02-01</w:t>
      </w:r>
      <w:r>
        <w:fldChar w:fldCharType="end"/>
      </w:r>
    </w:p>
    <w:p w14:paraId="3358DE89" w14:textId="77777777" w:rsidR="009F77F9" w:rsidRPr="00A37CB7" w:rsidRDefault="009F77F9" w:rsidP="008B511A">
      <w:pPr>
        <w:pStyle w:val="Literaturverzeichnis"/>
        <w:rPr>
          <w:lang w:val="de-CH"/>
        </w:rPr>
      </w:pPr>
      <w:r w:rsidRPr="00B9387E">
        <w:rPr>
          <w:lang w:val="de-CH"/>
        </w:rPr>
        <w:t>Leuenberger, S. (2023). Persönliche Assistenz gemäss Behindertenrechtskonvention: Einen Begriff im Überdehnungsmodus zurechtrücken. </w:t>
      </w:r>
      <w:r w:rsidRPr="00A37CB7">
        <w:rPr>
          <w:i/>
          <w:iCs/>
          <w:lang w:val="de-CH"/>
        </w:rPr>
        <w:t>Schweizerische Zeitschrift für Heilpädagogik</w:t>
      </w:r>
      <w:r w:rsidRPr="00A37CB7">
        <w:rPr>
          <w:lang w:val="de-CH"/>
        </w:rPr>
        <w:t>, </w:t>
      </w:r>
      <w:r w:rsidRPr="00A37CB7">
        <w:rPr>
          <w:i/>
          <w:iCs/>
          <w:lang w:val="de-CH"/>
        </w:rPr>
        <w:t xml:space="preserve">29 </w:t>
      </w:r>
      <w:r w:rsidRPr="00A37CB7">
        <w:rPr>
          <w:lang w:val="de-CH"/>
        </w:rPr>
        <w:t xml:space="preserve">(02), 18–23. </w:t>
      </w:r>
      <w:r>
        <w:fldChar w:fldCharType="begin"/>
      </w:r>
      <w:r w:rsidRPr="006C72A9">
        <w:rPr>
          <w:lang w:val="de-CH"/>
        </w:rPr>
        <w:instrText>HYPERLINK "https://doi.org/10.57161/z2023-02-04"</w:instrText>
      </w:r>
      <w:r>
        <w:fldChar w:fldCharType="separate"/>
      </w:r>
      <w:r w:rsidRPr="00A37CB7">
        <w:rPr>
          <w:rStyle w:val="Hyperlink"/>
          <w:lang w:val="de-CH"/>
        </w:rPr>
        <w:t>https://doi.org/10.57161/z2023-02-04</w:t>
      </w:r>
      <w:r>
        <w:fldChar w:fldCharType="end"/>
      </w:r>
      <w:r w:rsidRPr="00A37CB7">
        <w:rPr>
          <w:lang w:val="de-CH"/>
        </w:rPr>
        <w:t xml:space="preserve"> </w:t>
      </w:r>
    </w:p>
    <w:p w14:paraId="735DEE48" w14:textId="77777777" w:rsidR="009F77F9" w:rsidRPr="00701104" w:rsidRDefault="009F77F9" w:rsidP="00BF5F1A">
      <w:pPr>
        <w:pStyle w:val="Literaturverzeichnis"/>
        <w:rPr>
          <w:lang w:val="de-CH"/>
        </w:rPr>
      </w:pPr>
      <w:r w:rsidRPr="00BF5F1A">
        <w:rPr>
          <w:lang w:val="de-CH"/>
        </w:rPr>
        <w:t xml:space="preserve">Müller Bösch, C., Gubler, M. &amp; Labhart, D. (2021). </w:t>
      </w:r>
      <w:proofErr w:type="spellStart"/>
      <w:r w:rsidRPr="00BF5F1A">
        <w:rPr>
          <w:i/>
          <w:iCs/>
          <w:lang w:val="de-CH"/>
        </w:rPr>
        <w:t>écolsiv</w:t>
      </w:r>
      <w:proofErr w:type="spellEnd"/>
      <w:r w:rsidRPr="00BF5F1A">
        <w:rPr>
          <w:i/>
          <w:iCs/>
          <w:lang w:val="de-CH"/>
        </w:rPr>
        <w:t xml:space="preserve"> – Schule inklusiv: Ein Hochschulprogramm inklusiver Bildung. </w:t>
      </w:r>
      <w:r w:rsidRPr="00701104">
        <w:rPr>
          <w:lang w:val="de-CH"/>
        </w:rPr>
        <w:t>Edition SZH/CSPS.</w:t>
      </w:r>
    </w:p>
    <w:p w14:paraId="758B290E" w14:textId="300AD2C4" w:rsidR="009F77F9" w:rsidRPr="00A37CB7" w:rsidRDefault="009F77F9" w:rsidP="008B511A">
      <w:pPr>
        <w:pStyle w:val="Literaturverzeichnis"/>
        <w:rPr>
          <w:lang w:val="de-CH"/>
        </w:rPr>
      </w:pPr>
      <w:r w:rsidRPr="00DD2391">
        <w:rPr>
          <w:lang w:val="de-CH"/>
        </w:rPr>
        <w:t>Nobs, C.-A. &amp; Habegger, J. (2023). Assistenz und selbstbestimmtes Wohnen für alle. </w:t>
      </w:r>
      <w:r w:rsidRPr="00A37CB7">
        <w:rPr>
          <w:i/>
          <w:iCs/>
          <w:lang w:val="de-CH"/>
        </w:rPr>
        <w:t xml:space="preserve">Schweizerische Zeitschrift für </w:t>
      </w:r>
      <w:r w:rsidR="003B3ECA" w:rsidRPr="00A37CB7">
        <w:rPr>
          <w:i/>
          <w:iCs/>
          <w:lang w:val="de-CH"/>
        </w:rPr>
        <w:t>Heilpädagogik</w:t>
      </w:r>
      <w:r w:rsidRPr="00A37CB7">
        <w:rPr>
          <w:lang w:val="de-CH"/>
        </w:rPr>
        <w:t>, </w:t>
      </w:r>
      <w:r w:rsidRPr="00A37CB7">
        <w:rPr>
          <w:i/>
          <w:iCs/>
          <w:lang w:val="de-CH"/>
        </w:rPr>
        <w:t xml:space="preserve">29 </w:t>
      </w:r>
      <w:r w:rsidRPr="00A37CB7">
        <w:rPr>
          <w:lang w:val="de-CH"/>
        </w:rPr>
        <w:t xml:space="preserve">(02), 9–14. </w:t>
      </w:r>
      <w:r>
        <w:fldChar w:fldCharType="begin"/>
      </w:r>
      <w:r w:rsidRPr="006C72A9">
        <w:rPr>
          <w:lang w:val="de-CH"/>
        </w:rPr>
        <w:instrText>HYPERLINK "https://doi.org/10.57161/z2023-02-02"</w:instrText>
      </w:r>
      <w:r>
        <w:fldChar w:fldCharType="separate"/>
      </w:r>
      <w:r w:rsidRPr="00A37CB7">
        <w:rPr>
          <w:rStyle w:val="Hyperlink"/>
          <w:lang w:val="de-CH"/>
        </w:rPr>
        <w:t>https://doi.org/10.57161/z2023-02-02</w:t>
      </w:r>
      <w:r>
        <w:fldChar w:fldCharType="end"/>
      </w:r>
      <w:r w:rsidRPr="00A37CB7">
        <w:rPr>
          <w:lang w:val="de-CH"/>
        </w:rPr>
        <w:t xml:space="preserve"> </w:t>
      </w:r>
    </w:p>
    <w:p w14:paraId="76B2E350" w14:textId="2080F8E3" w:rsidR="009F77F9" w:rsidRPr="005B7EBD" w:rsidRDefault="009F77F9" w:rsidP="00302BA1">
      <w:pPr>
        <w:pStyle w:val="Literaturverzeichnis"/>
        <w:rPr>
          <w:lang w:val="de-CH"/>
        </w:rPr>
      </w:pPr>
      <w:r w:rsidRPr="00E765DB">
        <w:rPr>
          <w:lang w:val="de-CH"/>
        </w:rPr>
        <w:t xml:space="preserve">Rey, C., </w:t>
      </w:r>
      <w:proofErr w:type="spellStart"/>
      <w:r w:rsidRPr="00E765DB">
        <w:rPr>
          <w:lang w:val="de-CH"/>
        </w:rPr>
        <w:t>Matson</w:t>
      </w:r>
      <w:proofErr w:type="spellEnd"/>
      <w:r w:rsidRPr="00E765DB">
        <w:rPr>
          <w:lang w:val="de-CH"/>
        </w:rPr>
        <w:t xml:space="preserve">, F. &amp; Duss, K. (2023). </w:t>
      </w:r>
      <w:r w:rsidRPr="00AA2111">
        <w:rPr>
          <w:lang w:val="de-CH"/>
        </w:rPr>
        <w:t xml:space="preserve">Selbstbestimmt </w:t>
      </w:r>
      <w:r w:rsidR="003B3ECA" w:rsidRPr="00AA2111">
        <w:rPr>
          <w:lang w:val="de-CH"/>
        </w:rPr>
        <w:t>leben</w:t>
      </w:r>
      <w:r w:rsidRPr="00AA2111">
        <w:rPr>
          <w:lang w:val="de-CH"/>
        </w:rPr>
        <w:t xml:space="preserve"> im Quartier – ein Luzerner Verein setzt sich ein. </w:t>
      </w:r>
      <w:r w:rsidRPr="00A37CB7">
        <w:rPr>
          <w:i/>
          <w:iCs/>
          <w:lang w:val="de-CH"/>
        </w:rPr>
        <w:t>Schweizerische Zeitschrift für Heilpädagogik</w:t>
      </w:r>
      <w:r w:rsidRPr="00A37CB7">
        <w:rPr>
          <w:lang w:val="de-CH"/>
        </w:rPr>
        <w:t xml:space="preserve">, </w:t>
      </w:r>
      <w:r w:rsidRPr="00A37CB7">
        <w:rPr>
          <w:i/>
          <w:iCs/>
          <w:lang w:val="de-CH"/>
        </w:rPr>
        <w:t xml:space="preserve">29 </w:t>
      </w:r>
      <w:r w:rsidRPr="00A37CB7">
        <w:rPr>
          <w:lang w:val="de-CH"/>
        </w:rPr>
        <w:t xml:space="preserve">(02), 24–29. </w:t>
      </w:r>
      <w:r>
        <w:fldChar w:fldCharType="begin"/>
      </w:r>
      <w:r w:rsidRPr="006C72A9">
        <w:rPr>
          <w:lang w:val="de-CH"/>
        </w:rPr>
        <w:instrText>HYPERLINK "https://doi.org/10.57161/z2023-02-05"</w:instrText>
      </w:r>
      <w:r>
        <w:fldChar w:fldCharType="separate"/>
      </w:r>
      <w:r w:rsidRPr="00DD2391">
        <w:rPr>
          <w:rStyle w:val="Hyperlink"/>
          <w:lang w:val="de-CH"/>
        </w:rPr>
        <w:t>https://doi.org/10.57161/z2023-02-05</w:t>
      </w:r>
      <w:r>
        <w:fldChar w:fldCharType="end"/>
      </w:r>
      <w:r w:rsidRPr="00DD2391">
        <w:rPr>
          <w:lang w:val="de-CH"/>
        </w:rPr>
        <w:t xml:space="preserve"> </w:t>
      </w:r>
    </w:p>
    <w:p w14:paraId="47C75D30" w14:textId="77777777" w:rsidR="009F77F9" w:rsidRPr="00186C65" w:rsidRDefault="009F77F9" w:rsidP="00701104">
      <w:pPr>
        <w:pStyle w:val="Literaturverzeichnis"/>
        <w:rPr>
          <w:lang w:val="de-CH"/>
        </w:rPr>
      </w:pPr>
      <w:r w:rsidRPr="00701104">
        <w:rPr>
          <w:lang w:val="de-CH"/>
        </w:rPr>
        <w:t xml:space="preserve">Schwörer, L., Albrecht, J. &amp; Zimmermann, F. (2024). Bildungsfachkräfte an der Universität Kiel – Gemeinsam arbeiten und lehren. </w:t>
      </w:r>
      <w:r w:rsidRPr="00186C65">
        <w:rPr>
          <w:i/>
          <w:iCs/>
          <w:lang w:val="de-CH"/>
        </w:rPr>
        <w:t xml:space="preserve">Gemeinsam leben, </w:t>
      </w:r>
      <w:r w:rsidRPr="00186C65">
        <w:rPr>
          <w:lang w:val="de-CH"/>
        </w:rPr>
        <w:t xml:space="preserve">4, 212–217. </w:t>
      </w:r>
    </w:p>
    <w:p w14:paraId="464ECE48" w14:textId="77777777" w:rsidR="009F77F9" w:rsidRDefault="009F77F9" w:rsidP="00186C65">
      <w:pPr>
        <w:pStyle w:val="Literaturverzeichnis"/>
        <w:rPr>
          <w:lang w:val="de-DE"/>
        </w:rPr>
      </w:pPr>
      <w:r w:rsidRPr="00A37CB7">
        <w:rPr>
          <w:lang w:val="de-CH"/>
        </w:rPr>
        <w:t xml:space="preserve">Studer, T. &amp; Van der </w:t>
      </w:r>
      <w:proofErr w:type="spellStart"/>
      <w:r w:rsidRPr="00A37CB7">
        <w:rPr>
          <w:lang w:val="de-CH"/>
        </w:rPr>
        <w:t>Kooy</w:t>
      </w:r>
      <w:proofErr w:type="spellEnd"/>
      <w:r w:rsidRPr="00A37CB7">
        <w:rPr>
          <w:lang w:val="de-CH"/>
        </w:rPr>
        <w:t xml:space="preserve">, N. (2024). </w:t>
      </w:r>
      <w:r w:rsidRPr="00A75C4F">
        <w:rPr>
          <w:lang w:val="de-DE"/>
        </w:rPr>
        <w:t>Wohnen partizipativ erforschen. Methodologische Überlegungen im Kontext von inklusivem Wohnen. In M. Meuth, J. von Mende, A.</w:t>
      </w:r>
      <w:r>
        <w:rPr>
          <w:lang w:val="de-DE"/>
        </w:rPr>
        <w:t> </w:t>
      </w:r>
      <w:r w:rsidRPr="00A75C4F">
        <w:rPr>
          <w:lang w:val="de-DE"/>
        </w:rPr>
        <w:t xml:space="preserve">J. Krahl &amp; E. Althaus (Hrsg.), </w:t>
      </w:r>
      <w:r w:rsidRPr="00F04979">
        <w:rPr>
          <w:i/>
          <w:iCs/>
          <w:lang w:val="de-DE"/>
        </w:rPr>
        <w:t>Wohnen erforschen: Qualitative Methoden und forschungspraktische Reflexionen</w:t>
      </w:r>
      <w:r w:rsidRPr="00A75C4F">
        <w:rPr>
          <w:lang w:val="de-DE"/>
        </w:rPr>
        <w:t xml:space="preserve"> (S.</w:t>
      </w:r>
      <w:r>
        <w:rPr>
          <w:lang w:val="de-DE"/>
        </w:rPr>
        <w:t> </w:t>
      </w:r>
      <w:r w:rsidRPr="00A75C4F">
        <w:rPr>
          <w:lang w:val="de-DE"/>
        </w:rPr>
        <w:t>97–108). transcript.</w:t>
      </w:r>
    </w:p>
    <w:p w14:paraId="767AA2A0" w14:textId="3D46F02F" w:rsidR="006612ED" w:rsidRPr="006612ED" w:rsidRDefault="006612ED" w:rsidP="00186C65">
      <w:pPr>
        <w:pStyle w:val="Literaturverzeichnis"/>
      </w:pPr>
      <w:proofErr w:type="spellStart"/>
      <w:r w:rsidRPr="00712AA1">
        <w:rPr>
          <w:lang w:val="de-CH"/>
        </w:rPr>
        <w:t>Wohn:sinn</w:t>
      </w:r>
      <w:proofErr w:type="spellEnd"/>
      <w:r w:rsidR="00D66833">
        <w:rPr>
          <w:lang w:val="de-CH"/>
        </w:rPr>
        <w:t xml:space="preserve"> (Hrsg.) </w:t>
      </w:r>
      <w:r w:rsidRPr="00712AA1">
        <w:rPr>
          <w:lang w:val="de-CH"/>
        </w:rPr>
        <w:t xml:space="preserve">(2024). </w:t>
      </w:r>
      <w:r w:rsidRPr="00712AA1">
        <w:rPr>
          <w:i/>
          <w:iCs/>
          <w:lang w:val="de-CH"/>
        </w:rPr>
        <w:t>Wirksame Wege zu Inklusivem Wohnen – Ergebnisse und Erkenntnisse aus 4 Jahren (2020–2023).</w:t>
      </w:r>
      <w:r w:rsidRPr="00712AA1">
        <w:rPr>
          <w:lang w:val="de-CH"/>
        </w:rPr>
        <w:t xml:space="preserve"> </w:t>
      </w:r>
      <w:r>
        <w:fldChar w:fldCharType="begin"/>
      </w:r>
      <w:r w:rsidRPr="006C72A9">
        <w:rPr>
          <w:lang w:val="de-CH"/>
        </w:rPr>
        <w:instrText>HYPERLINK "https://www.wohnsinn.org/fileadmin/Redaktion/PDFs/WOHNSINN_Wirksame_Wege_zum_inklusiven_Wohnen_2024_Einzelseiten.pdf"</w:instrText>
      </w:r>
      <w:r>
        <w:fldChar w:fldCharType="separate"/>
      </w:r>
      <w:r w:rsidRPr="00FB4BCA">
        <w:rPr>
          <w:rStyle w:val="Hyperlink"/>
        </w:rPr>
        <w:t>https://www.wohnsinn.org/fileadmin/Redaktion/PDFs/WOHNSINN_Wirksame_Wege_zum_inklusiven_Wohnen_2024_Einzelseiten.pdf</w:t>
      </w:r>
      <w:r>
        <w:fldChar w:fldCharType="end"/>
      </w:r>
    </w:p>
    <w:p w14:paraId="07C37670" w14:textId="0034E026" w:rsidR="00D911EC" w:rsidRPr="00AD761E" w:rsidRDefault="009F77F9" w:rsidP="008B511A">
      <w:pPr>
        <w:pStyle w:val="Literaturverzeichnis"/>
        <w:rPr>
          <w:lang w:val="de-CH"/>
        </w:rPr>
      </w:pPr>
      <w:r w:rsidRPr="004B42D4">
        <w:rPr>
          <w:lang w:val="de-CH"/>
        </w:rPr>
        <w:t>Zuber, I. (2023). Mit dem Assistenzbeitrag zu mehr Autonomie. </w:t>
      </w:r>
      <w:r w:rsidRPr="004B42D4">
        <w:rPr>
          <w:i/>
          <w:iCs/>
          <w:lang w:val="de-CH"/>
        </w:rPr>
        <w:t>Schweizerische Zeitschrift für Heilpädagogik</w:t>
      </w:r>
      <w:r w:rsidRPr="004B42D4">
        <w:rPr>
          <w:lang w:val="de-CH"/>
        </w:rPr>
        <w:t>, </w:t>
      </w:r>
      <w:r w:rsidRPr="004B42D4">
        <w:rPr>
          <w:i/>
          <w:iCs/>
          <w:lang w:val="de-CH"/>
        </w:rPr>
        <w:t>29</w:t>
      </w:r>
      <w:r>
        <w:rPr>
          <w:i/>
          <w:iCs/>
          <w:lang w:val="de-CH"/>
        </w:rPr>
        <w:t xml:space="preserve"> </w:t>
      </w:r>
      <w:r w:rsidRPr="004B42D4">
        <w:rPr>
          <w:lang w:val="de-CH"/>
        </w:rPr>
        <w:t xml:space="preserve">(02), 30–34. </w:t>
      </w:r>
      <w:r>
        <w:fldChar w:fldCharType="begin"/>
      </w:r>
      <w:r w:rsidRPr="006C72A9">
        <w:rPr>
          <w:lang w:val="de-CH"/>
        </w:rPr>
        <w:instrText>HYPERLINK "https://doi.org/10.57161/z2023-02-06"</w:instrText>
      </w:r>
      <w:r>
        <w:fldChar w:fldCharType="separate"/>
      </w:r>
      <w:r w:rsidRPr="00814464">
        <w:rPr>
          <w:rStyle w:val="Hyperlink"/>
          <w:lang w:val="de-CH"/>
        </w:rPr>
        <w:t>https://doi.org/10.57161/z2023-02-06</w:t>
      </w:r>
      <w:r>
        <w:fldChar w:fldCharType="end"/>
      </w:r>
      <w:r>
        <w:rPr>
          <w:lang w:val="de-CH"/>
        </w:rPr>
        <w:t xml:space="preserve"> </w:t>
      </w:r>
    </w:p>
    <w:p w14:paraId="3EDDB084" w14:textId="2FEC4B61" w:rsidR="004712F7" w:rsidRPr="003E1B2F" w:rsidRDefault="0064332B" w:rsidP="006505DD">
      <w:pPr>
        <w:pStyle w:val="berschrift1"/>
        <w:rPr>
          <w:rFonts w:asciiTheme="minorHAnsi" w:hAnsiTheme="minorHAnsi"/>
          <w:lang w:val="de-CH"/>
        </w:rPr>
      </w:pPr>
      <w:bookmarkStart w:id="5" w:name="_Toc209703792"/>
      <w:r w:rsidRPr="003E1B2F">
        <w:rPr>
          <w:rFonts w:asciiTheme="minorHAnsi" w:hAnsiTheme="minorHAnsi"/>
          <w:lang w:val="de-CH"/>
        </w:rPr>
        <w:t>L</w:t>
      </w:r>
      <w:r w:rsidR="00EF51E1" w:rsidRPr="003E1B2F">
        <w:rPr>
          <w:rFonts w:asciiTheme="minorHAnsi" w:hAnsiTheme="minorHAnsi"/>
          <w:lang w:val="de-CH"/>
        </w:rPr>
        <w:t>inksammlung zum Schwerpunkt</w:t>
      </w:r>
      <w:bookmarkEnd w:id="5"/>
    </w:p>
    <w:p w14:paraId="6EE21905" w14:textId="77777777" w:rsidR="008B0432" w:rsidRPr="00A44A85" w:rsidRDefault="008B0432" w:rsidP="008B0432">
      <w:pPr>
        <w:pStyle w:val="berschrift3"/>
        <w:rPr>
          <w:rFonts w:asciiTheme="minorHAnsi" w:hAnsiTheme="minorHAnsi"/>
          <w:lang w:val="de-CH"/>
        </w:rPr>
      </w:pPr>
      <w:r w:rsidRPr="00A44A85">
        <w:rPr>
          <w:rFonts w:asciiTheme="minorHAnsi" w:hAnsiTheme="minorHAnsi"/>
          <w:lang w:val="de-CH"/>
        </w:rPr>
        <w:t>Eidgenössisches Büro für die Gleichstellung von Menschen mit Behinderungen EBGB</w:t>
      </w:r>
    </w:p>
    <w:p w14:paraId="72E6C32F" w14:textId="77777777" w:rsidR="008B0432" w:rsidRPr="00CD1371" w:rsidRDefault="008B0432" w:rsidP="008B0432">
      <w:pPr>
        <w:pStyle w:val="Textkrper"/>
        <w:rPr>
          <w:lang w:val="de-CH"/>
        </w:rPr>
      </w:pPr>
      <w:r w:rsidRPr="00CD1371">
        <w:rPr>
          <w:lang w:val="de-CH"/>
        </w:rPr>
        <w:t>&gt;</w:t>
      </w:r>
      <w:r>
        <w:rPr>
          <w:lang w:val="de-CH"/>
        </w:rPr>
        <w:t xml:space="preserve"> </w:t>
      </w:r>
      <w:r w:rsidRPr="00CD1371">
        <w:rPr>
          <w:lang w:val="de-CH"/>
        </w:rPr>
        <w:t>Fachstelle des Bundes für die volle, selbstbestimmte und gleichberechtigte Teilhabe von Menschen mit Behinderungen am politischen, wirtschaftlichen, sozialen und kulturellen Leben</w:t>
      </w:r>
    </w:p>
    <w:p w14:paraId="19DAD158" w14:textId="77777777" w:rsidR="008B0432" w:rsidRDefault="008B0432" w:rsidP="008B0432">
      <w:pPr>
        <w:pStyle w:val="Textkrper"/>
        <w:rPr>
          <w:lang w:val="de-CH"/>
        </w:rPr>
      </w:pPr>
      <w:r>
        <w:fldChar w:fldCharType="begin"/>
      </w:r>
      <w:r w:rsidRPr="006C72A9">
        <w:rPr>
          <w:lang w:val="de-CH"/>
        </w:rPr>
        <w:instrText>HYPERLINK "https://www.ebgb.admin.ch/de"</w:instrText>
      </w:r>
      <w:r>
        <w:fldChar w:fldCharType="separate"/>
      </w:r>
      <w:r w:rsidRPr="00814464">
        <w:rPr>
          <w:rStyle w:val="Hyperlink"/>
          <w:lang w:val="de-CH"/>
        </w:rPr>
        <w:t>https://www.ebgb.admin.ch/de</w:t>
      </w:r>
      <w:r>
        <w:fldChar w:fldCharType="end"/>
      </w:r>
      <w:r>
        <w:rPr>
          <w:lang w:val="de-CH"/>
        </w:rPr>
        <w:t xml:space="preserve"> </w:t>
      </w:r>
    </w:p>
    <w:p w14:paraId="035FC1B7" w14:textId="10BE1FAC" w:rsidR="00354603" w:rsidRDefault="00354603" w:rsidP="00444632">
      <w:pPr>
        <w:pStyle w:val="berschrift3"/>
        <w:rPr>
          <w:rFonts w:asciiTheme="minorHAnsi" w:hAnsiTheme="minorHAnsi"/>
          <w:lang w:val="de-CH"/>
        </w:rPr>
      </w:pPr>
      <w:r>
        <w:rPr>
          <w:rFonts w:asciiTheme="minorHAnsi" w:hAnsiTheme="minorHAnsi"/>
          <w:lang w:val="de-CH"/>
        </w:rPr>
        <w:t>Schweizer Zentrum für Heil- und Sonderpädagogik</w:t>
      </w:r>
    </w:p>
    <w:p w14:paraId="519B776B" w14:textId="35E987F8" w:rsidR="00354603" w:rsidRDefault="00354603" w:rsidP="00354603">
      <w:pPr>
        <w:pStyle w:val="Textkrper"/>
        <w:rPr>
          <w:lang w:val="de-CH"/>
        </w:rPr>
      </w:pPr>
      <w:r w:rsidRPr="00354603">
        <w:rPr>
          <w:lang w:val="de-CH"/>
        </w:rPr>
        <w:t>&gt;</w:t>
      </w:r>
      <w:r>
        <w:rPr>
          <w:lang w:val="de-CH"/>
        </w:rPr>
        <w:t xml:space="preserve"> </w:t>
      </w:r>
      <w:r w:rsidR="00186251" w:rsidRPr="00186251">
        <w:rPr>
          <w:lang w:val="de-CH"/>
        </w:rPr>
        <w:t>Internationale, nationale und kantonale Recht</w:t>
      </w:r>
      <w:r w:rsidR="001667F7">
        <w:rPr>
          <w:lang w:val="de-CH"/>
        </w:rPr>
        <w:t>e für Menschen mit Behinderung</w:t>
      </w:r>
    </w:p>
    <w:p w14:paraId="2BFD7610" w14:textId="047E0442" w:rsidR="00CD1371" w:rsidRPr="00A44A85" w:rsidRDefault="00186251" w:rsidP="00323BCA">
      <w:pPr>
        <w:pStyle w:val="Textkrper"/>
        <w:rPr>
          <w:lang w:val="de-CH"/>
        </w:rPr>
      </w:pPr>
      <w:r>
        <w:fldChar w:fldCharType="begin"/>
      </w:r>
      <w:r w:rsidRPr="006C72A9">
        <w:rPr>
          <w:lang w:val="de-CH"/>
        </w:rPr>
        <w:instrText>HYPERLINK "https://www.szh.ch/themen-der-heil-und-sonderpaedagogik/recht-und-finanzierung/internationales-nationales-und-kantonales-recht"</w:instrText>
      </w:r>
      <w:r>
        <w:fldChar w:fldCharType="separate"/>
      </w:r>
      <w:r w:rsidRPr="00814464">
        <w:rPr>
          <w:rStyle w:val="Hyperlink"/>
          <w:lang w:val="de-CH"/>
        </w:rPr>
        <w:t>https://www.szh.ch/themen-der-heil-und-sonderpaedagogik/recht-und-finanzierung/internationales-nationales-und-kantonales-recht</w:t>
      </w:r>
      <w:r>
        <w:fldChar w:fldCharType="end"/>
      </w:r>
      <w:r>
        <w:rPr>
          <w:lang w:val="de-CH"/>
        </w:rPr>
        <w:t xml:space="preserve"> </w:t>
      </w:r>
    </w:p>
    <w:p w14:paraId="70AFCFBD" w14:textId="193A2DFB" w:rsidR="00964A81" w:rsidRPr="00645B7F" w:rsidRDefault="00E039F6" w:rsidP="00DF5C5B">
      <w:pPr>
        <w:pStyle w:val="berschrift3"/>
        <w:rPr>
          <w:rFonts w:asciiTheme="minorHAnsi" w:hAnsiTheme="minorHAnsi"/>
          <w:lang w:val="de-CH"/>
        </w:rPr>
      </w:pPr>
      <w:r w:rsidRPr="00645B7F">
        <w:rPr>
          <w:rFonts w:asciiTheme="minorHAnsi" w:hAnsiTheme="minorHAnsi"/>
          <w:lang w:val="de-CH"/>
        </w:rPr>
        <w:t>Pro Infirmis</w:t>
      </w:r>
      <w:r w:rsidR="00645B7F" w:rsidRPr="00645B7F">
        <w:rPr>
          <w:rFonts w:asciiTheme="minorHAnsi" w:hAnsiTheme="minorHAnsi"/>
          <w:lang w:val="de-CH"/>
        </w:rPr>
        <w:t xml:space="preserve"> </w:t>
      </w:r>
      <w:r w:rsidR="00645B7F">
        <w:rPr>
          <w:rFonts w:asciiTheme="minorHAnsi" w:hAnsiTheme="minorHAnsi"/>
          <w:lang w:val="de-CH"/>
        </w:rPr>
        <w:t xml:space="preserve">– </w:t>
      </w:r>
      <w:r w:rsidR="00645B7F" w:rsidRPr="00645B7F">
        <w:rPr>
          <w:rFonts w:asciiTheme="minorHAnsi" w:hAnsiTheme="minorHAnsi"/>
          <w:lang w:val="de-CH"/>
        </w:rPr>
        <w:t xml:space="preserve">Fachorganisation für Menschen mit Behinderungen </w:t>
      </w:r>
    </w:p>
    <w:p w14:paraId="4508B11D" w14:textId="36F23BA0" w:rsidR="00DF5C5B" w:rsidRPr="00DF5C5B" w:rsidRDefault="008F67D1" w:rsidP="008F67D1">
      <w:pPr>
        <w:pStyle w:val="Textkrper"/>
        <w:rPr>
          <w:lang w:val="de-CH"/>
        </w:rPr>
      </w:pPr>
      <w:r w:rsidRPr="008F67D1">
        <w:rPr>
          <w:lang w:val="de-CH"/>
        </w:rPr>
        <w:t>&gt;</w:t>
      </w:r>
      <w:r>
        <w:rPr>
          <w:lang w:val="de-CH"/>
        </w:rPr>
        <w:t xml:space="preserve"> </w:t>
      </w:r>
      <w:r w:rsidR="00E039F6" w:rsidRPr="00DF5C5B">
        <w:rPr>
          <w:lang w:val="de-CH"/>
        </w:rPr>
        <w:t>Inklusionsindex</w:t>
      </w:r>
      <w:r w:rsidR="00DF5C5B" w:rsidRPr="00DF5C5B">
        <w:rPr>
          <w:lang w:val="de-CH"/>
        </w:rPr>
        <w:t xml:space="preserve"> </w:t>
      </w:r>
      <w:r w:rsidR="00645B7F">
        <w:rPr>
          <w:lang w:val="de-CH"/>
        </w:rPr>
        <w:t>(</w:t>
      </w:r>
      <w:r w:rsidR="00DF5C5B" w:rsidRPr="00DF5C5B">
        <w:rPr>
          <w:lang w:val="de-CH"/>
        </w:rPr>
        <w:t>Inklusionsstudie aus der Perspektive von Menschen mit Behinderungen</w:t>
      </w:r>
      <w:r w:rsidR="00645B7F">
        <w:rPr>
          <w:lang w:val="de-CH"/>
        </w:rPr>
        <w:t>)</w:t>
      </w:r>
    </w:p>
    <w:p w14:paraId="6BB1856C" w14:textId="4F46C763" w:rsidR="00964A81" w:rsidRDefault="00E039F6" w:rsidP="00712AA1">
      <w:pPr>
        <w:pStyle w:val="Literaturverzeichnis"/>
        <w:rPr>
          <w:lang w:val="de-CH"/>
        </w:rPr>
      </w:pPr>
      <w:r>
        <w:fldChar w:fldCharType="begin"/>
      </w:r>
      <w:r w:rsidRPr="006C72A9">
        <w:rPr>
          <w:lang w:val="de-CH"/>
        </w:rPr>
        <w:instrText>HYPERLINK "https://www.proinfirmis.ch/ueber-uns/inklusionsindex.html"</w:instrText>
      </w:r>
      <w:r>
        <w:fldChar w:fldCharType="separate"/>
      </w:r>
      <w:r w:rsidRPr="00B35AFB">
        <w:rPr>
          <w:rStyle w:val="Hyperlink"/>
          <w:lang w:val="de-CH"/>
        </w:rPr>
        <w:t>https://www.proinfirmis.ch/ueber-uns/inklusionsindex.html</w:t>
      </w:r>
      <w:r>
        <w:fldChar w:fldCharType="end"/>
      </w:r>
    </w:p>
    <w:p w14:paraId="7417677A" w14:textId="1DF9C80B" w:rsidR="00072ADB" w:rsidRPr="00072ADB" w:rsidRDefault="00072ADB" w:rsidP="00072ADB">
      <w:pPr>
        <w:pStyle w:val="berschrift3"/>
        <w:rPr>
          <w:rFonts w:asciiTheme="minorHAnsi" w:hAnsiTheme="minorHAnsi"/>
          <w:lang w:val="de-CH"/>
        </w:rPr>
      </w:pPr>
      <w:r w:rsidRPr="00072ADB">
        <w:rPr>
          <w:rFonts w:asciiTheme="minorHAnsi" w:hAnsiTheme="minorHAnsi"/>
          <w:lang w:val="de-CH"/>
        </w:rPr>
        <w:t>Netzwerk «Inklusive Bildung an der Hochschule – stark3»</w:t>
      </w:r>
    </w:p>
    <w:p w14:paraId="1F1995D6" w14:textId="7D7BFDDB" w:rsidR="00964A81" w:rsidRDefault="006A1E7B" w:rsidP="00065023">
      <w:pPr>
        <w:pStyle w:val="Textkrper"/>
        <w:rPr>
          <w:lang w:val="de-CH"/>
        </w:rPr>
      </w:pPr>
      <w:r w:rsidRPr="006A1E7B">
        <w:rPr>
          <w:lang w:val="de-CH"/>
        </w:rPr>
        <w:t>&gt;</w:t>
      </w:r>
      <w:r>
        <w:rPr>
          <w:lang w:val="de-CH"/>
        </w:rPr>
        <w:t xml:space="preserve"> </w:t>
      </w:r>
      <w:r w:rsidR="00031A9F" w:rsidRPr="00031A9F">
        <w:rPr>
          <w:lang w:val="de-CH"/>
        </w:rPr>
        <w:t>Netzwerk für eine inklusive Hochschul</w:t>
      </w:r>
      <w:r w:rsidR="00A822D8">
        <w:rPr>
          <w:lang w:val="de-CH"/>
        </w:rPr>
        <w:t>landschaft</w:t>
      </w:r>
      <w:r w:rsidR="00031A9F" w:rsidRPr="00031A9F">
        <w:rPr>
          <w:lang w:val="de-CH"/>
        </w:rPr>
        <w:t xml:space="preserve"> in der Schweiz</w:t>
      </w:r>
    </w:p>
    <w:p w14:paraId="1D20414B" w14:textId="54678C65" w:rsidR="009E0FCD" w:rsidRDefault="009E0FCD" w:rsidP="00065023">
      <w:pPr>
        <w:pStyle w:val="Textkrper"/>
        <w:rPr>
          <w:lang w:val="de-CH"/>
        </w:rPr>
      </w:pPr>
      <w:r>
        <w:fldChar w:fldCharType="begin"/>
      </w:r>
      <w:r w:rsidRPr="006C72A9">
        <w:rPr>
          <w:lang w:val="de-CH"/>
        </w:rPr>
        <w:instrText>HYPERLINK "https://www.hfh.ch/projekt/netzwerk-inklusive-bildung-an-der-hochschule-stark3"</w:instrText>
      </w:r>
      <w:r>
        <w:fldChar w:fldCharType="separate"/>
      </w:r>
      <w:r w:rsidRPr="00814464">
        <w:rPr>
          <w:rStyle w:val="Hyperlink"/>
          <w:lang w:val="de-CH"/>
        </w:rPr>
        <w:t>https://www.hfh.ch/projekt/netzwerk-inklusive-bildung-an-der-hochschule-stark3</w:t>
      </w:r>
      <w:r>
        <w:fldChar w:fldCharType="end"/>
      </w:r>
      <w:r>
        <w:rPr>
          <w:lang w:val="de-CH"/>
        </w:rPr>
        <w:t xml:space="preserve"> </w:t>
      </w:r>
    </w:p>
    <w:p w14:paraId="7F8659F6" w14:textId="77777777" w:rsidR="007534C2" w:rsidRDefault="007534C2" w:rsidP="007534C2">
      <w:pPr>
        <w:pStyle w:val="berschrift3"/>
        <w:rPr>
          <w:rFonts w:asciiTheme="minorHAnsi" w:hAnsiTheme="minorHAnsi"/>
          <w:lang w:val="de-CH"/>
        </w:rPr>
      </w:pPr>
      <w:r w:rsidRPr="0039727C">
        <w:rPr>
          <w:rFonts w:asciiTheme="minorHAnsi" w:hAnsiTheme="minorHAnsi"/>
          <w:lang w:val="de-CH"/>
        </w:rPr>
        <w:lastRenderedPageBreak/>
        <w:t>Assistenzb</w:t>
      </w:r>
      <w:r>
        <w:rPr>
          <w:rFonts w:asciiTheme="minorHAnsi" w:hAnsiTheme="minorHAnsi"/>
          <w:lang w:val="de-CH"/>
        </w:rPr>
        <w:t>ü</w:t>
      </w:r>
      <w:r w:rsidRPr="0039727C">
        <w:rPr>
          <w:rFonts w:asciiTheme="minorHAnsi" w:hAnsiTheme="minorHAnsi"/>
          <w:lang w:val="de-CH"/>
        </w:rPr>
        <w:t>ro</w:t>
      </w:r>
    </w:p>
    <w:p w14:paraId="60362C20" w14:textId="77777777" w:rsidR="007534C2" w:rsidRDefault="007534C2" w:rsidP="007534C2">
      <w:pPr>
        <w:pStyle w:val="Textkrper"/>
        <w:rPr>
          <w:lang w:val="de-CH"/>
        </w:rPr>
      </w:pPr>
      <w:r>
        <w:rPr>
          <w:lang w:val="de-CH"/>
        </w:rPr>
        <w:t xml:space="preserve">&gt; </w:t>
      </w:r>
      <w:r w:rsidRPr="00D51358">
        <w:rPr>
          <w:lang w:val="de-CH"/>
        </w:rPr>
        <w:t>Förderung und Weiterentwicklung von Assistenzmodellen in der Schweiz</w:t>
      </w:r>
    </w:p>
    <w:p w14:paraId="1947A7E9" w14:textId="77777777" w:rsidR="007534C2" w:rsidRPr="00D51358" w:rsidRDefault="007534C2" w:rsidP="007534C2">
      <w:pPr>
        <w:pStyle w:val="Textkrper"/>
        <w:rPr>
          <w:lang w:val="de-CH"/>
        </w:rPr>
      </w:pPr>
      <w:r>
        <w:fldChar w:fldCharType="begin"/>
      </w:r>
      <w:r w:rsidRPr="006C72A9">
        <w:rPr>
          <w:lang w:val="de-CH"/>
        </w:rPr>
        <w:instrText>HYPERLINK "https://www.assistenzbuero.ch"</w:instrText>
      </w:r>
      <w:r>
        <w:fldChar w:fldCharType="separate"/>
      </w:r>
      <w:r w:rsidRPr="00814464">
        <w:rPr>
          <w:rStyle w:val="Hyperlink"/>
          <w:lang w:val="de-CH"/>
        </w:rPr>
        <w:t>https://www.assistenzbuero.ch</w:t>
      </w:r>
      <w:r>
        <w:fldChar w:fldCharType="end"/>
      </w:r>
      <w:r>
        <w:rPr>
          <w:lang w:val="de-CH"/>
        </w:rPr>
        <w:t xml:space="preserve"> </w:t>
      </w:r>
    </w:p>
    <w:p w14:paraId="1F295DAA" w14:textId="3B51BD9F" w:rsidR="00B3064E" w:rsidRPr="00B3064E" w:rsidRDefault="00B3064E" w:rsidP="00B3064E">
      <w:pPr>
        <w:pStyle w:val="berschrift3"/>
        <w:rPr>
          <w:rFonts w:asciiTheme="minorHAnsi" w:hAnsiTheme="minorHAnsi"/>
          <w:lang w:val="de-CH"/>
        </w:rPr>
      </w:pPr>
      <w:r w:rsidRPr="00B3064E">
        <w:rPr>
          <w:rFonts w:asciiTheme="minorHAnsi" w:hAnsiTheme="minorHAnsi"/>
          <w:lang w:val="de-CH"/>
        </w:rPr>
        <w:t>Stiftung Pontas Schweiz</w:t>
      </w:r>
    </w:p>
    <w:p w14:paraId="19890695" w14:textId="1E96C415" w:rsidR="00B3064E" w:rsidRDefault="002E4261" w:rsidP="002E4261">
      <w:pPr>
        <w:pStyle w:val="Textkrper"/>
        <w:rPr>
          <w:lang w:val="de-CH"/>
        </w:rPr>
      </w:pPr>
      <w:r w:rsidRPr="002E4261">
        <w:rPr>
          <w:lang w:val="de-CH"/>
        </w:rPr>
        <w:t>&gt;</w:t>
      </w:r>
      <w:r>
        <w:rPr>
          <w:lang w:val="de-CH"/>
        </w:rPr>
        <w:t xml:space="preserve"> </w:t>
      </w:r>
      <w:r w:rsidRPr="002E4261">
        <w:rPr>
          <w:lang w:val="de-CH"/>
        </w:rPr>
        <w:t>Anlaufstelle für Menschen mit Behinderungen, Angehörige und Assistierende</w:t>
      </w:r>
    </w:p>
    <w:p w14:paraId="0D1979F6" w14:textId="6BD095FE" w:rsidR="002E4261" w:rsidRDefault="00906877" w:rsidP="002E4261">
      <w:pPr>
        <w:pStyle w:val="Textkrper"/>
        <w:rPr>
          <w:lang w:val="de-CH"/>
        </w:rPr>
      </w:pPr>
      <w:r>
        <w:fldChar w:fldCharType="begin"/>
      </w:r>
      <w:r w:rsidRPr="006C72A9">
        <w:rPr>
          <w:lang w:val="de-CH"/>
        </w:rPr>
        <w:instrText>HYPERLINK "https://www.pontas.ch"</w:instrText>
      </w:r>
      <w:r>
        <w:fldChar w:fldCharType="separate"/>
      </w:r>
      <w:r w:rsidRPr="00814464">
        <w:rPr>
          <w:rStyle w:val="Hyperlink"/>
          <w:lang w:val="de-CH"/>
        </w:rPr>
        <w:t>https://www.pontas.ch</w:t>
      </w:r>
      <w:r>
        <w:fldChar w:fldCharType="end"/>
      </w:r>
      <w:r>
        <w:rPr>
          <w:lang w:val="de-CH"/>
        </w:rPr>
        <w:t xml:space="preserve"> </w:t>
      </w:r>
    </w:p>
    <w:p w14:paraId="4491A8AF" w14:textId="7F1C015E" w:rsidR="00EF51E1" w:rsidRPr="00D4306D" w:rsidRDefault="00EF51E1" w:rsidP="00606A1F">
      <w:pPr>
        <w:pStyle w:val="berschrift1"/>
        <w:rPr>
          <w:rFonts w:asciiTheme="minorHAnsi" w:hAnsiTheme="minorHAnsi"/>
          <w:lang w:val="de-CH"/>
        </w:rPr>
      </w:pPr>
      <w:bookmarkStart w:id="6" w:name="_Toc209703793"/>
      <w:r w:rsidRPr="00D4306D">
        <w:rPr>
          <w:rFonts w:asciiTheme="minorHAnsi" w:hAnsiTheme="minorHAnsi"/>
          <w:lang w:val="de-CH"/>
        </w:rPr>
        <w:t>Rundschau</w:t>
      </w:r>
      <w:bookmarkEnd w:id="6"/>
    </w:p>
    <w:p w14:paraId="77BB9EEA" w14:textId="2D50D187" w:rsidR="00B853BE" w:rsidRDefault="00EF51E1" w:rsidP="00B44E66">
      <w:pPr>
        <w:pStyle w:val="berschrift2"/>
        <w:rPr>
          <w:rFonts w:asciiTheme="minorHAnsi" w:hAnsiTheme="minorHAnsi"/>
          <w:lang w:val="de-CH"/>
        </w:rPr>
      </w:pPr>
      <w:bookmarkStart w:id="7" w:name="_Toc209703794"/>
      <w:r w:rsidRPr="00D4306D">
        <w:rPr>
          <w:rFonts w:asciiTheme="minorHAnsi" w:hAnsiTheme="minorHAnsi"/>
          <w:lang w:val="de-CH"/>
        </w:rPr>
        <w:t>International</w:t>
      </w:r>
      <w:bookmarkEnd w:id="7"/>
    </w:p>
    <w:p w14:paraId="147F1A22" w14:textId="4267A0BB" w:rsidR="00030298" w:rsidRPr="00030298" w:rsidRDefault="00886023" w:rsidP="00030298">
      <w:pPr>
        <w:pStyle w:val="berschrift3"/>
        <w:rPr>
          <w:rFonts w:eastAsia="Times New Roman"/>
          <w:lang w:val="de-CH"/>
        </w:rPr>
      </w:pPr>
      <w:r>
        <w:rPr>
          <w:rFonts w:eastAsia="Times New Roman"/>
          <w:lang w:val="de-CH"/>
        </w:rPr>
        <w:t xml:space="preserve">DE: </w:t>
      </w:r>
      <w:r w:rsidR="00030298" w:rsidRPr="00030298">
        <w:rPr>
          <w:rFonts w:eastAsia="Times New Roman"/>
          <w:lang w:val="de-CH"/>
        </w:rPr>
        <w:t>20-jähriges Jubiläum der Internationalen Gesellschaft der heilpädagogischen Fach- und Berufsverbände (</w:t>
      </w:r>
      <w:proofErr w:type="spellStart"/>
      <w:r w:rsidR="00030298" w:rsidRPr="00030298">
        <w:rPr>
          <w:rFonts w:eastAsia="Times New Roman"/>
          <w:lang w:val="de-CH"/>
        </w:rPr>
        <w:t>IGhB</w:t>
      </w:r>
      <w:proofErr w:type="spellEnd"/>
      <w:r w:rsidR="00030298" w:rsidRPr="00030298">
        <w:rPr>
          <w:rFonts w:eastAsia="Times New Roman"/>
          <w:lang w:val="de-CH"/>
        </w:rPr>
        <w:t>)</w:t>
      </w:r>
    </w:p>
    <w:p w14:paraId="6B1A5607" w14:textId="6FF602CF" w:rsidR="00030298" w:rsidRPr="00030298" w:rsidRDefault="00030298" w:rsidP="00030298">
      <w:pPr>
        <w:pStyle w:val="Textkrper"/>
        <w:rPr>
          <w:lang w:val="de-CH"/>
        </w:rPr>
      </w:pPr>
      <w:r w:rsidRPr="00030298">
        <w:rPr>
          <w:lang w:val="de-CH"/>
        </w:rPr>
        <w:t xml:space="preserve">Die </w:t>
      </w:r>
      <w:proofErr w:type="spellStart"/>
      <w:r w:rsidRPr="00030298">
        <w:rPr>
          <w:lang w:val="de-CH"/>
        </w:rPr>
        <w:t>IGhB</w:t>
      </w:r>
      <w:proofErr w:type="spellEnd"/>
      <w:r w:rsidRPr="00030298">
        <w:rPr>
          <w:lang w:val="de-CH"/>
        </w:rPr>
        <w:t xml:space="preserve"> wurde im November 2005 während der nationalen BHP-Konferenz gegründet. Sie arbeitet eng mit den Berufs- und Fachverbänden in den Mitgliedsländern zusammen und feiert in diesem Jahr ihr 20-jähriges Bestehen.</w:t>
      </w:r>
      <w:r w:rsidR="005817B1">
        <w:rPr>
          <w:lang w:val="de-CH"/>
        </w:rPr>
        <w:t xml:space="preserve"> </w:t>
      </w:r>
      <w:r w:rsidRPr="00030298">
        <w:rPr>
          <w:lang w:val="de-CH"/>
        </w:rPr>
        <w:t xml:space="preserve">Aus diesem Anlass organisiert die </w:t>
      </w:r>
      <w:proofErr w:type="spellStart"/>
      <w:r w:rsidRPr="00030298">
        <w:rPr>
          <w:lang w:val="de-CH"/>
        </w:rPr>
        <w:t>IGhB</w:t>
      </w:r>
      <w:proofErr w:type="spellEnd"/>
      <w:r w:rsidRPr="00030298">
        <w:rPr>
          <w:lang w:val="de-CH"/>
        </w:rPr>
        <w:t xml:space="preserve"> im Rahmen der nationalen BHP-Konferenz verschiedene Veranstaltungen. Die 56.</w:t>
      </w:r>
      <w:r w:rsidR="00DB7375">
        <w:rPr>
          <w:lang w:val="de-CH"/>
        </w:rPr>
        <w:t> </w:t>
      </w:r>
      <w:r w:rsidRPr="00030298">
        <w:rPr>
          <w:lang w:val="de-CH"/>
        </w:rPr>
        <w:t>Bundesfachtagung findet vom 07.</w:t>
      </w:r>
      <w:r w:rsidR="007C32BE">
        <w:rPr>
          <w:lang w:val="de-CH"/>
        </w:rPr>
        <w:t>–</w:t>
      </w:r>
      <w:r w:rsidRPr="00030298">
        <w:rPr>
          <w:lang w:val="de-CH"/>
        </w:rPr>
        <w:t>09. November 2025 in Erfurt statt.</w:t>
      </w:r>
    </w:p>
    <w:p w14:paraId="6C6335EA" w14:textId="77777777" w:rsidR="00030298" w:rsidRPr="00030298" w:rsidRDefault="00030298" w:rsidP="00030298">
      <w:pPr>
        <w:pStyle w:val="Textkrper"/>
        <w:rPr>
          <w:lang w:val="de-CH"/>
        </w:rPr>
      </w:pPr>
      <w:r>
        <w:fldChar w:fldCharType="begin"/>
      </w:r>
      <w:r w:rsidRPr="006C72A9">
        <w:rPr>
          <w:lang w:val="de-CH"/>
        </w:rPr>
        <w:instrText>HYPERLINK "https://ighb.eu/wp-content/uploads/2025/09/Final_IGhB_Who-belongs-to-it_2025_digital.pdf"</w:instrText>
      </w:r>
      <w:r>
        <w:fldChar w:fldCharType="separate"/>
      </w:r>
      <w:r w:rsidRPr="00030298">
        <w:rPr>
          <w:rStyle w:val="Hyperlink"/>
          <w:lang w:val="de-CH"/>
        </w:rPr>
        <w:t xml:space="preserve">Programm der Jubiläumsveranstaltung der </w:t>
      </w:r>
      <w:proofErr w:type="spellStart"/>
      <w:r w:rsidRPr="00030298">
        <w:rPr>
          <w:rStyle w:val="Hyperlink"/>
          <w:lang w:val="de-CH"/>
        </w:rPr>
        <w:t>IGhB</w:t>
      </w:r>
      <w:proofErr w:type="spellEnd"/>
      <w:r>
        <w:fldChar w:fldCharType="end"/>
      </w:r>
    </w:p>
    <w:p w14:paraId="22F5C4F5" w14:textId="7A976741" w:rsidR="00886023" w:rsidRPr="00886023" w:rsidRDefault="00886023" w:rsidP="00886023">
      <w:pPr>
        <w:pStyle w:val="berschrift3"/>
        <w:rPr>
          <w:rFonts w:eastAsia="Times New Roman"/>
          <w:lang w:val="de-CH"/>
        </w:rPr>
      </w:pPr>
      <w:r>
        <w:rPr>
          <w:rFonts w:eastAsia="Times New Roman"/>
          <w:lang w:val="de-CH"/>
        </w:rPr>
        <w:t xml:space="preserve">EUROPA: </w:t>
      </w:r>
      <w:r w:rsidRPr="00886023">
        <w:rPr>
          <w:rFonts w:eastAsia="Times New Roman"/>
          <w:lang w:val="de-CH"/>
        </w:rPr>
        <w:t>Inklusion ist die erfolgreichste Priorität im Erasmus+-Programm</w:t>
      </w:r>
    </w:p>
    <w:p w14:paraId="7E050176" w14:textId="31DF4558" w:rsidR="00F22B58" w:rsidRPr="0091187C" w:rsidRDefault="001147CC" w:rsidP="00F22B58">
      <w:pPr>
        <w:pStyle w:val="Textkrper"/>
        <w:rPr>
          <w:lang w:val="de-CH"/>
        </w:rPr>
      </w:pPr>
      <w:r w:rsidRPr="0091187C">
        <w:rPr>
          <w:lang w:val="de-CH"/>
        </w:rPr>
        <w:t>Erasmus+ ist das EU-Programm zur Förderung von allgemeiner und beruflicher Bildung, Jugend und Sport in Europa.</w:t>
      </w:r>
      <w:r>
        <w:rPr>
          <w:lang w:val="de-CH"/>
        </w:rPr>
        <w:t xml:space="preserve"> </w:t>
      </w:r>
      <w:r w:rsidR="00F22B58" w:rsidRPr="00F22B58">
        <w:rPr>
          <w:lang w:val="de-CH"/>
        </w:rPr>
        <w:t>Eine aktuelle Studie</w:t>
      </w:r>
      <w:r w:rsidR="00946F57">
        <w:rPr>
          <w:lang w:val="de-CH"/>
        </w:rPr>
        <w:t>, die von der Europäischen Kommission in Auftrag gegeben wurde,</w:t>
      </w:r>
      <w:r w:rsidR="00F22B58" w:rsidRPr="00F22B58">
        <w:rPr>
          <w:lang w:val="de-CH"/>
        </w:rPr>
        <w:t xml:space="preserve"> kommt zu dem Schluss, dass Inklusion in allen Sektoren die am erfolgreichsten umgesetzte Priorität im Programm Erasmus+ 2021–2027 ist.</w:t>
      </w:r>
      <w:r w:rsidR="009F5B31">
        <w:rPr>
          <w:lang w:val="de-CH"/>
        </w:rPr>
        <w:t xml:space="preserve"> </w:t>
      </w:r>
      <w:r w:rsidR="00F22B58" w:rsidRPr="00F22B58">
        <w:rPr>
          <w:lang w:val="de-CH"/>
        </w:rPr>
        <w:t>Die Studie untersucht die Abschlussbewertung von Erasmus+ für den Zeitraum 2014–2020 und die Zwischenbewertung für den Zeitraum 2021–2023. Sie ergab, dass fast 50</w:t>
      </w:r>
      <w:r w:rsidR="00880BB9">
        <w:rPr>
          <w:lang w:val="de-CH"/>
        </w:rPr>
        <w:t> Prozent</w:t>
      </w:r>
      <w:r w:rsidR="00F22B58" w:rsidRPr="00F22B58">
        <w:rPr>
          <w:lang w:val="de-CH"/>
        </w:rPr>
        <w:t xml:space="preserve"> der Kooperationsprojekte Inklusions- und Diversitätsziele beinhalten. Seit 2021 haben alle an Erasmus+ beteiligten nationalen Agenturen Ma</w:t>
      </w:r>
      <w:r w:rsidR="00C936A3">
        <w:rPr>
          <w:lang w:val="de-CH"/>
        </w:rPr>
        <w:t>ss</w:t>
      </w:r>
      <w:r w:rsidR="00F22B58" w:rsidRPr="00F22B58">
        <w:rPr>
          <w:lang w:val="de-CH"/>
        </w:rPr>
        <w:t>nahmen zur Förderung der Inklusion ergriffen. Im Jahr 2015 waren es nur 38</w:t>
      </w:r>
      <w:r w:rsidR="00880BB9">
        <w:rPr>
          <w:lang w:val="de-CH"/>
        </w:rPr>
        <w:t> Prozent</w:t>
      </w:r>
      <w:r w:rsidR="00F22B58" w:rsidRPr="00F22B58">
        <w:rPr>
          <w:lang w:val="de-CH"/>
        </w:rPr>
        <w:t xml:space="preserve"> der Agenturen.</w:t>
      </w:r>
      <w:r w:rsidR="00FF64E3" w:rsidRPr="00FF64E3">
        <w:rPr>
          <w:rFonts w:ascii="Arial" w:hAnsi="Arial" w:cs="Arial"/>
          <w:color w:val="333333"/>
          <w:spacing w:val="4"/>
          <w:shd w:val="clear" w:color="auto" w:fill="FFFFFF"/>
          <w:lang w:val="de-CH"/>
        </w:rPr>
        <w:t xml:space="preserve"> </w:t>
      </w:r>
    </w:p>
    <w:p w14:paraId="27521875" w14:textId="7338B29A" w:rsidR="00030298" w:rsidRPr="00C2196F" w:rsidRDefault="00FF64E3" w:rsidP="00030298">
      <w:pPr>
        <w:pStyle w:val="Textkrper"/>
        <w:rPr>
          <w:lang w:val="de-CH"/>
        </w:rPr>
      </w:pPr>
      <w:r>
        <w:fldChar w:fldCharType="begin"/>
      </w:r>
      <w:r w:rsidRPr="006C72A9">
        <w:rPr>
          <w:lang w:val="de-CH"/>
        </w:rPr>
        <w:instrText>HYPERLINK "https://www.european-agency.org/news/erasmus-plus-study"</w:instrText>
      </w:r>
      <w:r>
        <w:fldChar w:fldCharType="separate"/>
      </w:r>
      <w:r w:rsidRPr="00C2196F">
        <w:rPr>
          <w:rStyle w:val="Hyperlink"/>
          <w:lang w:val="de-CH"/>
        </w:rPr>
        <w:t>European Agency</w:t>
      </w:r>
      <w:r w:rsidR="001B4507" w:rsidRPr="00C2196F">
        <w:rPr>
          <w:rStyle w:val="Hyperlink"/>
          <w:lang w:val="de-CH"/>
        </w:rPr>
        <w:t xml:space="preserve"> for </w:t>
      </w:r>
      <w:proofErr w:type="spellStart"/>
      <w:r w:rsidR="001B4507" w:rsidRPr="00C2196F">
        <w:rPr>
          <w:rStyle w:val="Hyperlink"/>
          <w:lang w:val="de-CH"/>
        </w:rPr>
        <w:t>special</w:t>
      </w:r>
      <w:proofErr w:type="spellEnd"/>
      <w:r w:rsidR="001B4507" w:rsidRPr="00C2196F">
        <w:rPr>
          <w:rStyle w:val="Hyperlink"/>
          <w:lang w:val="de-CH"/>
        </w:rPr>
        <w:t xml:space="preserve"> </w:t>
      </w:r>
      <w:proofErr w:type="spellStart"/>
      <w:r w:rsidR="001B4507" w:rsidRPr="00C2196F">
        <w:rPr>
          <w:rStyle w:val="Hyperlink"/>
          <w:lang w:val="de-CH"/>
        </w:rPr>
        <w:t>needs</w:t>
      </w:r>
      <w:proofErr w:type="spellEnd"/>
      <w:r w:rsidR="001B4507" w:rsidRPr="00C2196F">
        <w:rPr>
          <w:rStyle w:val="Hyperlink"/>
          <w:lang w:val="de-CH"/>
        </w:rPr>
        <w:t xml:space="preserve"> and inclusiv</w:t>
      </w:r>
      <w:r w:rsidR="00E328B0" w:rsidRPr="00C2196F">
        <w:rPr>
          <w:rStyle w:val="Hyperlink"/>
          <w:lang w:val="de-CH"/>
        </w:rPr>
        <w:t xml:space="preserve">e </w:t>
      </w:r>
      <w:proofErr w:type="spellStart"/>
      <w:r w:rsidR="00E328B0" w:rsidRPr="00C2196F">
        <w:rPr>
          <w:rStyle w:val="Hyperlink"/>
          <w:lang w:val="de-CH"/>
        </w:rPr>
        <w:t>educatio</w:t>
      </w:r>
      <w:r w:rsidR="004967E5" w:rsidRPr="00C2196F">
        <w:rPr>
          <w:rStyle w:val="Hyperlink"/>
          <w:lang w:val="de-CH"/>
        </w:rPr>
        <w:t>n</w:t>
      </w:r>
      <w:proofErr w:type="spellEnd"/>
      <w:r w:rsidR="004967E5" w:rsidRPr="00C2196F">
        <w:rPr>
          <w:rStyle w:val="Hyperlink"/>
          <w:lang w:val="de-CH"/>
        </w:rPr>
        <w:t xml:space="preserve"> </w:t>
      </w:r>
      <w:r w:rsidR="001654DA" w:rsidRPr="00C2196F">
        <w:rPr>
          <w:rStyle w:val="Hyperlink"/>
          <w:lang w:val="de-CH"/>
        </w:rPr>
        <w:t>mit einer Studie zum Erasmus+-Programm</w:t>
      </w:r>
      <w:r>
        <w:fldChar w:fldCharType="end"/>
      </w:r>
    </w:p>
    <w:p w14:paraId="32F58E07" w14:textId="77777777" w:rsidR="00900286" w:rsidRDefault="00EF51E1" w:rsidP="00900286">
      <w:pPr>
        <w:pStyle w:val="berschrift2"/>
        <w:rPr>
          <w:rFonts w:asciiTheme="minorHAnsi" w:hAnsiTheme="minorHAnsi"/>
          <w:lang w:val="de-CH"/>
        </w:rPr>
      </w:pPr>
      <w:bookmarkStart w:id="8" w:name="_Toc209703795"/>
      <w:r w:rsidRPr="00D4306D">
        <w:rPr>
          <w:rFonts w:asciiTheme="minorHAnsi" w:hAnsiTheme="minorHAnsi"/>
          <w:lang w:val="de-CH"/>
        </w:rPr>
        <w:t>National</w:t>
      </w:r>
      <w:bookmarkEnd w:id="8"/>
    </w:p>
    <w:p w14:paraId="036E10DE" w14:textId="77777777" w:rsidR="00880ED8" w:rsidRDefault="00880ED8" w:rsidP="00880ED8">
      <w:pPr>
        <w:pStyle w:val="berschrift3"/>
        <w:rPr>
          <w:rFonts w:eastAsia="Times New Roman"/>
          <w:lang w:val="de-CH"/>
        </w:rPr>
      </w:pPr>
      <w:r w:rsidRPr="00880ED8">
        <w:rPr>
          <w:rFonts w:eastAsia="Times New Roman"/>
          <w:lang w:val="de-CH"/>
        </w:rPr>
        <w:t>BSV: Rolle der Sozialpartner bei der beruflichen Eingliederung von Menschen mit gesundheitlichen Beeinträchtigungen</w:t>
      </w:r>
    </w:p>
    <w:p w14:paraId="1988233F" w14:textId="5D8CF3B3" w:rsidR="00880ED8" w:rsidRPr="00880ED8" w:rsidRDefault="00880ED8" w:rsidP="00880ED8">
      <w:pPr>
        <w:pStyle w:val="Textkrper"/>
        <w:rPr>
          <w:lang w:val="de-CH"/>
        </w:rPr>
      </w:pPr>
      <w:r w:rsidRPr="00880ED8">
        <w:rPr>
          <w:lang w:val="de-CH"/>
        </w:rPr>
        <w:t>Gegenstand eines Forschungsberichts sind freiwillige und verpflichtende Modelle (Quotenmodelle) für die berufliche Eingliederung von gesundheitlich beeinträchtigten Personen. Hierzu wurde zunächst der internationale Forschungsstand systematisch analysiert. Den Kern der Studie bildet die Durchführung von sechs Fallstudien zur beruflichen Eingliederung von Personen mit gesundheitlichen Beeinträchtigungen in Ländern ohne gesetzliche Beschäftigungspflicht (Schweiz, Grossbritannien, Schweden) und in solchen mit einer Beschäftigungspflicht (Niederlande, Frankreich, Deutschland). Darauf aufbauend erfolgt eine Typisierung der länderspezifischen Systeme der beruflichen Eingliederung und der Funktionen, welche die Sozialpartner darin ausüben.</w:t>
      </w:r>
    </w:p>
    <w:p w14:paraId="488F6EA7" w14:textId="5016377A" w:rsidR="00880ED8" w:rsidRDefault="00880ED8" w:rsidP="00880ED8">
      <w:pPr>
        <w:pStyle w:val="Textkrper"/>
        <w:rPr>
          <w:rStyle w:val="Hyperlink"/>
          <w:bCs w:val="0"/>
          <w:lang w:val="de-CH"/>
        </w:rPr>
      </w:pPr>
      <w:r>
        <w:fldChar w:fldCharType="begin"/>
      </w:r>
      <w:r w:rsidRPr="006C72A9">
        <w:rPr>
          <w:lang w:val="de-CH"/>
        </w:rPr>
        <w:instrText>HYPERLINK "https://www.news.admin.ch/de/newnsb/2MkeA9QB0enSEw4oIbYzk"</w:instrText>
      </w:r>
      <w:r>
        <w:fldChar w:fldCharType="separate"/>
      </w:r>
      <w:r w:rsidRPr="00880ED8">
        <w:rPr>
          <w:rStyle w:val="Hyperlink"/>
          <w:lang w:val="de-CH"/>
        </w:rPr>
        <w:t>Portal der Schweizer Regierung mit einer Studie zur Rolle der Sozialpartner bei der beruflichen Eingliederung von Menschen mit gesundheitlichen Beeinträchtigungen</w:t>
      </w:r>
      <w:r>
        <w:fldChar w:fldCharType="end"/>
      </w:r>
    </w:p>
    <w:p w14:paraId="2D0E36CE" w14:textId="645EAB32" w:rsidR="001A178B" w:rsidRPr="001A178B" w:rsidRDefault="001A178B" w:rsidP="001A178B">
      <w:pPr>
        <w:pStyle w:val="berschrift3"/>
        <w:rPr>
          <w:rFonts w:eastAsia="Times New Roman"/>
          <w:lang w:val="de-CH"/>
        </w:rPr>
      </w:pPr>
      <w:r w:rsidRPr="001A178B">
        <w:rPr>
          <w:rFonts w:eastAsia="Times New Roman"/>
          <w:lang w:val="de-CH"/>
        </w:rPr>
        <w:lastRenderedPageBreak/>
        <w:t>BSV</w:t>
      </w:r>
      <w:r w:rsidR="00403341">
        <w:rPr>
          <w:rFonts w:eastAsia="Times New Roman"/>
          <w:lang w:val="de-CH"/>
        </w:rPr>
        <w:t>:</w:t>
      </w:r>
      <w:r w:rsidRPr="001A178B">
        <w:rPr>
          <w:rFonts w:eastAsia="Times New Roman"/>
          <w:lang w:val="de-CH"/>
        </w:rPr>
        <w:t xml:space="preserve"> Kinder und Jugendliche mit Autismus-Spektrum-Störungen: Lebensverläufe und Unterstützungsmassnahmen</w:t>
      </w:r>
    </w:p>
    <w:p w14:paraId="155955A1" w14:textId="77777777" w:rsidR="001A178B" w:rsidRPr="001A178B" w:rsidRDefault="001A178B" w:rsidP="001A178B">
      <w:pPr>
        <w:pStyle w:val="Textkrper"/>
        <w:rPr>
          <w:lang w:val="de-CH"/>
        </w:rPr>
      </w:pPr>
      <w:r w:rsidRPr="001A178B">
        <w:rPr>
          <w:lang w:val="de-CH"/>
        </w:rPr>
        <w:t>Grundlage für das ausgeschriebene Forschungsprojekt sind zwei Faktoren: die rasche Zunahme der Fälle von Autismus-Spektrum-Störungen (ASS) bei Beziehenden von IV-Leistungen und die Schaffung von Frühinterventionszentren (IFI) durch die Kantone und die IV. Das Projekt soll die Lebensverläufe und Unterstützungsmassnahmen der betroffenen Kinder und Jugendlichen, die IV-Leistungen beziehen, analysieren und dabei insbesondere spezifische Analysen für die Zielgruppe der IFI liefern.</w:t>
      </w:r>
    </w:p>
    <w:p w14:paraId="6B727726" w14:textId="42408A22" w:rsidR="001A178B" w:rsidRDefault="001A178B" w:rsidP="00880ED8">
      <w:pPr>
        <w:pStyle w:val="Textkrper"/>
        <w:rPr>
          <w:rFonts w:eastAsia="Times New Roman"/>
          <w:lang w:val="de-CH"/>
        </w:rPr>
      </w:pPr>
      <w:r>
        <w:fldChar w:fldCharType="begin"/>
      </w:r>
      <w:r w:rsidRPr="006C72A9">
        <w:rPr>
          <w:lang w:val="de-CH"/>
        </w:rPr>
        <w:instrText>HYPERLINK "https://www.bsv.admin.ch/bsv/de/home/publikationen-und-service/forschung/ausschreibungen.html"</w:instrText>
      </w:r>
      <w:r>
        <w:fldChar w:fldCharType="separate"/>
      </w:r>
      <w:r w:rsidRPr="001A178B">
        <w:rPr>
          <w:rStyle w:val="Hyperlink"/>
          <w:rFonts w:eastAsia="Times New Roman"/>
          <w:lang w:val="de-CH"/>
        </w:rPr>
        <w:t>BSV mit einer Projektausschreibung über Kinder und Jugendliche mit Autismus-Spektrum-Störungen</w:t>
      </w:r>
      <w:r>
        <w:fldChar w:fldCharType="end"/>
      </w:r>
    </w:p>
    <w:p w14:paraId="56C0461F" w14:textId="3768BFB6" w:rsidR="000525F7" w:rsidRPr="000525F7" w:rsidRDefault="000525F7" w:rsidP="000525F7">
      <w:pPr>
        <w:pStyle w:val="berschrift3"/>
        <w:rPr>
          <w:rFonts w:eastAsia="Times New Roman"/>
          <w:lang w:val="de-CH"/>
        </w:rPr>
      </w:pPr>
      <w:r w:rsidRPr="000525F7">
        <w:rPr>
          <w:rFonts w:eastAsia="Times New Roman"/>
          <w:lang w:val="de-CH"/>
        </w:rPr>
        <w:t>EDK: Vernehmlassung über die Verordnung zur intensiven Frühintervention bei Kindern mit Autismus-Spektrum-Störungen</w:t>
      </w:r>
    </w:p>
    <w:p w14:paraId="294EF80B" w14:textId="77777777" w:rsidR="000525F7" w:rsidRPr="000525F7" w:rsidRDefault="000525F7" w:rsidP="000525F7">
      <w:pPr>
        <w:pStyle w:val="Textkrper"/>
        <w:rPr>
          <w:lang w:val="de-CH"/>
        </w:rPr>
      </w:pPr>
      <w:r w:rsidRPr="000525F7">
        <w:rPr>
          <w:lang w:val="de-CH"/>
        </w:rPr>
        <w:t>Der Bundesrat hat Ende Juni 2025 das Vernehmlassungsverfahren zum Entwurf der Verordnung über die intensive Frühintervention bei Autismus-Spektrum-Störungen (IFIAV) eröffnet. Der Entwurf stützt sich inhaltlich auf die beschlossenen Änderungen des Bundesgesetzes über die Invalidenversicherung (IVG) und legt die Berechnung der Pauschalen, die Aufsichtsmodalitäten sowie bestimmte datenschutzrechtliche Bestimmungen für die intensive Frühintervention (IFI) fest. Mit der IFIAV endet der Pilotversuch und die Beteiligung der Invalidenversicherung (IV) an den Kosten der IFI wird über das Jahr 2026 hinaus geregelt.</w:t>
      </w:r>
    </w:p>
    <w:p w14:paraId="558E7D3C" w14:textId="59CB888D" w:rsidR="000525F7" w:rsidRDefault="000525F7" w:rsidP="000525F7">
      <w:pPr>
        <w:pStyle w:val="Textkrper"/>
        <w:rPr>
          <w:lang w:val="de-CH"/>
        </w:rPr>
      </w:pPr>
      <w:r>
        <w:fldChar w:fldCharType="begin"/>
      </w:r>
      <w:r w:rsidRPr="006C72A9">
        <w:rPr>
          <w:lang w:val="de-CH"/>
        </w:rPr>
        <w:instrText>HYPERLINK "https://web.swissnewsletter.ch/e/fc46b2fa62f91521/nl/-/testlink/40840/7b7c2ad918072d466ff8b71e/de/-"</w:instrText>
      </w:r>
      <w:r>
        <w:fldChar w:fldCharType="separate"/>
      </w:r>
      <w:r w:rsidRPr="000525F7">
        <w:rPr>
          <w:rStyle w:val="Hyperlink"/>
          <w:lang w:val="de-CH"/>
        </w:rPr>
        <w:t>EDK mit einer</w:t>
      </w:r>
      <w:r w:rsidR="00C5119C">
        <w:rPr>
          <w:rStyle w:val="Hyperlink"/>
          <w:lang w:val="de-CH"/>
        </w:rPr>
        <w:t xml:space="preserve"> </w:t>
      </w:r>
      <w:r w:rsidRPr="000525F7">
        <w:rPr>
          <w:rStyle w:val="Hyperlink"/>
          <w:lang w:val="de-CH"/>
        </w:rPr>
        <w:t>Vernehmlassung zur Verordnung über die intensive Frühintervention bei Autismus-Spektrum-Störungen</w:t>
      </w:r>
      <w:r>
        <w:fldChar w:fldCharType="end"/>
      </w:r>
    </w:p>
    <w:p w14:paraId="27D44FC5" w14:textId="77777777" w:rsidR="00DC3ED9" w:rsidRPr="00DC3ED9" w:rsidRDefault="00DC3ED9" w:rsidP="00DC3ED9">
      <w:pPr>
        <w:pStyle w:val="berschrift3"/>
        <w:rPr>
          <w:rFonts w:eastAsia="Times New Roman"/>
          <w:lang w:val="de-CH"/>
        </w:rPr>
      </w:pPr>
      <w:r w:rsidRPr="00DC3ED9">
        <w:rPr>
          <w:rFonts w:eastAsia="Times New Roman"/>
          <w:lang w:val="de-CH"/>
        </w:rPr>
        <w:t>EDK: Spitalschulvereinbarung</w:t>
      </w:r>
    </w:p>
    <w:p w14:paraId="1704FAF5" w14:textId="77777777" w:rsidR="00DC3ED9" w:rsidRPr="00DC3ED9" w:rsidRDefault="00DC3ED9" w:rsidP="00DC3ED9">
      <w:pPr>
        <w:pStyle w:val="Textkrper"/>
        <w:rPr>
          <w:lang w:val="de-CH"/>
        </w:rPr>
      </w:pPr>
      <w:r w:rsidRPr="00DC3ED9">
        <w:rPr>
          <w:lang w:val="de-CH"/>
        </w:rPr>
        <w:t>Der Vorstand der EDK hat beschlossen, die neue Interkantonale Spitalschulvereinbarung (ISV) per 1. Januar 2026 in Kraft zu setzen. Neu können damit alle Kantone, die der ISV beigetreten sind, ihre Zahlungen einheitlich und einfach abwickeln. Aktuell ist die Abgeltung der Kosten für einen ausserkantonalen Spitalschulbesuch zwischen den Kantonen unterschiedlich geregelt.</w:t>
      </w:r>
    </w:p>
    <w:p w14:paraId="566CEC2F" w14:textId="5CA66C08" w:rsidR="00DC3ED9" w:rsidRPr="000525F7" w:rsidRDefault="00DC3ED9" w:rsidP="000525F7">
      <w:pPr>
        <w:pStyle w:val="Textkrper"/>
        <w:rPr>
          <w:lang w:val="de-CH"/>
        </w:rPr>
      </w:pPr>
      <w:r>
        <w:fldChar w:fldCharType="begin"/>
      </w:r>
      <w:r w:rsidRPr="006C72A9">
        <w:rPr>
          <w:lang w:val="de-CH"/>
        </w:rPr>
        <w:instrText>HYPERLINK "https://www.edk.ch/de/die-edk/news/mm20250911"</w:instrText>
      </w:r>
      <w:r>
        <w:fldChar w:fldCharType="separate"/>
      </w:r>
      <w:r w:rsidRPr="00DC3ED9">
        <w:rPr>
          <w:rStyle w:val="Hyperlink"/>
          <w:lang w:val="de-CH"/>
        </w:rPr>
        <w:t>EDK mit einer Medienmitteilung zur Spitalschulvereinbarung</w:t>
      </w:r>
      <w:r>
        <w:fldChar w:fldCharType="end"/>
      </w:r>
    </w:p>
    <w:p w14:paraId="74CE6D81" w14:textId="77777777" w:rsidR="002A5EDE" w:rsidRPr="002A5EDE" w:rsidRDefault="002A5EDE" w:rsidP="002A5EDE">
      <w:pPr>
        <w:pStyle w:val="berschrift3"/>
        <w:rPr>
          <w:rFonts w:eastAsia="Times New Roman"/>
          <w:lang w:val="de-CH"/>
        </w:rPr>
      </w:pPr>
      <w:r w:rsidRPr="002A5EDE">
        <w:rPr>
          <w:rFonts w:eastAsia="Times New Roman"/>
          <w:lang w:val="de-CH"/>
        </w:rPr>
        <w:t>Ständerat: Stimmrecht für alle Menschen mit Behinderung</w:t>
      </w:r>
    </w:p>
    <w:p w14:paraId="2E4BE3E0" w14:textId="4597DE06" w:rsidR="002A5EDE" w:rsidRPr="002A5EDE" w:rsidRDefault="002A5EDE" w:rsidP="002A5EDE">
      <w:pPr>
        <w:pStyle w:val="Textkrper"/>
        <w:rPr>
          <w:lang w:val="de-CH"/>
        </w:rPr>
      </w:pPr>
      <w:r w:rsidRPr="002A5EDE">
        <w:rPr>
          <w:lang w:val="de-CH"/>
        </w:rPr>
        <w:t>Laut Art. 136 der Bundesverfassung dürfen Menschen nicht abstimmen, die «wegen Geisteskrankheit oder Geistesschwäche entmündigt sind». Von dieser Diskriminierung sind in der Schweiz rund 16</w:t>
      </w:r>
      <w:r w:rsidR="00BE0B6C">
        <w:rPr>
          <w:lang w:val="de-CH"/>
        </w:rPr>
        <w:t> </w:t>
      </w:r>
      <w:r w:rsidRPr="002A5EDE">
        <w:rPr>
          <w:lang w:val="de-CH"/>
        </w:rPr>
        <w:t>000 Personen betroffen. Der Ständerat hat am 15.09.2025 mit 29 zu 13 Stimmen für die Änderung des Artikels gestimmt. Der Nationalrat</w:t>
      </w:r>
      <w:r w:rsidR="00487D69">
        <w:rPr>
          <w:lang w:val="de-CH"/>
        </w:rPr>
        <w:t xml:space="preserve"> </w:t>
      </w:r>
      <w:r w:rsidRPr="002A5EDE">
        <w:rPr>
          <w:lang w:val="de-CH"/>
        </w:rPr>
        <w:t>hatte bereits im Mai 2025 zugestimmt.</w:t>
      </w:r>
    </w:p>
    <w:p w14:paraId="3071E583" w14:textId="6E2D6B56" w:rsidR="002A5EDE" w:rsidRPr="002A5EDE" w:rsidRDefault="002A5EDE" w:rsidP="002A5EDE">
      <w:pPr>
        <w:pStyle w:val="Textkrper"/>
        <w:rPr>
          <w:lang w:val="de-CH"/>
        </w:rPr>
      </w:pPr>
      <w:r>
        <w:fldChar w:fldCharType="begin"/>
      </w:r>
      <w:r w:rsidRPr="006C72A9">
        <w:rPr>
          <w:lang w:val="de-CH"/>
        </w:rPr>
        <w:instrText>HYPERLINK "http://www.proinfirmis.ch/ueber-uns/aktuelles/detail/news/der-staenderat-stimmt-fuer-das-stimmrecht-fuer-alle-menschen-mit-behinderung.html"</w:instrText>
      </w:r>
      <w:r>
        <w:fldChar w:fldCharType="separate"/>
      </w:r>
      <w:r w:rsidRPr="002A5EDE">
        <w:rPr>
          <w:rStyle w:val="Hyperlink"/>
          <w:lang w:val="de-CH"/>
        </w:rPr>
        <w:t>Pro Infirmis mit einem Hinweis zum Stimmrecht für alle Menschen mit Behinderung</w:t>
      </w:r>
      <w:r>
        <w:fldChar w:fldCharType="end"/>
      </w:r>
      <w:r w:rsidRPr="002A5EDE">
        <w:rPr>
          <w:lang w:val="de-CH"/>
        </w:rPr>
        <w:br/>
      </w:r>
      <w:r>
        <w:fldChar w:fldCharType="begin"/>
      </w:r>
      <w:r w:rsidRPr="006C72A9">
        <w:rPr>
          <w:lang w:val="de-CH"/>
        </w:rPr>
        <w:instrText>HYPERLINK "https://www.parlament.ch/de/ratsbetrieb/suche-curia-vista/geschaeft?AffairId=20244266"</w:instrText>
      </w:r>
      <w:r>
        <w:fldChar w:fldCharType="separate"/>
      </w:r>
      <w:r w:rsidRPr="002A5EDE">
        <w:rPr>
          <w:rStyle w:val="Hyperlink"/>
          <w:lang w:val="de-CH"/>
        </w:rPr>
        <w:t xml:space="preserve">Bundesversammlung mit dem Motionstext vom </w:t>
      </w:r>
      <w:r w:rsidR="008B2CF3">
        <w:rPr>
          <w:rStyle w:val="Hyperlink"/>
          <w:lang w:val="de-CH"/>
        </w:rPr>
        <w:t>2</w:t>
      </w:r>
      <w:r w:rsidRPr="002A5EDE">
        <w:rPr>
          <w:rStyle w:val="Hyperlink"/>
          <w:lang w:val="de-CH"/>
        </w:rPr>
        <w:t>4.10.2024</w:t>
      </w:r>
      <w:r>
        <w:fldChar w:fldCharType="end"/>
      </w:r>
    </w:p>
    <w:p w14:paraId="2197C6F5" w14:textId="77777777" w:rsidR="00C02435" w:rsidRPr="00C02435" w:rsidRDefault="00C02435" w:rsidP="00C02435">
      <w:pPr>
        <w:pStyle w:val="berschrift3"/>
        <w:rPr>
          <w:rFonts w:eastAsia="Times New Roman"/>
          <w:lang w:val="de-CH"/>
        </w:rPr>
      </w:pPr>
      <w:r w:rsidRPr="00C02435">
        <w:rPr>
          <w:rFonts w:eastAsia="Times New Roman"/>
          <w:lang w:val="de-CH"/>
        </w:rPr>
        <w:t>Kompetenzraster «</w:t>
      </w:r>
      <w:proofErr w:type="spellStart"/>
      <w:r w:rsidRPr="00C02435">
        <w:rPr>
          <w:rFonts w:eastAsia="Times New Roman"/>
          <w:lang w:val="de-CH"/>
        </w:rPr>
        <w:t>EmpowerAssist</w:t>
      </w:r>
      <w:proofErr w:type="spellEnd"/>
      <w:r w:rsidRPr="00C02435">
        <w:rPr>
          <w:rFonts w:eastAsia="Times New Roman"/>
          <w:lang w:val="de-CH"/>
        </w:rPr>
        <w:t>»</w:t>
      </w:r>
    </w:p>
    <w:p w14:paraId="56B85C3A" w14:textId="77777777" w:rsidR="00C02435" w:rsidRPr="00C02435" w:rsidRDefault="00C02435" w:rsidP="00C02435">
      <w:pPr>
        <w:pStyle w:val="Textkrper"/>
        <w:rPr>
          <w:lang w:val="de-CH"/>
        </w:rPr>
      </w:pPr>
      <w:r w:rsidRPr="00C02435">
        <w:rPr>
          <w:lang w:val="de-CH"/>
        </w:rPr>
        <w:t>Das Kompetenzraster «</w:t>
      </w:r>
      <w:proofErr w:type="spellStart"/>
      <w:r w:rsidRPr="00C02435">
        <w:rPr>
          <w:lang w:val="de-CH"/>
        </w:rPr>
        <w:t>EmpowerAssist</w:t>
      </w:r>
      <w:proofErr w:type="spellEnd"/>
      <w:r w:rsidRPr="00C02435">
        <w:rPr>
          <w:lang w:val="de-CH"/>
        </w:rPr>
        <w:t>» von ARTISET unterstützt Fachgremien, Bildungsträger und Organisationen bei der Weiterentwicklung von Bildungsangeboten in der Begleitung von Menschen mit Behinderungen. Es dient als praxisnahes Orientierungsinstrument für Revisionen in der Grundbildung, der höheren Berufsbildung, in Rahmenlehrplänen sowie in spezifischen Weiterbildungen</w:t>
      </w:r>
    </w:p>
    <w:p w14:paraId="3DBF672B" w14:textId="3B3FDE1B" w:rsidR="000525F7" w:rsidRPr="000525F7" w:rsidRDefault="00C02435" w:rsidP="000525F7">
      <w:pPr>
        <w:pStyle w:val="Textkrper"/>
        <w:rPr>
          <w:lang w:val="de-CH"/>
        </w:rPr>
      </w:pPr>
      <w:r>
        <w:fldChar w:fldCharType="begin"/>
      </w:r>
      <w:r w:rsidRPr="006C72A9">
        <w:rPr>
          <w:lang w:val="de-CH"/>
        </w:rPr>
        <w:instrText>HYPERLINK "https://www.aktionsplan-un-brk.ch/de/projekte/projekt-lempowerassistr-145.html"</w:instrText>
      </w:r>
      <w:r>
        <w:fldChar w:fldCharType="separate"/>
      </w:r>
      <w:r w:rsidRPr="00C02435">
        <w:rPr>
          <w:rStyle w:val="Hyperlink"/>
          <w:lang w:val="de-CH"/>
        </w:rPr>
        <w:t>Projekt «</w:t>
      </w:r>
      <w:proofErr w:type="spellStart"/>
      <w:r w:rsidRPr="00C02435">
        <w:rPr>
          <w:rStyle w:val="Hyperlink"/>
          <w:lang w:val="de-CH"/>
        </w:rPr>
        <w:t>EmpowerAssist</w:t>
      </w:r>
      <w:proofErr w:type="spellEnd"/>
      <w:r w:rsidRPr="00C02435">
        <w:rPr>
          <w:rStyle w:val="Hyperlink"/>
          <w:lang w:val="de-CH"/>
        </w:rPr>
        <w:t>»</w:t>
      </w:r>
      <w:r>
        <w:fldChar w:fldCharType="end"/>
      </w:r>
    </w:p>
    <w:p w14:paraId="25580A12" w14:textId="7C5019CD" w:rsidR="00BC5A7D" w:rsidRDefault="00EF51E1" w:rsidP="00BC5A7D">
      <w:pPr>
        <w:pStyle w:val="berschrift2"/>
        <w:rPr>
          <w:rFonts w:asciiTheme="minorHAnsi" w:hAnsiTheme="minorHAnsi"/>
          <w:lang w:val="de-CH"/>
        </w:rPr>
      </w:pPr>
      <w:bookmarkStart w:id="9" w:name="_Toc209703796"/>
      <w:r w:rsidRPr="00D4306D">
        <w:rPr>
          <w:rFonts w:asciiTheme="minorHAnsi" w:hAnsiTheme="minorHAnsi"/>
          <w:lang w:val="de-CH"/>
        </w:rPr>
        <w:t xml:space="preserve">Regional / </w:t>
      </w:r>
      <w:r w:rsidR="00D059B8">
        <w:rPr>
          <w:rFonts w:asciiTheme="minorHAnsi" w:hAnsiTheme="minorHAnsi"/>
          <w:lang w:val="de-CH"/>
        </w:rPr>
        <w:t>k</w:t>
      </w:r>
      <w:r w:rsidRPr="00D4306D">
        <w:rPr>
          <w:rFonts w:asciiTheme="minorHAnsi" w:hAnsiTheme="minorHAnsi"/>
          <w:lang w:val="de-CH"/>
        </w:rPr>
        <w:t>antonal</w:t>
      </w:r>
      <w:bookmarkEnd w:id="9"/>
    </w:p>
    <w:p w14:paraId="586AA95A" w14:textId="08C48888" w:rsidR="007B71E4" w:rsidRPr="007B3FEE" w:rsidRDefault="0067079F" w:rsidP="00D06635">
      <w:pPr>
        <w:pStyle w:val="berschrift3"/>
        <w:rPr>
          <w:rFonts w:eastAsia="Times New Roman"/>
          <w:lang w:val="de-CH"/>
        </w:rPr>
      </w:pPr>
      <w:r>
        <w:rPr>
          <w:rFonts w:eastAsia="Times New Roman"/>
          <w:lang w:val="de-CH"/>
        </w:rPr>
        <w:t xml:space="preserve">AG: </w:t>
      </w:r>
      <w:r w:rsidR="007B3FEE">
        <w:rPr>
          <w:rFonts w:eastAsia="Times New Roman"/>
          <w:lang w:val="de-CH"/>
        </w:rPr>
        <w:t xml:space="preserve">Motion </w:t>
      </w:r>
      <w:r w:rsidR="007B3FEE" w:rsidRPr="007B3FEE">
        <w:rPr>
          <w:rFonts w:eastAsia="Times New Roman"/>
          <w:lang w:val="de-CH"/>
        </w:rPr>
        <w:t xml:space="preserve">betreffend Bildung von Förderklassen zur gezielten Unterstützung von </w:t>
      </w:r>
      <w:proofErr w:type="spellStart"/>
      <w:r w:rsidR="007B3FEE" w:rsidRPr="007B3FEE">
        <w:rPr>
          <w:rFonts w:eastAsia="Times New Roman"/>
          <w:lang w:val="de-CH"/>
        </w:rPr>
        <w:t>Schüler</w:t>
      </w:r>
      <w:r w:rsidR="00577BA4">
        <w:rPr>
          <w:rFonts w:eastAsia="Times New Roman"/>
          <w:lang w:val="de-CH"/>
        </w:rPr>
        <w:t>:</w:t>
      </w:r>
      <w:r w:rsidR="007B3FEE" w:rsidRPr="007B3FEE">
        <w:rPr>
          <w:rFonts w:eastAsia="Times New Roman"/>
          <w:lang w:val="de-CH"/>
        </w:rPr>
        <w:t>innen</w:t>
      </w:r>
      <w:proofErr w:type="spellEnd"/>
      <w:r w:rsidR="007B3FEE" w:rsidRPr="007B3FEE">
        <w:rPr>
          <w:rFonts w:eastAsia="Times New Roman"/>
          <w:lang w:val="de-CH"/>
        </w:rPr>
        <w:t xml:space="preserve"> mit spezifischem Förderbedarf</w:t>
      </w:r>
    </w:p>
    <w:p w14:paraId="340ECB66" w14:textId="76B97A98" w:rsidR="007B71E4" w:rsidRDefault="007B71E4" w:rsidP="007B71E4">
      <w:pPr>
        <w:pStyle w:val="Textkrper"/>
        <w:rPr>
          <w:lang w:val="de-CH"/>
        </w:rPr>
      </w:pPr>
      <w:r w:rsidRPr="007B71E4">
        <w:rPr>
          <w:lang w:val="de-CH"/>
        </w:rPr>
        <w:t>Der Grosse Rat hat sich im Rahmen der zweiten Beratung des Volksschulgesetzes mit verschiedenen Bildungsthemen beschäftigt. Dabei ging es u.</w:t>
      </w:r>
      <w:r w:rsidR="00E71EE6">
        <w:rPr>
          <w:lang w:val="de-CH"/>
        </w:rPr>
        <w:t> </w:t>
      </w:r>
      <w:r w:rsidRPr="007B71E4">
        <w:rPr>
          <w:lang w:val="de-CH"/>
        </w:rPr>
        <w:t xml:space="preserve">a. um Kurse in heimatlicher Sprache und Kultur, Aufgabenhilfe, Absenzen und </w:t>
      </w:r>
      <w:r w:rsidRPr="007B71E4">
        <w:rPr>
          <w:lang w:val="de-CH"/>
        </w:rPr>
        <w:lastRenderedPageBreak/>
        <w:t xml:space="preserve">Austauschprogramme. Knapp angenommen wurde eine </w:t>
      </w:r>
      <w:r>
        <w:fldChar w:fldCharType="begin"/>
      </w:r>
      <w:r w:rsidRPr="006C72A9">
        <w:rPr>
          <w:lang w:val="de-CH"/>
        </w:rPr>
        <w:instrText>HYPERLINK "https://che01.safelinks.protection.outlook.com/?url=https%3A%2F%2Fwww.ag.ch%2Fgrossrat%2Fgrweb%2Fde%2F195%2FDetail%2520Gesch%25C3%25A4ft%3FProzId%3D6611360&amp;data=05%7C02%7Cthomas.wetter%40szh.ch%7Cfb47e629931a4613738508ddf1dd6f69%7C3a411ba7860145628c68bce830279a36%7C0%7C0%7C638932655540268230%7CUnknown%7CTWFpbGZsb3d8eyJFbXB0eU1hcGkiOnRydWUsIlYiOiIwLjAuMDAwMCIsIlAiOiJXaW4zMiIsIkFOIjoiTWFpbCIsIldUIjoyfQ%3D%3D%7C0%7C%7C%7C&amp;sdata=DxsqDS3WpsgOJ93IrNzICJoNTqRNyNHZjHWwqSPt7iU%3D&amp;reserved=0"</w:instrText>
      </w:r>
      <w:r>
        <w:fldChar w:fldCharType="separate"/>
      </w:r>
      <w:r w:rsidRPr="007B71E4">
        <w:rPr>
          <w:bCs/>
          <w:iCs/>
          <w:lang w:val="de-CH"/>
        </w:rPr>
        <w:t>Motion</w:t>
      </w:r>
      <w:r>
        <w:fldChar w:fldCharType="end"/>
      </w:r>
      <w:r w:rsidRPr="007B71E4">
        <w:rPr>
          <w:lang w:val="de-CH"/>
        </w:rPr>
        <w:t xml:space="preserve">, die Förderklassen zur gezielten Unterstützung von </w:t>
      </w:r>
      <w:proofErr w:type="spellStart"/>
      <w:r w:rsidRPr="007B71E4">
        <w:rPr>
          <w:lang w:val="de-CH"/>
        </w:rPr>
        <w:t>Schüler</w:t>
      </w:r>
      <w:r w:rsidR="00BF5F9F">
        <w:rPr>
          <w:lang w:val="de-CH"/>
        </w:rPr>
        <w:t>:</w:t>
      </w:r>
      <w:r w:rsidRPr="007B71E4">
        <w:rPr>
          <w:lang w:val="de-CH"/>
        </w:rPr>
        <w:t>innen</w:t>
      </w:r>
      <w:proofErr w:type="spellEnd"/>
      <w:r w:rsidR="00BF5F9F">
        <w:rPr>
          <w:lang w:val="de-CH"/>
        </w:rPr>
        <w:t xml:space="preserve"> </w:t>
      </w:r>
      <w:r w:rsidRPr="007B71E4">
        <w:rPr>
          <w:lang w:val="de-CH"/>
        </w:rPr>
        <w:t>mit spezifischem Förderbedarf ausserhalb der Regelklassen fordert.</w:t>
      </w:r>
    </w:p>
    <w:p w14:paraId="132B8885" w14:textId="532B55DC" w:rsidR="006B7C97" w:rsidRDefault="002414C0" w:rsidP="006B7C97">
      <w:pPr>
        <w:pStyle w:val="Textkrper"/>
        <w:rPr>
          <w:lang w:val="de-CH"/>
        </w:rPr>
      </w:pPr>
      <w:r>
        <w:fldChar w:fldCharType="begin"/>
      </w:r>
      <w:r w:rsidRPr="006C72A9">
        <w:rPr>
          <w:lang w:val="de-CH"/>
        </w:rPr>
        <w:instrText>HYPERLINK "https://www.swissinfo.ch/ger/aargauer-parlament-nimmt-volksschulgesetz-unter-die-lupe/89976020"</w:instrText>
      </w:r>
      <w:r>
        <w:fldChar w:fldCharType="separate"/>
      </w:r>
      <w:proofErr w:type="spellStart"/>
      <w:r w:rsidRPr="00D84F9C">
        <w:rPr>
          <w:rStyle w:val="Hyperlink"/>
          <w:lang w:val="de-CH"/>
        </w:rPr>
        <w:t>Swissinfo</w:t>
      </w:r>
      <w:proofErr w:type="spellEnd"/>
      <w:r w:rsidRPr="00D84F9C">
        <w:rPr>
          <w:rStyle w:val="Hyperlink"/>
          <w:lang w:val="de-CH"/>
        </w:rPr>
        <w:t xml:space="preserve"> mit einer Medienmitteilung vom 9.</w:t>
      </w:r>
      <w:r w:rsidR="00637571">
        <w:rPr>
          <w:rStyle w:val="Hyperlink"/>
          <w:lang w:val="de-CH"/>
        </w:rPr>
        <w:t> </w:t>
      </w:r>
      <w:r w:rsidRPr="00D84F9C">
        <w:rPr>
          <w:rStyle w:val="Hyperlink"/>
          <w:lang w:val="de-CH"/>
        </w:rPr>
        <w:t xml:space="preserve">September 2025 </w:t>
      </w:r>
      <w:r w:rsidR="00D84F9C">
        <w:rPr>
          <w:rStyle w:val="Hyperlink"/>
          <w:lang w:val="de-CH"/>
        </w:rPr>
        <w:t xml:space="preserve">zur </w:t>
      </w:r>
      <w:r w:rsidR="00D84F9C" w:rsidRPr="00D84F9C">
        <w:rPr>
          <w:rStyle w:val="Hyperlink"/>
          <w:lang w:val="de-CH"/>
        </w:rPr>
        <w:t>zweiten Beratung des totalrevidierten Volksschulgesetzes</w:t>
      </w:r>
      <w:r w:rsidR="00D84F9C">
        <w:rPr>
          <w:rStyle w:val="Hyperlink"/>
          <w:lang w:val="de-CH"/>
        </w:rPr>
        <w:t xml:space="preserve"> </w:t>
      </w:r>
      <w:r w:rsidRPr="00D84F9C">
        <w:rPr>
          <w:rStyle w:val="Hyperlink"/>
          <w:lang w:val="de-CH"/>
        </w:rPr>
        <w:t>/</w:t>
      </w:r>
      <w:r w:rsidR="00E445CF" w:rsidRPr="00D84F9C">
        <w:rPr>
          <w:rStyle w:val="Hyperlink"/>
          <w:lang w:val="de-CH"/>
        </w:rPr>
        <w:t xml:space="preserve"> Motion zur Bildung von Förderklassen</w:t>
      </w:r>
      <w:r>
        <w:fldChar w:fldCharType="end"/>
      </w:r>
    </w:p>
    <w:p w14:paraId="228EC9AC" w14:textId="61D3BDF7" w:rsidR="00D06635" w:rsidRPr="00D06635" w:rsidRDefault="00D06635" w:rsidP="006B7C97">
      <w:pPr>
        <w:pStyle w:val="berschrift3"/>
        <w:rPr>
          <w:rFonts w:eastAsia="Times New Roman"/>
          <w:lang w:val="de-CH"/>
        </w:rPr>
      </w:pPr>
      <w:r w:rsidRPr="00D06635">
        <w:rPr>
          <w:rFonts w:eastAsia="Times New Roman"/>
          <w:lang w:val="de-CH"/>
        </w:rPr>
        <w:t>SG: Schulassistenzen</w:t>
      </w:r>
    </w:p>
    <w:p w14:paraId="5ADB9E0E" w14:textId="280DB61D" w:rsidR="00D06635" w:rsidRPr="00D06635" w:rsidRDefault="00D06635" w:rsidP="00D06635">
      <w:pPr>
        <w:pStyle w:val="Textkrper"/>
        <w:rPr>
          <w:lang w:val="de-CH"/>
        </w:rPr>
      </w:pPr>
      <w:r w:rsidRPr="00D06635">
        <w:rPr>
          <w:lang w:val="de-CH"/>
        </w:rPr>
        <w:t>Der St.</w:t>
      </w:r>
      <w:r w:rsidR="0088150D">
        <w:rPr>
          <w:lang w:val="de-CH"/>
        </w:rPr>
        <w:t> </w:t>
      </w:r>
      <w:r w:rsidRPr="00D06635">
        <w:rPr>
          <w:lang w:val="de-CH"/>
        </w:rPr>
        <w:t>Galler Stadtrat hat auf das Schuljahr 2025/2026 die Zahl der Lektionen für Klassenassistenzen bei 60</w:t>
      </w:r>
      <w:r w:rsidR="0088150D">
        <w:rPr>
          <w:lang w:val="de-CH"/>
        </w:rPr>
        <w:t> </w:t>
      </w:r>
      <w:r w:rsidRPr="00D06635">
        <w:rPr>
          <w:lang w:val="de-CH"/>
        </w:rPr>
        <w:t>000 plafoniert. Die Zahl der Assistenzstunden hat sich seit 2022 verdreifacht und liegt derzeit bei rund 80</w:t>
      </w:r>
      <w:r w:rsidR="0088150D">
        <w:rPr>
          <w:lang w:val="de-CH"/>
        </w:rPr>
        <w:t> </w:t>
      </w:r>
      <w:r w:rsidRPr="00D06635">
        <w:rPr>
          <w:lang w:val="de-CH"/>
        </w:rPr>
        <w:t>000. Bei Lehrpersonen, Eltern und Fachkräften stösst die Kürzung auf Unverständnis. Im Stadtparlament wurde eine Interpellation eingereicht. Der Förderbedarf habe deutlich zugenommen, die Klassenlehrkräfte bräuchten die Unterstützung. </w:t>
      </w:r>
    </w:p>
    <w:p w14:paraId="364B5F5F" w14:textId="77777777" w:rsidR="00D06635" w:rsidRDefault="00D06635" w:rsidP="00D06635">
      <w:pPr>
        <w:pStyle w:val="Textkrper"/>
        <w:rPr>
          <w:lang w:val="de-CH"/>
        </w:rPr>
      </w:pPr>
      <w:r>
        <w:fldChar w:fldCharType="begin"/>
      </w:r>
      <w:r w:rsidRPr="006C72A9">
        <w:rPr>
          <w:lang w:val="de-CH"/>
        </w:rPr>
        <w:instrText>HYPERLINK "https://www.stadt.sg.ch/home/verwaltung-politik/demokratie-politik/stadtparlament/geschaefte.geschaeftDetail.html?geschaeftGUID=e61952f103c646fea16bbddda4fca37f"</w:instrText>
      </w:r>
      <w:r>
        <w:fldChar w:fldCharType="separate"/>
      </w:r>
      <w:r w:rsidRPr="00D06635">
        <w:rPr>
          <w:rStyle w:val="Hyperlink"/>
          <w:lang w:val="de-CH"/>
        </w:rPr>
        <w:t>St. Galler Stadtrat mit einer Interpellation zu Schulassistenzen</w:t>
      </w:r>
      <w:r>
        <w:fldChar w:fldCharType="end"/>
      </w:r>
    </w:p>
    <w:p w14:paraId="3679F9D1" w14:textId="76117D2F" w:rsidR="00B272C1" w:rsidRPr="00B272C1" w:rsidRDefault="00B272C1" w:rsidP="00B272C1">
      <w:pPr>
        <w:pStyle w:val="berschrift3"/>
        <w:rPr>
          <w:rFonts w:eastAsia="Times New Roman"/>
          <w:lang w:val="de-CH"/>
        </w:rPr>
      </w:pPr>
      <w:r w:rsidRPr="00B272C1">
        <w:rPr>
          <w:rFonts w:eastAsia="Times New Roman"/>
          <w:lang w:val="de-CH"/>
        </w:rPr>
        <w:t xml:space="preserve">ZH: </w:t>
      </w:r>
      <w:proofErr w:type="spellStart"/>
      <w:r w:rsidRPr="00B272C1">
        <w:rPr>
          <w:rFonts w:eastAsia="Times New Roman"/>
          <w:lang w:val="de-CH"/>
        </w:rPr>
        <w:t>HfH</w:t>
      </w:r>
      <w:proofErr w:type="spellEnd"/>
      <w:r w:rsidRPr="00B272C1">
        <w:rPr>
          <w:rFonts w:eastAsia="Times New Roman"/>
          <w:lang w:val="de-CH"/>
        </w:rPr>
        <w:t>-Tagung: Mit Bildungstechnologien Lernumgebungen für alle schaffen</w:t>
      </w:r>
    </w:p>
    <w:p w14:paraId="007189C4" w14:textId="77777777" w:rsidR="00B272C1" w:rsidRPr="00B272C1" w:rsidRDefault="00B272C1" w:rsidP="00B272C1">
      <w:pPr>
        <w:pStyle w:val="Textkrper"/>
        <w:rPr>
          <w:lang w:val="de-CH"/>
        </w:rPr>
      </w:pPr>
      <w:r w:rsidRPr="00B272C1">
        <w:rPr>
          <w:lang w:val="de-CH"/>
        </w:rPr>
        <w:t>Zur Umsetzung von «</w:t>
      </w:r>
      <w:proofErr w:type="spellStart"/>
      <w:r w:rsidRPr="00B272C1">
        <w:rPr>
          <w:lang w:val="de-CH"/>
        </w:rPr>
        <w:t>Diklusion</w:t>
      </w:r>
      <w:proofErr w:type="spellEnd"/>
      <w:r w:rsidRPr="00B272C1">
        <w:rPr>
          <w:lang w:val="de-CH"/>
        </w:rPr>
        <w:t>» benötigen Fachpersonen technische, pädagogische und fachdidaktische Professionskompetenzen. Die Tagung gibt einen Überblick und zeigt anhand konkreter Beispiele, wie inklusive Bildung in einer Kultur der Digitalität gelingen kann. Dabei können auch konkrete Anwendungskompetenzen erworben werden. Die Tagung wird in Kooperation mit dem Schweizer Zentrum für Heil- und Sonderpädagogik durchgeführt.</w:t>
      </w:r>
    </w:p>
    <w:p w14:paraId="07EC6C03" w14:textId="6A1FDA90" w:rsidR="00D06635" w:rsidRPr="00D06635" w:rsidRDefault="00B272C1" w:rsidP="00D06635">
      <w:pPr>
        <w:pStyle w:val="Textkrper"/>
        <w:rPr>
          <w:lang w:val="de-CH"/>
        </w:rPr>
      </w:pPr>
      <w:r>
        <w:fldChar w:fldCharType="begin"/>
      </w:r>
      <w:r w:rsidRPr="006C72A9">
        <w:rPr>
          <w:lang w:val="de-CH"/>
        </w:rPr>
        <w:instrText>HYPERLINK "https://www.hfh.ch/weiterbildung/mit-bildungstechnologien-lernumgebungen-fuer-alle-schaffen" \l "ziele-und-nutzen--116"</w:instrText>
      </w:r>
      <w:r>
        <w:fldChar w:fldCharType="separate"/>
      </w:r>
      <w:r w:rsidRPr="00B272C1">
        <w:rPr>
          <w:rStyle w:val="Hyperlink"/>
          <w:lang w:val="de-CH"/>
        </w:rPr>
        <w:t>Interkantonale Hochschule für Heilpädagogik mit einer Tagung zu Bildungstechnologien</w:t>
      </w:r>
      <w:r>
        <w:fldChar w:fldCharType="end"/>
      </w:r>
    </w:p>
    <w:p w14:paraId="4877C894" w14:textId="48B5557B" w:rsidR="00EF51E1" w:rsidRDefault="00EF51E1" w:rsidP="009F186E">
      <w:pPr>
        <w:pStyle w:val="berschrift2"/>
        <w:rPr>
          <w:rFonts w:asciiTheme="minorHAnsi" w:hAnsiTheme="minorHAnsi"/>
          <w:lang w:val="de-CH"/>
        </w:rPr>
      </w:pPr>
      <w:bookmarkStart w:id="10" w:name="_Toc209703797"/>
      <w:r w:rsidRPr="00FB7710">
        <w:rPr>
          <w:rFonts w:asciiTheme="minorHAnsi" w:hAnsiTheme="minorHAnsi"/>
          <w:lang w:val="de-CH"/>
        </w:rPr>
        <w:t>Varia</w:t>
      </w:r>
      <w:bookmarkEnd w:id="10"/>
    </w:p>
    <w:p w14:paraId="36FD5A06" w14:textId="58DCFB3E" w:rsidR="006D1537" w:rsidRPr="006D1537" w:rsidRDefault="006D1537" w:rsidP="006D1537">
      <w:pPr>
        <w:pStyle w:val="berschrift3"/>
        <w:rPr>
          <w:rFonts w:eastAsia="Times New Roman"/>
          <w:lang w:val="de-CH"/>
        </w:rPr>
      </w:pPr>
      <w:r>
        <w:rPr>
          <w:rFonts w:eastAsia="Times New Roman"/>
          <w:lang w:val="de-CH"/>
        </w:rPr>
        <w:t xml:space="preserve">SZH: </w:t>
      </w:r>
      <w:r w:rsidRPr="006D1537">
        <w:rPr>
          <w:rFonts w:eastAsia="Times New Roman"/>
          <w:lang w:val="de-CH"/>
        </w:rPr>
        <w:t>Nachwuchspreis Heilpädagogik 2026</w:t>
      </w:r>
    </w:p>
    <w:p w14:paraId="30737A43" w14:textId="2ED87FCC" w:rsidR="006D1537" w:rsidRPr="006D1537" w:rsidRDefault="00A96027" w:rsidP="006D1537">
      <w:pPr>
        <w:pStyle w:val="Textkrper"/>
        <w:rPr>
          <w:lang w:val="de-CH"/>
        </w:rPr>
      </w:pPr>
      <w:r>
        <w:rPr>
          <w:lang w:val="de-CH"/>
        </w:rPr>
        <w:t>Katja Bächli hat den</w:t>
      </w:r>
      <w:r w:rsidR="006D1537" w:rsidRPr="006D1537">
        <w:rPr>
          <w:lang w:val="de-CH"/>
        </w:rPr>
        <w:t xml:space="preserve"> Nachwuchspreis Heilpädagogik 2026 </w:t>
      </w:r>
      <w:r>
        <w:rPr>
          <w:lang w:val="de-CH"/>
        </w:rPr>
        <w:t>gewonnen</w:t>
      </w:r>
      <w:r w:rsidR="006D1537" w:rsidRPr="006D1537">
        <w:rPr>
          <w:lang w:val="de-CH"/>
        </w:rPr>
        <w:t>. </w:t>
      </w:r>
      <w:r w:rsidR="008031CA">
        <w:rPr>
          <w:lang w:val="de-CH"/>
        </w:rPr>
        <w:t xml:space="preserve">Ihre </w:t>
      </w:r>
      <w:r w:rsidR="00E7479C">
        <w:rPr>
          <w:lang w:val="de-CH"/>
        </w:rPr>
        <w:t>Mastera</w:t>
      </w:r>
      <w:r w:rsidR="008031CA">
        <w:rPr>
          <w:lang w:val="de-CH"/>
        </w:rPr>
        <w:t>rbeit trägt den Titel «</w:t>
      </w:r>
      <w:r w:rsidR="006D1537" w:rsidRPr="006D1537">
        <w:rPr>
          <w:lang w:val="de-CH"/>
        </w:rPr>
        <w:t>Gender Bias in der Diagnostik von ASS – Erwerbstätigkeit von Frauen mit einer spät diagnostizierten Autismus-Spektrum-Störung</w:t>
      </w:r>
      <w:r w:rsidR="008031CA">
        <w:rPr>
          <w:lang w:val="de-CH"/>
        </w:rPr>
        <w:t>»</w:t>
      </w:r>
      <w:r w:rsidR="00A62394">
        <w:rPr>
          <w:lang w:val="de-CH"/>
        </w:rPr>
        <w:t xml:space="preserve"> </w:t>
      </w:r>
      <w:r w:rsidR="006D1537" w:rsidRPr="006D1537">
        <w:rPr>
          <w:lang w:val="de-CH"/>
        </w:rPr>
        <w:t>(Masterarbeit eingereicht am Institut für Erziehungswissenschaft der Universität Zürich).</w:t>
      </w:r>
      <w:r w:rsidR="00A62394">
        <w:rPr>
          <w:lang w:val="de-CH"/>
        </w:rPr>
        <w:t xml:space="preserve"> </w:t>
      </w:r>
      <w:r w:rsidR="006D1537" w:rsidRPr="006D1537">
        <w:rPr>
          <w:lang w:val="de-CH"/>
        </w:rPr>
        <w:t>Wir gratulieren der Gewinnerin herzlich und bedanken uns bei allen Teilnehmenden für die sehr spannenden Einreichungen.</w:t>
      </w:r>
      <w:r w:rsidR="00C308A7">
        <w:rPr>
          <w:lang w:val="de-CH"/>
        </w:rPr>
        <w:t xml:space="preserve"> </w:t>
      </w:r>
      <w:r w:rsidR="006D1537" w:rsidRPr="006D1537">
        <w:rPr>
          <w:lang w:val="de-CH"/>
        </w:rPr>
        <w:t xml:space="preserve">Von den zahlreich eingereichten Masterarbeiten wählte die Jury eine aus, die ein hochaktuelles und bislang in der Forschung weitgehend unbeachtetes Thema behandelt. Besonders die Verknüpfung der Aspekte </w:t>
      </w:r>
      <w:r w:rsidR="006D1537" w:rsidRPr="005D68B5">
        <w:rPr>
          <w:i/>
          <w:iCs/>
          <w:lang w:val="de-CH"/>
        </w:rPr>
        <w:t>Gender Bias</w:t>
      </w:r>
      <w:r w:rsidR="006D1537" w:rsidRPr="006D1537">
        <w:rPr>
          <w:lang w:val="de-CH"/>
        </w:rPr>
        <w:t xml:space="preserve"> in der Diagnostik, ASS bei Frauen und Erwerbstätigkeit wird als innovativ und gesellschaftlich relevant hervorgehoben. Die Masterarbeit wird im Jahr 2026 im Verlag Edition SZH/CSPS erscheinen.</w:t>
      </w:r>
    </w:p>
    <w:p w14:paraId="3927808C" w14:textId="660DF15F" w:rsidR="00E06166" w:rsidRDefault="006D1537" w:rsidP="00E06166">
      <w:pPr>
        <w:pStyle w:val="Textkrper"/>
        <w:rPr>
          <w:lang w:val="de-CH"/>
        </w:rPr>
      </w:pPr>
      <w:r>
        <w:fldChar w:fldCharType="begin"/>
      </w:r>
      <w:r w:rsidRPr="006C72A9">
        <w:rPr>
          <w:lang w:val="de-CH"/>
        </w:rPr>
        <w:instrText>HYPERLINK "https://www.szh.ch/de/edition-szh-csps/buecher/nachwuchspreis"</w:instrText>
      </w:r>
      <w:r>
        <w:fldChar w:fldCharType="separate"/>
      </w:r>
      <w:r w:rsidRPr="006D1537">
        <w:rPr>
          <w:rStyle w:val="Hyperlink"/>
          <w:lang w:val="de-CH"/>
        </w:rPr>
        <w:t>SZH mit dem Nachwuchspreis für Heilpädagogik</w:t>
      </w:r>
      <w:r>
        <w:fldChar w:fldCharType="end"/>
      </w:r>
    </w:p>
    <w:p w14:paraId="035F205F" w14:textId="42AB771F" w:rsidR="00E06166" w:rsidRPr="00F66C7C" w:rsidRDefault="00BD378E" w:rsidP="00F66C7C">
      <w:pPr>
        <w:pStyle w:val="berschrift3"/>
        <w:rPr>
          <w:rFonts w:eastAsia="Times New Roman"/>
          <w:lang w:val="de-CH"/>
        </w:rPr>
      </w:pPr>
      <w:r w:rsidRPr="00F66C7C">
        <w:rPr>
          <w:rFonts w:eastAsia="Times New Roman"/>
          <w:lang w:val="de-CH"/>
        </w:rPr>
        <w:t xml:space="preserve">Dritter </w:t>
      </w:r>
      <w:r w:rsidR="00127DFA" w:rsidRPr="00F66C7C">
        <w:rPr>
          <w:rFonts w:eastAsia="Times New Roman"/>
          <w:lang w:val="de-CH"/>
        </w:rPr>
        <w:t>International</w:t>
      </w:r>
      <w:r w:rsidRPr="00F66C7C">
        <w:rPr>
          <w:rFonts w:eastAsia="Times New Roman"/>
          <w:lang w:val="de-CH"/>
        </w:rPr>
        <w:t>er</w:t>
      </w:r>
      <w:r w:rsidR="00127DFA" w:rsidRPr="00F66C7C">
        <w:rPr>
          <w:rFonts w:eastAsia="Times New Roman"/>
          <w:lang w:val="de-CH"/>
        </w:rPr>
        <w:t xml:space="preserve"> Low-Vision Song Contest (ILSC</w:t>
      </w:r>
      <w:r w:rsidRPr="00F66C7C">
        <w:rPr>
          <w:rFonts w:eastAsia="Times New Roman"/>
          <w:lang w:val="de-CH"/>
        </w:rPr>
        <w:t>)</w:t>
      </w:r>
    </w:p>
    <w:p w14:paraId="36667A56" w14:textId="41E6A770" w:rsidR="003B3C1A" w:rsidRDefault="00E06166" w:rsidP="003B3C1A">
      <w:pPr>
        <w:pStyle w:val="Textkrper"/>
        <w:rPr>
          <w:lang w:val="de-CH"/>
        </w:rPr>
      </w:pPr>
      <w:r w:rsidRPr="00E06166">
        <w:rPr>
          <w:lang w:val="de-CH"/>
        </w:rPr>
        <w:t xml:space="preserve">Der ILSC </w:t>
      </w:r>
      <w:r w:rsidR="00D32610">
        <w:rPr>
          <w:lang w:val="de-CH"/>
        </w:rPr>
        <w:t>ist</w:t>
      </w:r>
      <w:r w:rsidRPr="00E06166">
        <w:rPr>
          <w:lang w:val="de-CH"/>
        </w:rPr>
        <w:t xml:space="preserve"> ein Musikwettbewerb</w:t>
      </w:r>
      <w:r w:rsidR="006B3534">
        <w:rPr>
          <w:lang w:val="de-CH"/>
        </w:rPr>
        <w:t xml:space="preserve"> </w:t>
      </w:r>
      <w:r w:rsidR="00D32610">
        <w:rPr>
          <w:lang w:val="de-CH"/>
        </w:rPr>
        <w:t>im</w:t>
      </w:r>
      <w:r w:rsidR="006B3534">
        <w:rPr>
          <w:lang w:val="de-CH"/>
        </w:rPr>
        <w:t xml:space="preserve"> </w:t>
      </w:r>
      <w:r w:rsidRPr="00E06166">
        <w:rPr>
          <w:lang w:val="de-CH"/>
        </w:rPr>
        <w:t xml:space="preserve">Zeichen </w:t>
      </w:r>
      <w:r w:rsidR="00D32610">
        <w:rPr>
          <w:lang w:val="de-CH"/>
        </w:rPr>
        <w:t xml:space="preserve">von </w:t>
      </w:r>
      <w:r w:rsidRPr="00E06166">
        <w:rPr>
          <w:lang w:val="de-CH"/>
        </w:rPr>
        <w:t>Inklusion, Vielfalt und internationale</w:t>
      </w:r>
      <w:r w:rsidR="00D32610">
        <w:rPr>
          <w:lang w:val="de-CH"/>
        </w:rPr>
        <w:t>r</w:t>
      </w:r>
      <w:r w:rsidRPr="00E06166">
        <w:rPr>
          <w:lang w:val="de-CH"/>
        </w:rPr>
        <w:t xml:space="preserve"> Verständigung.</w:t>
      </w:r>
      <w:r w:rsidR="00AD68CA">
        <w:rPr>
          <w:lang w:val="de-CH"/>
        </w:rPr>
        <w:t xml:space="preserve"> </w:t>
      </w:r>
      <w:r w:rsidR="003F42EC" w:rsidRPr="003F42EC">
        <w:rPr>
          <w:lang w:val="de-CH"/>
        </w:rPr>
        <w:t>In diesem Jahr wurden 25 Beiträge von Musikschaffenden</w:t>
      </w:r>
      <w:r w:rsidR="003F42EC">
        <w:rPr>
          <w:lang w:val="de-CH"/>
        </w:rPr>
        <w:t xml:space="preserve"> mit einer Sehbehinderung</w:t>
      </w:r>
      <w:r w:rsidR="003F42EC" w:rsidRPr="003F42EC">
        <w:rPr>
          <w:lang w:val="de-CH"/>
        </w:rPr>
        <w:t xml:space="preserve"> aus aller Welt präsentiert. Bemerkenswert war die starke Beteiligung aus Afrika, unter anderem aus dem Tschad, Guinea und Sierra Leone. Auch junge Talente im Teenageralter beeindruckten mit musikalischer Reife und persönlichen Geschichten.</w:t>
      </w:r>
      <w:r w:rsidR="003B3C1A" w:rsidRPr="003B3C1A">
        <w:rPr>
          <w:rFonts w:ascii="Calibri" w:eastAsia="Times New Roman" w:hAnsi="Calibri"/>
          <w:spacing w:val="0"/>
          <w:kern w:val="2"/>
          <w:sz w:val="22"/>
          <w:szCs w:val="21"/>
          <w:lang w:val="de-CH"/>
          <w14:ligatures w14:val="standardContextual"/>
        </w:rPr>
        <w:t xml:space="preserve"> </w:t>
      </w:r>
      <w:r w:rsidR="003B3C1A" w:rsidRPr="003B3C1A">
        <w:rPr>
          <w:lang w:val="de-CH"/>
        </w:rPr>
        <w:t xml:space="preserve">Die Finalshow des ILSC fand im </w:t>
      </w:r>
      <w:r w:rsidR="00BF635E" w:rsidRPr="003B3C1A">
        <w:rPr>
          <w:lang w:val="de-CH"/>
        </w:rPr>
        <w:t>Yunus-Emre-Institut</w:t>
      </w:r>
      <w:r w:rsidR="003B3C1A" w:rsidRPr="003B3C1A">
        <w:rPr>
          <w:lang w:val="de-CH"/>
        </w:rPr>
        <w:t xml:space="preserve"> in Berlin statt und bot nicht nur ausgelassene Partystimmung, sondern auch tief berührende Geschichten und beeindruckende Talente. Die Show wurde live gestreamt und ist auch weiterhin auf </w:t>
      </w:r>
      <w:r w:rsidR="003B3C1A">
        <w:fldChar w:fldCharType="begin"/>
      </w:r>
      <w:r w:rsidR="003B3C1A" w:rsidRPr="006C72A9">
        <w:rPr>
          <w:lang w:val="de-CH"/>
        </w:rPr>
        <w:instrText>HYPERLINK "https://www.youtube.com/watch?v=8xdla4_JmxA"</w:instrText>
      </w:r>
      <w:r w:rsidR="003B3C1A">
        <w:fldChar w:fldCharType="separate"/>
      </w:r>
      <w:r w:rsidR="003B3C1A" w:rsidRPr="00555F2F">
        <w:rPr>
          <w:rStyle w:val="Hyperlink"/>
          <w:lang w:val="de-CH"/>
        </w:rPr>
        <w:t>YouTube</w:t>
      </w:r>
      <w:r w:rsidR="003B3C1A">
        <w:fldChar w:fldCharType="end"/>
      </w:r>
      <w:r w:rsidR="003B3C1A" w:rsidRPr="003B3C1A">
        <w:rPr>
          <w:lang w:val="de-CH"/>
        </w:rPr>
        <w:t xml:space="preserve"> verfügbar</w:t>
      </w:r>
      <w:r w:rsidR="00555F2F">
        <w:rPr>
          <w:lang w:val="de-CH"/>
        </w:rPr>
        <w:t>.</w:t>
      </w:r>
    </w:p>
    <w:p w14:paraId="0A1926E8" w14:textId="78FC40BE" w:rsidR="004F524A" w:rsidRPr="003B3C1A" w:rsidRDefault="007D5DCB" w:rsidP="003B3C1A">
      <w:pPr>
        <w:pStyle w:val="Textkrper"/>
        <w:rPr>
          <w:lang w:val="de-CH"/>
        </w:rPr>
      </w:pPr>
      <w:r>
        <w:fldChar w:fldCharType="begin"/>
      </w:r>
      <w:r w:rsidRPr="006C72A9">
        <w:rPr>
          <w:lang w:val="de-CH"/>
        </w:rPr>
        <w:instrText>HYPERLINK "https://www.dbsv.org/ilsc.html"</w:instrText>
      </w:r>
      <w:r>
        <w:fldChar w:fldCharType="separate"/>
      </w:r>
      <w:r w:rsidRPr="007D5DCB">
        <w:rPr>
          <w:rStyle w:val="Hyperlink"/>
          <w:lang w:val="de-CH"/>
        </w:rPr>
        <w:t>Deutsche</w:t>
      </w:r>
      <w:r w:rsidR="00C94F71">
        <w:rPr>
          <w:rStyle w:val="Hyperlink"/>
          <w:lang w:val="de-CH"/>
        </w:rPr>
        <w:t>r</w:t>
      </w:r>
      <w:r w:rsidRPr="007D5DCB">
        <w:rPr>
          <w:rStyle w:val="Hyperlink"/>
          <w:lang w:val="de-CH"/>
        </w:rPr>
        <w:t xml:space="preserve"> Blinden- und Sehbehindertenverband</w:t>
      </w:r>
      <w:r w:rsidRPr="00440731">
        <w:rPr>
          <w:rStyle w:val="Hyperlink"/>
          <w:lang w:val="de-CH"/>
        </w:rPr>
        <w:t xml:space="preserve"> mit dem d</w:t>
      </w:r>
      <w:r w:rsidRPr="00440731">
        <w:rPr>
          <w:rStyle w:val="Hyperlink"/>
          <w:rFonts w:eastAsia="Times New Roman"/>
          <w:lang w:val="de-CH"/>
        </w:rPr>
        <w:t>ritten Internationalen Low-Vision Song Contest</w:t>
      </w:r>
      <w:r>
        <w:fldChar w:fldCharType="end"/>
      </w:r>
    </w:p>
    <w:p w14:paraId="3FF28BBE" w14:textId="51B78EAE" w:rsidR="00847C2D" w:rsidRPr="00D4306D" w:rsidRDefault="00840E34" w:rsidP="00847C2D">
      <w:pPr>
        <w:pStyle w:val="berschrift1"/>
        <w:rPr>
          <w:rFonts w:asciiTheme="minorHAnsi" w:hAnsiTheme="minorHAnsi"/>
          <w:lang w:val="de-CH"/>
        </w:rPr>
      </w:pPr>
      <w:bookmarkStart w:id="11" w:name="_Toc209703798"/>
      <w:r w:rsidRPr="00D4306D">
        <w:rPr>
          <w:rFonts w:asciiTheme="minorHAnsi" w:hAnsiTheme="minorHAnsi"/>
          <w:lang w:val="de-CH"/>
        </w:rPr>
        <w:lastRenderedPageBreak/>
        <w:t>Laufende Forschungsprojekte</w:t>
      </w:r>
      <w:bookmarkEnd w:id="11"/>
    </w:p>
    <w:p w14:paraId="191891A7" w14:textId="77777777" w:rsidR="003F5404" w:rsidRPr="003F5404" w:rsidRDefault="003F5404" w:rsidP="003F5404">
      <w:pPr>
        <w:pStyle w:val="berschrift2"/>
        <w:rPr>
          <w:rFonts w:asciiTheme="minorHAnsi" w:hAnsiTheme="minorHAnsi"/>
          <w:lang w:val="de-CH"/>
        </w:rPr>
      </w:pPr>
      <w:bookmarkStart w:id="12" w:name="_Toc209703799"/>
      <w:r w:rsidRPr="003F5404">
        <w:rPr>
          <w:rFonts w:asciiTheme="minorHAnsi" w:hAnsiTheme="minorHAnsi"/>
          <w:lang w:val="de-CH"/>
        </w:rPr>
        <w:t>Kooperative Entwicklung des inklusiven Unterrichts mit Videoclubs</w:t>
      </w:r>
      <w:bookmarkEnd w:id="12"/>
    </w:p>
    <w:p w14:paraId="15D6CE11" w14:textId="1731BCDD" w:rsidR="003F5404" w:rsidRPr="003F5404" w:rsidRDefault="003F5404" w:rsidP="003F5404">
      <w:pPr>
        <w:rPr>
          <w:rFonts w:asciiTheme="minorHAnsi" w:hAnsiTheme="minorHAnsi" w:cs="Open Sans SemiCondensed"/>
          <w:i/>
          <w:iCs/>
          <w:lang w:val="de-CH"/>
        </w:rPr>
      </w:pPr>
      <w:r w:rsidRPr="003F5404">
        <w:rPr>
          <w:rFonts w:asciiTheme="minorHAnsi" w:hAnsiTheme="minorHAnsi" w:cs="Open Sans SemiCondensed"/>
          <w:i/>
          <w:iCs/>
          <w:lang w:val="de-CH"/>
        </w:rPr>
        <w:t xml:space="preserve">Laufzeit: </w:t>
      </w:r>
      <w:r w:rsidR="00D83495">
        <w:rPr>
          <w:rFonts w:asciiTheme="minorHAnsi" w:hAnsiTheme="minorHAnsi" w:cs="Open Sans SemiCondensed"/>
          <w:i/>
          <w:iCs/>
          <w:lang w:val="de-CH"/>
        </w:rPr>
        <w:t>01.07.</w:t>
      </w:r>
      <w:r w:rsidRPr="003F5404">
        <w:rPr>
          <w:rFonts w:asciiTheme="minorHAnsi" w:hAnsiTheme="minorHAnsi" w:cs="Open Sans SemiCondensed"/>
          <w:i/>
          <w:iCs/>
          <w:lang w:val="de-CH"/>
        </w:rPr>
        <w:t>202</w:t>
      </w:r>
      <w:r w:rsidR="00D83495">
        <w:rPr>
          <w:rFonts w:asciiTheme="minorHAnsi" w:hAnsiTheme="minorHAnsi" w:cs="Open Sans SemiCondensed"/>
          <w:i/>
          <w:iCs/>
          <w:lang w:val="de-CH"/>
        </w:rPr>
        <w:t>5</w:t>
      </w:r>
      <w:r w:rsidRPr="003F5404">
        <w:rPr>
          <w:rFonts w:asciiTheme="minorHAnsi" w:hAnsiTheme="minorHAnsi" w:cs="Open Sans SemiCondensed"/>
          <w:i/>
          <w:iCs/>
          <w:lang w:val="de-CH"/>
        </w:rPr>
        <w:t>–</w:t>
      </w:r>
      <w:r w:rsidR="00D83495">
        <w:rPr>
          <w:rFonts w:asciiTheme="minorHAnsi" w:hAnsiTheme="minorHAnsi" w:cs="Open Sans SemiCondensed"/>
          <w:i/>
          <w:iCs/>
          <w:lang w:val="de-CH"/>
        </w:rPr>
        <w:t>30.06.202</w:t>
      </w:r>
      <w:r w:rsidRPr="003F5404">
        <w:rPr>
          <w:rFonts w:asciiTheme="minorHAnsi" w:hAnsiTheme="minorHAnsi" w:cs="Open Sans SemiCondensed"/>
          <w:i/>
          <w:iCs/>
          <w:lang w:val="de-CH"/>
        </w:rPr>
        <w:t>7</w:t>
      </w:r>
    </w:p>
    <w:p w14:paraId="6CAC21DD" w14:textId="5E25DBA5" w:rsidR="003F5404" w:rsidRDefault="003F5404" w:rsidP="003F5404">
      <w:pPr>
        <w:pStyle w:val="Textkrper"/>
        <w:rPr>
          <w:rFonts w:asciiTheme="minorHAnsi" w:hAnsiTheme="minorHAnsi" w:cs="Open Sans SemiCondensed"/>
          <w:i/>
          <w:iCs/>
          <w:lang w:val="de-CH"/>
        </w:rPr>
      </w:pPr>
      <w:r w:rsidRPr="003F5404">
        <w:rPr>
          <w:rFonts w:asciiTheme="minorHAnsi" w:hAnsiTheme="minorHAnsi" w:cs="Open Sans SemiCondensed"/>
          <w:i/>
          <w:iCs/>
          <w:lang w:val="de-CH"/>
        </w:rPr>
        <w:t xml:space="preserve">Forschende Institution: </w:t>
      </w:r>
      <w:r w:rsidR="00165B93">
        <w:rPr>
          <w:rFonts w:asciiTheme="minorHAnsi" w:hAnsiTheme="minorHAnsi" w:cs="Open Sans SemiCondensed"/>
          <w:i/>
          <w:iCs/>
          <w:lang w:val="de-CH"/>
        </w:rPr>
        <w:t>I</w:t>
      </w:r>
      <w:r w:rsidR="00165B93" w:rsidRPr="00165B93">
        <w:rPr>
          <w:rFonts w:asciiTheme="minorHAnsi" w:hAnsiTheme="minorHAnsi" w:cs="Open Sans SemiCondensed"/>
          <w:i/>
          <w:iCs/>
          <w:lang w:val="de-CH"/>
        </w:rPr>
        <w:t>nstitut für Diversität und inklusive Bildung</w:t>
      </w:r>
      <w:r w:rsidR="00165B93">
        <w:rPr>
          <w:rFonts w:asciiTheme="minorHAnsi" w:hAnsiTheme="minorHAnsi" w:cs="Open Sans SemiCondensed"/>
          <w:i/>
          <w:iCs/>
          <w:lang w:val="de-CH"/>
        </w:rPr>
        <w:t>, P</w:t>
      </w:r>
      <w:r w:rsidR="00E44D1C">
        <w:rPr>
          <w:rFonts w:asciiTheme="minorHAnsi" w:hAnsiTheme="minorHAnsi" w:cs="Open Sans SemiCondensed"/>
          <w:i/>
          <w:iCs/>
          <w:lang w:val="de-CH"/>
        </w:rPr>
        <w:t>HLU</w:t>
      </w:r>
    </w:p>
    <w:p w14:paraId="541E69DF" w14:textId="13E4372F" w:rsidR="00E44D1C" w:rsidRPr="00E44D1C" w:rsidRDefault="00B13726" w:rsidP="003F5404">
      <w:pPr>
        <w:pStyle w:val="Textkrper"/>
        <w:rPr>
          <w:lang w:val="de-CH"/>
        </w:rPr>
      </w:pPr>
      <w:r w:rsidRPr="00B13726">
        <w:rPr>
          <w:lang w:val="de-CH"/>
        </w:rPr>
        <w:t xml:space="preserve">In einer inklusiven Schule ist eine gemeinsame Planung, Durchführung und Evaluierung von Unterricht durch Klassenlehrpersonen (KL) und Schulischen </w:t>
      </w:r>
      <w:proofErr w:type="spellStart"/>
      <w:r w:rsidRPr="00B13726">
        <w:rPr>
          <w:lang w:val="de-CH"/>
        </w:rPr>
        <w:t>Heilpädagog</w:t>
      </w:r>
      <w:r w:rsidR="00CB2D6A">
        <w:rPr>
          <w:lang w:val="de-CH"/>
        </w:rPr>
        <w:t>:</w:t>
      </w:r>
      <w:r w:rsidRPr="00B13726">
        <w:rPr>
          <w:lang w:val="de-CH"/>
        </w:rPr>
        <w:t>innen</w:t>
      </w:r>
      <w:proofErr w:type="spellEnd"/>
      <w:r w:rsidRPr="00B13726">
        <w:rPr>
          <w:lang w:val="de-CH"/>
        </w:rPr>
        <w:t xml:space="preserve"> (SHP) erforderlich.</w:t>
      </w:r>
      <w:r>
        <w:rPr>
          <w:lang w:val="de-CH"/>
        </w:rPr>
        <w:t xml:space="preserve"> </w:t>
      </w:r>
      <w:r w:rsidR="00E44D1C" w:rsidRPr="00E44D1C">
        <w:rPr>
          <w:lang w:val="de-CH"/>
        </w:rPr>
        <w:t>Ein Blick in die Schulpraxis und auch Forschungsergebnisse zeigen</w:t>
      </w:r>
      <w:r w:rsidR="005F2EA1">
        <w:rPr>
          <w:lang w:val="de-CH"/>
        </w:rPr>
        <w:t xml:space="preserve"> allerdings</w:t>
      </w:r>
      <w:r w:rsidR="00E44D1C" w:rsidRPr="00E44D1C">
        <w:rPr>
          <w:lang w:val="de-CH"/>
        </w:rPr>
        <w:t>, dass gemeinsame Unterrichtsvorbereitung und -reflexionen wenig verbreitet sind. Vielmehr werden spezifische Aufgaben an die K</w:t>
      </w:r>
      <w:r w:rsidR="00351B58">
        <w:rPr>
          <w:lang w:val="de-CH"/>
        </w:rPr>
        <w:t>lassenlehrperson</w:t>
      </w:r>
      <w:r w:rsidR="00273EF5">
        <w:rPr>
          <w:lang w:val="de-CH"/>
        </w:rPr>
        <w:t xml:space="preserve"> </w:t>
      </w:r>
      <w:r w:rsidR="00E44D1C" w:rsidRPr="00E44D1C">
        <w:rPr>
          <w:lang w:val="de-CH"/>
        </w:rPr>
        <w:t xml:space="preserve">oder </w:t>
      </w:r>
      <w:r w:rsidR="00351B58">
        <w:rPr>
          <w:lang w:val="de-CH"/>
        </w:rPr>
        <w:t>Schulische Heilpädagog</w:t>
      </w:r>
      <w:r w:rsidR="00273EF5">
        <w:rPr>
          <w:lang w:val="de-CH"/>
        </w:rPr>
        <w:t>in</w:t>
      </w:r>
      <w:r w:rsidR="00E44D1C" w:rsidRPr="00E44D1C">
        <w:rPr>
          <w:lang w:val="de-CH"/>
        </w:rPr>
        <w:t xml:space="preserve"> delegiert. Mit dem vorliegenden Projekt werden regelmässige Treffen unter Leitung eines Moderators</w:t>
      </w:r>
      <w:r w:rsidR="000439A6">
        <w:rPr>
          <w:lang w:val="de-CH"/>
        </w:rPr>
        <w:t xml:space="preserve"> oder </w:t>
      </w:r>
      <w:r w:rsidR="00E44D1C" w:rsidRPr="00E44D1C">
        <w:rPr>
          <w:lang w:val="de-CH"/>
        </w:rPr>
        <w:t>einer Moderatorin initiiert, die wir hier als Videoclubs bezeichnen. In diesen Videoclubs werden die Tandems (KL und SHP) durch einen Moderator</w:t>
      </w:r>
      <w:r w:rsidR="000439A6">
        <w:rPr>
          <w:lang w:val="de-CH"/>
        </w:rPr>
        <w:t xml:space="preserve"> oder </w:t>
      </w:r>
      <w:r w:rsidR="00E44D1C" w:rsidRPr="00E44D1C">
        <w:rPr>
          <w:lang w:val="de-CH"/>
        </w:rPr>
        <w:t xml:space="preserve">eine Moderatorin angeleitet, ihren eigenen Unterricht </w:t>
      </w:r>
      <w:proofErr w:type="spellStart"/>
      <w:r w:rsidR="00E44D1C" w:rsidRPr="00E44D1C">
        <w:rPr>
          <w:lang w:val="de-CH"/>
        </w:rPr>
        <w:t>ko</w:t>
      </w:r>
      <w:proofErr w:type="spellEnd"/>
      <w:r w:rsidR="00E44D1C" w:rsidRPr="00E44D1C">
        <w:rPr>
          <w:lang w:val="de-CH"/>
        </w:rPr>
        <w:t xml:space="preserve">-konstruktiv zu reflektieren und ihn so auszurichten, dass alle Lernenden bestmöglich vom Unterricht profitieren. Die Grundthese des Projekts geht somit davon aus, dass eine kooperative, fallbasierte Auseinandersetzung mit eigenen und fremden Unterrichtsvideos dazu führt, dass KL und SHP ihre jeweiligen Sichtweisen auf den gemeinsamen Unterricht professionalisieren und ihr Augenmerk auf den Abbau von Barrieren und die Nutzung von Ressourcen von </w:t>
      </w:r>
      <w:proofErr w:type="spellStart"/>
      <w:r w:rsidR="00E44D1C" w:rsidRPr="00E44D1C">
        <w:rPr>
          <w:lang w:val="de-CH"/>
        </w:rPr>
        <w:t>Schüler</w:t>
      </w:r>
      <w:r w:rsidR="00055B73">
        <w:rPr>
          <w:lang w:val="de-CH"/>
        </w:rPr>
        <w:t>:</w:t>
      </w:r>
      <w:r w:rsidR="00E44D1C" w:rsidRPr="00E44D1C">
        <w:rPr>
          <w:lang w:val="de-CH"/>
        </w:rPr>
        <w:t>innen</w:t>
      </w:r>
      <w:proofErr w:type="spellEnd"/>
      <w:r w:rsidR="00E44D1C" w:rsidRPr="00E44D1C">
        <w:rPr>
          <w:lang w:val="de-CH"/>
        </w:rPr>
        <w:t xml:space="preserve"> mit einer Behinderung lenken. Aus den Erfahrungen sollen Modelle für eine nachhaltige Entwicklung des inklusiven Unterrichts b</w:t>
      </w:r>
      <w:r w:rsidR="00FF3B51">
        <w:rPr>
          <w:lang w:val="de-CH"/>
        </w:rPr>
        <w:t>eziehungsweise</w:t>
      </w:r>
      <w:r w:rsidR="00E44D1C" w:rsidRPr="00E44D1C">
        <w:rPr>
          <w:lang w:val="de-CH"/>
        </w:rPr>
        <w:t xml:space="preserve"> einer inklusiven Schule abgeleitet werden.</w:t>
      </w:r>
    </w:p>
    <w:p w14:paraId="1EEA9C65" w14:textId="6786009B" w:rsidR="00512D87" w:rsidRPr="00512D87" w:rsidRDefault="00B52B91" w:rsidP="00512D87">
      <w:pPr>
        <w:pStyle w:val="Textkrper"/>
        <w:rPr>
          <w:rFonts w:asciiTheme="minorHAnsi" w:hAnsiTheme="minorHAnsi"/>
          <w:lang w:val="de-CH"/>
        </w:rPr>
      </w:pPr>
      <w:r>
        <w:fldChar w:fldCharType="begin"/>
      </w:r>
      <w:r w:rsidRPr="006C72A9">
        <w:rPr>
          <w:lang w:val="de-CH"/>
        </w:rPr>
        <w:instrText>HYPERLINK "https://www.phlu.ch/forschung/projekte/20226/detail.html"</w:instrText>
      </w:r>
      <w:r>
        <w:fldChar w:fldCharType="separate"/>
      </w:r>
      <w:r w:rsidRPr="006871C6">
        <w:rPr>
          <w:rStyle w:val="Hyperlink"/>
          <w:rFonts w:asciiTheme="minorHAnsi" w:hAnsiTheme="minorHAnsi" w:cs="Open Sans SemiCondensed"/>
          <w:lang w:val="de-CH"/>
        </w:rPr>
        <w:t xml:space="preserve">Pädagogische Hochschule Luzern </w:t>
      </w:r>
      <w:r w:rsidR="00512D87" w:rsidRPr="006871C6">
        <w:rPr>
          <w:rStyle w:val="Hyperlink"/>
          <w:rFonts w:asciiTheme="minorHAnsi" w:hAnsiTheme="minorHAnsi" w:cs="Open Sans SemiCondensed"/>
          <w:lang w:val="de-CH"/>
        </w:rPr>
        <w:t xml:space="preserve">mit einem Forschungsprojekt zur </w:t>
      </w:r>
      <w:r w:rsidR="00512D87" w:rsidRPr="006871C6">
        <w:rPr>
          <w:rStyle w:val="Hyperlink"/>
          <w:rFonts w:asciiTheme="minorHAnsi" w:hAnsiTheme="minorHAnsi"/>
          <w:lang w:val="de-CH"/>
        </w:rPr>
        <w:t>kooperativen Entwicklung des inklusiven Unterrichts mit Videoclubs</w:t>
      </w:r>
      <w:r>
        <w:fldChar w:fldCharType="end"/>
      </w:r>
    </w:p>
    <w:p w14:paraId="0B408F53" w14:textId="77777777" w:rsidR="00BC64BC" w:rsidRPr="00BC64BC" w:rsidRDefault="00BC64BC" w:rsidP="00BC64BC">
      <w:pPr>
        <w:pStyle w:val="berschrift2"/>
        <w:rPr>
          <w:rFonts w:asciiTheme="minorHAnsi" w:hAnsiTheme="minorHAnsi"/>
          <w:lang w:val="de-CH"/>
        </w:rPr>
      </w:pPr>
      <w:bookmarkStart w:id="13" w:name="_Toc209703800"/>
      <w:proofErr w:type="spellStart"/>
      <w:r w:rsidRPr="00BC64BC">
        <w:rPr>
          <w:rFonts w:asciiTheme="minorHAnsi" w:hAnsiTheme="minorHAnsi"/>
          <w:lang w:val="de-CH"/>
        </w:rPr>
        <w:t>CoKoS</w:t>
      </w:r>
      <w:proofErr w:type="spellEnd"/>
      <w:r w:rsidRPr="00BC64BC">
        <w:rPr>
          <w:rFonts w:asciiTheme="minorHAnsi" w:hAnsiTheme="minorHAnsi"/>
          <w:lang w:val="de-CH"/>
        </w:rPr>
        <w:t xml:space="preserve"> S2 – Computergestützte Kompetenzdiagnostik im selbstregulierten Lernen</w:t>
      </w:r>
      <w:bookmarkEnd w:id="13"/>
    </w:p>
    <w:p w14:paraId="5288A5AD" w14:textId="02AB2F24" w:rsidR="00BC64BC" w:rsidRPr="003F5404" w:rsidRDefault="00BC64BC" w:rsidP="00BC64BC">
      <w:pPr>
        <w:rPr>
          <w:rFonts w:asciiTheme="minorHAnsi" w:hAnsiTheme="minorHAnsi" w:cs="Open Sans SemiCondensed"/>
          <w:i/>
          <w:iCs/>
          <w:lang w:val="de-CH"/>
        </w:rPr>
      </w:pPr>
      <w:r w:rsidRPr="003F5404">
        <w:rPr>
          <w:rFonts w:asciiTheme="minorHAnsi" w:hAnsiTheme="minorHAnsi" w:cs="Open Sans SemiCondensed"/>
          <w:i/>
          <w:iCs/>
          <w:lang w:val="de-CH"/>
        </w:rPr>
        <w:t>Laufzeit: 202</w:t>
      </w:r>
      <w:r>
        <w:rPr>
          <w:rFonts w:asciiTheme="minorHAnsi" w:hAnsiTheme="minorHAnsi" w:cs="Open Sans SemiCondensed"/>
          <w:i/>
          <w:iCs/>
          <w:lang w:val="de-CH"/>
        </w:rPr>
        <w:t>5</w:t>
      </w:r>
      <w:r w:rsidRPr="003F5404">
        <w:rPr>
          <w:rFonts w:asciiTheme="minorHAnsi" w:hAnsiTheme="minorHAnsi" w:cs="Open Sans SemiCondensed"/>
          <w:i/>
          <w:iCs/>
          <w:lang w:val="de-CH"/>
        </w:rPr>
        <w:t>–</w:t>
      </w:r>
      <w:r>
        <w:rPr>
          <w:rFonts w:asciiTheme="minorHAnsi" w:hAnsiTheme="minorHAnsi" w:cs="Open Sans SemiCondensed"/>
          <w:i/>
          <w:iCs/>
          <w:lang w:val="de-CH"/>
        </w:rPr>
        <w:t>202</w:t>
      </w:r>
      <w:r w:rsidRPr="003F5404">
        <w:rPr>
          <w:rFonts w:asciiTheme="minorHAnsi" w:hAnsiTheme="minorHAnsi" w:cs="Open Sans SemiCondensed"/>
          <w:i/>
          <w:iCs/>
          <w:lang w:val="de-CH"/>
        </w:rPr>
        <w:t>7</w:t>
      </w:r>
    </w:p>
    <w:p w14:paraId="5F48BA4F" w14:textId="491D242A" w:rsidR="00BC64BC" w:rsidRDefault="00BC64BC" w:rsidP="00BC64BC">
      <w:pPr>
        <w:pStyle w:val="Textkrper"/>
        <w:rPr>
          <w:rFonts w:asciiTheme="minorHAnsi" w:hAnsiTheme="minorHAnsi" w:cs="Open Sans SemiCondensed"/>
          <w:i/>
          <w:iCs/>
          <w:lang w:val="de-CH"/>
        </w:rPr>
      </w:pPr>
      <w:r w:rsidRPr="003F5404">
        <w:rPr>
          <w:rFonts w:asciiTheme="minorHAnsi" w:hAnsiTheme="minorHAnsi" w:cs="Open Sans SemiCondensed"/>
          <w:i/>
          <w:iCs/>
          <w:lang w:val="de-CH"/>
        </w:rPr>
        <w:t xml:space="preserve">Forschende Institution: </w:t>
      </w:r>
      <w:r>
        <w:rPr>
          <w:rFonts w:asciiTheme="minorHAnsi" w:hAnsiTheme="minorHAnsi" w:cs="Open Sans SemiCondensed"/>
          <w:i/>
          <w:iCs/>
          <w:lang w:val="de-CH"/>
        </w:rPr>
        <w:t>I</w:t>
      </w:r>
      <w:r w:rsidRPr="00165B93">
        <w:rPr>
          <w:rFonts w:asciiTheme="minorHAnsi" w:hAnsiTheme="minorHAnsi" w:cs="Open Sans SemiCondensed"/>
          <w:i/>
          <w:iCs/>
          <w:lang w:val="de-CH"/>
        </w:rPr>
        <w:t xml:space="preserve">nstitut für </w:t>
      </w:r>
      <w:r w:rsidR="009764F2">
        <w:rPr>
          <w:rFonts w:asciiTheme="minorHAnsi" w:hAnsiTheme="minorHAnsi" w:cs="Open Sans SemiCondensed"/>
          <w:i/>
          <w:iCs/>
          <w:lang w:val="de-CH"/>
        </w:rPr>
        <w:t xml:space="preserve">Erziehungswissenschaft </w:t>
      </w:r>
      <w:r w:rsidR="0066319B">
        <w:rPr>
          <w:rFonts w:asciiTheme="minorHAnsi" w:hAnsiTheme="minorHAnsi" w:cs="Open Sans SemiCondensed"/>
          <w:i/>
          <w:iCs/>
          <w:lang w:val="de-CH"/>
        </w:rPr>
        <w:t>–</w:t>
      </w:r>
      <w:r w:rsidR="009764F2">
        <w:rPr>
          <w:rFonts w:asciiTheme="minorHAnsi" w:hAnsiTheme="minorHAnsi" w:cs="Open Sans SemiCondensed"/>
          <w:i/>
          <w:iCs/>
          <w:lang w:val="de-CH"/>
        </w:rPr>
        <w:t xml:space="preserve"> </w:t>
      </w:r>
      <w:r w:rsidR="00B46604" w:rsidRPr="00B46604">
        <w:rPr>
          <w:rFonts w:asciiTheme="minorHAnsi" w:hAnsiTheme="minorHAnsi" w:cs="Open Sans SemiCondensed"/>
          <w:i/>
          <w:iCs/>
          <w:lang w:val="de-CH"/>
        </w:rPr>
        <w:t>Gymnasialpädagogik sowie Lehr- und Lernforschun</w:t>
      </w:r>
      <w:r w:rsidR="009764F2">
        <w:rPr>
          <w:rFonts w:asciiTheme="minorHAnsi" w:hAnsiTheme="minorHAnsi" w:cs="Open Sans SemiCondensed"/>
          <w:i/>
          <w:iCs/>
          <w:lang w:val="de-CH"/>
        </w:rPr>
        <w:t>g</w:t>
      </w:r>
      <w:r w:rsidR="00D74AF9">
        <w:rPr>
          <w:rFonts w:asciiTheme="minorHAnsi" w:hAnsiTheme="minorHAnsi" w:cs="Open Sans SemiCondensed"/>
          <w:i/>
          <w:iCs/>
          <w:lang w:val="de-CH"/>
        </w:rPr>
        <w:t>, UZH</w:t>
      </w:r>
    </w:p>
    <w:p w14:paraId="6C408F30" w14:textId="5CA72D73" w:rsidR="00081F67" w:rsidRDefault="00081F67" w:rsidP="00081F67">
      <w:pPr>
        <w:pStyle w:val="Textkrper"/>
        <w:rPr>
          <w:lang w:val="de-CH"/>
        </w:rPr>
      </w:pPr>
      <w:r w:rsidRPr="00081F67">
        <w:rPr>
          <w:lang w:val="de-CH"/>
        </w:rPr>
        <w:t>Kompetenzen im Bereich des selbstregulierten Lernens sind entscheidend für den schulischen und ausserschulischen Erfolg. Sie befähigen die Lernenden, Verantwortung für ihr Lernen zu übernehmen, indem sie dieses gezielt planen, überwachen und steuern. Allerdings haben viele Lernende Schwierigkeiten bei der Selbstdiagnose und somit bei der Entwicklung ihrer Kompetenzen im selbstregulierten Lernen. Daher sind sie auf die Unterstützung ihrer Lehrpersonen angewiesen.</w:t>
      </w:r>
      <w:r>
        <w:rPr>
          <w:lang w:val="de-CH"/>
        </w:rPr>
        <w:t xml:space="preserve"> </w:t>
      </w:r>
      <w:r w:rsidRPr="00081F67">
        <w:rPr>
          <w:lang w:val="de-CH"/>
        </w:rPr>
        <w:t xml:space="preserve">Im Rahmen des Projekts </w:t>
      </w:r>
      <w:proofErr w:type="spellStart"/>
      <w:r w:rsidRPr="00081F67">
        <w:rPr>
          <w:lang w:val="de-CH"/>
        </w:rPr>
        <w:t>CoKoS</w:t>
      </w:r>
      <w:proofErr w:type="spellEnd"/>
      <w:r w:rsidRPr="00081F67">
        <w:rPr>
          <w:lang w:val="de-CH"/>
        </w:rPr>
        <w:t xml:space="preserve"> S2 werden digitale Diagnose- und Förderinstrumente (</w:t>
      </w:r>
      <w:proofErr w:type="spellStart"/>
      <w:r w:rsidRPr="00081F67">
        <w:rPr>
          <w:lang w:val="de-CH"/>
        </w:rPr>
        <w:t>CleveR</w:t>
      </w:r>
      <w:proofErr w:type="spellEnd"/>
      <w:r w:rsidRPr="00081F67">
        <w:rPr>
          <w:lang w:val="de-CH"/>
        </w:rPr>
        <w:t>) für Lernende und Lehrpersonen der Sekundarstufe II entwickelt, erprobt und validiert, um das selbstregulierte Lernen zu fördern. Dieser Prozess erfolgt in enger Zusammenarbeit mit Lehrpersonen und Lernenden.</w:t>
      </w:r>
    </w:p>
    <w:p w14:paraId="2F43202D" w14:textId="484FE58C" w:rsidR="00081F67" w:rsidRPr="00081F67" w:rsidRDefault="00C14A5C" w:rsidP="00081F67">
      <w:pPr>
        <w:pStyle w:val="Textkrper"/>
        <w:rPr>
          <w:lang w:val="de-CH"/>
        </w:rPr>
      </w:pPr>
      <w:r>
        <w:fldChar w:fldCharType="begin"/>
      </w:r>
      <w:r w:rsidRPr="006C72A9">
        <w:rPr>
          <w:lang w:val="de-CH"/>
        </w:rPr>
        <w:instrText>HYPERLINK "https://www.ife.uzh.ch/de/research/karlen/forschung/cokoss2.html"</w:instrText>
      </w:r>
      <w:r>
        <w:fldChar w:fldCharType="separate"/>
      </w:r>
      <w:r w:rsidRPr="00871FA1">
        <w:rPr>
          <w:rStyle w:val="Hyperlink"/>
          <w:lang w:val="de-CH"/>
        </w:rPr>
        <w:t>Universität Zürich mit einem Forschungs</w:t>
      </w:r>
      <w:r w:rsidR="00D42BD2" w:rsidRPr="00871FA1">
        <w:rPr>
          <w:rStyle w:val="Hyperlink"/>
          <w:lang w:val="de-CH"/>
        </w:rPr>
        <w:t>projekt zu c</w:t>
      </w:r>
      <w:r w:rsidR="00D42BD2" w:rsidRPr="00BC64BC">
        <w:rPr>
          <w:rStyle w:val="Hyperlink"/>
          <w:lang w:val="de-CH"/>
        </w:rPr>
        <w:t>omputergestützte</w:t>
      </w:r>
      <w:r w:rsidR="00D42BD2" w:rsidRPr="00871FA1">
        <w:rPr>
          <w:rStyle w:val="Hyperlink"/>
          <w:lang w:val="de-CH"/>
        </w:rPr>
        <w:t>r</w:t>
      </w:r>
      <w:r w:rsidR="00D42BD2" w:rsidRPr="00BC64BC">
        <w:rPr>
          <w:rStyle w:val="Hyperlink"/>
          <w:lang w:val="de-CH"/>
        </w:rPr>
        <w:t xml:space="preserve"> Kompetenzdiagnostik im selbstregulierten Lernen</w:t>
      </w:r>
      <w:r>
        <w:fldChar w:fldCharType="end"/>
      </w:r>
    </w:p>
    <w:p w14:paraId="17C0ED92" w14:textId="57922D4E" w:rsidR="009A1FE1" w:rsidRPr="00D4306D" w:rsidRDefault="009A1FE1" w:rsidP="00311FB4">
      <w:pPr>
        <w:pStyle w:val="berschrift1"/>
        <w:rPr>
          <w:rFonts w:asciiTheme="minorHAnsi" w:hAnsiTheme="minorHAnsi"/>
          <w:lang w:val="de-CH"/>
        </w:rPr>
      </w:pPr>
      <w:bookmarkStart w:id="14" w:name="_Toc209703801"/>
      <w:r w:rsidRPr="00D4306D">
        <w:rPr>
          <w:rFonts w:asciiTheme="minorHAnsi" w:hAnsiTheme="minorHAnsi"/>
          <w:lang w:val="de-CH"/>
        </w:rPr>
        <w:t>Parlamentarische Vorstösse</w:t>
      </w:r>
      <w:bookmarkEnd w:id="14"/>
    </w:p>
    <w:p w14:paraId="5F66B561" w14:textId="2EB5B59C"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r>
        <w:fldChar w:fldCharType="begin"/>
      </w:r>
      <w:r w:rsidRPr="006C72A9">
        <w:rPr>
          <w:lang w:val="de-CH"/>
        </w:rPr>
        <w:instrText>HYPERLINK "https://www.edk.ch/de/bildungssystem/ueber-ides"</w:instrText>
      </w:r>
      <w:r>
        <w:fldChar w:fldCharType="separate"/>
      </w:r>
      <w:r w:rsidRPr="00D4306D">
        <w:rPr>
          <w:rStyle w:val="Hyperlink"/>
          <w:rFonts w:asciiTheme="minorHAnsi" w:hAnsiTheme="minorHAnsi" w:cs="Open Sans SemiCondensed"/>
          <w:lang w:val="de-CH"/>
        </w:rPr>
        <w:t>Informations- und Dokumentationszentrums IDES</w:t>
      </w:r>
      <w:r>
        <w:fldChar w:fldCharType="end"/>
      </w:r>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w:t>
      </w:r>
      <w:r w:rsidR="000206E7">
        <w:rPr>
          <w:rFonts w:asciiTheme="minorHAnsi" w:hAnsiTheme="minorHAnsi" w:cs="Open Sans SemiCondensed"/>
          <w:color w:val="auto"/>
          <w:lang w:val="de-CH"/>
        </w:rPr>
        <w:t xml:space="preserve">die </w:t>
      </w:r>
      <w:r w:rsidR="00CD2B4F" w:rsidRPr="00D4306D">
        <w:rPr>
          <w:rFonts w:asciiTheme="minorHAnsi" w:hAnsiTheme="minorHAnsi" w:cs="Open Sans SemiCondensed"/>
          <w:color w:val="auto"/>
          <w:lang w:val="de-CH"/>
        </w:rPr>
        <w:t xml:space="preserve">Geschäftsdatenbank </w:t>
      </w:r>
      <w:r w:rsidR="0040367F">
        <w:fldChar w:fldCharType="begin"/>
      </w:r>
      <w:r w:rsidR="0040367F" w:rsidRPr="006C72A9">
        <w:rPr>
          <w:lang w:val="de-CH"/>
        </w:rPr>
        <w:instrText>HYPERLINK "https://www.parlament.ch/de/ratsbetrieb/curia-vista"</w:instrText>
      </w:r>
      <w:r w:rsidR="0040367F">
        <w:fldChar w:fldCharType="separate"/>
      </w:r>
      <w:r w:rsidR="0040367F" w:rsidRPr="00D4306D">
        <w:rPr>
          <w:rStyle w:val="Hyperlink"/>
          <w:rFonts w:asciiTheme="minorHAnsi" w:hAnsiTheme="minorHAnsi" w:cs="Open Sans SemiCondensed"/>
          <w:lang w:val="de-CH"/>
        </w:rPr>
        <w:t>Curia Vista</w:t>
      </w:r>
      <w:r w:rsidR="0040367F">
        <w:fldChar w:fldCharType="end"/>
      </w:r>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Pr="00686129" w:rsidRDefault="00970A66" w:rsidP="00E22DDA">
      <w:pPr>
        <w:pStyle w:val="berschrift2"/>
        <w:rPr>
          <w:rFonts w:asciiTheme="minorHAnsi" w:hAnsiTheme="minorHAnsi" w:cstheme="minorHAnsi"/>
          <w:lang w:val="de-CH"/>
        </w:rPr>
      </w:pPr>
      <w:bookmarkStart w:id="15" w:name="_Toc124432064"/>
      <w:bookmarkStart w:id="16" w:name="_Toc124432301"/>
      <w:bookmarkStart w:id="17" w:name="_Toc182901720"/>
      <w:bookmarkStart w:id="18" w:name="_Toc209703802"/>
      <w:r w:rsidRPr="00686129">
        <w:rPr>
          <w:rFonts w:asciiTheme="minorHAnsi" w:hAnsiTheme="minorHAnsi" w:cstheme="minorHAnsi"/>
          <w:lang w:val="de-CH"/>
        </w:rPr>
        <w:t>SCHWEIZ</w:t>
      </w:r>
      <w:bookmarkEnd w:id="15"/>
      <w:bookmarkEnd w:id="16"/>
      <w:bookmarkEnd w:id="17"/>
      <w:bookmarkEnd w:id="18"/>
    </w:p>
    <w:p w14:paraId="7F0EB602" w14:textId="62BF5043" w:rsidR="004C58E6" w:rsidRPr="004C58E6" w:rsidRDefault="004C58E6" w:rsidP="004C58E6">
      <w:pPr>
        <w:pStyle w:val="berschrift3"/>
        <w:rPr>
          <w:lang w:val="de-CH"/>
        </w:rPr>
      </w:pPr>
      <w:r w:rsidRPr="004C58E6">
        <w:rPr>
          <w:lang w:val="de-CH"/>
        </w:rPr>
        <w:t>Kein Besitzstand für Personen mit einer IV-Hilflosenentschädigung, die den Bezug ihrer AHV-Altersrente aufschieben. Bewusste negative Arbeitsanreize?</w:t>
      </w:r>
    </w:p>
    <w:p w14:paraId="22233A46" w14:textId="7807EA95" w:rsidR="004C58E6" w:rsidRDefault="004C58E6" w:rsidP="0022582B">
      <w:pPr>
        <w:pStyle w:val="Textkrper"/>
        <w:rPr>
          <w:rFonts w:eastAsiaTheme="majorEastAsia" w:cs="Open Sans SemiCondensed"/>
          <w:lang w:val="de-CH"/>
        </w:rPr>
      </w:pPr>
      <w:r>
        <w:fldChar w:fldCharType="begin"/>
      </w:r>
      <w:r w:rsidRPr="006C72A9">
        <w:rPr>
          <w:lang w:val="de-CH"/>
        </w:rPr>
        <w:instrText>HYPERLINK "https://www.parlament.ch/de/ratsbetrieb/suche-curia-vista/geschaeft?AffairId=20254065"</w:instrText>
      </w:r>
      <w:r>
        <w:fldChar w:fldCharType="separate"/>
      </w:r>
      <w:r w:rsidRPr="00A30754">
        <w:rPr>
          <w:rStyle w:val="Hyperlink"/>
          <w:rFonts w:eastAsiaTheme="majorEastAsia" w:cs="Open Sans SemiCondensed"/>
          <w:lang w:val="de-CH"/>
        </w:rPr>
        <w:t>Interpellation (25.4065) vom 22.09.2025</w:t>
      </w:r>
      <w:r>
        <w:fldChar w:fldCharType="end"/>
      </w:r>
    </w:p>
    <w:p w14:paraId="174954C2" w14:textId="25E01F73" w:rsidR="00882ACE" w:rsidRPr="00882ACE" w:rsidRDefault="00882ACE" w:rsidP="004C58E6">
      <w:pPr>
        <w:pStyle w:val="berschrift3"/>
        <w:rPr>
          <w:lang w:val="de-CH"/>
        </w:rPr>
      </w:pPr>
      <w:r w:rsidRPr="00882ACE">
        <w:rPr>
          <w:lang w:val="de-CH"/>
        </w:rPr>
        <w:lastRenderedPageBreak/>
        <w:t>Menschen mit Behinderungen in der internationalen Zusammenarbeit</w:t>
      </w:r>
      <w:r w:rsidR="0022582B" w:rsidRPr="0022582B">
        <w:fldChar w:fldCharType="begin"/>
      </w:r>
      <w:r w:rsidR="0022582B" w:rsidRPr="004C58E6">
        <w:rPr>
          <w:lang w:val="de-CH"/>
        </w:rPr>
        <w:instrText>HYPERLINK "https://www.parlament.ch/de/ratsbetrieb/suche-curia-vista/geschaeft?AffairId=20253493"</w:instrText>
      </w:r>
      <w:r w:rsidR="0022582B" w:rsidRPr="0022582B">
        <w:fldChar w:fldCharType="separate"/>
      </w:r>
    </w:p>
    <w:p w14:paraId="61668D2F" w14:textId="7DCC9CBF" w:rsidR="00882ACE" w:rsidRPr="0022582B" w:rsidRDefault="00882ACE" w:rsidP="004E7DB2">
      <w:pPr>
        <w:pStyle w:val="Textkrper"/>
        <w:rPr>
          <w:rStyle w:val="Hyperlink"/>
          <w:rFonts w:asciiTheme="minorHAnsi" w:eastAsia="Times New Roman" w:hAnsiTheme="minorHAnsi" w:cstheme="minorHAnsi"/>
          <w:lang w:val="de-CH"/>
        </w:rPr>
      </w:pPr>
      <w:r w:rsidRPr="0022582B">
        <w:rPr>
          <w:rStyle w:val="Hyperlink"/>
          <w:rFonts w:asciiTheme="minorHAnsi" w:eastAsia="Times New Roman" w:hAnsiTheme="minorHAnsi" w:cstheme="minorHAnsi"/>
          <w:lang w:val="de-CH"/>
        </w:rPr>
        <w:t xml:space="preserve">Interpellation </w:t>
      </w:r>
      <w:r w:rsidR="009F14E6" w:rsidRPr="0022582B">
        <w:rPr>
          <w:rStyle w:val="Hyperlink"/>
          <w:rFonts w:asciiTheme="minorHAnsi" w:eastAsia="Times New Roman" w:hAnsiTheme="minorHAnsi" w:cstheme="minorHAnsi"/>
          <w:lang w:val="de-CH"/>
        </w:rPr>
        <w:t>(</w:t>
      </w:r>
      <w:r w:rsidR="00BB7613" w:rsidRPr="0022582B">
        <w:rPr>
          <w:rStyle w:val="Hyperlink"/>
          <w:rFonts w:asciiTheme="minorHAnsi" w:eastAsia="Times New Roman" w:hAnsiTheme="minorHAnsi" w:cstheme="minorHAnsi"/>
          <w:lang w:val="de-CH"/>
        </w:rPr>
        <w:t>25.</w:t>
      </w:r>
      <w:r w:rsidRPr="0022582B">
        <w:rPr>
          <w:rStyle w:val="Hyperlink"/>
          <w:rFonts w:asciiTheme="minorHAnsi" w:eastAsia="Times New Roman" w:hAnsiTheme="minorHAnsi" w:cstheme="minorHAnsi"/>
          <w:lang w:val="de-CH"/>
        </w:rPr>
        <w:t>34</w:t>
      </w:r>
      <w:r w:rsidR="00BB7613" w:rsidRPr="0022582B">
        <w:rPr>
          <w:rStyle w:val="Hyperlink"/>
          <w:rFonts w:asciiTheme="minorHAnsi" w:eastAsia="Times New Roman" w:hAnsiTheme="minorHAnsi" w:cstheme="minorHAnsi"/>
          <w:lang w:val="de-CH"/>
        </w:rPr>
        <w:t>93</w:t>
      </w:r>
      <w:r w:rsidR="009F14E6" w:rsidRPr="0022582B">
        <w:rPr>
          <w:rStyle w:val="Hyperlink"/>
          <w:rFonts w:asciiTheme="minorHAnsi" w:eastAsia="Times New Roman" w:hAnsiTheme="minorHAnsi" w:cstheme="minorHAnsi"/>
          <w:lang w:val="de-CH"/>
        </w:rPr>
        <w:t>) vom 07.05.2025 &gt;</w:t>
      </w:r>
      <w:r w:rsidR="00484101">
        <w:rPr>
          <w:rStyle w:val="Hyperlink"/>
          <w:rFonts w:asciiTheme="minorHAnsi" w:eastAsia="Times New Roman" w:hAnsiTheme="minorHAnsi" w:cstheme="minorHAnsi"/>
          <w:lang w:val="de-CH"/>
        </w:rPr>
        <w:t xml:space="preserve"> </w:t>
      </w:r>
      <w:r w:rsidR="009F14E6" w:rsidRPr="0022582B">
        <w:rPr>
          <w:rStyle w:val="Hyperlink"/>
          <w:rFonts w:asciiTheme="minorHAnsi" w:eastAsia="Times New Roman" w:hAnsiTheme="minorHAnsi" w:cstheme="minorHAnsi"/>
          <w:lang w:val="de-CH"/>
        </w:rPr>
        <w:t>Stellung</w:t>
      </w:r>
      <w:r w:rsidR="0022582B" w:rsidRPr="0022582B">
        <w:rPr>
          <w:rStyle w:val="Hyperlink"/>
          <w:rFonts w:asciiTheme="minorHAnsi" w:eastAsia="Times New Roman" w:hAnsiTheme="minorHAnsi" w:cstheme="minorHAnsi"/>
          <w:lang w:val="de-CH"/>
        </w:rPr>
        <w:t>nahme des Bundesrates vom 20.08.2025</w:t>
      </w:r>
      <w:r w:rsidR="0022582B" w:rsidRPr="0022582B">
        <w:rPr>
          <w:rStyle w:val="Hyperlink"/>
          <w:rFonts w:asciiTheme="minorHAnsi" w:eastAsia="Times New Roman" w:hAnsiTheme="minorHAnsi" w:cstheme="minorHAnsi"/>
          <w:lang w:val="de-CH"/>
        </w:rPr>
        <w:fldChar w:fldCharType="end"/>
      </w:r>
    </w:p>
    <w:p w14:paraId="1F2FD558" w14:textId="717B849E" w:rsidR="000A3DF9" w:rsidRDefault="000A3DF9" w:rsidP="007B0B1F">
      <w:pPr>
        <w:pStyle w:val="berschrift2"/>
        <w:rPr>
          <w:rFonts w:asciiTheme="minorHAnsi" w:hAnsiTheme="minorHAnsi" w:cstheme="minorHAnsi"/>
          <w:bCs w:val="0"/>
          <w:iCs/>
          <w:szCs w:val="20"/>
          <w:lang w:val="de-CH"/>
        </w:rPr>
      </w:pPr>
      <w:bookmarkStart w:id="19" w:name="_Toc209703803"/>
      <w:bookmarkStart w:id="20" w:name="_Toc182901722"/>
      <w:r>
        <w:rPr>
          <w:rFonts w:asciiTheme="minorHAnsi" w:hAnsiTheme="minorHAnsi" w:cstheme="minorHAnsi"/>
          <w:bCs w:val="0"/>
          <w:iCs/>
          <w:szCs w:val="20"/>
          <w:lang w:val="de-CH"/>
        </w:rPr>
        <w:t>KT. BASEL-STADT</w:t>
      </w:r>
      <w:bookmarkEnd w:id="19"/>
    </w:p>
    <w:p w14:paraId="5E1750E1" w14:textId="2B657801" w:rsidR="000A3DF9" w:rsidRDefault="000A3DF9" w:rsidP="00E40D51">
      <w:pPr>
        <w:pStyle w:val="berschrift3"/>
        <w:rPr>
          <w:lang w:val="de-CH"/>
        </w:rPr>
      </w:pPr>
      <w:r w:rsidRPr="000A3DF9">
        <w:rPr>
          <w:lang w:val="de-CH"/>
        </w:rPr>
        <w:t>Eine bessere Durchmischung in den Schulen durch eine gezielte Stadtentwicklung</w:t>
      </w:r>
    </w:p>
    <w:p w14:paraId="2B99D07A" w14:textId="0263BF9F" w:rsidR="000A3DF9" w:rsidRDefault="000A3DF9" w:rsidP="000A3DF9">
      <w:pPr>
        <w:pStyle w:val="Textkrper"/>
        <w:rPr>
          <w:rStyle w:val="Hyperlink"/>
          <w:rFonts w:asciiTheme="minorHAnsi" w:eastAsia="Times New Roman" w:hAnsiTheme="minorHAnsi" w:cstheme="minorHAnsi"/>
          <w:lang w:val="de-CH"/>
        </w:rPr>
      </w:pPr>
      <w:r>
        <w:fldChar w:fldCharType="begin"/>
      </w:r>
      <w:r w:rsidRPr="006C72A9">
        <w:rPr>
          <w:lang w:val="de-CH"/>
        </w:rPr>
        <w:instrText>HYPERLINK "https://grosserrat.bs.ch/ratsbetrieb/geschaefte/200113731"</w:instrText>
      </w:r>
      <w:r>
        <w:fldChar w:fldCharType="separate"/>
      </w:r>
      <w:r w:rsidRPr="00E40D51">
        <w:rPr>
          <w:rStyle w:val="Hyperlink"/>
          <w:rFonts w:asciiTheme="minorHAnsi" w:eastAsia="Times New Roman" w:hAnsiTheme="minorHAnsi" w:cstheme="minorHAnsi"/>
          <w:lang w:val="de-CH"/>
        </w:rPr>
        <w:t>Schriftliche Anfrage</w:t>
      </w:r>
      <w:r w:rsidR="00F65916" w:rsidRPr="00E40D51">
        <w:rPr>
          <w:rStyle w:val="Hyperlink"/>
          <w:rFonts w:asciiTheme="minorHAnsi" w:eastAsia="Times New Roman" w:hAnsiTheme="minorHAnsi" w:cstheme="minorHAnsi"/>
          <w:lang w:val="de-CH"/>
        </w:rPr>
        <w:t xml:space="preserve"> (25.5130) vom </w:t>
      </w:r>
      <w:r w:rsidRPr="00E40D51">
        <w:rPr>
          <w:rStyle w:val="Hyperlink"/>
          <w:rFonts w:asciiTheme="minorHAnsi" w:eastAsia="Times New Roman" w:hAnsiTheme="minorHAnsi" w:cstheme="minorHAnsi"/>
          <w:lang w:val="de-CH"/>
        </w:rPr>
        <w:t>13</w:t>
      </w:r>
      <w:r w:rsidR="00F65916" w:rsidRPr="00E40D51">
        <w:rPr>
          <w:rStyle w:val="Hyperlink"/>
          <w:rFonts w:asciiTheme="minorHAnsi" w:eastAsia="Times New Roman" w:hAnsiTheme="minorHAnsi" w:cstheme="minorHAnsi"/>
          <w:lang w:val="de-CH"/>
        </w:rPr>
        <w:t>.</w:t>
      </w:r>
      <w:r w:rsidRPr="00E40D51">
        <w:rPr>
          <w:rStyle w:val="Hyperlink"/>
          <w:rFonts w:asciiTheme="minorHAnsi" w:eastAsia="Times New Roman" w:hAnsiTheme="minorHAnsi" w:cstheme="minorHAnsi"/>
          <w:lang w:val="de-CH"/>
        </w:rPr>
        <w:t>03</w:t>
      </w:r>
      <w:r w:rsidR="00F65916" w:rsidRPr="00E40D51">
        <w:rPr>
          <w:rStyle w:val="Hyperlink"/>
          <w:rFonts w:asciiTheme="minorHAnsi" w:eastAsia="Times New Roman" w:hAnsiTheme="minorHAnsi" w:cstheme="minorHAnsi"/>
          <w:lang w:val="de-CH"/>
        </w:rPr>
        <w:t>.</w:t>
      </w:r>
      <w:r w:rsidRPr="00E40D51">
        <w:rPr>
          <w:rStyle w:val="Hyperlink"/>
          <w:rFonts w:asciiTheme="minorHAnsi" w:eastAsia="Times New Roman" w:hAnsiTheme="minorHAnsi" w:cstheme="minorHAnsi"/>
          <w:lang w:val="de-CH"/>
        </w:rPr>
        <w:t>2025</w:t>
      </w:r>
      <w:r>
        <w:fldChar w:fldCharType="end"/>
      </w:r>
    </w:p>
    <w:p w14:paraId="681D9ABC" w14:textId="7D78870B" w:rsidR="0007691C" w:rsidRDefault="00CF7CEB" w:rsidP="00325F4F">
      <w:pPr>
        <w:pStyle w:val="berschrift2"/>
        <w:rPr>
          <w:rFonts w:asciiTheme="minorHAnsi" w:hAnsiTheme="minorHAnsi" w:cstheme="minorHAnsi"/>
          <w:szCs w:val="20"/>
          <w:lang w:val="de-CH"/>
        </w:rPr>
      </w:pPr>
      <w:bookmarkStart w:id="21" w:name="_Toc182901726"/>
      <w:bookmarkStart w:id="22" w:name="_Toc209703804"/>
      <w:bookmarkEnd w:id="20"/>
      <w:r w:rsidRPr="0019204C">
        <w:rPr>
          <w:rFonts w:asciiTheme="minorHAnsi" w:hAnsiTheme="minorHAnsi" w:cstheme="minorHAnsi"/>
          <w:szCs w:val="20"/>
          <w:lang w:val="de-CH"/>
        </w:rPr>
        <w:t>KT. Z</w:t>
      </w:r>
      <w:r w:rsidR="00A14CF6" w:rsidRPr="0019204C">
        <w:rPr>
          <w:rFonts w:asciiTheme="minorHAnsi" w:hAnsiTheme="minorHAnsi" w:cstheme="minorHAnsi"/>
          <w:szCs w:val="20"/>
          <w:lang w:val="de-CH"/>
        </w:rPr>
        <w:t>ÜRICH</w:t>
      </w:r>
      <w:bookmarkEnd w:id="21"/>
      <w:bookmarkEnd w:id="22"/>
    </w:p>
    <w:p w14:paraId="16FA19B6" w14:textId="77777777" w:rsidR="006C2A2A" w:rsidRPr="000302B8" w:rsidRDefault="006C2A2A" w:rsidP="000302B8">
      <w:pPr>
        <w:pStyle w:val="berschrift3"/>
        <w:rPr>
          <w:lang w:val="de-CH"/>
        </w:rPr>
      </w:pPr>
      <w:r w:rsidRPr="000302B8">
        <w:rPr>
          <w:lang w:val="de-CH"/>
        </w:rPr>
        <w:t>Note 6 für Anna</w:t>
      </w:r>
    </w:p>
    <w:p w14:paraId="4D55D31B" w14:textId="05365614" w:rsidR="006C2A2A" w:rsidRDefault="006C2A2A" w:rsidP="006C2A2A">
      <w:pPr>
        <w:pStyle w:val="Textkrper"/>
        <w:rPr>
          <w:rStyle w:val="Hyperlink"/>
          <w:rFonts w:asciiTheme="minorHAnsi" w:eastAsia="Times New Roman" w:hAnsiTheme="minorHAnsi" w:cstheme="minorHAnsi"/>
          <w:lang w:val="de-CH"/>
        </w:rPr>
      </w:pPr>
      <w:r>
        <w:fldChar w:fldCharType="begin"/>
      </w:r>
      <w:r w:rsidRPr="006C72A9">
        <w:rPr>
          <w:lang w:val="de-CH"/>
        </w:rPr>
        <w:instrText>HYPERLINK "https://www.kantonsrat.zh.ch/geschaefte/geschaeft/?id=2cc3511593c2491aaff9ea321d473ff1"</w:instrText>
      </w:r>
      <w:r>
        <w:fldChar w:fldCharType="separate"/>
      </w:r>
      <w:r w:rsidRPr="00A85F47">
        <w:rPr>
          <w:rStyle w:val="Hyperlink"/>
          <w:rFonts w:asciiTheme="minorHAnsi" w:eastAsia="Times New Roman" w:hAnsiTheme="minorHAnsi" w:cstheme="minorHAnsi"/>
          <w:lang w:val="de-CH"/>
        </w:rPr>
        <w:t>Anfrage (</w:t>
      </w:r>
      <w:r w:rsidR="000302B8" w:rsidRPr="00A85F47">
        <w:rPr>
          <w:rStyle w:val="Hyperlink"/>
          <w:rFonts w:asciiTheme="minorHAnsi" w:eastAsia="Times New Roman" w:hAnsiTheme="minorHAnsi" w:cstheme="minorHAnsi"/>
          <w:lang w:val="de-CH"/>
        </w:rPr>
        <w:t xml:space="preserve">25.224) vom </w:t>
      </w:r>
      <w:r w:rsidRPr="00A85F47">
        <w:rPr>
          <w:rStyle w:val="Hyperlink"/>
          <w:rFonts w:asciiTheme="minorHAnsi" w:eastAsia="Times New Roman" w:hAnsiTheme="minorHAnsi" w:cstheme="minorHAnsi"/>
          <w:lang w:val="de-CH"/>
        </w:rPr>
        <w:t>07</w:t>
      </w:r>
      <w:r w:rsidR="000302B8" w:rsidRPr="00A85F47">
        <w:rPr>
          <w:rStyle w:val="Hyperlink"/>
          <w:rFonts w:asciiTheme="minorHAnsi" w:eastAsia="Times New Roman" w:hAnsiTheme="minorHAnsi" w:cstheme="minorHAnsi"/>
          <w:lang w:val="de-CH"/>
        </w:rPr>
        <w:t>.</w:t>
      </w:r>
      <w:r w:rsidRPr="00A85F47">
        <w:rPr>
          <w:rStyle w:val="Hyperlink"/>
          <w:rFonts w:asciiTheme="minorHAnsi" w:eastAsia="Times New Roman" w:hAnsiTheme="minorHAnsi" w:cstheme="minorHAnsi"/>
          <w:lang w:val="de-CH"/>
        </w:rPr>
        <w:t>07</w:t>
      </w:r>
      <w:r w:rsidR="000302B8" w:rsidRPr="00A85F47">
        <w:rPr>
          <w:rStyle w:val="Hyperlink"/>
          <w:rFonts w:asciiTheme="minorHAnsi" w:eastAsia="Times New Roman" w:hAnsiTheme="minorHAnsi" w:cstheme="minorHAnsi"/>
          <w:lang w:val="de-CH"/>
        </w:rPr>
        <w:t>.</w:t>
      </w:r>
      <w:r w:rsidRPr="00A85F47">
        <w:rPr>
          <w:rStyle w:val="Hyperlink"/>
          <w:rFonts w:asciiTheme="minorHAnsi" w:eastAsia="Times New Roman" w:hAnsiTheme="minorHAnsi" w:cstheme="minorHAnsi"/>
          <w:lang w:val="de-CH"/>
        </w:rPr>
        <w:t>2025</w:t>
      </w:r>
      <w:r>
        <w:fldChar w:fldCharType="end"/>
      </w:r>
    </w:p>
    <w:p w14:paraId="264142C7" w14:textId="77777777" w:rsidR="00A85F47" w:rsidRDefault="00A85F47" w:rsidP="00A85F47">
      <w:pPr>
        <w:pStyle w:val="berschrift3"/>
        <w:rPr>
          <w:lang w:val="de-CH"/>
        </w:rPr>
      </w:pPr>
      <w:r w:rsidRPr="00A85F47">
        <w:rPr>
          <w:lang w:val="de-CH"/>
        </w:rPr>
        <w:t>Mehr Schulversuche an den Schulen</w:t>
      </w:r>
    </w:p>
    <w:p w14:paraId="25A9A117" w14:textId="1EDE69ED" w:rsidR="00A85F47" w:rsidRPr="00A85F47" w:rsidRDefault="00A85F47" w:rsidP="00A85F47">
      <w:pPr>
        <w:pStyle w:val="Textkrper"/>
        <w:rPr>
          <w:rStyle w:val="Hyperlink"/>
          <w:rFonts w:eastAsiaTheme="majorEastAsia" w:cs="Open Sans SemiCondensed"/>
          <w:iCs w:val="0"/>
          <w:color w:val="auto"/>
          <w:lang w:val="de-CH"/>
        </w:rPr>
      </w:pPr>
      <w:r>
        <w:fldChar w:fldCharType="begin"/>
      </w:r>
      <w:r w:rsidRPr="006C72A9">
        <w:rPr>
          <w:lang w:val="de-CH"/>
        </w:rPr>
        <w:instrText>HYPERLINK "https://www.kantonsrat.zh.ch/geschaefte/geschaeft/?id=294f3fb708784ee599360df9e098a1fa"</w:instrText>
      </w:r>
      <w:r>
        <w:fldChar w:fldCharType="separate"/>
      </w:r>
      <w:r w:rsidRPr="00493324">
        <w:rPr>
          <w:rStyle w:val="Hyperlink"/>
          <w:rFonts w:asciiTheme="minorHAnsi" w:eastAsia="Times New Roman" w:hAnsiTheme="minorHAnsi" w:cstheme="minorHAnsi"/>
          <w:bCs w:val="0"/>
          <w:lang w:val="de-CH"/>
        </w:rPr>
        <w:t>Anfrage (</w:t>
      </w:r>
      <w:r w:rsidR="00493324" w:rsidRPr="00493324">
        <w:rPr>
          <w:rStyle w:val="Hyperlink"/>
          <w:rFonts w:asciiTheme="minorHAnsi" w:eastAsia="Times New Roman" w:hAnsiTheme="minorHAnsi" w:cstheme="minorHAnsi"/>
          <w:bCs w:val="0"/>
          <w:lang w:val="de-CH"/>
        </w:rPr>
        <w:t xml:space="preserve">25.225) vom </w:t>
      </w:r>
      <w:r w:rsidRPr="00493324">
        <w:rPr>
          <w:rStyle w:val="Hyperlink"/>
          <w:rFonts w:asciiTheme="minorHAnsi" w:eastAsia="Times New Roman" w:hAnsiTheme="minorHAnsi" w:cstheme="minorHAnsi"/>
          <w:bCs w:val="0"/>
          <w:lang w:val="de-CH"/>
        </w:rPr>
        <w:t>07.07.2025</w:t>
      </w:r>
      <w:r>
        <w:fldChar w:fldCharType="end"/>
      </w:r>
    </w:p>
    <w:p w14:paraId="795FE6A8" w14:textId="069A4A36" w:rsidR="009A1FE1" w:rsidRPr="00D4306D" w:rsidRDefault="009A1FE1" w:rsidP="009A1FE1">
      <w:pPr>
        <w:pStyle w:val="berschrift1"/>
        <w:rPr>
          <w:rFonts w:asciiTheme="minorHAnsi" w:hAnsiTheme="minorHAnsi"/>
          <w:lang w:val="de-CH"/>
        </w:rPr>
      </w:pPr>
      <w:bookmarkStart w:id="23" w:name="_Toc209703805"/>
      <w:r w:rsidRPr="00D4306D">
        <w:rPr>
          <w:rFonts w:asciiTheme="minorHAnsi" w:hAnsiTheme="minorHAnsi"/>
          <w:lang w:val="de-CH"/>
        </w:rPr>
        <w:t>Medien</w:t>
      </w:r>
      <w:bookmarkEnd w:id="23"/>
    </w:p>
    <w:p w14:paraId="6F20AA4C" w14:textId="65640F63"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77777777" w:rsidR="008671AF" w:rsidRPr="00D4306D" w:rsidRDefault="004C3CB8" w:rsidP="00CC6288">
      <w:pPr>
        <w:pStyle w:val="berschrift2"/>
        <w:spacing w:before="360"/>
        <w:rPr>
          <w:rFonts w:asciiTheme="minorHAnsi" w:hAnsiTheme="minorHAnsi"/>
          <w:lang w:val="de-CH"/>
        </w:rPr>
      </w:pPr>
      <w:bookmarkStart w:id="24" w:name="_Toc209703806"/>
      <w:r w:rsidRPr="00D4306D">
        <w:rPr>
          <w:rFonts w:asciiTheme="minorHAnsi" w:hAnsiTheme="minorHAnsi"/>
          <w:lang w:val="de-CH"/>
        </w:rPr>
        <w:t>Fachbücher</w:t>
      </w:r>
      <w:bookmarkEnd w:id="24"/>
    </w:p>
    <w:p w14:paraId="4B3A5862" w14:textId="2836812D" w:rsidR="00980FE9" w:rsidRDefault="00042158" w:rsidP="00EA273A">
      <w:pPr>
        <w:pStyle w:val="berschrift3"/>
        <w:spacing w:before="360"/>
        <w:rPr>
          <w:lang w:val="de-CH"/>
        </w:rPr>
      </w:pPr>
      <w:r>
        <w:rPr>
          <w:lang w:val="de-CH"/>
        </w:rPr>
        <w:t>Die BRK in der Schweiz. Was ist schon gut?</w:t>
      </w:r>
      <w:r w:rsidR="006A47D4">
        <w:rPr>
          <w:lang w:val="de-CH"/>
        </w:rPr>
        <w:t xml:space="preserve"> Was muss besser werden?</w:t>
      </w:r>
    </w:p>
    <w:p w14:paraId="3F48E278" w14:textId="7130A43E" w:rsidR="00281ABA" w:rsidRPr="00281ABA" w:rsidRDefault="00281ABA" w:rsidP="00281ABA">
      <w:pPr>
        <w:pStyle w:val="Textkrper"/>
        <w:rPr>
          <w:lang w:val="de-CH"/>
        </w:rPr>
      </w:pPr>
      <w:r>
        <w:rPr>
          <w:lang w:val="de-CH"/>
        </w:rPr>
        <w:t>Leichte Sprache</w:t>
      </w:r>
      <w:r w:rsidR="00C172B5">
        <w:rPr>
          <w:lang w:val="de-CH"/>
        </w:rPr>
        <w:t xml:space="preserve">: </w:t>
      </w:r>
      <w:r>
        <w:rPr>
          <w:lang w:val="de-CH"/>
        </w:rPr>
        <w:t>Buch 1</w:t>
      </w:r>
    </w:p>
    <w:p w14:paraId="24497979" w14:textId="032C8580" w:rsidR="00A5110D" w:rsidRPr="00D4306D" w:rsidRDefault="00042158" w:rsidP="007D0732">
      <w:pPr>
        <w:pStyle w:val="Textkrper"/>
        <w:tabs>
          <w:tab w:val="right" w:pos="9071"/>
        </w:tabs>
        <w:rPr>
          <w:lang w:val="de-CH"/>
        </w:rPr>
      </w:pPr>
      <w:r>
        <w:rPr>
          <w:lang w:val="de-CH"/>
        </w:rPr>
        <w:t>SZH/CSPS</w:t>
      </w:r>
      <w:r w:rsidR="007D0732">
        <w:rPr>
          <w:lang w:val="de-CH"/>
        </w:rPr>
        <w:t xml:space="preserve"> </w:t>
      </w:r>
      <w:r w:rsidR="004810E3">
        <w:rPr>
          <w:lang w:val="de-CH"/>
        </w:rPr>
        <w:t xml:space="preserve">(Hrsg.) </w:t>
      </w:r>
      <w:r w:rsidR="007D0732">
        <w:rPr>
          <w:lang w:val="de-CH"/>
        </w:rPr>
        <w:t>(202</w:t>
      </w:r>
      <w:r>
        <w:rPr>
          <w:lang w:val="de-CH"/>
        </w:rPr>
        <w:t>5</w:t>
      </w:r>
      <w:r w:rsidR="007D0732">
        <w:rPr>
          <w:lang w:val="de-CH"/>
        </w:rPr>
        <w:t>)</w:t>
      </w:r>
    </w:p>
    <w:p w14:paraId="20E655B1" w14:textId="648D50DC" w:rsidR="002E49AB" w:rsidRPr="00370194" w:rsidRDefault="00370194" w:rsidP="002E49AB">
      <w:pPr>
        <w:pStyle w:val="Textkrper"/>
        <w:rPr>
          <w:rStyle w:val="Hyperlink"/>
          <w:rFonts w:asciiTheme="minorHAnsi" w:hAnsiTheme="minorHAnsi"/>
          <w:lang w:val="de-CH"/>
        </w:rPr>
      </w:pPr>
      <w:r>
        <w:rPr>
          <w:rFonts w:asciiTheme="minorHAnsi" w:hAnsiTheme="minorHAnsi"/>
          <w:bCs/>
          <w:iCs/>
          <w:lang w:val="de-CH"/>
        </w:rPr>
        <w:fldChar w:fldCharType="begin"/>
      </w:r>
      <w:r w:rsidR="00281ABA">
        <w:rPr>
          <w:rFonts w:asciiTheme="minorHAnsi" w:hAnsiTheme="minorHAnsi"/>
          <w:bCs/>
          <w:iCs/>
          <w:lang w:val="de-CH"/>
        </w:rPr>
        <w:instrText>HYPERLINK "https://shop.szh.ch/de/buecher-edition-szhcsps/220-die-brk-in-der-schweiz.html"</w:instrText>
      </w:r>
      <w:r>
        <w:rPr>
          <w:rFonts w:asciiTheme="minorHAnsi" w:hAnsiTheme="minorHAnsi"/>
          <w:bCs/>
          <w:iCs/>
          <w:lang w:val="de-CH"/>
        </w:rPr>
      </w:r>
      <w:r>
        <w:rPr>
          <w:rFonts w:asciiTheme="minorHAnsi" w:hAnsiTheme="minorHAnsi"/>
          <w:bCs/>
          <w:iCs/>
          <w:lang w:val="de-CH"/>
        </w:rPr>
        <w:fldChar w:fldCharType="separate"/>
      </w:r>
      <w:r w:rsidR="00A86FE7">
        <w:rPr>
          <w:rStyle w:val="Hyperlink"/>
          <w:rFonts w:asciiTheme="minorHAnsi" w:hAnsiTheme="minorHAnsi"/>
          <w:lang w:val="de-CH"/>
        </w:rPr>
        <w:t>EDITION SZH/CSPS</w:t>
      </w:r>
    </w:p>
    <w:p w14:paraId="478404C1" w14:textId="5CB51EB3" w:rsidR="00EB6C3C" w:rsidRPr="00EB6C3C" w:rsidRDefault="00804F1E" w:rsidP="00EB6C3C">
      <w:pPr>
        <w:pStyle w:val="Textkrper"/>
        <w:spacing w:before="0" w:after="0" w:line="240" w:lineRule="auto"/>
        <w:rPr>
          <w:rFonts w:asciiTheme="minorHAnsi" w:hAnsiTheme="minorHAnsi"/>
          <w:bCs/>
          <w:iCs/>
          <w:sz w:val="6"/>
          <w:szCs w:val="6"/>
          <w:lang w:val="de-CH"/>
        </w:rPr>
      </w:pPr>
      <w:r w:rsidRPr="00C25C91">
        <w:rPr>
          <w:noProof/>
          <w:lang w:val="de-CH"/>
        </w:rPr>
        <w:drawing>
          <wp:anchor distT="0" distB="0" distL="114300" distR="114300" simplePos="0" relativeHeight="251658240" behindDoc="0" locked="0" layoutInCell="1" allowOverlap="1" wp14:anchorId="665BAFA7" wp14:editId="3546631F">
            <wp:simplePos x="0" y="0"/>
            <wp:positionH relativeFrom="margin">
              <wp:posOffset>4089893</wp:posOffset>
            </wp:positionH>
            <wp:positionV relativeFrom="paragraph">
              <wp:posOffset>42545</wp:posOffset>
            </wp:positionV>
            <wp:extent cx="1486800" cy="2160000"/>
            <wp:effectExtent l="38100" t="38100" r="94615" b="88265"/>
            <wp:wrapThrough wrapText="bothSides">
              <wp:wrapPolygon edited="0">
                <wp:start x="0" y="-381"/>
                <wp:lineTo x="-554" y="-191"/>
                <wp:lineTo x="-554" y="21149"/>
                <wp:lineTo x="-277" y="22292"/>
                <wp:lineTo x="22144" y="22292"/>
                <wp:lineTo x="22698" y="21149"/>
                <wp:lineTo x="22698" y="2858"/>
                <wp:lineTo x="21868" y="0"/>
                <wp:lineTo x="21868" y="-381"/>
                <wp:lineTo x="0" y="-381"/>
              </wp:wrapPolygon>
            </wp:wrapThrough>
            <wp:docPr id="81298320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4868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70194">
        <w:rPr>
          <w:rFonts w:asciiTheme="minorHAnsi" w:hAnsiTheme="minorHAnsi"/>
          <w:bCs/>
          <w:iCs/>
          <w:lang w:val="de-CH"/>
        </w:rPr>
        <w:fldChar w:fldCharType="end"/>
      </w:r>
    </w:p>
    <w:p w14:paraId="67BB05EB" w14:textId="50DA2B1F" w:rsidR="00494211" w:rsidRPr="00494211" w:rsidRDefault="00494211" w:rsidP="00494211">
      <w:pPr>
        <w:spacing w:before="60" w:after="120"/>
        <w:ind w:right="3969"/>
        <w:jc w:val="both"/>
        <w:rPr>
          <w:noProof/>
          <w:lang w:val="de-CH"/>
        </w:rPr>
      </w:pPr>
      <w:r w:rsidRPr="00C25C91">
        <w:rPr>
          <w:noProof/>
          <w:lang w:val="de-CH"/>
        </w:rPr>
        <w:t xml:space="preserve">Es gibt 7 Texte in diesem Buch. Die Texte sind in Leichter Sprache. </w:t>
      </w:r>
      <w:r w:rsidRPr="00494211">
        <w:rPr>
          <w:noProof/>
          <w:lang w:val="de-CH"/>
        </w:rPr>
        <w:t>In der BRK steht:</w:t>
      </w:r>
      <w:r w:rsidRPr="00C25C91">
        <w:rPr>
          <w:noProof/>
          <w:lang w:val="de-CH"/>
        </w:rPr>
        <w:t xml:space="preserve"> </w:t>
      </w:r>
      <w:r w:rsidRPr="00494211">
        <w:rPr>
          <w:noProof/>
          <w:lang w:val="de-CH"/>
        </w:rPr>
        <w:t>Menschen mit Behinderung haben die gleichen Rechte</w:t>
      </w:r>
      <w:r w:rsidRPr="00C25C91">
        <w:rPr>
          <w:noProof/>
          <w:lang w:val="de-CH"/>
        </w:rPr>
        <w:t xml:space="preserve"> </w:t>
      </w:r>
      <w:r w:rsidRPr="00494211">
        <w:rPr>
          <w:noProof/>
          <w:lang w:val="de-CH"/>
        </w:rPr>
        <w:t>wie alle Menschen.</w:t>
      </w:r>
      <w:r w:rsidRPr="00C25C91">
        <w:rPr>
          <w:noProof/>
          <w:lang w:val="de-CH"/>
        </w:rPr>
        <w:t xml:space="preserve"> </w:t>
      </w:r>
      <w:r w:rsidRPr="00494211">
        <w:rPr>
          <w:noProof/>
          <w:lang w:val="de-CH"/>
        </w:rPr>
        <w:t>Im Buch geht es um die Fragen:</w:t>
      </w:r>
    </w:p>
    <w:p w14:paraId="0CDEF638" w14:textId="77777777" w:rsidR="00494211" w:rsidRPr="00494211" w:rsidRDefault="00494211" w:rsidP="00494211">
      <w:pPr>
        <w:spacing w:before="60" w:after="120"/>
        <w:ind w:right="3969"/>
        <w:jc w:val="both"/>
        <w:rPr>
          <w:noProof/>
          <w:lang w:val="de-CH"/>
        </w:rPr>
      </w:pPr>
      <w:r w:rsidRPr="00494211">
        <w:rPr>
          <w:noProof/>
          <w:lang w:val="de-CH"/>
        </w:rPr>
        <w:t>• Hält sich die Schweiz an die Regeln von der BRK?</w:t>
      </w:r>
    </w:p>
    <w:p w14:paraId="609880C2" w14:textId="77777777" w:rsidR="00494211" w:rsidRPr="00494211" w:rsidRDefault="00494211" w:rsidP="00494211">
      <w:pPr>
        <w:spacing w:before="60" w:after="120"/>
        <w:ind w:right="3969"/>
        <w:jc w:val="both"/>
        <w:rPr>
          <w:noProof/>
          <w:lang w:val="de-CH"/>
        </w:rPr>
      </w:pPr>
      <w:r w:rsidRPr="00494211">
        <w:rPr>
          <w:noProof/>
          <w:lang w:val="de-CH"/>
        </w:rPr>
        <w:t>• Was kann besser sein?</w:t>
      </w:r>
    </w:p>
    <w:p w14:paraId="55907814" w14:textId="77777777" w:rsidR="00494211" w:rsidRPr="00494211" w:rsidRDefault="00494211" w:rsidP="00494211">
      <w:pPr>
        <w:spacing w:before="60" w:after="120"/>
        <w:ind w:right="3969"/>
        <w:jc w:val="both"/>
        <w:rPr>
          <w:noProof/>
          <w:lang w:val="de-CH"/>
        </w:rPr>
      </w:pPr>
      <w:r w:rsidRPr="00494211">
        <w:rPr>
          <w:noProof/>
          <w:lang w:val="de-CH"/>
        </w:rPr>
        <w:t>• Gibt es gute Beispiele?</w:t>
      </w:r>
    </w:p>
    <w:p w14:paraId="225B7CCC" w14:textId="77777777" w:rsidR="00494211" w:rsidRPr="00494211" w:rsidRDefault="00494211" w:rsidP="00494211">
      <w:pPr>
        <w:spacing w:before="60" w:after="120"/>
        <w:ind w:right="3969"/>
        <w:jc w:val="both"/>
        <w:rPr>
          <w:noProof/>
          <w:lang w:val="de-CH"/>
        </w:rPr>
      </w:pPr>
      <w:r w:rsidRPr="00494211">
        <w:rPr>
          <w:noProof/>
          <w:lang w:val="de-CH"/>
        </w:rPr>
        <w:t>• Was sagen Menschen mit Behinderung?</w:t>
      </w:r>
    </w:p>
    <w:p w14:paraId="2ACF564F" w14:textId="7E810F82" w:rsidR="00494211" w:rsidRDefault="00494211" w:rsidP="00494211">
      <w:pPr>
        <w:spacing w:before="60" w:after="120"/>
        <w:ind w:right="3969"/>
        <w:jc w:val="both"/>
        <w:rPr>
          <w:noProof/>
          <w:lang w:val="de-CH"/>
        </w:rPr>
      </w:pPr>
      <w:r w:rsidRPr="00494211">
        <w:rPr>
          <w:noProof/>
          <w:lang w:val="de-CH"/>
        </w:rPr>
        <w:t>Alle Menschen sollen das Gleiche schaffen können.</w:t>
      </w:r>
      <w:r w:rsidRPr="00C25C91">
        <w:rPr>
          <w:noProof/>
          <w:lang w:val="de-CH"/>
        </w:rPr>
        <w:t xml:space="preserve"> </w:t>
      </w:r>
      <w:r w:rsidRPr="00494211">
        <w:rPr>
          <w:noProof/>
          <w:lang w:val="de-CH"/>
        </w:rPr>
        <w:t>Auch Menschen mit Behinderung.</w:t>
      </w:r>
      <w:r w:rsidRPr="00C25C91">
        <w:rPr>
          <w:noProof/>
          <w:lang w:val="de-CH"/>
        </w:rPr>
        <w:t xml:space="preserve"> </w:t>
      </w:r>
      <w:r w:rsidRPr="00494211">
        <w:rPr>
          <w:noProof/>
          <w:lang w:val="de-CH"/>
        </w:rPr>
        <w:t>Die BRK kann dabei helfen.</w:t>
      </w:r>
    </w:p>
    <w:p w14:paraId="147923B1" w14:textId="7222FE5F" w:rsidR="006C0A39" w:rsidRPr="00494211" w:rsidRDefault="006C0A39" w:rsidP="00494211">
      <w:pPr>
        <w:spacing w:before="60" w:after="120"/>
        <w:ind w:right="3969"/>
        <w:jc w:val="both"/>
        <w:rPr>
          <w:noProof/>
          <w:lang w:val="de-CH"/>
        </w:rPr>
      </w:pPr>
      <w:r w:rsidRPr="006C0A39">
        <w:rPr>
          <w:noProof/>
          <w:lang w:val="de-CH"/>
        </w:rPr>
        <w:t>Das Buch ist kostenlos im Open Access als </w:t>
      </w:r>
      <w:r>
        <w:fldChar w:fldCharType="begin"/>
      </w:r>
      <w:r w:rsidRPr="006C72A9">
        <w:rPr>
          <w:lang w:val="de-CH"/>
        </w:rPr>
        <w:instrText>HYPERLINK "https://ojs.szh.ch/b/article/view/1557/2241"</w:instrText>
      </w:r>
      <w:r>
        <w:fldChar w:fldCharType="separate"/>
      </w:r>
      <w:r w:rsidRPr="006C0A39">
        <w:rPr>
          <w:rStyle w:val="Hyperlink"/>
          <w:noProof/>
          <w:lang w:val="de-CH"/>
        </w:rPr>
        <w:t>PDF</w:t>
      </w:r>
      <w:r>
        <w:fldChar w:fldCharType="end"/>
      </w:r>
      <w:r w:rsidRPr="006C0A39">
        <w:rPr>
          <w:noProof/>
          <w:lang w:val="de-CH"/>
        </w:rPr>
        <w:t> herunterladbar.</w:t>
      </w:r>
    </w:p>
    <w:p w14:paraId="3E3B8908" w14:textId="77777777" w:rsidR="002D4EF3" w:rsidRDefault="002D4EF3">
      <w:pPr>
        <w:spacing w:after="200" w:line="240" w:lineRule="auto"/>
        <w:rPr>
          <w:rFonts w:eastAsiaTheme="majorEastAsia" w:cs="Open Sans SemiCondensed"/>
          <w:bCs/>
          <w:i/>
          <w:lang w:val="de-CH"/>
        </w:rPr>
      </w:pPr>
      <w:r>
        <w:rPr>
          <w:lang w:val="de-CH"/>
        </w:rPr>
        <w:br w:type="page"/>
      </w:r>
    </w:p>
    <w:p w14:paraId="1E531D4D" w14:textId="46161ADB" w:rsidR="003D703D" w:rsidRPr="003D703D" w:rsidRDefault="00113A3B" w:rsidP="00EA273A">
      <w:pPr>
        <w:pStyle w:val="berschrift3"/>
        <w:spacing w:before="360"/>
        <w:rPr>
          <w:lang w:val="de-CH"/>
        </w:rPr>
      </w:pPr>
      <w:r>
        <w:rPr>
          <w:lang w:val="de-CH"/>
        </w:rPr>
        <w:lastRenderedPageBreak/>
        <w:t>In</w:t>
      </w:r>
      <w:r w:rsidR="00D97793">
        <w:rPr>
          <w:lang w:val="de-CH"/>
        </w:rPr>
        <w:t>k</w:t>
      </w:r>
      <w:r>
        <w:rPr>
          <w:lang w:val="de-CH"/>
        </w:rPr>
        <w:t xml:space="preserve">lusion </w:t>
      </w:r>
      <w:r w:rsidR="006C02E6">
        <w:rPr>
          <w:lang w:val="de-CH"/>
        </w:rPr>
        <w:t>l</w:t>
      </w:r>
      <w:r>
        <w:rPr>
          <w:lang w:val="de-CH"/>
        </w:rPr>
        <w:t>eben! Auf dem Weg zur inklusiven Gesellschaft</w:t>
      </w:r>
    </w:p>
    <w:p w14:paraId="1A25C3FF" w14:textId="070CCA18" w:rsidR="00576DA6" w:rsidRPr="00980FE9" w:rsidRDefault="00F27B73" w:rsidP="00980FE9">
      <w:pPr>
        <w:pStyle w:val="Textkrper"/>
        <w:tabs>
          <w:tab w:val="right" w:pos="9071"/>
        </w:tabs>
        <w:rPr>
          <w:lang w:val="de-CH"/>
        </w:rPr>
      </w:pPr>
      <w:r>
        <w:rPr>
          <w:lang w:val="de-CH"/>
        </w:rPr>
        <w:t>H</w:t>
      </w:r>
      <w:r w:rsidR="00C55D16">
        <w:rPr>
          <w:lang w:val="de-CH"/>
        </w:rPr>
        <w:t>eimlich, U</w:t>
      </w:r>
      <w:r>
        <w:rPr>
          <w:lang w:val="de-CH"/>
        </w:rPr>
        <w:t>.</w:t>
      </w:r>
      <w:r w:rsidR="0043719A" w:rsidRPr="00980FE9">
        <w:rPr>
          <w:lang w:val="de-CH"/>
        </w:rPr>
        <w:t xml:space="preserve"> </w:t>
      </w:r>
      <w:r w:rsidR="00A41C5C" w:rsidRPr="00980FE9">
        <w:rPr>
          <w:lang w:val="de-CH"/>
        </w:rPr>
        <w:t>(202</w:t>
      </w:r>
      <w:r w:rsidR="00C55D16">
        <w:rPr>
          <w:lang w:val="de-CH"/>
        </w:rPr>
        <w:t>5</w:t>
      </w:r>
      <w:r w:rsidR="00466AF1" w:rsidRPr="00980FE9">
        <w:rPr>
          <w:lang w:val="de-CH"/>
        </w:rPr>
        <w:t>)</w:t>
      </w:r>
    </w:p>
    <w:p w14:paraId="5C438E61" w14:textId="09F122B3" w:rsidR="00F859AA" w:rsidRPr="00807013" w:rsidRDefault="00807013" w:rsidP="00807013">
      <w:pPr>
        <w:pStyle w:val="Textkrper"/>
        <w:rPr>
          <w:rStyle w:val="Hyperlink"/>
          <w:rFonts w:asciiTheme="minorHAnsi" w:hAnsiTheme="minorHAnsi"/>
          <w:sz w:val="6"/>
          <w:szCs w:val="6"/>
          <w:lang w:val="de-CH"/>
        </w:rPr>
      </w:pPr>
      <w:r>
        <w:rPr>
          <w:rFonts w:asciiTheme="minorHAnsi" w:hAnsiTheme="minorHAnsi"/>
          <w:bCs/>
          <w:iCs/>
          <w:lang w:val="de-CH"/>
        </w:rPr>
        <w:fldChar w:fldCharType="begin"/>
      </w:r>
      <w:r w:rsidR="004A3A3E">
        <w:rPr>
          <w:rFonts w:asciiTheme="minorHAnsi" w:hAnsiTheme="minorHAnsi"/>
          <w:bCs/>
          <w:iCs/>
          <w:lang w:val="de-CH"/>
        </w:rPr>
        <w:instrText>HYPERLINK "https://elibrary.kohlhammer.de/book/10.17433/978-3-17-045062-2"</w:instrText>
      </w:r>
      <w:r>
        <w:rPr>
          <w:rFonts w:asciiTheme="minorHAnsi" w:hAnsiTheme="minorHAnsi"/>
          <w:bCs/>
          <w:iCs/>
          <w:lang w:val="de-CH"/>
        </w:rPr>
      </w:r>
      <w:r>
        <w:rPr>
          <w:rFonts w:asciiTheme="minorHAnsi" w:hAnsiTheme="minorHAnsi"/>
          <w:bCs/>
          <w:iCs/>
          <w:lang w:val="de-CH"/>
        </w:rPr>
        <w:fldChar w:fldCharType="separate"/>
      </w:r>
      <w:r w:rsidR="00C55D16">
        <w:rPr>
          <w:rStyle w:val="Hyperlink"/>
          <w:rFonts w:asciiTheme="minorHAnsi" w:hAnsiTheme="minorHAnsi"/>
          <w:lang w:val="de-CH"/>
        </w:rPr>
        <w:t>Kohlhammer</w:t>
      </w:r>
    </w:p>
    <w:p w14:paraId="5C30451F" w14:textId="2FB3638C" w:rsidR="00223221" w:rsidRPr="00223221" w:rsidRDefault="00FF610B" w:rsidP="00223221">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1" behindDoc="0" locked="0" layoutInCell="1" allowOverlap="1" wp14:anchorId="72A0709A" wp14:editId="2AE2FA90">
            <wp:simplePos x="0" y="0"/>
            <wp:positionH relativeFrom="margin">
              <wp:posOffset>4075430</wp:posOffset>
            </wp:positionH>
            <wp:positionV relativeFrom="paragraph">
              <wp:posOffset>42545</wp:posOffset>
            </wp:positionV>
            <wp:extent cx="1490400" cy="2160000"/>
            <wp:effectExtent l="38100" t="38100" r="90805" b="88265"/>
            <wp:wrapThrough wrapText="bothSides">
              <wp:wrapPolygon edited="0">
                <wp:start x="0" y="-381"/>
                <wp:lineTo x="-552" y="-191"/>
                <wp:lineTo x="-552" y="21149"/>
                <wp:lineTo x="-276" y="22292"/>
                <wp:lineTo x="22088" y="22292"/>
                <wp:lineTo x="22640" y="21149"/>
                <wp:lineTo x="22640" y="2858"/>
                <wp:lineTo x="21812" y="0"/>
                <wp:lineTo x="21812" y="-381"/>
                <wp:lineTo x="0" y="-38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4904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7013">
        <w:rPr>
          <w:rFonts w:asciiTheme="minorHAnsi" w:hAnsiTheme="minorHAnsi"/>
          <w:bCs/>
          <w:iCs/>
          <w:lang w:val="de-CH"/>
        </w:rPr>
        <w:fldChar w:fldCharType="end"/>
      </w:r>
    </w:p>
    <w:p w14:paraId="02D18625" w14:textId="00180843" w:rsidR="00EC03C3" w:rsidRDefault="009A3D6B" w:rsidP="00EC03C3">
      <w:pPr>
        <w:spacing w:before="60" w:after="120"/>
        <w:ind w:right="3969"/>
        <w:jc w:val="both"/>
        <w:rPr>
          <w:lang w:val="de-CH"/>
        </w:rPr>
      </w:pPr>
      <w:r w:rsidRPr="009A3D6B">
        <w:rPr>
          <w:noProof/>
          <w:lang w:val="de-CH"/>
        </w:rPr>
        <w:t>Ist schon alles gesagt über Inklusion? Sind wir am Ziel einer selbstbestimmten gesellschaftlichen Teilhabe aller? Im Gegenteil: Inklusion ist noch nicht bei uns angekommen. Aussonderung von Menschen mit Behinderung, Benachteiligung von Frauen, Anfein</w:t>
      </w:r>
      <w:r w:rsidR="00402F31">
        <w:rPr>
          <w:noProof/>
          <w:lang w:val="de-CH"/>
        </w:rPr>
        <w:t>-</w:t>
      </w:r>
      <w:r w:rsidRPr="009A3D6B">
        <w:rPr>
          <w:noProof/>
          <w:lang w:val="de-CH"/>
        </w:rPr>
        <w:t xml:space="preserve">dungen von Menschen mit Migrationshintergrund </w:t>
      </w:r>
      <w:r w:rsidR="00885E26">
        <w:rPr>
          <w:noProof/>
          <w:lang w:val="de-CH"/>
        </w:rPr>
        <w:t>–</w:t>
      </w:r>
      <w:r w:rsidRPr="009A3D6B">
        <w:rPr>
          <w:noProof/>
          <w:lang w:val="de-CH"/>
        </w:rPr>
        <w:t xml:space="preserve"> all das ist Realität. Demgegenüber sind inklusive Momente zu gestalten, an denen alle teilhaben und zu denen alle beitragen können. Willkommenskulturen schaffen, regionale Netzwerke entwickeln, verborgene Potenziale entdecken </w:t>
      </w:r>
      <w:r w:rsidR="00885E26">
        <w:rPr>
          <w:noProof/>
          <w:lang w:val="de-CH"/>
        </w:rPr>
        <w:t>–</w:t>
      </w:r>
      <w:r w:rsidRPr="009A3D6B">
        <w:rPr>
          <w:noProof/>
          <w:lang w:val="de-CH"/>
        </w:rPr>
        <w:t xml:space="preserve"> dazu bedarf es einer inklusiven Haltung, die Vielfalt begrü</w:t>
      </w:r>
      <w:r w:rsidR="001176F3">
        <w:rPr>
          <w:noProof/>
          <w:lang w:val="de-CH"/>
        </w:rPr>
        <w:t>ss</w:t>
      </w:r>
      <w:r w:rsidRPr="009A3D6B">
        <w:rPr>
          <w:noProof/>
          <w:lang w:val="de-CH"/>
        </w:rPr>
        <w:t>t. Anhand zahlreicher praktischer Bei</w:t>
      </w:r>
      <w:r w:rsidR="00244EDD">
        <w:rPr>
          <w:noProof/>
          <w:lang w:val="de-CH"/>
        </w:rPr>
        <w:t>-</w:t>
      </w:r>
      <w:r w:rsidRPr="009A3D6B">
        <w:rPr>
          <w:noProof/>
          <w:lang w:val="de-CH"/>
        </w:rPr>
        <w:t>spiele aus seinen Erfahrungen mit Inklusion schildert Ulrich Heim</w:t>
      </w:r>
      <w:r w:rsidR="00244EDD">
        <w:rPr>
          <w:noProof/>
          <w:lang w:val="de-CH"/>
        </w:rPr>
        <w:t>-</w:t>
      </w:r>
      <w:r w:rsidRPr="009A3D6B">
        <w:rPr>
          <w:noProof/>
          <w:lang w:val="de-CH"/>
        </w:rPr>
        <w:t>lich, wie wir gemeinsam eine inklusive Gesellschaft schaffen können.</w:t>
      </w:r>
    </w:p>
    <w:p w14:paraId="5C087105" w14:textId="451E3399" w:rsidR="00B6419C" w:rsidRPr="00B6419C" w:rsidRDefault="00772A57" w:rsidP="00EA273A">
      <w:pPr>
        <w:pStyle w:val="berschrift3"/>
        <w:spacing w:before="360"/>
        <w:rPr>
          <w:lang w:val="de-CH"/>
        </w:rPr>
      </w:pPr>
      <w:r>
        <w:rPr>
          <w:lang w:val="de-CH"/>
        </w:rPr>
        <w:t>Eskalation im Unterricht. Unterrichtsstörungen, Beleidigungen und Gewalt</w:t>
      </w:r>
      <w:r w:rsidR="00B6419C">
        <w:rPr>
          <w:lang w:val="de-CH"/>
        </w:rPr>
        <w:t xml:space="preserve"> </w:t>
      </w:r>
      <w:r w:rsidR="00B6419C">
        <w:rPr>
          <w:lang w:val="de-CH"/>
        </w:rPr>
        <w:br/>
        <w:t>erfolgreich eingrenzen</w:t>
      </w:r>
    </w:p>
    <w:p w14:paraId="74C4BD75" w14:textId="7C5E1766" w:rsidR="00980FE9" w:rsidRDefault="00B6419C" w:rsidP="0021771F">
      <w:pPr>
        <w:spacing w:before="60" w:after="120"/>
        <w:ind w:right="3969"/>
        <w:jc w:val="both"/>
        <w:rPr>
          <w:lang w:val="de-CH"/>
        </w:rPr>
      </w:pPr>
      <w:r>
        <w:rPr>
          <w:lang w:val="de-CH"/>
        </w:rPr>
        <w:t>Eichhorn, C.</w:t>
      </w:r>
      <w:r w:rsidR="000232C3">
        <w:rPr>
          <w:lang w:val="de-CH"/>
        </w:rPr>
        <w:t xml:space="preserve"> (202</w:t>
      </w:r>
      <w:r>
        <w:rPr>
          <w:lang w:val="de-CH"/>
        </w:rPr>
        <w:t>5</w:t>
      </w:r>
      <w:r w:rsidR="000232C3">
        <w:rPr>
          <w:lang w:val="de-CH"/>
        </w:rPr>
        <w:t>)</w:t>
      </w:r>
    </w:p>
    <w:p w14:paraId="5BEBAC37" w14:textId="004E8F21" w:rsidR="00FB7426" w:rsidRPr="004D0E67" w:rsidRDefault="004D0E67" w:rsidP="000232C3">
      <w:pPr>
        <w:pStyle w:val="Textkrper"/>
        <w:rPr>
          <w:rStyle w:val="Hyperlink"/>
          <w:rFonts w:asciiTheme="minorHAnsi" w:hAnsiTheme="minorHAnsi"/>
          <w:sz w:val="6"/>
          <w:szCs w:val="6"/>
          <w:lang w:val="de-CH"/>
        </w:rPr>
      </w:pPr>
      <w:r>
        <w:rPr>
          <w:bCs/>
          <w:iCs/>
          <w:lang w:val="de-CH"/>
        </w:rPr>
        <w:fldChar w:fldCharType="begin"/>
      </w:r>
      <w:r w:rsidR="00474159">
        <w:rPr>
          <w:bCs/>
          <w:iCs/>
          <w:lang w:val="de-CH"/>
        </w:rPr>
        <w:instrText>HYPERLINK "https://www.klett-cotta.de/produkt/christoph-eichhorn-eskalation-im-unterricht-9783608988109-t-8948"</w:instrText>
      </w:r>
      <w:r>
        <w:rPr>
          <w:bCs/>
          <w:iCs/>
          <w:lang w:val="de-CH"/>
        </w:rPr>
      </w:r>
      <w:r>
        <w:rPr>
          <w:bCs/>
          <w:iCs/>
          <w:lang w:val="de-CH"/>
        </w:rPr>
        <w:fldChar w:fldCharType="separate"/>
      </w:r>
      <w:r w:rsidR="00474159">
        <w:rPr>
          <w:rStyle w:val="Hyperlink"/>
          <w:lang w:val="de-CH"/>
        </w:rPr>
        <w:t>Klett-Cotta</w:t>
      </w:r>
    </w:p>
    <w:p w14:paraId="1DE3EA86" w14:textId="1D5487B1" w:rsidR="00903CCD" w:rsidRPr="00903CCD" w:rsidRDefault="00FF610B" w:rsidP="00903CCD">
      <w:pPr>
        <w:pStyle w:val="Textkrper"/>
        <w:rPr>
          <w:bCs/>
          <w:iCs/>
          <w:sz w:val="6"/>
          <w:szCs w:val="6"/>
          <w:lang w:val="de-CH"/>
        </w:rPr>
      </w:pPr>
      <w:r>
        <w:rPr>
          <w:noProof/>
        </w:rPr>
        <w:drawing>
          <wp:anchor distT="0" distB="0" distL="114300" distR="114300" simplePos="0" relativeHeight="251658242" behindDoc="0" locked="0" layoutInCell="1" allowOverlap="1" wp14:anchorId="6B2BCB31" wp14:editId="60B33762">
            <wp:simplePos x="0" y="0"/>
            <wp:positionH relativeFrom="margin">
              <wp:posOffset>4223063</wp:posOffset>
            </wp:positionH>
            <wp:positionV relativeFrom="paragraph">
              <wp:posOffset>49530</wp:posOffset>
            </wp:positionV>
            <wp:extent cx="1357200" cy="2160000"/>
            <wp:effectExtent l="38100" t="38100" r="90805" b="88265"/>
            <wp:wrapThrough wrapText="bothSides">
              <wp:wrapPolygon edited="0">
                <wp:start x="0" y="-381"/>
                <wp:lineTo x="-606" y="-191"/>
                <wp:lineTo x="-606" y="21149"/>
                <wp:lineTo x="-303" y="22292"/>
                <wp:lineTo x="22136" y="22292"/>
                <wp:lineTo x="22742" y="21149"/>
                <wp:lineTo x="22742" y="2858"/>
                <wp:lineTo x="21832" y="0"/>
                <wp:lineTo x="21832"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3572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D0E67">
        <w:rPr>
          <w:bCs/>
          <w:iCs/>
          <w:lang w:val="de-CH"/>
        </w:rPr>
        <w:fldChar w:fldCharType="end"/>
      </w:r>
    </w:p>
    <w:p w14:paraId="06388AA4" w14:textId="67911165" w:rsidR="00980FE9" w:rsidRPr="00903CCD" w:rsidRDefault="00520E49" w:rsidP="00980FE9">
      <w:pPr>
        <w:spacing w:before="60" w:after="120"/>
        <w:ind w:right="3969"/>
        <w:jc w:val="both"/>
        <w:rPr>
          <w:bCs/>
          <w:iCs/>
          <w:lang w:val="de-CH"/>
        </w:rPr>
      </w:pPr>
      <w:r w:rsidRPr="00520E49">
        <w:rPr>
          <w:noProof/>
          <w:lang w:val="de-CH"/>
        </w:rPr>
        <w:t xml:space="preserve">Während des Unterrichts schlägt ein Mitschüler dem anderen plötzlich wütend auf den Rücken. In einer anderen Klasse brüllt eine Schülerin ihre Lehrerin zornig an: </w:t>
      </w:r>
      <w:r w:rsidR="00794FBA">
        <w:rPr>
          <w:noProof/>
          <w:lang w:val="de-CH"/>
        </w:rPr>
        <w:t>«</w:t>
      </w:r>
      <w:r w:rsidRPr="00520E49">
        <w:rPr>
          <w:noProof/>
          <w:lang w:val="de-CH"/>
        </w:rPr>
        <w:t>Das ist ja voll bescheuert!</w:t>
      </w:r>
      <w:r w:rsidR="00794FBA">
        <w:rPr>
          <w:noProof/>
          <w:lang w:val="de-CH"/>
        </w:rPr>
        <w:t>»</w:t>
      </w:r>
      <w:r w:rsidRPr="00520E49">
        <w:rPr>
          <w:noProof/>
          <w:lang w:val="de-CH"/>
        </w:rPr>
        <w:t xml:space="preserve"> Solche Situationen können das Unterrichten schwermachen, denn Lehrkräfte sehen das störende Verhalten ihrer Schüler:innen als die grö</w:t>
      </w:r>
      <w:r>
        <w:rPr>
          <w:noProof/>
          <w:lang w:val="de-CH"/>
        </w:rPr>
        <w:t>ss</w:t>
      </w:r>
      <w:r w:rsidRPr="00520E49">
        <w:rPr>
          <w:noProof/>
          <w:lang w:val="de-CH"/>
        </w:rPr>
        <w:t>te Herausforderung.</w:t>
      </w:r>
      <w:r>
        <w:rPr>
          <w:noProof/>
          <w:lang w:val="de-CH"/>
        </w:rPr>
        <w:t xml:space="preserve"> </w:t>
      </w:r>
      <w:r w:rsidRPr="00520E49">
        <w:rPr>
          <w:noProof/>
          <w:lang w:val="de-CH"/>
        </w:rPr>
        <w:t>Das Buch zeigt, was Lehrer:innen tun können, um ein derartiges Verhalten einzudämmen. Es gibt Inter</w:t>
      </w:r>
      <w:r w:rsidR="00244EDD">
        <w:rPr>
          <w:noProof/>
          <w:lang w:val="de-CH"/>
        </w:rPr>
        <w:t>-</w:t>
      </w:r>
      <w:r w:rsidRPr="00520E49">
        <w:rPr>
          <w:noProof/>
          <w:lang w:val="de-CH"/>
        </w:rPr>
        <w:t xml:space="preserve">ventionsleitlinien bei kleinen Störungen, zeigt wie Lehrkräfte </w:t>
      </w:r>
      <w:r w:rsidR="00794FBA">
        <w:rPr>
          <w:noProof/>
          <w:lang w:val="de-CH"/>
        </w:rPr>
        <w:t>«</w:t>
      </w:r>
      <w:r w:rsidRPr="00520E49">
        <w:rPr>
          <w:noProof/>
          <w:lang w:val="de-CH"/>
        </w:rPr>
        <w:t>rich</w:t>
      </w:r>
      <w:r w:rsidR="0028255D">
        <w:rPr>
          <w:noProof/>
          <w:lang w:val="de-CH"/>
        </w:rPr>
        <w:t>-</w:t>
      </w:r>
      <w:r w:rsidRPr="00520E49">
        <w:rPr>
          <w:noProof/>
          <w:lang w:val="de-CH"/>
        </w:rPr>
        <w:t>tig</w:t>
      </w:r>
      <w:r w:rsidR="00794FBA">
        <w:rPr>
          <w:noProof/>
          <w:lang w:val="de-CH"/>
        </w:rPr>
        <w:t>»</w:t>
      </w:r>
      <w:r w:rsidRPr="00520E49">
        <w:rPr>
          <w:noProof/>
          <w:lang w:val="de-CH"/>
        </w:rPr>
        <w:t xml:space="preserve"> ermahnen, wie sie mit solchen Schüler:innen ins Gespräch kommen können, den Dialog gestalten sollten und welche Ma</w:t>
      </w:r>
      <w:r w:rsidR="00794FBA">
        <w:rPr>
          <w:noProof/>
          <w:lang w:val="de-CH"/>
        </w:rPr>
        <w:t>ss</w:t>
      </w:r>
      <w:r w:rsidR="0028255D">
        <w:rPr>
          <w:noProof/>
          <w:lang w:val="de-CH"/>
        </w:rPr>
        <w:t>-</w:t>
      </w:r>
      <w:r w:rsidRPr="00520E49">
        <w:rPr>
          <w:noProof/>
          <w:lang w:val="de-CH"/>
        </w:rPr>
        <w:t>nahmen bei Beleidigungen und bei Gewalttätigkeiten einzuleiten sind.</w:t>
      </w:r>
      <w:r w:rsidR="00794FBA">
        <w:rPr>
          <w:noProof/>
          <w:lang w:val="de-CH"/>
        </w:rPr>
        <w:t xml:space="preserve"> </w:t>
      </w:r>
      <w:r w:rsidRPr="00520E49">
        <w:rPr>
          <w:noProof/>
          <w:lang w:val="de-CH"/>
        </w:rPr>
        <w:t>Der Autor stützt sich auf seine jahrzehntelangen Erfahrungen, aber auch auf neueste wissenschaftliche Untersuchungen, die Er</w:t>
      </w:r>
      <w:r w:rsidR="0028255D">
        <w:rPr>
          <w:noProof/>
          <w:lang w:val="de-CH"/>
        </w:rPr>
        <w:t>-</w:t>
      </w:r>
      <w:r w:rsidRPr="00520E49">
        <w:rPr>
          <w:noProof/>
          <w:lang w:val="de-CH"/>
        </w:rPr>
        <w:t>folge belegen.</w:t>
      </w:r>
    </w:p>
    <w:p w14:paraId="0CC16022" w14:textId="77777777" w:rsidR="002D4EF3" w:rsidRDefault="002D4EF3">
      <w:pPr>
        <w:spacing w:after="200" w:line="240" w:lineRule="auto"/>
        <w:rPr>
          <w:rFonts w:eastAsiaTheme="majorEastAsia" w:cs="Open Sans SemiCondensed"/>
          <w:bCs/>
          <w:i/>
          <w:lang w:val="de-CH"/>
        </w:rPr>
      </w:pPr>
      <w:r>
        <w:rPr>
          <w:lang w:val="de-CH"/>
        </w:rPr>
        <w:br w:type="page"/>
      </w:r>
    </w:p>
    <w:p w14:paraId="03F7E8B7" w14:textId="0D04D08D" w:rsidR="00E150D4" w:rsidRDefault="009162A0" w:rsidP="00EA273A">
      <w:pPr>
        <w:pStyle w:val="berschrift3"/>
        <w:spacing w:before="360"/>
        <w:rPr>
          <w:lang w:val="de-CH"/>
        </w:rPr>
      </w:pPr>
      <w:r>
        <w:rPr>
          <w:lang w:val="de-CH"/>
        </w:rPr>
        <w:lastRenderedPageBreak/>
        <w:t>Blick auf Unbewusstes und Emotionales in der pädagogischen Praxis</w:t>
      </w:r>
    </w:p>
    <w:p w14:paraId="78A6445A" w14:textId="60561417" w:rsidR="00CA6C73" w:rsidRPr="00CA6C73" w:rsidRDefault="00CA6C73" w:rsidP="00CA6C73">
      <w:pPr>
        <w:pStyle w:val="Textkrper"/>
        <w:rPr>
          <w:lang w:val="de-CH"/>
        </w:rPr>
      </w:pPr>
      <w:r>
        <w:rPr>
          <w:lang w:val="de-CH"/>
        </w:rPr>
        <w:t xml:space="preserve">Jahrbuch für </w:t>
      </w:r>
      <w:r w:rsidR="00C172B5">
        <w:rPr>
          <w:lang w:val="de-CH"/>
        </w:rPr>
        <w:t>Psychoanalytische Pädagogik 31</w:t>
      </w:r>
    </w:p>
    <w:p w14:paraId="0042A6C2" w14:textId="2E985961" w:rsidR="00A72CEC" w:rsidRPr="0007601B" w:rsidRDefault="00CA6C73" w:rsidP="00E150D4">
      <w:pPr>
        <w:spacing w:before="60" w:after="120"/>
        <w:ind w:right="3969"/>
        <w:jc w:val="both"/>
        <w:rPr>
          <w:lang w:val="de-CH"/>
        </w:rPr>
      </w:pPr>
      <w:r>
        <w:rPr>
          <w:lang w:val="de-CH"/>
        </w:rPr>
        <w:t>Dörr, M.</w:t>
      </w:r>
      <w:r w:rsidR="00DA13DD">
        <w:rPr>
          <w:lang w:val="de-CH"/>
        </w:rPr>
        <w:t xml:space="preserve"> &amp; </w:t>
      </w:r>
      <w:r>
        <w:rPr>
          <w:lang w:val="de-CH"/>
        </w:rPr>
        <w:t>Neudecker, B.</w:t>
      </w:r>
      <w:r w:rsidR="0007601B" w:rsidRPr="0007601B">
        <w:rPr>
          <w:lang w:val="de-CH"/>
        </w:rPr>
        <w:t xml:space="preserve"> </w:t>
      </w:r>
      <w:r w:rsidR="007B5EF9">
        <w:rPr>
          <w:lang w:val="de-CH"/>
        </w:rPr>
        <w:t xml:space="preserve">(Hrsg.) </w:t>
      </w:r>
      <w:r w:rsidR="003429A1" w:rsidRPr="0007601B">
        <w:rPr>
          <w:lang w:val="de-CH"/>
        </w:rPr>
        <w:t>(202</w:t>
      </w:r>
      <w:r w:rsidR="007B5EF9">
        <w:rPr>
          <w:lang w:val="de-CH"/>
        </w:rPr>
        <w:t>5</w:t>
      </w:r>
      <w:r w:rsidR="003429A1" w:rsidRPr="0007601B">
        <w:rPr>
          <w:lang w:val="de-CH"/>
        </w:rPr>
        <w:t>)</w:t>
      </w:r>
    </w:p>
    <w:p w14:paraId="5DD0FEBE" w14:textId="4A2023DB" w:rsidR="00FB7426" w:rsidRPr="00805DE9" w:rsidRDefault="00805DE9" w:rsidP="00FB0FDA">
      <w:pPr>
        <w:pStyle w:val="Textkrper"/>
        <w:rPr>
          <w:rStyle w:val="Hyperlink"/>
          <w:rFonts w:asciiTheme="minorHAnsi" w:hAnsiTheme="minorHAnsi"/>
          <w:sz w:val="6"/>
          <w:szCs w:val="6"/>
          <w:lang w:val="de-CH"/>
        </w:rPr>
      </w:pPr>
      <w:r>
        <w:rPr>
          <w:rStyle w:val="Hyperlink"/>
          <w:rFonts w:asciiTheme="minorHAnsi" w:hAnsiTheme="minorHAnsi"/>
          <w:lang w:val="de-CH"/>
        </w:rPr>
        <w:fldChar w:fldCharType="begin"/>
      </w:r>
      <w:r w:rsidR="00BD0665">
        <w:rPr>
          <w:rStyle w:val="Hyperlink"/>
          <w:rFonts w:asciiTheme="minorHAnsi" w:hAnsiTheme="minorHAnsi"/>
          <w:lang w:val="de-CH"/>
        </w:rPr>
        <w:instrText>HYPERLINK "https://psychosozial-verlag.de/programm/18000/18600/3400-detail"</w:instrText>
      </w:r>
      <w:r>
        <w:rPr>
          <w:rStyle w:val="Hyperlink"/>
          <w:rFonts w:asciiTheme="minorHAnsi" w:hAnsiTheme="minorHAnsi"/>
          <w:lang w:val="de-CH"/>
        </w:rPr>
      </w:r>
      <w:r>
        <w:rPr>
          <w:rStyle w:val="Hyperlink"/>
          <w:rFonts w:asciiTheme="minorHAnsi" w:hAnsiTheme="minorHAnsi"/>
          <w:lang w:val="de-CH"/>
        </w:rPr>
        <w:fldChar w:fldCharType="separate"/>
      </w:r>
      <w:r w:rsidR="00FB0FDA" w:rsidRPr="00805DE9">
        <w:rPr>
          <w:rStyle w:val="Hyperlink"/>
          <w:rFonts w:asciiTheme="minorHAnsi" w:hAnsiTheme="minorHAnsi"/>
          <w:lang w:val="de-CH"/>
        </w:rPr>
        <w:t>P</w:t>
      </w:r>
      <w:r w:rsidR="0082482F">
        <w:rPr>
          <w:rStyle w:val="Hyperlink"/>
          <w:rFonts w:asciiTheme="minorHAnsi" w:hAnsiTheme="minorHAnsi"/>
          <w:lang w:val="de-CH"/>
        </w:rPr>
        <w:t>sychosozial</w:t>
      </w:r>
    </w:p>
    <w:p w14:paraId="1427FB2B" w14:textId="46586697" w:rsidR="00FF610B" w:rsidRPr="00FF610B" w:rsidRDefault="00E765DB" w:rsidP="002A4B64">
      <w:pPr>
        <w:spacing w:line="240" w:lineRule="auto"/>
        <w:ind w:right="3969"/>
        <w:jc w:val="both"/>
        <w:rPr>
          <w:rStyle w:val="Hyperlink"/>
          <w:rFonts w:asciiTheme="minorHAnsi" w:hAnsiTheme="minorHAnsi"/>
          <w:sz w:val="6"/>
          <w:szCs w:val="6"/>
          <w:lang w:val="de-CH"/>
        </w:rPr>
      </w:pPr>
      <w:r>
        <w:rPr>
          <w:noProof/>
        </w:rPr>
        <w:drawing>
          <wp:anchor distT="0" distB="0" distL="114300" distR="114300" simplePos="0" relativeHeight="251658243" behindDoc="0" locked="0" layoutInCell="1" allowOverlap="1" wp14:anchorId="10A5DEBB" wp14:editId="5AD6A4B7">
            <wp:simplePos x="0" y="0"/>
            <wp:positionH relativeFrom="margin">
              <wp:posOffset>4054475</wp:posOffset>
            </wp:positionH>
            <wp:positionV relativeFrom="paragraph">
              <wp:posOffset>41910</wp:posOffset>
            </wp:positionV>
            <wp:extent cx="1522730" cy="2159635"/>
            <wp:effectExtent l="38100" t="38100" r="96520" b="88265"/>
            <wp:wrapThrough wrapText="bothSides">
              <wp:wrapPolygon edited="0">
                <wp:start x="0" y="-381"/>
                <wp:lineTo x="-540" y="-191"/>
                <wp:lineTo x="-540" y="21149"/>
                <wp:lineTo x="-270" y="22292"/>
                <wp:lineTo x="22158" y="22292"/>
                <wp:lineTo x="22699" y="21149"/>
                <wp:lineTo x="22699" y="2858"/>
                <wp:lineTo x="21888" y="0"/>
                <wp:lineTo x="21888" y="-381"/>
                <wp:lineTo x="0" y="-381"/>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52273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5DE9">
        <w:rPr>
          <w:rStyle w:val="Hyperlink"/>
          <w:rFonts w:asciiTheme="minorHAnsi" w:hAnsiTheme="minorHAnsi"/>
          <w:lang w:val="de-CH"/>
        </w:rPr>
        <w:fldChar w:fldCharType="end"/>
      </w:r>
    </w:p>
    <w:p w14:paraId="4E134C2C" w14:textId="62A57208" w:rsidR="002A4B64" w:rsidRPr="005519DE" w:rsidRDefault="005519DE" w:rsidP="00325F4F">
      <w:pPr>
        <w:spacing w:before="60" w:after="120"/>
        <w:ind w:right="3969"/>
        <w:jc w:val="both"/>
        <w:rPr>
          <w:rFonts w:asciiTheme="minorHAnsi" w:hAnsiTheme="minorHAnsi" w:cs="Open Sans SemiCondensed"/>
          <w:noProof/>
          <w:lang w:val="de-CH"/>
        </w:rPr>
      </w:pPr>
      <w:r w:rsidRPr="005519DE">
        <w:rPr>
          <w:rFonts w:asciiTheme="minorHAnsi" w:hAnsiTheme="minorHAnsi" w:cs="Open Sans SemiCondensed"/>
          <w:noProof/>
          <w:lang w:val="de-CH"/>
        </w:rPr>
        <w:t>Psychoanalytisch-pädagogische Blicke suchen einen sinnverste</w:t>
      </w:r>
      <w:r w:rsidR="00587332">
        <w:rPr>
          <w:rFonts w:asciiTheme="minorHAnsi" w:hAnsiTheme="minorHAnsi" w:cs="Open Sans SemiCondensed"/>
          <w:noProof/>
          <w:lang w:val="de-CH"/>
        </w:rPr>
        <w:t>-</w:t>
      </w:r>
      <w:r w:rsidRPr="005519DE">
        <w:rPr>
          <w:rFonts w:asciiTheme="minorHAnsi" w:hAnsiTheme="minorHAnsi" w:cs="Open Sans SemiCondensed"/>
          <w:noProof/>
          <w:lang w:val="de-CH"/>
        </w:rPr>
        <w:t>henden Zugang zu den oft konflikthaften unbewussten Dimen</w:t>
      </w:r>
      <w:r w:rsidR="00063A08">
        <w:rPr>
          <w:rFonts w:asciiTheme="minorHAnsi" w:hAnsiTheme="minorHAnsi" w:cs="Open Sans SemiCondensed"/>
          <w:noProof/>
          <w:lang w:val="de-CH"/>
        </w:rPr>
        <w:t>-</w:t>
      </w:r>
      <w:r w:rsidRPr="005519DE">
        <w:rPr>
          <w:rFonts w:asciiTheme="minorHAnsi" w:hAnsiTheme="minorHAnsi" w:cs="Open Sans SemiCondensed"/>
          <w:noProof/>
          <w:lang w:val="de-CH"/>
        </w:rPr>
        <w:t>sionen des interaktionellen Geschehens in pädagogischen Bezü</w:t>
      </w:r>
      <w:r w:rsidR="00063A08">
        <w:rPr>
          <w:rFonts w:asciiTheme="minorHAnsi" w:hAnsiTheme="minorHAnsi" w:cs="Open Sans SemiCondensed"/>
          <w:noProof/>
          <w:lang w:val="de-CH"/>
        </w:rPr>
        <w:t>-</w:t>
      </w:r>
      <w:r w:rsidRPr="005519DE">
        <w:rPr>
          <w:rFonts w:asciiTheme="minorHAnsi" w:hAnsiTheme="minorHAnsi" w:cs="Open Sans SemiCondensed"/>
          <w:noProof/>
          <w:lang w:val="de-CH"/>
        </w:rPr>
        <w:t>gen. Sie tragen damit zu einer Professionalisierung pädagogischen Handelns bei. Die Autor</w:t>
      </w:r>
      <w:r w:rsidR="00674E78">
        <w:rPr>
          <w:rFonts w:asciiTheme="minorHAnsi" w:hAnsiTheme="minorHAnsi" w:cs="Open Sans SemiCondensed"/>
          <w:noProof/>
          <w:lang w:val="de-CH"/>
        </w:rPr>
        <w:t>:</w:t>
      </w:r>
      <w:r w:rsidRPr="005519DE">
        <w:rPr>
          <w:rFonts w:asciiTheme="minorHAnsi" w:hAnsiTheme="minorHAnsi" w:cs="Open Sans SemiCondensed"/>
          <w:noProof/>
          <w:lang w:val="de-CH"/>
        </w:rPr>
        <w:t>innen beleuchten Bedingungen, Struktu</w:t>
      </w:r>
      <w:r w:rsidR="00063A08">
        <w:rPr>
          <w:rFonts w:asciiTheme="minorHAnsi" w:hAnsiTheme="minorHAnsi" w:cs="Open Sans SemiCondensed"/>
          <w:noProof/>
          <w:lang w:val="de-CH"/>
        </w:rPr>
        <w:t>-</w:t>
      </w:r>
      <w:r w:rsidRPr="005519DE">
        <w:rPr>
          <w:rFonts w:asciiTheme="minorHAnsi" w:hAnsiTheme="minorHAnsi" w:cs="Open Sans SemiCondensed"/>
          <w:noProof/>
          <w:lang w:val="de-CH"/>
        </w:rPr>
        <w:t>ren sowie Problemstellungen aus Arbeitsfeldern der Elementar</w:t>
      </w:r>
      <w:r w:rsidR="00063A08">
        <w:rPr>
          <w:rFonts w:asciiTheme="minorHAnsi" w:hAnsiTheme="minorHAnsi" w:cs="Open Sans SemiCondensed"/>
          <w:noProof/>
          <w:lang w:val="de-CH"/>
        </w:rPr>
        <w:t>-</w:t>
      </w:r>
      <w:r w:rsidRPr="005519DE">
        <w:rPr>
          <w:rFonts w:asciiTheme="minorHAnsi" w:hAnsiTheme="minorHAnsi" w:cs="Open Sans SemiCondensed"/>
          <w:noProof/>
          <w:lang w:val="de-CH"/>
        </w:rPr>
        <w:t>pädagogik, der Sozialpädagogik, der Gemeindepsychiatrie, der Hochschulbildung sowie der sexuellen Bildung, der Supervision und der qualitativen Forschung. Trotz aller Unterschiede machen die Autor</w:t>
      </w:r>
      <w:r>
        <w:rPr>
          <w:rFonts w:asciiTheme="minorHAnsi" w:hAnsiTheme="minorHAnsi" w:cs="Open Sans SemiCondensed"/>
          <w:noProof/>
          <w:lang w:val="de-CH"/>
        </w:rPr>
        <w:t>:</w:t>
      </w:r>
      <w:r w:rsidRPr="005519DE">
        <w:rPr>
          <w:rFonts w:asciiTheme="minorHAnsi" w:hAnsiTheme="minorHAnsi" w:cs="Open Sans SemiCondensed"/>
          <w:noProof/>
          <w:lang w:val="de-CH"/>
        </w:rPr>
        <w:t>innen deutlich, dass eine psychoanalytisch-pädagogische Perspektive stets dadurch gekennzeichnet ist, die eigene Betei</w:t>
      </w:r>
      <w:r w:rsidR="00A75DB6">
        <w:rPr>
          <w:rFonts w:asciiTheme="minorHAnsi" w:hAnsiTheme="minorHAnsi" w:cs="Open Sans SemiCondensed"/>
          <w:noProof/>
          <w:lang w:val="de-CH"/>
        </w:rPr>
        <w:t>-</w:t>
      </w:r>
      <w:r w:rsidRPr="005519DE">
        <w:rPr>
          <w:rFonts w:asciiTheme="minorHAnsi" w:hAnsiTheme="minorHAnsi" w:cs="Open Sans SemiCondensed"/>
          <w:noProof/>
          <w:lang w:val="de-CH"/>
        </w:rPr>
        <w:t>ligung selbstreflexiv in den Blick zu nehmen.</w:t>
      </w:r>
    </w:p>
    <w:p w14:paraId="57679609" w14:textId="45261584" w:rsidR="00BD0665" w:rsidRDefault="00BD0665" w:rsidP="00325F4F">
      <w:pPr>
        <w:spacing w:before="60" w:after="120"/>
        <w:ind w:right="3969"/>
        <w:jc w:val="both"/>
        <w:rPr>
          <w:rFonts w:asciiTheme="minorHAnsi" w:eastAsiaTheme="majorEastAsia" w:hAnsiTheme="minorHAnsi" w:cs="Open Sans SemiCondensed"/>
          <w:bCs/>
          <w:i/>
          <w:lang w:val="de-CH"/>
        </w:rPr>
      </w:pPr>
      <w:r w:rsidRPr="006C0A39">
        <w:rPr>
          <w:noProof/>
          <w:lang w:val="de-CH"/>
        </w:rPr>
        <w:t>Das Buch ist kostenlos im Open Access als </w:t>
      </w:r>
      <w:r>
        <w:fldChar w:fldCharType="begin"/>
      </w:r>
      <w:r w:rsidRPr="006C72A9">
        <w:rPr>
          <w:lang w:val="de-CH"/>
        </w:rPr>
        <w:instrText>HYPERLINK "https://psychosozial-verlag.de/resources/openaccess_pdf/6321.pdf"</w:instrText>
      </w:r>
      <w:r>
        <w:fldChar w:fldCharType="separate"/>
      </w:r>
      <w:r w:rsidRPr="006C0A39">
        <w:rPr>
          <w:rStyle w:val="Hyperlink"/>
          <w:noProof/>
          <w:lang w:val="de-CH"/>
        </w:rPr>
        <w:t>PDF</w:t>
      </w:r>
      <w:r>
        <w:fldChar w:fldCharType="end"/>
      </w:r>
      <w:r w:rsidRPr="006C0A39">
        <w:rPr>
          <w:noProof/>
          <w:lang w:val="de-CH"/>
        </w:rPr>
        <w:t> herunterladbar.</w:t>
      </w:r>
    </w:p>
    <w:p w14:paraId="1E867A9E" w14:textId="7684AE6A" w:rsidR="00875B38" w:rsidRPr="00875B38" w:rsidRDefault="00674E78" w:rsidP="00EA273A">
      <w:pPr>
        <w:pStyle w:val="berschrift3"/>
        <w:spacing w:before="360"/>
        <w:rPr>
          <w:rFonts w:asciiTheme="minorHAnsi" w:hAnsiTheme="minorHAnsi"/>
          <w:lang w:val="de-CH"/>
        </w:rPr>
      </w:pPr>
      <w:r>
        <w:rPr>
          <w:rFonts w:asciiTheme="minorHAnsi" w:hAnsiTheme="minorHAnsi"/>
          <w:lang w:val="de-CH"/>
        </w:rPr>
        <w:t>Hypermobilität im Kindes- und Jugendalter</w:t>
      </w:r>
      <w:r w:rsidR="00875B38">
        <w:rPr>
          <w:rFonts w:asciiTheme="minorHAnsi" w:hAnsiTheme="minorHAnsi"/>
          <w:lang w:val="de-CH"/>
        </w:rPr>
        <w:t xml:space="preserve">. Ein praxisorientierter Leitfaden für </w:t>
      </w:r>
      <w:r w:rsidR="00875B38">
        <w:rPr>
          <w:rFonts w:asciiTheme="minorHAnsi" w:hAnsiTheme="minorHAnsi"/>
          <w:lang w:val="de-CH"/>
        </w:rPr>
        <w:br/>
        <w:t>Ärzte, Therapeuten und Eltern</w:t>
      </w:r>
    </w:p>
    <w:p w14:paraId="2C415F6D" w14:textId="6DBF3C6D" w:rsidR="006C6208" w:rsidRPr="00D31571" w:rsidRDefault="003A7D8A" w:rsidP="006C6208">
      <w:pPr>
        <w:spacing w:before="60" w:after="120"/>
        <w:ind w:right="3969"/>
        <w:jc w:val="both"/>
        <w:rPr>
          <w:lang w:val="de-CH"/>
        </w:rPr>
      </w:pPr>
      <w:proofErr w:type="spellStart"/>
      <w:r>
        <w:rPr>
          <w:lang w:val="de-CH"/>
        </w:rPr>
        <w:t>Jelineck</w:t>
      </w:r>
      <w:proofErr w:type="spellEnd"/>
      <w:r>
        <w:rPr>
          <w:lang w:val="de-CH"/>
        </w:rPr>
        <w:t>, S</w:t>
      </w:r>
      <w:r w:rsidR="006C6208">
        <w:rPr>
          <w:lang w:val="de-CH"/>
        </w:rPr>
        <w:t>.</w:t>
      </w:r>
      <w:r>
        <w:rPr>
          <w:lang w:val="de-CH"/>
        </w:rPr>
        <w:t xml:space="preserve"> &amp; Beetz, A.</w:t>
      </w:r>
      <w:r w:rsidR="006C6208" w:rsidRPr="00D31571">
        <w:rPr>
          <w:lang w:val="de-CH"/>
        </w:rPr>
        <w:t xml:space="preserve"> (202</w:t>
      </w:r>
      <w:r>
        <w:rPr>
          <w:lang w:val="de-CH"/>
        </w:rPr>
        <w:t>5</w:t>
      </w:r>
      <w:r w:rsidR="006C6208" w:rsidRPr="00D31571">
        <w:rPr>
          <w:lang w:val="de-CH"/>
        </w:rPr>
        <w:t>)</w:t>
      </w:r>
    </w:p>
    <w:p w14:paraId="62F69536" w14:textId="05F617F5" w:rsidR="006C6208" w:rsidRPr="00B51C18" w:rsidRDefault="006C6208" w:rsidP="006C6208">
      <w:pPr>
        <w:pStyle w:val="Textkrper"/>
        <w:spacing w:before="0" w:after="0" w:line="240" w:lineRule="auto"/>
        <w:rPr>
          <w:sz w:val="6"/>
          <w:szCs w:val="6"/>
          <w:lang w:val="de-CH"/>
        </w:rPr>
      </w:pPr>
      <w:r>
        <w:rPr>
          <w:rFonts w:asciiTheme="minorHAnsi" w:hAnsiTheme="minorHAnsi" w:cs="Open Sans SemiCondensed"/>
          <w:bCs/>
          <w:iCs/>
          <w:lang w:val="de-CH"/>
        </w:rPr>
        <w:fldChar w:fldCharType="begin"/>
      </w:r>
      <w:r w:rsidR="00B5660B">
        <w:rPr>
          <w:rFonts w:asciiTheme="minorHAnsi" w:hAnsiTheme="minorHAnsi" w:cs="Open Sans SemiCondensed"/>
          <w:bCs/>
          <w:iCs/>
          <w:lang w:val="de-CH"/>
        </w:rPr>
        <w:instrText>HYPERLINK "https://elibrary.kohlhammer.de/book/10.17433/978-3-17-045540-5"</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B5660B">
        <w:rPr>
          <w:rStyle w:val="Hyperlink"/>
          <w:rFonts w:asciiTheme="minorHAnsi" w:hAnsiTheme="minorHAnsi" w:cs="Open Sans SemiCondensed"/>
          <w:lang w:val="de-CH"/>
        </w:rPr>
        <w:t>Kohlhammer</w:t>
      </w:r>
    </w:p>
    <w:p w14:paraId="28C736CC" w14:textId="692C1618" w:rsidR="006C6208" w:rsidRPr="002A4B64" w:rsidRDefault="002A4B64" w:rsidP="006C6208">
      <w:pPr>
        <w:pStyle w:val="Textkrper"/>
        <w:spacing w:before="0" w:after="0" w:line="240" w:lineRule="auto"/>
        <w:rPr>
          <w:bCs/>
          <w:iCs/>
          <w:sz w:val="6"/>
          <w:szCs w:val="6"/>
          <w:lang w:val="de-CH"/>
        </w:rPr>
      </w:pPr>
      <w:r w:rsidRPr="00EB6C3C">
        <w:rPr>
          <w:rFonts w:asciiTheme="minorHAnsi" w:hAnsiTheme="minorHAnsi"/>
          <w:bCs/>
          <w:iCs/>
          <w:noProof/>
          <w:sz w:val="6"/>
          <w:szCs w:val="6"/>
          <w:lang w:val="de-CH"/>
        </w:rPr>
        <w:drawing>
          <wp:anchor distT="0" distB="0" distL="114300" distR="114300" simplePos="0" relativeHeight="251658248" behindDoc="0" locked="0" layoutInCell="1" allowOverlap="1" wp14:anchorId="132538ED" wp14:editId="76104CA3">
            <wp:simplePos x="0" y="0"/>
            <wp:positionH relativeFrom="margin">
              <wp:posOffset>4132674</wp:posOffset>
            </wp:positionH>
            <wp:positionV relativeFrom="paragraph">
              <wp:posOffset>44450</wp:posOffset>
            </wp:positionV>
            <wp:extent cx="1443600" cy="2160000"/>
            <wp:effectExtent l="38100" t="38100" r="99695" b="88265"/>
            <wp:wrapThrough wrapText="bothSides">
              <wp:wrapPolygon edited="0">
                <wp:start x="0" y="-381"/>
                <wp:lineTo x="-570" y="-191"/>
                <wp:lineTo x="-570" y="21149"/>
                <wp:lineTo x="-285" y="22292"/>
                <wp:lineTo x="22237" y="22292"/>
                <wp:lineTo x="22807" y="21149"/>
                <wp:lineTo x="22807" y="2858"/>
                <wp:lineTo x="21952" y="0"/>
                <wp:lineTo x="21952" y="-381"/>
                <wp:lineTo x="0" y="-381"/>
              </wp:wrapPolygon>
            </wp:wrapThrough>
            <wp:docPr id="119275693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6935" name="Grafik 4">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4436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C6208">
        <w:rPr>
          <w:rFonts w:asciiTheme="minorHAnsi" w:hAnsiTheme="minorHAnsi" w:cs="Open Sans SemiCondensed"/>
          <w:bCs/>
          <w:iCs/>
          <w:lang w:val="de-CH"/>
        </w:rPr>
        <w:fldChar w:fldCharType="end"/>
      </w:r>
    </w:p>
    <w:p w14:paraId="0DAFF35A" w14:textId="424BBE0F" w:rsidR="001176F3" w:rsidRDefault="00BF30D7" w:rsidP="00BF30D7">
      <w:pPr>
        <w:spacing w:before="60" w:after="120"/>
        <w:ind w:right="3969"/>
        <w:jc w:val="both"/>
        <w:rPr>
          <w:rFonts w:asciiTheme="minorHAnsi" w:hAnsiTheme="minorHAnsi" w:cs="Open Sans SemiCondensed"/>
          <w:noProof/>
          <w:lang w:val="de-CH"/>
        </w:rPr>
      </w:pPr>
      <w:r w:rsidRPr="00BF30D7">
        <w:rPr>
          <w:rFonts w:asciiTheme="minorHAnsi" w:hAnsiTheme="minorHAnsi" w:cs="Open Sans SemiCondensed"/>
          <w:noProof/>
          <w:lang w:val="de-CH"/>
        </w:rPr>
        <w:t>Dieser interdisziplinäre Leitfaden gibt einen umfassenden Über</w:t>
      </w:r>
      <w:r w:rsidR="00A75DB6">
        <w:rPr>
          <w:rFonts w:asciiTheme="minorHAnsi" w:hAnsiTheme="minorHAnsi" w:cs="Open Sans SemiCondensed"/>
          <w:noProof/>
          <w:lang w:val="de-CH"/>
        </w:rPr>
        <w:t>-</w:t>
      </w:r>
      <w:r w:rsidRPr="00BF30D7">
        <w:rPr>
          <w:rFonts w:asciiTheme="minorHAnsi" w:hAnsiTheme="minorHAnsi" w:cs="Open Sans SemiCondensed"/>
          <w:noProof/>
          <w:lang w:val="de-CH"/>
        </w:rPr>
        <w:t>blick über symptomatische Hypermobilität im Kindes- und Jugend</w:t>
      </w:r>
      <w:r w:rsidR="00A75DB6">
        <w:rPr>
          <w:rFonts w:asciiTheme="minorHAnsi" w:hAnsiTheme="minorHAnsi" w:cs="Open Sans SemiCondensed"/>
          <w:noProof/>
          <w:lang w:val="de-CH"/>
        </w:rPr>
        <w:t>-</w:t>
      </w:r>
      <w:r w:rsidRPr="00BF30D7">
        <w:rPr>
          <w:rFonts w:asciiTheme="minorHAnsi" w:hAnsiTheme="minorHAnsi" w:cs="Open Sans SemiCondensed"/>
          <w:noProof/>
          <w:lang w:val="de-CH"/>
        </w:rPr>
        <w:t>alter. Thematisiert werden u.</w:t>
      </w:r>
      <w:r w:rsidR="00F10C19">
        <w:rPr>
          <w:rFonts w:asciiTheme="minorHAnsi" w:hAnsiTheme="minorHAnsi" w:cs="Open Sans SemiCondensed"/>
          <w:noProof/>
          <w:lang w:val="de-CH"/>
        </w:rPr>
        <w:t> </w:t>
      </w:r>
      <w:r w:rsidRPr="00BF30D7">
        <w:rPr>
          <w:rFonts w:asciiTheme="minorHAnsi" w:hAnsiTheme="minorHAnsi" w:cs="Open Sans SemiCondensed"/>
          <w:noProof/>
          <w:lang w:val="de-CH"/>
        </w:rPr>
        <w:t>a. Prävalenz, Diagnostik und mög</w:t>
      </w:r>
      <w:r w:rsidR="00A75DB6">
        <w:rPr>
          <w:rFonts w:asciiTheme="minorHAnsi" w:hAnsiTheme="minorHAnsi" w:cs="Open Sans SemiCondensed"/>
          <w:noProof/>
          <w:lang w:val="de-CH"/>
        </w:rPr>
        <w:t>-</w:t>
      </w:r>
      <w:r w:rsidRPr="00BF30D7">
        <w:rPr>
          <w:rFonts w:asciiTheme="minorHAnsi" w:hAnsiTheme="minorHAnsi" w:cs="Open Sans SemiCondensed"/>
          <w:noProof/>
          <w:lang w:val="de-CH"/>
        </w:rPr>
        <w:t>liche Ursachenzusammenhänge der Überbeweglichkeit der Gelen</w:t>
      </w:r>
      <w:r w:rsidR="00A75DB6">
        <w:rPr>
          <w:rFonts w:asciiTheme="minorHAnsi" w:hAnsiTheme="minorHAnsi" w:cs="Open Sans SemiCondensed"/>
          <w:noProof/>
          <w:lang w:val="de-CH"/>
        </w:rPr>
        <w:t>-</w:t>
      </w:r>
      <w:r w:rsidRPr="00BF30D7">
        <w:rPr>
          <w:rFonts w:asciiTheme="minorHAnsi" w:hAnsiTheme="minorHAnsi" w:cs="Open Sans SemiCondensed"/>
          <w:noProof/>
          <w:lang w:val="de-CH"/>
        </w:rPr>
        <w:t>ke, physische und psychische Begleiterkrankungen sowie Erfah</w:t>
      </w:r>
      <w:r w:rsidR="007D4578">
        <w:rPr>
          <w:rFonts w:asciiTheme="minorHAnsi" w:hAnsiTheme="minorHAnsi" w:cs="Open Sans SemiCondensed"/>
          <w:noProof/>
          <w:lang w:val="de-CH"/>
        </w:rPr>
        <w:t>-</w:t>
      </w:r>
      <w:r w:rsidRPr="00BF30D7">
        <w:rPr>
          <w:rFonts w:asciiTheme="minorHAnsi" w:hAnsiTheme="minorHAnsi" w:cs="Open Sans SemiCondensed"/>
          <w:noProof/>
          <w:lang w:val="de-CH"/>
        </w:rPr>
        <w:t>rungen betroffener Kinder, Jugendlicher und deren Eltern. Evidenz</w:t>
      </w:r>
      <w:r w:rsidR="007D4578">
        <w:rPr>
          <w:rFonts w:asciiTheme="minorHAnsi" w:hAnsiTheme="minorHAnsi" w:cs="Open Sans SemiCondensed"/>
          <w:noProof/>
          <w:lang w:val="de-CH"/>
        </w:rPr>
        <w:t>-</w:t>
      </w:r>
      <w:r w:rsidRPr="00BF30D7">
        <w:rPr>
          <w:rFonts w:asciiTheme="minorHAnsi" w:hAnsiTheme="minorHAnsi" w:cs="Open Sans SemiCondensed"/>
          <w:noProof/>
          <w:lang w:val="de-CH"/>
        </w:rPr>
        <w:t>basiert und praxisnah wird aufgezeigt, wie relevante Fach</w:t>
      </w:r>
      <w:r w:rsidR="007D4578">
        <w:rPr>
          <w:rFonts w:asciiTheme="minorHAnsi" w:hAnsiTheme="minorHAnsi" w:cs="Open Sans SemiCondensed"/>
          <w:noProof/>
          <w:lang w:val="de-CH"/>
        </w:rPr>
        <w:t>-</w:t>
      </w:r>
      <w:r w:rsidRPr="00BF30D7">
        <w:rPr>
          <w:rFonts w:asciiTheme="minorHAnsi" w:hAnsiTheme="minorHAnsi" w:cs="Open Sans SemiCondensed"/>
          <w:noProof/>
          <w:lang w:val="de-CH"/>
        </w:rPr>
        <w:t>disziplinen und Eltern die Betroffenen unterstützen können und welche Ma</w:t>
      </w:r>
      <w:r w:rsidR="001176F3">
        <w:rPr>
          <w:rFonts w:asciiTheme="minorHAnsi" w:hAnsiTheme="minorHAnsi" w:cs="Open Sans SemiCondensed"/>
          <w:noProof/>
          <w:lang w:val="de-CH"/>
        </w:rPr>
        <w:t>ss</w:t>
      </w:r>
      <w:r w:rsidRPr="00BF30D7">
        <w:rPr>
          <w:rFonts w:asciiTheme="minorHAnsi" w:hAnsiTheme="minorHAnsi" w:cs="Open Sans SemiCondensed"/>
          <w:noProof/>
          <w:lang w:val="de-CH"/>
        </w:rPr>
        <w:t xml:space="preserve">nahmen diese selbst ergreifen können, um im Alltag und in der Schule/im Kindergarten zurechtzukommen. </w:t>
      </w:r>
    </w:p>
    <w:p w14:paraId="24960ED1" w14:textId="77777777" w:rsidR="00EA273A" w:rsidRDefault="00EA273A">
      <w:pPr>
        <w:spacing w:after="200" w:line="240" w:lineRule="auto"/>
        <w:rPr>
          <w:rFonts w:asciiTheme="minorHAnsi" w:eastAsiaTheme="majorEastAsia" w:hAnsiTheme="minorHAnsi" w:cs="Open Sans SemiCondensed"/>
          <w:b/>
          <w:bCs/>
          <w:szCs w:val="24"/>
          <w:lang w:val="de-CH"/>
        </w:rPr>
      </w:pPr>
      <w:bookmarkStart w:id="25" w:name="_Toc209703807"/>
      <w:r>
        <w:rPr>
          <w:rFonts w:asciiTheme="minorHAnsi" w:hAnsiTheme="minorHAnsi"/>
          <w:lang w:val="de-CH"/>
        </w:rPr>
        <w:br w:type="page"/>
      </w:r>
    </w:p>
    <w:p w14:paraId="66977244" w14:textId="068E8522" w:rsidR="004C3CB8" w:rsidRPr="00D4306D" w:rsidRDefault="004C3CB8" w:rsidP="00CC6288">
      <w:pPr>
        <w:pStyle w:val="berschrift2"/>
        <w:spacing w:before="360"/>
        <w:rPr>
          <w:rFonts w:asciiTheme="minorHAnsi" w:hAnsiTheme="minorHAnsi"/>
          <w:lang w:val="de-CH"/>
        </w:rPr>
      </w:pPr>
      <w:r w:rsidRPr="00D4306D">
        <w:rPr>
          <w:rFonts w:asciiTheme="minorHAnsi" w:hAnsiTheme="minorHAnsi"/>
          <w:lang w:val="de-CH"/>
        </w:rPr>
        <w:lastRenderedPageBreak/>
        <w:t>Erzählte Behinderung</w:t>
      </w:r>
      <w:bookmarkEnd w:id="25"/>
    </w:p>
    <w:p w14:paraId="5E7844BD" w14:textId="5350442C" w:rsidR="00D31571" w:rsidRDefault="00A05D01" w:rsidP="00FC21B4">
      <w:pPr>
        <w:pStyle w:val="berschrift3"/>
        <w:spacing w:before="360"/>
        <w:rPr>
          <w:rFonts w:asciiTheme="minorHAnsi" w:hAnsiTheme="minorHAnsi"/>
          <w:lang w:val="de-CH"/>
        </w:rPr>
      </w:pPr>
      <w:r>
        <w:rPr>
          <w:rFonts w:asciiTheme="minorHAnsi" w:hAnsiTheme="minorHAnsi"/>
          <w:lang w:val="de-CH"/>
        </w:rPr>
        <w:t>Gesellschaft mit beschränkter Hoffnung</w:t>
      </w:r>
    </w:p>
    <w:p w14:paraId="314390F8" w14:textId="28232249" w:rsidR="00A50D4B" w:rsidRPr="00D31571" w:rsidRDefault="00A05D01" w:rsidP="00D31571">
      <w:pPr>
        <w:spacing w:before="60" w:after="120"/>
        <w:ind w:right="3969"/>
        <w:jc w:val="both"/>
        <w:rPr>
          <w:lang w:val="de-CH"/>
        </w:rPr>
      </w:pPr>
      <w:r>
        <w:rPr>
          <w:lang w:val="de-CH"/>
        </w:rPr>
        <w:t xml:space="preserve">Krampitz, K. </w:t>
      </w:r>
      <w:r w:rsidR="00A50D4B" w:rsidRPr="00D31571">
        <w:rPr>
          <w:lang w:val="de-CH"/>
        </w:rPr>
        <w:t>(202</w:t>
      </w:r>
      <w:r w:rsidR="00931798">
        <w:rPr>
          <w:lang w:val="de-CH"/>
        </w:rPr>
        <w:t>4</w:t>
      </w:r>
      <w:r w:rsidR="00A50D4B" w:rsidRPr="00D31571">
        <w:rPr>
          <w:lang w:val="de-CH"/>
        </w:rPr>
        <w:t>)</w:t>
      </w:r>
    </w:p>
    <w:p w14:paraId="5CFF55A2" w14:textId="6E780CD4" w:rsidR="00FB7426" w:rsidRPr="00EF5815" w:rsidRDefault="00EF5815" w:rsidP="00EF5815">
      <w:pPr>
        <w:pStyle w:val="Textkrper"/>
        <w:rPr>
          <w:rStyle w:val="Hyperlink"/>
          <w:rFonts w:asciiTheme="minorHAnsi" w:hAnsiTheme="minorHAnsi" w:cs="Open Sans SemiCondensed"/>
          <w:lang w:val="de-CH"/>
        </w:rPr>
      </w:pPr>
      <w:r w:rsidRPr="00EF5815">
        <w:rPr>
          <w:rStyle w:val="Hyperlink"/>
          <w:rFonts w:asciiTheme="minorHAnsi" w:hAnsiTheme="minorHAnsi"/>
          <w:bCs w:val="0"/>
          <w:iCs w:val="0"/>
        </w:rPr>
        <w:fldChar w:fldCharType="begin"/>
      </w:r>
      <w:r w:rsidR="005D68B5" w:rsidRPr="00402F31">
        <w:rPr>
          <w:rStyle w:val="Hyperlink"/>
          <w:rFonts w:asciiTheme="minorHAnsi" w:hAnsiTheme="minorHAnsi"/>
          <w:bCs w:val="0"/>
          <w:iCs w:val="0"/>
          <w:lang w:val="de-CH"/>
        </w:rPr>
        <w:instrText>HYPERLINK "https://edition-nautilus.de/programm/gesellschaft-mit-beschraenkter-hoffnung"</w:instrText>
      </w:r>
      <w:r w:rsidRPr="00EF5815">
        <w:rPr>
          <w:rStyle w:val="Hyperlink"/>
          <w:rFonts w:asciiTheme="minorHAnsi" w:hAnsiTheme="minorHAnsi"/>
          <w:bCs w:val="0"/>
          <w:iCs w:val="0"/>
        </w:rPr>
      </w:r>
      <w:r w:rsidRPr="00EF5815">
        <w:rPr>
          <w:rStyle w:val="Hyperlink"/>
          <w:rFonts w:asciiTheme="minorHAnsi" w:hAnsiTheme="minorHAnsi"/>
          <w:bCs w:val="0"/>
          <w:iCs w:val="0"/>
        </w:rPr>
        <w:fldChar w:fldCharType="separate"/>
      </w:r>
      <w:r w:rsidR="00E74B43">
        <w:rPr>
          <w:rStyle w:val="Hyperlink"/>
          <w:rFonts w:asciiTheme="minorHAnsi" w:hAnsiTheme="minorHAnsi" w:cs="Open Sans SemiCondensed"/>
          <w:lang w:val="de-CH"/>
        </w:rPr>
        <w:t>N</w:t>
      </w:r>
      <w:r w:rsidR="005D68B5">
        <w:rPr>
          <w:rStyle w:val="Hyperlink"/>
          <w:rFonts w:asciiTheme="minorHAnsi" w:hAnsiTheme="minorHAnsi" w:cs="Open Sans SemiCondensed"/>
          <w:lang w:val="de-CH"/>
        </w:rPr>
        <w:t>a</w:t>
      </w:r>
      <w:r w:rsidR="00E74B43">
        <w:rPr>
          <w:rStyle w:val="Hyperlink"/>
          <w:rFonts w:asciiTheme="minorHAnsi" w:hAnsiTheme="minorHAnsi" w:cs="Open Sans SemiCondensed"/>
          <w:lang w:val="de-CH"/>
        </w:rPr>
        <w:t>utilus</w:t>
      </w:r>
    </w:p>
    <w:p w14:paraId="0FFDA06F" w14:textId="516248EC" w:rsidR="002A4B64" w:rsidRPr="002A4B64" w:rsidRDefault="002A4B64" w:rsidP="002A4B64">
      <w:pPr>
        <w:pStyle w:val="Textkrper"/>
        <w:spacing w:before="0" w:after="0" w:line="240" w:lineRule="auto"/>
        <w:rPr>
          <w:sz w:val="6"/>
          <w:szCs w:val="6"/>
          <w:lang w:val="de-CH"/>
        </w:rPr>
      </w:pPr>
      <w:r w:rsidRPr="00EF5815">
        <w:rPr>
          <w:rFonts w:asciiTheme="minorHAnsi" w:hAnsiTheme="minorHAnsi" w:cs="Open Sans SemiCondensed"/>
          <w:noProof/>
          <w:lang w:val="de-CH"/>
        </w:rPr>
        <w:drawing>
          <wp:anchor distT="0" distB="0" distL="114300" distR="114300" simplePos="0" relativeHeight="251658244" behindDoc="0" locked="0" layoutInCell="1" allowOverlap="1" wp14:anchorId="2444BDCA" wp14:editId="36404165">
            <wp:simplePos x="0" y="0"/>
            <wp:positionH relativeFrom="margin">
              <wp:posOffset>4271323</wp:posOffset>
            </wp:positionH>
            <wp:positionV relativeFrom="paragraph">
              <wp:posOffset>44611</wp:posOffset>
            </wp:positionV>
            <wp:extent cx="1299600" cy="2160000"/>
            <wp:effectExtent l="38100" t="38100" r="91440" b="88265"/>
            <wp:wrapThrough wrapText="bothSides">
              <wp:wrapPolygon edited="0">
                <wp:start x="0" y="-381"/>
                <wp:lineTo x="-633" y="-191"/>
                <wp:lineTo x="-633" y="21149"/>
                <wp:lineTo x="-317" y="22292"/>
                <wp:lineTo x="22170" y="22292"/>
                <wp:lineTo x="22804" y="21149"/>
                <wp:lineTo x="22804" y="2858"/>
                <wp:lineTo x="21853" y="0"/>
                <wp:lineTo x="21853" y="-381"/>
                <wp:lineTo x="0" y="-381"/>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2996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F5815" w:rsidRPr="00EF5815">
        <w:rPr>
          <w:rStyle w:val="Hyperlink"/>
          <w:rFonts w:asciiTheme="minorHAnsi" w:hAnsiTheme="minorHAnsi"/>
          <w:bCs w:val="0"/>
          <w:iCs w:val="0"/>
        </w:rPr>
        <w:fldChar w:fldCharType="end"/>
      </w:r>
    </w:p>
    <w:p w14:paraId="2BA9EA2F" w14:textId="1C58D009" w:rsidR="005A21AA" w:rsidRDefault="006A4706" w:rsidP="008927A2">
      <w:pPr>
        <w:spacing w:before="60" w:after="120"/>
        <w:ind w:right="3969"/>
        <w:jc w:val="both"/>
        <w:rPr>
          <w:rFonts w:asciiTheme="minorHAnsi" w:hAnsiTheme="minorHAnsi" w:cs="Open Sans SemiCondensed"/>
          <w:noProof/>
          <w:lang w:val="de-CH"/>
        </w:rPr>
      </w:pPr>
      <w:r w:rsidRPr="006A4706">
        <w:rPr>
          <w:rFonts w:asciiTheme="minorHAnsi" w:hAnsiTheme="minorHAnsi" w:cs="Open Sans SemiCondensed"/>
          <w:noProof/>
          <w:lang w:val="de-CH"/>
        </w:rPr>
        <w:t>Arnstadt, Thüringen, Ende der 70er Jahre. In einem Heim für be</w:t>
      </w:r>
      <w:r w:rsidR="00E453F8">
        <w:rPr>
          <w:rFonts w:asciiTheme="minorHAnsi" w:hAnsiTheme="minorHAnsi" w:cs="Open Sans SemiCondensed"/>
          <w:noProof/>
          <w:lang w:val="de-CH"/>
        </w:rPr>
        <w:t>-</w:t>
      </w:r>
      <w:r w:rsidRPr="006A4706">
        <w:rPr>
          <w:rFonts w:asciiTheme="minorHAnsi" w:hAnsiTheme="minorHAnsi" w:cs="Open Sans SemiCondensed"/>
          <w:noProof/>
          <w:lang w:val="de-CH"/>
        </w:rPr>
        <w:t>hinderte Jugendliche beschlie</w:t>
      </w:r>
      <w:r>
        <w:rPr>
          <w:rFonts w:asciiTheme="minorHAnsi" w:hAnsiTheme="minorHAnsi" w:cs="Open Sans SemiCondensed"/>
          <w:noProof/>
          <w:lang w:val="de-CH"/>
        </w:rPr>
        <w:t>ss</w:t>
      </w:r>
      <w:r w:rsidRPr="006A4706">
        <w:rPr>
          <w:rFonts w:asciiTheme="minorHAnsi" w:hAnsiTheme="minorHAnsi" w:cs="Open Sans SemiCondensed"/>
          <w:noProof/>
          <w:lang w:val="de-CH"/>
        </w:rPr>
        <w:t>en vier Freunde, die sich kaum be</w:t>
      </w:r>
      <w:r w:rsidR="00E453F8">
        <w:rPr>
          <w:rFonts w:asciiTheme="minorHAnsi" w:hAnsiTheme="minorHAnsi" w:cs="Open Sans SemiCondensed"/>
          <w:noProof/>
          <w:lang w:val="de-CH"/>
        </w:rPr>
        <w:t>-</w:t>
      </w:r>
      <w:r w:rsidRPr="006A4706">
        <w:rPr>
          <w:rFonts w:asciiTheme="minorHAnsi" w:hAnsiTheme="minorHAnsi" w:cs="Open Sans SemiCondensed"/>
          <w:noProof/>
          <w:lang w:val="de-CH"/>
        </w:rPr>
        <w:t>wegen können: Wir brechen aus. Von Rente und Pflegegeld wollen sie sich Pfleger finanzieren, ein Haus bekommen sie von der Kirche – das alte Pfarrhaus in Hartroda, im Altenburger Land.</w:t>
      </w:r>
      <w:r w:rsidR="008E1AF1">
        <w:rPr>
          <w:rFonts w:asciiTheme="minorHAnsi" w:hAnsiTheme="minorHAnsi" w:cs="Open Sans SemiCondensed"/>
          <w:noProof/>
          <w:lang w:val="de-CH"/>
        </w:rPr>
        <w:t xml:space="preserve"> </w:t>
      </w:r>
      <w:r w:rsidRPr="006A4706">
        <w:rPr>
          <w:rFonts w:asciiTheme="minorHAnsi" w:hAnsiTheme="minorHAnsi" w:cs="Open Sans SemiCondensed"/>
          <w:noProof/>
          <w:lang w:val="de-CH"/>
        </w:rPr>
        <w:t>So beginnt die Geschichte einer Kommune, die völlig aus der Zeit und aus dem Land gefallen ist. Die einen bekommen Hilfe, die anderen Asyl – vor der Schinderei im Staatsbetrieb, vor einem Leben im stupiden Kreislauf von Arbeiten, Saufen, Schlafen. Eine Gemeinschaft der Gleichen, in der alles geteilt wird – Geld und Bücher, Platten und Bier, aber auch alle Gebrechen. Eine Gemeinschaft der Aussor</w:t>
      </w:r>
      <w:r w:rsidR="00793B97">
        <w:rPr>
          <w:rFonts w:asciiTheme="minorHAnsi" w:hAnsiTheme="minorHAnsi" w:cs="Open Sans SemiCondensed"/>
          <w:noProof/>
          <w:lang w:val="de-CH"/>
        </w:rPr>
        <w:t>-</w:t>
      </w:r>
      <w:r w:rsidRPr="006A4706">
        <w:rPr>
          <w:rFonts w:asciiTheme="minorHAnsi" w:hAnsiTheme="minorHAnsi" w:cs="Open Sans SemiCondensed"/>
          <w:noProof/>
          <w:lang w:val="de-CH"/>
        </w:rPr>
        <w:t xml:space="preserve">tierten, die sich mit Witz und Chuzpe das Undenkbare erkämpft: ein selbstbestimmtes Leben, vielleicht sogar Freiheit. </w:t>
      </w:r>
      <w:r w:rsidR="008927A2" w:rsidRPr="008927A2">
        <w:rPr>
          <w:rFonts w:asciiTheme="minorHAnsi" w:hAnsiTheme="minorHAnsi" w:cs="Open Sans SemiCondensed"/>
          <w:noProof/>
          <w:lang w:val="de-CH"/>
        </w:rPr>
        <w:t>In Anlehnung an realexistierende Figuren erzählt Karsten Krampitz die unglaub</w:t>
      </w:r>
      <w:r w:rsidR="00793B97">
        <w:rPr>
          <w:rFonts w:asciiTheme="minorHAnsi" w:hAnsiTheme="minorHAnsi" w:cs="Open Sans SemiCondensed"/>
          <w:noProof/>
          <w:lang w:val="de-CH"/>
        </w:rPr>
        <w:t>-</w:t>
      </w:r>
      <w:r w:rsidR="008927A2" w:rsidRPr="008927A2">
        <w:rPr>
          <w:rFonts w:asciiTheme="minorHAnsi" w:hAnsiTheme="minorHAnsi" w:cs="Open Sans SemiCondensed"/>
          <w:noProof/>
          <w:lang w:val="de-CH"/>
        </w:rPr>
        <w:t xml:space="preserve">liche Geschichte einer gelebten Utopie mitten in der DDR. </w:t>
      </w:r>
    </w:p>
    <w:p w14:paraId="7CF6F76E" w14:textId="32D92DB7" w:rsidR="003B61E6" w:rsidRPr="00F15372" w:rsidRDefault="003B61E6" w:rsidP="00EA273A">
      <w:pPr>
        <w:pStyle w:val="berschrift3"/>
        <w:spacing w:before="360"/>
        <w:rPr>
          <w:rFonts w:asciiTheme="minorHAnsi" w:hAnsiTheme="minorHAnsi"/>
          <w:lang w:val="de-CH"/>
        </w:rPr>
      </w:pPr>
      <w:r w:rsidRPr="003B61E6">
        <w:rPr>
          <w:rFonts w:asciiTheme="minorHAnsi" w:hAnsiTheme="minorHAnsi"/>
          <w:lang w:val="de-CH"/>
        </w:rPr>
        <w:t>Behindert und Verrückt - Jetzt reden Wir!</w:t>
      </w:r>
    </w:p>
    <w:p w14:paraId="24601335" w14:textId="2A2A447E" w:rsidR="0031208F" w:rsidRPr="00402F31" w:rsidRDefault="00467C15" w:rsidP="00931798">
      <w:pPr>
        <w:spacing w:before="60" w:after="120"/>
        <w:ind w:right="3969"/>
        <w:jc w:val="both"/>
        <w:rPr>
          <w:lang w:val="nl-NL"/>
        </w:rPr>
      </w:pPr>
      <w:proofErr w:type="spellStart"/>
      <w:r w:rsidRPr="00402F31">
        <w:rPr>
          <w:lang w:val="nl-NL"/>
        </w:rPr>
        <w:t>Blaeser</w:t>
      </w:r>
      <w:proofErr w:type="spellEnd"/>
      <w:r w:rsidRPr="00402F31">
        <w:rPr>
          <w:lang w:val="nl-NL"/>
        </w:rPr>
        <w:t>, K.</w:t>
      </w:r>
      <w:r w:rsidR="000F4596" w:rsidRPr="00402F31">
        <w:rPr>
          <w:lang w:val="nl-NL"/>
        </w:rPr>
        <w:t> </w:t>
      </w:r>
      <w:r w:rsidRPr="00402F31">
        <w:rPr>
          <w:lang w:val="nl-NL"/>
        </w:rPr>
        <w:t>K.</w:t>
      </w:r>
      <w:r w:rsidR="000F4596" w:rsidRPr="00402F31">
        <w:rPr>
          <w:lang w:val="nl-NL"/>
        </w:rPr>
        <w:t> </w:t>
      </w:r>
      <w:r w:rsidRPr="00402F31">
        <w:rPr>
          <w:lang w:val="nl-NL"/>
        </w:rPr>
        <w:t>D</w:t>
      </w:r>
      <w:r w:rsidR="00417B07" w:rsidRPr="00402F31">
        <w:rPr>
          <w:lang w:val="nl-NL"/>
        </w:rPr>
        <w:t xml:space="preserve">. </w:t>
      </w:r>
      <w:r w:rsidRPr="00402F31">
        <w:rPr>
          <w:lang w:val="nl-NL"/>
        </w:rPr>
        <w:t xml:space="preserve">&amp; </w:t>
      </w:r>
      <w:r w:rsidR="00A06B8D" w:rsidRPr="00402F31">
        <w:rPr>
          <w:lang w:val="nl-NL"/>
        </w:rPr>
        <w:t>Cornelissen, L. (</w:t>
      </w:r>
      <w:proofErr w:type="spellStart"/>
      <w:r w:rsidR="00A06B8D" w:rsidRPr="00402F31">
        <w:rPr>
          <w:lang w:val="nl-NL"/>
        </w:rPr>
        <w:t>Hrsg</w:t>
      </w:r>
      <w:proofErr w:type="spellEnd"/>
      <w:r w:rsidR="00A06B8D" w:rsidRPr="00402F31">
        <w:rPr>
          <w:lang w:val="nl-NL"/>
        </w:rPr>
        <w:t xml:space="preserve">.) </w:t>
      </w:r>
      <w:r w:rsidR="0031208F" w:rsidRPr="00402F31">
        <w:rPr>
          <w:lang w:val="nl-NL"/>
        </w:rPr>
        <w:t>(202</w:t>
      </w:r>
      <w:r w:rsidR="00A17541" w:rsidRPr="00402F31">
        <w:rPr>
          <w:lang w:val="nl-NL"/>
        </w:rPr>
        <w:t>4</w:t>
      </w:r>
      <w:r w:rsidR="0031208F" w:rsidRPr="00402F31">
        <w:rPr>
          <w:lang w:val="nl-NL"/>
        </w:rPr>
        <w:t>)</w:t>
      </w:r>
    </w:p>
    <w:p w14:paraId="6C8041D9" w14:textId="1A4174A1" w:rsidR="00FB7426" w:rsidRPr="00402F31" w:rsidRDefault="00FC21B4" w:rsidP="00417B07">
      <w:pPr>
        <w:pStyle w:val="Textkrper"/>
        <w:rPr>
          <w:rStyle w:val="Hyperlink"/>
          <w:rFonts w:asciiTheme="minorHAnsi" w:hAnsiTheme="minorHAnsi"/>
          <w:sz w:val="6"/>
          <w:szCs w:val="6"/>
          <w:lang w:val="nl-NL"/>
        </w:rPr>
      </w:pPr>
      <w:r>
        <w:rPr>
          <w:bCs/>
          <w:iCs/>
          <w:lang w:val="de-CH"/>
        </w:rPr>
        <w:fldChar w:fldCharType="begin"/>
      </w:r>
      <w:r w:rsidR="000006A0" w:rsidRPr="00402F31">
        <w:rPr>
          <w:bCs/>
          <w:iCs/>
          <w:lang w:val="nl-NL"/>
        </w:rPr>
        <w:instrText>HYPERLINK "https://buchshop.bod.de/behindert-und-verrueckt-jetzt-reden-wir-9783769399936"</w:instrText>
      </w:r>
      <w:r>
        <w:rPr>
          <w:bCs/>
          <w:iCs/>
          <w:lang w:val="de-CH"/>
        </w:rPr>
      </w:r>
      <w:r>
        <w:rPr>
          <w:bCs/>
          <w:iCs/>
          <w:lang w:val="de-CH"/>
        </w:rPr>
        <w:fldChar w:fldCharType="separate"/>
      </w:r>
      <w:proofErr w:type="spellStart"/>
      <w:r w:rsidR="00417B07" w:rsidRPr="00402F31">
        <w:rPr>
          <w:rStyle w:val="Hyperlink"/>
          <w:lang w:val="nl-NL"/>
        </w:rPr>
        <w:t>B</w:t>
      </w:r>
      <w:r w:rsidR="003B61E6" w:rsidRPr="00402F31">
        <w:rPr>
          <w:rStyle w:val="Hyperlink"/>
          <w:lang w:val="nl-NL"/>
        </w:rPr>
        <w:t>oD</w:t>
      </w:r>
      <w:proofErr w:type="spellEnd"/>
    </w:p>
    <w:p w14:paraId="1B2ABC34" w14:textId="6B660838" w:rsidR="002A4B64" w:rsidRPr="00402F31" w:rsidRDefault="00804F1E" w:rsidP="002A4B64">
      <w:pPr>
        <w:spacing w:line="240" w:lineRule="auto"/>
        <w:ind w:right="3969"/>
        <w:jc w:val="both"/>
        <w:rPr>
          <w:bCs/>
          <w:iCs/>
          <w:sz w:val="6"/>
          <w:szCs w:val="6"/>
          <w:lang w:val="nl-NL"/>
        </w:rPr>
      </w:pPr>
      <w:r>
        <w:rPr>
          <w:noProof/>
        </w:rPr>
        <w:drawing>
          <wp:anchor distT="0" distB="0" distL="114300" distR="114300" simplePos="0" relativeHeight="251658245" behindDoc="0" locked="0" layoutInCell="1" allowOverlap="1" wp14:anchorId="4577F822" wp14:editId="3E086581">
            <wp:simplePos x="0" y="0"/>
            <wp:positionH relativeFrom="margin">
              <wp:posOffset>4063933</wp:posOffset>
            </wp:positionH>
            <wp:positionV relativeFrom="paragraph">
              <wp:posOffset>47625</wp:posOffset>
            </wp:positionV>
            <wp:extent cx="1504800" cy="2160000"/>
            <wp:effectExtent l="38100" t="38100" r="95885" b="88265"/>
            <wp:wrapThrough wrapText="bothSides">
              <wp:wrapPolygon edited="0">
                <wp:start x="0" y="-381"/>
                <wp:lineTo x="-547" y="-191"/>
                <wp:lineTo x="-547" y="21149"/>
                <wp:lineTo x="-274" y="22292"/>
                <wp:lineTo x="22156" y="22292"/>
                <wp:lineTo x="22703" y="21149"/>
                <wp:lineTo x="22703" y="2858"/>
                <wp:lineTo x="21883" y="0"/>
                <wp:lineTo x="21883" y="-381"/>
                <wp:lineTo x="0" y="-381"/>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5048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C21B4">
        <w:rPr>
          <w:bCs/>
          <w:iCs/>
          <w:lang w:val="de-CH"/>
        </w:rPr>
        <w:fldChar w:fldCharType="end"/>
      </w:r>
    </w:p>
    <w:p w14:paraId="753D83C9" w14:textId="03D3DA12" w:rsidR="00931798" w:rsidRPr="004E6D8C" w:rsidRDefault="00714595" w:rsidP="00931798">
      <w:pPr>
        <w:spacing w:before="60" w:after="120"/>
        <w:ind w:right="3969"/>
        <w:jc w:val="both"/>
        <w:rPr>
          <w:rFonts w:asciiTheme="minorHAnsi" w:hAnsiTheme="minorHAnsi" w:cs="Open Sans SemiCondensed"/>
          <w:noProof/>
          <w:lang w:val="de-CH"/>
        </w:rPr>
      </w:pPr>
      <w:r w:rsidRPr="00714595">
        <w:rPr>
          <w:rFonts w:asciiTheme="minorHAnsi" w:hAnsiTheme="minorHAnsi" w:cs="Open Sans SemiCondensed"/>
          <w:noProof/>
          <w:lang w:val="de-CH"/>
        </w:rPr>
        <w:t>Über Ableismus wird selten gesprochen. Und wenn, dann geht es um die Perspektive von nicht-behinderten Menschen. Warum ist das so? Und wie ändern wir das?</w:t>
      </w:r>
      <w:r w:rsidR="00D410F9">
        <w:rPr>
          <w:rFonts w:asciiTheme="minorHAnsi" w:hAnsiTheme="minorHAnsi" w:cs="Open Sans SemiCondensed"/>
          <w:noProof/>
          <w:lang w:val="de-CH"/>
        </w:rPr>
        <w:t xml:space="preserve"> </w:t>
      </w:r>
      <w:r w:rsidRPr="00714595">
        <w:rPr>
          <w:rFonts w:asciiTheme="minorHAnsi" w:hAnsiTheme="minorHAnsi" w:cs="Open Sans SemiCondensed"/>
          <w:noProof/>
          <w:lang w:val="de-CH"/>
        </w:rPr>
        <w:t>Wir ändern das in diesem Buch. Wir nehmen uns den Raum, der uns viel zu selten gegeben wird. Wir, das sind chronisch kranke Menschen, Krüppel, Verrückte, psychisch kranke, neurodivergente, behinderte und oder T*taube Menschen</w:t>
      </w:r>
      <w:r w:rsidR="004E6D8C">
        <w:rPr>
          <w:rFonts w:asciiTheme="minorHAnsi" w:hAnsiTheme="minorHAnsi" w:cs="Open Sans SemiCondensed"/>
          <w:noProof/>
          <w:lang w:val="de-CH"/>
        </w:rPr>
        <w:t xml:space="preserve">. </w:t>
      </w:r>
      <w:r w:rsidR="004E6D8C" w:rsidRPr="004E6D8C">
        <w:rPr>
          <w:rFonts w:asciiTheme="minorHAnsi" w:hAnsiTheme="minorHAnsi" w:cs="Open Sans SemiCondensed"/>
          <w:noProof/>
          <w:lang w:val="de-CH"/>
        </w:rPr>
        <w:t>In 41 Beiträgen reden wir über unser Leben, über Ab</w:t>
      </w:r>
      <w:r w:rsidR="00FB42C0">
        <w:rPr>
          <w:rFonts w:asciiTheme="minorHAnsi" w:hAnsiTheme="minorHAnsi" w:cs="Open Sans SemiCondensed"/>
          <w:noProof/>
          <w:lang w:val="de-CH"/>
        </w:rPr>
        <w:t>-</w:t>
      </w:r>
      <w:r w:rsidR="004E6D8C" w:rsidRPr="004E6D8C">
        <w:rPr>
          <w:rFonts w:asciiTheme="minorHAnsi" w:hAnsiTheme="minorHAnsi" w:cs="Open Sans SemiCondensed"/>
          <w:noProof/>
          <w:lang w:val="de-CH"/>
        </w:rPr>
        <w:t>leismus, über Community. Es gibt Sachtexte, Geschichten, Gedich</w:t>
      </w:r>
      <w:r w:rsidR="00FB42C0">
        <w:rPr>
          <w:rFonts w:asciiTheme="minorHAnsi" w:hAnsiTheme="minorHAnsi" w:cs="Open Sans SemiCondensed"/>
          <w:noProof/>
          <w:lang w:val="de-CH"/>
        </w:rPr>
        <w:t>-</w:t>
      </w:r>
      <w:r w:rsidR="004E6D8C" w:rsidRPr="004E6D8C">
        <w:rPr>
          <w:rFonts w:asciiTheme="minorHAnsi" w:hAnsiTheme="minorHAnsi" w:cs="Open Sans SemiCondensed"/>
          <w:noProof/>
          <w:lang w:val="de-CH"/>
        </w:rPr>
        <w:t>te, Poetry-Slam-Texte und Zeichnungen. Manche Texte sind in Einfacher Sprache. Andere haben wir auch in Einfache Sprache übersetzt oder zusammengefasst.</w:t>
      </w:r>
    </w:p>
    <w:p w14:paraId="7BB659C5" w14:textId="002CE61C" w:rsidR="00EA273A" w:rsidRDefault="00EA273A">
      <w:pPr>
        <w:spacing w:after="200" w:line="240" w:lineRule="auto"/>
        <w:rPr>
          <w:rFonts w:asciiTheme="minorHAnsi" w:eastAsiaTheme="majorEastAsia" w:hAnsiTheme="minorHAnsi" w:cs="Open Sans SemiCondensed"/>
          <w:b/>
          <w:bCs/>
          <w:szCs w:val="24"/>
          <w:lang w:val="de-CH"/>
        </w:rPr>
      </w:pPr>
      <w:bookmarkStart w:id="26" w:name="_Toc209703808"/>
      <w:bookmarkStart w:id="27" w:name="_Toc120004244"/>
      <w:r>
        <w:rPr>
          <w:rFonts w:asciiTheme="minorHAnsi" w:hAnsiTheme="minorHAnsi"/>
          <w:lang w:val="de-CH"/>
        </w:rPr>
        <w:br w:type="page"/>
      </w:r>
    </w:p>
    <w:p w14:paraId="37B13388" w14:textId="2BC33ADF" w:rsidR="00AE191B" w:rsidRPr="00DC1F15" w:rsidRDefault="008D701A" w:rsidP="00CC6288">
      <w:pPr>
        <w:pStyle w:val="berschrift2"/>
        <w:spacing w:before="360"/>
        <w:rPr>
          <w:rFonts w:asciiTheme="minorHAnsi" w:hAnsiTheme="minorHAnsi"/>
          <w:lang w:val="de-CH"/>
        </w:rPr>
      </w:pPr>
      <w:r>
        <w:rPr>
          <w:rFonts w:asciiTheme="minorHAnsi" w:hAnsiTheme="minorHAnsi"/>
          <w:lang w:val="de-CH"/>
        </w:rPr>
        <w:lastRenderedPageBreak/>
        <w:t>Kinderbücher und Behinderung</w:t>
      </w:r>
      <w:bookmarkEnd w:id="26"/>
    </w:p>
    <w:p w14:paraId="29A42C4F" w14:textId="4535B18A" w:rsidR="00F15372" w:rsidRDefault="00F15372" w:rsidP="00EA273A">
      <w:pPr>
        <w:pStyle w:val="berschrift3"/>
        <w:spacing w:before="360"/>
        <w:rPr>
          <w:rFonts w:asciiTheme="minorHAnsi" w:hAnsiTheme="minorHAnsi"/>
          <w:lang w:val="de-CH"/>
        </w:rPr>
      </w:pPr>
      <w:r w:rsidRPr="00F15372">
        <w:rPr>
          <w:rFonts w:asciiTheme="minorHAnsi" w:hAnsiTheme="minorHAnsi"/>
          <w:lang w:val="de-CH"/>
        </w:rPr>
        <w:t>Das Glimmerlicht und die unsichtbaren Welten</w:t>
      </w:r>
      <w:r w:rsidR="00A05A91" w:rsidRPr="00F15372">
        <w:rPr>
          <w:rFonts w:asciiTheme="minorHAnsi" w:hAnsiTheme="minorHAnsi"/>
          <w:lang w:val="de-CH"/>
        </w:rPr>
        <w:t xml:space="preserve"> </w:t>
      </w:r>
    </w:p>
    <w:p w14:paraId="3E587E97" w14:textId="6D9CD622" w:rsidR="007C68FD" w:rsidRPr="00F15372" w:rsidRDefault="00F15372" w:rsidP="00F15372">
      <w:pPr>
        <w:spacing w:before="60" w:after="120"/>
        <w:ind w:right="3969"/>
        <w:jc w:val="both"/>
        <w:rPr>
          <w:lang w:val="de-CH"/>
        </w:rPr>
      </w:pPr>
      <w:r>
        <w:rPr>
          <w:lang w:val="de-CH"/>
        </w:rPr>
        <w:t>Krüger</w:t>
      </w:r>
      <w:r w:rsidR="008A5FA6" w:rsidRPr="00F15372">
        <w:rPr>
          <w:lang w:val="de-CH"/>
        </w:rPr>
        <w:t xml:space="preserve">, </w:t>
      </w:r>
      <w:r>
        <w:rPr>
          <w:lang w:val="de-CH"/>
        </w:rPr>
        <w:t>S</w:t>
      </w:r>
      <w:r w:rsidR="00A05A91" w:rsidRPr="00F15372">
        <w:rPr>
          <w:lang w:val="de-CH"/>
        </w:rPr>
        <w:t xml:space="preserve">. </w:t>
      </w:r>
      <w:r w:rsidR="007C68FD" w:rsidRPr="00F15372">
        <w:rPr>
          <w:lang w:val="de-CH"/>
        </w:rPr>
        <w:t>(202</w:t>
      </w:r>
      <w:r>
        <w:rPr>
          <w:lang w:val="de-CH"/>
        </w:rPr>
        <w:t>5</w:t>
      </w:r>
      <w:r w:rsidR="007C68FD" w:rsidRPr="00F15372">
        <w:rPr>
          <w:lang w:val="de-CH"/>
        </w:rPr>
        <w:t>)</w:t>
      </w:r>
    </w:p>
    <w:p w14:paraId="63FD4304" w14:textId="05E664D3" w:rsidR="007C68FD" w:rsidRPr="00A6231A" w:rsidRDefault="00A6231A" w:rsidP="007C68FD">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"https://svenja-krueger.de/buecher/das-glimmerlicht-und-die-unsichtbaren-welten/"</w:instrText>
      </w:r>
      <w:r>
        <w:rPr>
          <w:rFonts w:asciiTheme="minorHAnsi" w:hAnsiTheme="minorHAnsi"/>
          <w:bCs/>
          <w:iCs/>
          <w:lang w:val="de-CH"/>
        </w:rPr>
      </w:r>
      <w:r>
        <w:rPr>
          <w:rFonts w:asciiTheme="minorHAnsi" w:hAnsiTheme="minorHAnsi"/>
          <w:bCs/>
          <w:iCs/>
          <w:lang w:val="de-CH"/>
        </w:rPr>
        <w:fldChar w:fldCharType="separate"/>
      </w:r>
      <w:r w:rsidRPr="00A6231A">
        <w:rPr>
          <w:rStyle w:val="Hyperlink"/>
          <w:rFonts w:asciiTheme="minorHAnsi" w:hAnsiTheme="minorHAnsi"/>
          <w:lang w:val="de-CH"/>
        </w:rPr>
        <w:t>Svenja Krüger</w:t>
      </w:r>
    </w:p>
    <w:p w14:paraId="4FBD446B" w14:textId="7AED0EF1" w:rsidR="00FB7426" w:rsidRPr="00EB6C3C" w:rsidRDefault="00EA273A"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62344" behindDoc="0" locked="0" layoutInCell="1" allowOverlap="1" wp14:anchorId="5538BA45" wp14:editId="404CCB1F">
            <wp:simplePos x="0" y="0"/>
            <wp:positionH relativeFrom="margin">
              <wp:posOffset>3746016</wp:posOffset>
            </wp:positionH>
            <wp:positionV relativeFrom="paragraph">
              <wp:posOffset>46355</wp:posOffset>
            </wp:positionV>
            <wp:extent cx="1824990" cy="1824990"/>
            <wp:effectExtent l="38100" t="38100" r="99060" b="99060"/>
            <wp:wrapThrough wrapText="bothSides">
              <wp:wrapPolygon edited="0">
                <wp:start x="0" y="-451"/>
                <wp:lineTo x="-451" y="-225"/>
                <wp:lineTo x="-451" y="21420"/>
                <wp:lineTo x="-225" y="22547"/>
                <wp:lineTo x="22096" y="22547"/>
                <wp:lineTo x="22322" y="22096"/>
                <wp:lineTo x="22547" y="3382"/>
                <wp:lineTo x="21871" y="0"/>
                <wp:lineTo x="21871" y="-451"/>
                <wp:lineTo x="0" y="-451"/>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24990" cy="182499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A6231A">
        <w:rPr>
          <w:rFonts w:asciiTheme="minorHAnsi" w:hAnsiTheme="minorHAnsi"/>
          <w:bCs/>
          <w:iCs/>
          <w:lang w:val="de-CH"/>
        </w:rPr>
        <w:fldChar w:fldCharType="end"/>
      </w:r>
    </w:p>
    <w:p w14:paraId="4CA3122E" w14:textId="220503A5" w:rsidR="004619ED" w:rsidRPr="004619ED" w:rsidRDefault="009A1A77" w:rsidP="004619ED">
      <w:pPr>
        <w:spacing w:before="60" w:after="120"/>
        <w:ind w:right="3969"/>
        <w:jc w:val="both"/>
        <w:rPr>
          <w:rFonts w:asciiTheme="minorHAnsi" w:hAnsiTheme="minorHAnsi" w:cs="Open Sans SemiCondensed"/>
          <w:noProof/>
          <w:lang w:val="de-CH"/>
        </w:rPr>
      </w:pPr>
      <w:r w:rsidRPr="009A1A77">
        <w:rPr>
          <w:rFonts w:asciiTheme="minorHAnsi" w:hAnsiTheme="minorHAnsi" w:cs="Open Sans SemiCondensed"/>
          <w:noProof/>
          <w:lang w:val="de-CH"/>
        </w:rPr>
        <w:t>In der Geschichte entdeckt Lucy, ein neugieriges und lebensfrohes Mädchen, gemeinsam mit dem Glimmerlicht Welten, die für unsichtbare Krankheiten stehen. Das Buch trägt Mut und Rück</w:t>
      </w:r>
      <w:r w:rsidR="00BC063E">
        <w:rPr>
          <w:rFonts w:asciiTheme="minorHAnsi" w:hAnsiTheme="minorHAnsi" w:cs="Open Sans SemiCondensed"/>
          <w:noProof/>
          <w:lang w:val="de-CH"/>
        </w:rPr>
        <w:t>-</w:t>
      </w:r>
      <w:r w:rsidRPr="009A1A77">
        <w:rPr>
          <w:rFonts w:asciiTheme="minorHAnsi" w:hAnsiTheme="minorHAnsi" w:cs="Open Sans SemiCondensed"/>
          <w:noProof/>
          <w:lang w:val="de-CH"/>
        </w:rPr>
        <w:t>sichtnahme zugleich in sich: Es schenkt Kindern Hoffnung, gibt ihnen eine Stimme für Themen, die sonst so schwer erklärbar sind, und verbindet Fantasie mit Realität auf eine Weise, die Kinder und Erwachsene gleicherma</w:t>
      </w:r>
      <w:r w:rsidR="00C56BF5">
        <w:rPr>
          <w:rFonts w:asciiTheme="minorHAnsi" w:hAnsiTheme="minorHAnsi" w:cs="Open Sans SemiCondensed"/>
          <w:noProof/>
          <w:lang w:val="de-CH"/>
        </w:rPr>
        <w:t>ss</w:t>
      </w:r>
      <w:r w:rsidRPr="009A1A77">
        <w:rPr>
          <w:rFonts w:asciiTheme="minorHAnsi" w:hAnsiTheme="minorHAnsi" w:cs="Open Sans SemiCondensed"/>
          <w:noProof/>
          <w:lang w:val="de-CH"/>
        </w:rPr>
        <w:t>en berührt.</w:t>
      </w:r>
      <w:r w:rsidR="004619ED" w:rsidRPr="004619ED">
        <w:rPr>
          <w:rFonts w:asciiTheme="minorHAnsi" w:hAnsiTheme="minorHAnsi" w:cs="Open Sans SemiCondensed"/>
          <w:noProof/>
          <w:lang w:val="de-CH"/>
        </w:rPr>
        <w:t xml:space="preserve"> Das Buch richtet sich an Kinder ab 5 Jahren.</w:t>
      </w:r>
    </w:p>
    <w:p w14:paraId="7610FD3E" w14:textId="77777777" w:rsidR="00804F1E" w:rsidRPr="00FE6BE6" w:rsidRDefault="00804F1E" w:rsidP="00EA273A">
      <w:pPr>
        <w:pStyle w:val="berschrift3"/>
        <w:spacing w:before="360"/>
        <w:rPr>
          <w:rFonts w:asciiTheme="minorHAnsi" w:hAnsiTheme="minorHAnsi"/>
          <w:lang w:val="de-CH"/>
        </w:rPr>
      </w:pPr>
      <w:r w:rsidRPr="00FE6BE6">
        <w:rPr>
          <w:rFonts w:asciiTheme="minorHAnsi" w:hAnsiTheme="minorHAnsi"/>
          <w:lang w:val="de-CH"/>
        </w:rPr>
        <w:t>Als Ela das All eroberte</w:t>
      </w:r>
    </w:p>
    <w:p w14:paraId="04D03D3F" w14:textId="3F0F8A84" w:rsidR="00804F1E" w:rsidRPr="00F15372" w:rsidRDefault="00804F1E" w:rsidP="00804F1E">
      <w:pPr>
        <w:spacing w:before="60" w:after="120"/>
        <w:ind w:right="3969"/>
        <w:jc w:val="both"/>
        <w:rPr>
          <w:lang w:val="de-CH"/>
        </w:rPr>
      </w:pPr>
      <w:r>
        <w:rPr>
          <w:lang w:val="de-CH"/>
        </w:rPr>
        <w:t>Hermann, A</w:t>
      </w:r>
      <w:r w:rsidRPr="00F15372">
        <w:rPr>
          <w:lang w:val="de-CH"/>
        </w:rPr>
        <w:t xml:space="preserve">. </w:t>
      </w:r>
      <w:r>
        <w:rPr>
          <w:lang w:val="de-CH"/>
        </w:rPr>
        <w:t xml:space="preserve">&amp; Krauthausen, R. </w:t>
      </w:r>
      <w:r w:rsidRPr="00F15372">
        <w:rPr>
          <w:lang w:val="de-CH"/>
        </w:rPr>
        <w:t>(202</w:t>
      </w:r>
      <w:r>
        <w:rPr>
          <w:lang w:val="de-CH"/>
        </w:rPr>
        <w:t>5</w:t>
      </w:r>
      <w:r w:rsidRPr="00F15372">
        <w:rPr>
          <w:lang w:val="de-CH"/>
        </w:rPr>
        <w:t>)</w:t>
      </w:r>
    </w:p>
    <w:p w14:paraId="43CA47F8" w14:textId="10AF3DB5" w:rsidR="00804F1E" w:rsidRPr="00A6231A" w:rsidRDefault="00804F1E" w:rsidP="00804F1E">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"https://www.carlsen.de/hardcover/als-ela-das-all-eroberte/978-3-551-52246-7"</w:instrText>
      </w:r>
      <w:r>
        <w:rPr>
          <w:rFonts w:asciiTheme="minorHAnsi" w:hAnsiTheme="minorHAnsi"/>
          <w:bCs/>
          <w:iCs/>
          <w:lang w:val="de-CH"/>
        </w:rPr>
      </w:r>
      <w:r>
        <w:rPr>
          <w:rFonts w:asciiTheme="minorHAnsi" w:hAnsiTheme="minorHAnsi"/>
          <w:bCs/>
          <w:iCs/>
          <w:lang w:val="de-CH"/>
        </w:rPr>
        <w:fldChar w:fldCharType="separate"/>
      </w:r>
      <w:r>
        <w:rPr>
          <w:rStyle w:val="Hyperlink"/>
          <w:rFonts w:asciiTheme="minorHAnsi" w:hAnsiTheme="minorHAnsi"/>
          <w:lang w:val="de-CH"/>
        </w:rPr>
        <w:t>Carlsen</w:t>
      </w:r>
    </w:p>
    <w:p w14:paraId="4237C3C5" w14:textId="2DDEFE55" w:rsidR="00804F1E" w:rsidRPr="00EB6C3C" w:rsidRDefault="00804F1E" w:rsidP="00804F1E">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60296" behindDoc="0" locked="0" layoutInCell="1" allowOverlap="1" wp14:anchorId="67C1D7D1" wp14:editId="52AFE550">
            <wp:simplePos x="0" y="0"/>
            <wp:positionH relativeFrom="margin">
              <wp:posOffset>3969043</wp:posOffset>
            </wp:positionH>
            <wp:positionV relativeFrom="paragraph">
              <wp:posOffset>46990</wp:posOffset>
            </wp:positionV>
            <wp:extent cx="1609200" cy="2160000"/>
            <wp:effectExtent l="38100" t="38100" r="86360" b="88265"/>
            <wp:wrapThrough wrapText="bothSides">
              <wp:wrapPolygon edited="0">
                <wp:start x="0" y="-381"/>
                <wp:lineTo x="-511" y="-191"/>
                <wp:lineTo x="-511" y="21149"/>
                <wp:lineTo x="-256" y="22292"/>
                <wp:lineTo x="21992" y="22292"/>
                <wp:lineTo x="22504" y="21149"/>
                <wp:lineTo x="22504" y="2858"/>
                <wp:lineTo x="21736" y="0"/>
                <wp:lineTo x="21736" y="-381"/>
                <wp:lineTo x="0" y="-381"/>
              </wp:wrapPolygon>
            </wp:wrapThrough>
            <wp:docPr id="2048212406"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12406" name="Grafik 7">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6092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rFonts w:asciiTheme="minorHAnsi" w:hAnsiTheme="minorHAnsi"/>
          <w:bCs/>
          <w:iCs/>
          <w:lang w:val="de-CH"/>
        </w:rPr>
        <w:fldChar w:fldCharType="end"/>
      </w:r>
    </w:p>
    <w:p w14:paraId="705E2BC3" w14:textId="0A255037" w:rsidR="00804F1E" w:rsidRPr="0099668F" w:rsidRDefault="00804F1E" w:rsidP="00804F1E">
      <w:pPr>
        <w:spacing w:before="60" w:after="120"/>
        <w:ind w:right="3969"/>
        <w:jc w:val="both"/>
        <w:rPr>
          <w:rFonts w:asciiTheme="minorHAnsi" w:hAnsiTheme="minorHAnsi"/>
          <w:noProof/>
          <w:lang w:val="de-CH"/>
        </w:rPr>
      </w:pPr>
      <w:r w:rsidRPr="007D33CE">
        <w:rPr>
          <w:rFonts w:asciiTheme="minorHAnsi" w:hAnsiTheme="minorHAnsi" w:cs="Open Sans SemiCondensed"/>
          <w:noProof/>
          <w:lang w:val="de-CH"/>
        </w:rPr>
        <w:t>Ela ist fasziniert von Planeten, Sternen und Raketen. Ihr Traum? Als Astronautin ins Weltall fliegen! Doch irgendwie glauben nicht alle daran, dass Ela das schaffen kann. Und zwar nur, weil sie mit Rollstuhl lebt.</w:t>
      </w:r>
      <w:r>
        <w:rPr>
          <w:rFonts w:asciiTheme="minorHAnsi" w:hAnsiTheme="minorHAnsi" w:cs="Open Sans SemiCondensed"/>
          <w:noProof/>
          <w:lang w:val="de-CH"/>
        </w:rPr>
        <w:t xml:space="preserve"> </w:t>
      </w:r>
      <w:r w:rsidRPr="007D33CE">
        <w:rPr>
          <w:rFonts w:asciiTheme="minorHAnsi" w:hAnsiTheme="minorHAnsi" w:cs="Open Sans SemiCondensed"/>
          <w:noProof/>
          <w:lang w:val="de-CH"/>
        </w:rPr>
        <w:t>Zum Glück sind da aber auch Elas bester Freund Ben, der sie immer unterstützt, und Onkel Micha, der Ela ermutigt, wei</w:t>
      </w:r>
      <w:r w:rsidR="00271420">
        <w:rPr>
          <w:rFonts w:asciiTheme="minorHAnsi" w:hAnsiTheme="minorHAnsi" w:cs="Open Sans SemiCondensed"/>
          <w:noProof/>
          <w:lang w:val="de-CH"/>
        </w:rPr>
        <w:t>-</w:t>
      </w:r>
      <w:r w:rsidRPr="007D33CE">
        <w:rPr>
          <w:rFonts w:asciiTheme="minorHAnsi" w:hAnsiTheme="minorHAnsi" w:cs="Open Sans SemiCondensed"/>
          <w:noProof/>
          <w:lang w:val="de-CH"/>
        </w:rPr>
        <w:t xml:space="preserve">ter an ihre Wünsche und Ziele zu glauben. Ela lernt, dass sie ihre Träume auf die eine oder andere Art verwirklichen kann – und wird. </w:t>
      </w:r>
      <w:r w:rsidRPr="0099668F">
        <w:rPr>
          <w:rFonts w:asciiTheme="minorHAnsi" w:hAnsiTheme="minorHAnsi" w:cs="Open Sans SemiCondensed"/>
          <w:noProof/>
          <w:lang w:val="de-CH"/>
        </w:rPr>
        <w:t>Schlie</w:t>
      </w:r>
      <w:r w:rsidR="003E0EF2">
        <w:rPr>
          <w:rFonts w:asciiTheme="minorHAnsi" w:hAnsiTheme="minorHAnsi" w:cs="Open Sans SemiCondensed"/>
          <w:noProof/>
          <w:lang w:val="de-CH"/>
        </w:rPr>
        <w:t>ss</w:t>
      </w:r>
      <w:r w:rsidRPr="0099668F">
        <w:rPr>
          <w:rFonts w:asciiTheme="minorHAnsi" w:hAnsiTheme="minorHAnsi" w:cs="Open Sans SemiCondensed"/>
          <w:noProof/>
          <w:lang w:val="de-CH"/>
        </w:rPr>
        <w:t>lich führen viele Wege zu den Sternen</w:t>
      </w:r>
      <w:r>
        <w:rPr>
          <w:rFonts w:asciiTheme="minorHAnsi" w:hAnsiTheme="minorHAnsi" w:cs="Open Sans SemiCondensed"/>
          <w:noProof/>
          <w:lang w:val="de-CH"/>
        </w:rPr>
        <w:t xml:space="preserve">! Ein </w:t>
      </w:r>
      <w:r w:rsidRPr="0099668F">
        <w:rPr>
          <w:rFonts w:asciiTheme="minorHAnsi" w:hAnsiTheme="minorHAnsi"/>
          <w:noProof/>
          <w:lang w:val="de-CH"/>
        </w:rPr>
        <w:t>Kinderbuch ab 5 Jahren zum Vorlesen über Träume und Selbstvertrauen</w:t>
      </w:r>
      <w:r>
        <w:rPr>
          <w:rFonts w:asciiTheme="minorHAnsi" w:hAnsiTheme="minorHAnsi"/>
          <w:noProof/>
          <w:lang w:val="de-CH"/>
        </w:rPr>
        <w:t>.</w:t>
      </w:r>
    </w:p>
    <w:p w14:paraId="04C5FE22" w14:textId="356AB799" w:rsidR="0060776A" w:rsidRPr="009B110E" w:rsidRDefault="0060776A" w:rsidP="00EA273A">
      <w:pPr>
        <w:pStyle w:val="berschrift3"/>
        <w:spacing w:before="360"/>
        <w:rPr>
          <w:rFonts w:asciiTheme="minorHAnsi" w:hAnsiTheme="minorHAnsi"/>
          <w:lang w:val="de-CH"/>
        </w:rPr>
      </w:pPr>
      <w:r w:rsidRPr="00F555D7">
        <w:rPr>
          <w:rFonts w:asciiTheme="minorHAnsi" w:hAnsiTheme="minorHAnsi"/>
          <w:lang w:val="de-CH"/>
        </w:rPr>
        <w:t>Der Tag, an dem die Buchstaben verschwanden</w:t>
      </w:r>
    </w:p>
    <w:p w14:paraId="1472D62B" w14:textId="77777777" w:rsidR="0060776A" w:rsidRPr="00F555D7" w:rsidRDefault="0060776A" w:rsidP="0060776A">
      <w:pPr>
        <w:pStyle w:val="Textkrper"/>
        <w:rPr>
          <w:rFonts w:asciiTheme="minorHAnsi" w:hAnsiTheme="minorHAnsi"/>
          <w:bCs/>
          <w:iCs/>
          <w:lang w:val="de-CH"/>
        </w:rPr>
      </w:pPr>
      <w:proofErr w:type="spellStart"/>
      <w:r w:rsidRPr="0060776A">
        <w:rPr>
          <w:rFonts w:asciiTheme="minorHAnsi" w:hAnsiTheme="minorHAnsi"/>
          <w:bCs/>
          <w:iCs/>
          <w:lang w:val="de-CH"/>
        </w:rPr>
        <w:t>Manzau-Feddern</w:t>
      </w:r>
      <w:proofErr w:type="spellEnd"/>
      <w:r w:rsidRPr="0060776A">
        <w:rPr>
          <w:rFonts w:asciiTheme="minorHAnsi" w:hAnsiTheme="minorHAnsi"/>
          <w:bCs/>
          <w:iCs/>
          <w:lang w:val="de-CH"/>
        </w:rPr>
        <w:t>, K. (2025)</w:t>
      </w:r>
    </w:p>
    <w:p w14:paraId="2481A24C" w14:textId="041BCA55" w:rsidR="00FB7426" w:rsidRPr="003B0958" w:rsidRDefault="003B0958" w:rsidP="003B0958">
      <w:pPr>
        <w:pStyle w:val="Textkrper"/>
        <w:rPr>
          <w:rStyle w:val="Hyperlink"/>
          <w:rFonts w:asciiTheme="minorHAnsi" w:hAnsiTheme="minorHAnsi"/>
          <w:sz w:val="6"/>
          <w:szCs w:val="6"/>
          <w:lang w:val="de-CH"/>
        </w:rPr>
      </w:pPr>
      <w:r>
        <w:rPr>
          <w:bCs/>
          <w:iCs/>
          <w:lang w:val="de-CH"/>
        </w:rPr>
        <w:fldChar w:fldCharType="begin"/>
      </w:r>
      <w:r w:rsidR="002F14EA">
        <w:rPr>
          <w:bCs/>
          <w:iCs/>
          <w:lang w:val="de-CH"/>
        </w:rPr>
        <w:instrText>HYPERLINK "https://www.neptunverlag.ch/detail/28661AB/"</w:instrText>
      </w:r>
      <w:r>
        <w:rPr>
          <w:bCs/>
          <w:iCs/>
          <w:lang w:val="de-CH"/>
        </w:rPr>
      </w:r>
      <w:r>
        <w:rPr>
          <w:bCs/>
          <w:iCs/>
          <w:lang w:val="de-CH"/>
        </w:rPr>
        <w:fldChar w:fldCharType="separate"/>
      </w:r>
      <w:r w:rsidR="002F14EA">
        <w:rPr>
          <w:rStyle w:val="Hyperlink"/>
          <w:lang w:val="de-CH"/>
        </w:rPr>
        <w:t>Neptun</w:t>
      </w:r>
    </w:p>
    <w:p w14:paraId="2E78983B" w14:textId="392DC34B" w:rsidR="002A4B64" w:rsidRPr="002A4B64" w:rsidRDefault="00804F1E" w:rsidP="002A4B64">
      <w:pPr>
        <w:spacing w:line="240" w:lineRule="auto"/>
        <w:ind w:right="3969"/>
        <w:jc w:val="both"/>
        <w:rPr>
          <w:bCs/>
          <w:iCs/>
          <w:sz w:val="6"/>
          <w:szCs w:val="6"/>
          <w:lang w:val="de-CH"/>
        </w:rPr>
      </w:pPr>
      <w:r>
        <w:rPr>
          <w:noProof/>
        </w:rPr>
        <w:drawing>
          <wp:anchor distT="0" distB="0" distL="114300" distR="114300" simplePos="0" relativeHeight="251658247" behindDoc="0" locked="0" layoutInCell="1" allowOverlap="1" wp14:anchorId="6DCFCC99" wp14:editId="13C8AB8C">
            <wp:simplePos x="0" y="0"/>
            <wp:positionH relativeFrom="margin">
              <wp:posOffset>3984322</wp:posOffset>
            </wp:positionH>
            <wp:positionV relativeFrom="paragraph">
              <wp:posOffset>45085</wp:posOffset>
            </wp:positionV>
            <wp:extent cx="1580400" cy="2160000"/>
            <wp:effectExtent l="38100" t="38100" r="96520" b="88265"/>
            <wp:wrapThrough wrapText="bothSides">
              <wp:wrapPolygon edited="0">
                <wp:start x="0" y="-381"/>
                <wp:lineTo x="-521" y="-191"/>
                <wp:lineTo x="-521" y="21149"/>
                <wp:lineTo x="-260" y="22292"/>
                <wp:lineTo x="22138" y="22292"/>
                <wp:lineTo x="22659" y="21149"/>
                <wp:lineTo x="22659" y="2858"/>
                <wp:lineTo x="21878" y="0"/>
                <wp:lineTo x="21878" y="-381"/>
                <wp:lineTo x="0" y="-381"/>
              </wp:wrapPolygon>
            </wp:wrapThrough>
            <wp:docPr id="2569615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6152" name="Grafik 8"/>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5804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B0958">
        <w:rPr>
          <w:bCs/>
          <w:iCs/>
          <w:lang w:val="de-CH"/>
        </w:rPr>
        <w:fldChar w:fldCharType="end"/>
      </w:r>
    </w:p>
    <w:p w14:paraId="73BB7E0B" w14:textId="6D0F06CB" w:rsidR="008942F7" w:rsidRDefault="000074F1" w:rsidP="00A55732">
      <w:pPr>
        <w:spacing w:before="120" w:after="60"/>
        <w:ind w:right="3969"/>
        <w:jc w:val="both"/>
        <w:rPr>
          <w:rFonts w:asciiTheme="minorHAnsi" w:hAnsiTheme="minorHAnsi"/>
          <w:lang w:val="de-CH"/>
        </w:rPr>
      </w:pPr>
      <w:r w:rsidRPr="000074F1">
        <w:rPr>
          <w:rFonts w:asciiTheme="minorHAnsi" w:hAnsiTheme="minorHAnsi" w:cs="Open Sans SemiCondensed"/>
          <w:noProof/>
          <w:lang w:val="de-CH"/>
        </w:rPr>
        <w:t>Lange Zeit leben alle Buchstaben des Alphabets gemeinsam in einem gro</w:t>
      </w:r>
      <w:r w:rsidR="00271420">
        <w:rPr>
          <w:rFonts w:asciiTheme="minorHAnsi" w:hAnsiTheme="minorHAnsi" w:cs="Open Sans SemiCondensed"/>
          <w:noProof/>
          <w:lang w:val="de-CH"/>
        </w:rPr>
        <w:t>ss</w:t>
      </w:r>
      <w:r w:rsidRPr="000074F1">
        <w:rPr>
          <w:rFonts w:asciiTheme="minorHAnsi" w:hAnsiTheme="minorHAnsi" w:cs="Open Sans SemiCondensed"/>
          <w:noProof/>
          <w:lang w:val="de-CH"/>
        </w:rPr>
        <w:t>en Baum. Jeder Buchstabe ist anders und keiner gleicht dem anderen. Doch eines Tages ist alles anders. Die Buchstaben mögen sich nicht mehr und die Worte verändern sich. Die Welt wird plötzlich sehr still</w:t>
      </w:r>
      <w:r>
        <w:rPr>
          <w:rFonts w:asciiTheme="minorHAnsi" w:hAnsiTheme="minorHAnsi" w:cs="Open Sans SemiCondensed"/>
          <w:noProof/>
          <w:lang w:val="de-CH"/>
        </w:rPr>
        <w:t xml:space="preserve">. </w:t>
      </w:r>
      <w:r w:rsidRPr="000074F1">
        <w:rPr>
          <w:rFonts w:asciiTheme="minorHAnsi" w:hAnsiTheme="minorHAnsi" w:cs="Open Sans SemiCondensed"/>
          <w:noProof/>
          <w:lang w:val="de-CH"/>
        </w:rPr>
        <w:t>Eine poetische Geschichte darüber, dass die Ein</w:t>
      </w:r>
      <w:r w:rsidR="000D0CDB">
        <w:rPr>
          <w:rFonts w:asciiTheme="minorHAnsi" w:hAnsiTheme="minorHAnsi" w:cs="Open Sans SemiCondensed"/>
          <w:noProof/>
          <w:lang w:val="de-CH"/>
        </w:rPr>
        <w:t>-</w:t>
      </w:r>
      <w:r w:rsidRPr="000074F1">
        <w:rPr>
          <w:rFonts w:asciiTheme="minorHAnsi" w:hAnsiTheme="minorHAnsi" w:cs="Open Sans SemiCondensed"/>
          <w:noProof/>
          <w:lang w:val="de-CH"/>
        </w:rPr>
        <w:t>zigartigkeit in unserer Vielfalt liegt.</w:t>
      </w:r>
      <w:r w:rsidR="00CC6288">
        <w:rPr>
          <w:rFonts w:asciiTheme="minorHAnsi" w:hAnsiTheme="minorHAnsi" w:cs="Open Sans SemiCondensed"/>
          <w:noProof/>
          <w:lang w:val="de-CH"/>
        </w:rPr>
        <w:t xml:space="preserve"> </w:t>
      </w:r>
      <w:r w:rsidRPr="000074F1">
        <w:rPr>
          <w:rFonts w:asciiTheme="minorHAnsi" w:hAnsiTheme="minorHAnsi" w:cs="Open Sans SemiCondensed"/>
          <w:noProof/>
          <w:lang w:val="de-CH"/>
        </w:rPr>
        <w:t>Erzählt in wunderschönen Bil</w:t>
      </w:r>
      <w:r w:rsidR="000D0CDB">
        <w:rPr>
          <w:rFonts w:asciiTheme="minorHAnsi" w:hAnsiTheme="minorHAnsi" w:cs="Open Sans SemiCondensed"/>
          <w:noProof/>
          <w:lang w:val="de-CH"/>
        </w:rPr>
        <w:t>-</w:t>
      </w:r>
      <w:r w:rsidRPr="000074F1">
        <w:rPr>
          <w:rFonts w:asciiTheme="minorHAnsi" w:hAnsiTheme="minorHAnsi" w:cs="Open Sans SemiCondensed"/>
          <w:noProof/>
          <w:lang w:val="de-CH"/>
        </w:rPr>
        <w:t>dern für Kinder ab 3 Jahren.</w:t>
      </w:r>
    </w:p>
    <w:p w14:paraId="5207E2C6" w14:textId="4B5606AD" w:rsidR="001D151B" w:rsidRPr="00D4306D" w:rsidRDefault="001D151B" w:rsidP="000B505D">
      <w:pPr>
        <w:pStyle w:val="berschrift1"/>
        <w:spacing w:before="1200"/>
        <w:rPr>
          <w:rFonts w:asciiTheme="minorHAnsi" w:hAnsiTheme="minorHAnsi"/>
          <w:lang w:val="de-CH"/>
        </w:rPr>
      </w:pPr>
      <w:bookmarkStart w:id="28" w:name="_Toc209703809"/>
      <w:bookmarkEnd w:id="27"/>
      <w:r w:rsidRPr="00D4306D">
        <w:rPr>
          <w:rFonts w:asciiTheme="minorHAnsi" w:hAnsiTheme="minorHAnsi"/>
          <w:lang w:val="de-CH"/>
        </w:rPr>
        <w:lastRenderedPageBreak/>
        <w:t>Weiterbildung</w:t>
      </w:r>
      <w:bookmarkEnd w:id="28"/>
      <w:r w:rsidRPr="00D4306D">
        <w:rPr>
          <w:rFonts w:asciiTheme="minorHAnsi" w:hAnsiTheme="minorHAnsi"/>
          <w:lang w:val="de-CH"/>
        </w:rPr>
        <w:t xml:space="preserve"> </w:t>
      </w:r>
    </w:p>
    <w:p w14:paraId="1393B93F" w14:textId="6ADB91E8" w:rsidR="001D151B" w:rsidRPr="00D4306D" w:rsidRDefault="00742BC7" w:rsidP="00924344">
      <w:pPr>
        <w:pStyle w:val="Fragen"/>
        <w:rPr>
          <w:rFonts w:asciiTheme="minorHAnsi" w:hAnsiTheme="minorHAnsi" w:cs="Open Sans SemiCondensed"/>
          <w:lang w:val="de-CH"/>
        </w:rPr>
      </w:pPr>
      <w:r>
        <w:fldChar w:fldCharType="begin"/>
      </w:r>
      <w:r w:rsidRPr="006C72A9">
        <w:rPr>
          <w:lang w:val="de-CH"/>
        </w:rPr>
        <w:instrText>HYPERLINK "http://www.szh.ch/weiterbildungskurse"</w:instrText>
      </w:r>
      <w:r>
        <w:fldChar w:fldCharType="separate"/>
      </w:r>
      <w:r w:rsidRPr="00D4306D">
        <w:rPr>
          <w:rStyle w:val="Hyperlink"/>
          <w:rFonts w:asciiTheme="minorHAnsi" w:hAnsiTheme="minorHAnsi" w:cs="Open Sans SemiCondensed"/>
          <w:lang w:val="de-CH"/>
        </w:rPr>
        <w:t>www.szh.ch/weiterbildungskurse</w:t>
      </w:r>
      <w:r>
        <w:fldChar w:fldCharType="end"/>
      </w:r>
    </w:p>
    <w:p w14:paraId="25366E45" w14:textId="2949BBE7" w:rsidR="004C3CB8" w:rsidRPr="00E765DB" w:rsidRDefault="001D151B" w:rsidP="00924344">
      <w:pPr>
        <w:pStyle w:val="berschrift1"/>
        <w:rPr>
          <w:rFonts w:asciiTheme="minorHAnsi" w:hAnsiTheme="minorHAnsi"/>
          <w:lang w:val="fr-CH"/>
        </w:rPr>
      </w:pPr>
      <w:bookmarkStart w:id="29" w:name="_Toc209703810"/>
      <w:proofErr w:type="spellStart"/>
      <w:r w:rsidRPr="00E765DB">
        <w:rPr>
          <w:rFonts w:asciiTheme="minorHAnsi" w:hAnsiTheme="minorHAnsi"/>
          <w:lang w:val="fr-CH"/>
        </w:rPr>
        <w:t>Blick</w:t>
      </w:r>
      <w:proofErr w:type="spellEnd"/>
      <w:r w:rsidRPr="00E765DB">
        <w:rPr>
          <w:rFonts w:asciiTheme="minorHAnsi" w:hAnsiTheme="minorHAnsi"/>
          <w:lang w:val="fr-CH"/>
        </w:rPr>
        <w:t xml:space="preserve"> in die Revue</w:t>
      </w:r>
      <w:bookmarkEnd w:id="29"/>
    </w:p>
    <w:p w14:paraId="21691822" w14:textId="74D2693F" w:rsidR="00B35AFB" w:rsidRDefault="00B35AFB" w:rsidP="009320E1">
      <w:pPr>
        <w:pStyle w:val="berschrift3"/>
        <w:rPr>
          <w:lang w:val="fr-CH"/>
        </w:rPr>
      </w:pPr>
      <w:r w:rsidRPr="00B35AFB">
        <w:rPr>
          <w:lang w:val="fr-CH"/>
        </w:rPr>
        <w:t>Les caractéristiques des enfants des classes régionales de la pédagogie spécialisée lors d’une activité collaborative</w:t>
      </w:r>
      <w:r w:rsidR="0055291A" w:rsidRPr="009320E1">
        <w:rPr>
          <w:lang w:val="fr-CH"/>
        </w:rPr>
        <w:br/>
      </w:r>
      <w:r w:rsidR="009320E1" w:rsidRPr="009320E1">
        <w:rPr>
          <w:lang w:val="fr-CH"/>
        </w:rPr>
        <w:t xml:space="preserve">Duret, M. &amp; </w:t>
      </w:r>
      <w:proofErr w:type="spellStart"/>
      <w:r w:rsidR="009320E1" w:rsidRPr="009320E1">
        <w:rPr>
          <w:lang w:val="fr-CH"/>
        </w:rPr>
        <w:t>Carchon</w:t>
      </w:r>
      <w:proofErr w:type="spellEnd"/>
      <w:r w:rsidR="009320E1" w:rsidRPr="009320E1">
        <w:rPr>
          <w:lang w:val="fr-CH"/>
        </w:rPr>
        <w:t>, I.</w:t>
      </w:r>
    </w:p>
    <w:p w14:paraId="170E78A7" w14:textId="46C763E6" w:rsidR="009320E1" w:rsidRPr="00B35AFB" w:rsidRDefault="009320E1" w:rsidP="009320E1">
      <w:pPr>
        <w:pStyle w:val="Textkrper"/>
        <w:rPr>
          <w:rStyle w:val="Hyperlink"/>
          <w:rFonts w:asciiTheme="minorHAnsi" w:hAnsiTheme="minorHAnsi" w:cs="Open Sans SemiCondensed"/>
          <w:lang w:val="fr-CH"/>
        </w:rPr>
      </w:pPr>
      <w:r w:rsidRPr="00B35AFB">
        <w:rPr>
          <w:rStyle w:val="Hyperlink"/>
          <w:rFonts w:asciiTheme="minorHAnsi" w:hAnsiTheme="minorHAnsi" w:cs="Open Sans SemiCondensed"/>
          <w:lang w:val="fr-CH"/>
        </w:rPr>
        <w:fldChar w:fldCharType="begin"/>
      </w:r>
      <w:r w:rsidR="009B44B6">
        <w:rPr>
          <w:rStyle w:val="Hyperlink"/>
          <w:rFonts w:asciiTheme="minorHAnsi" w:hAnsiTheme="minorHAnsi" w:cs="Open Sans SemiCondensed"/>
          <w:lang w:val="fr-CH"/>
        </w:rPr>
        <w:instrText>HYPERLINK "https://ojs.szh.ch/revue/article/view/1538"</w:instrText>
      </w:r>
      <w:r w:rsidRPr="00B35AFB">
        <w:rPr>
          <w:rStyle w:val="Hyperlink"/>
          <w:rFonts w:asciiTheme="minorHAnsi" w:hAnsiTheme="minorHAnsi" w:cs="Open Sans SemiCondensed"/>
          <w:lang w:val="fr-CH"/>
        </w:rPr>
      </w:r>
      <w:r w:rsidRPr="00B35AFB">
        <w:rPr>
          <w:rStyle w:val="Hyperlink"/>
          <w:rFonts w:asciiTheme="minorHAnsi" w:hAnsiTheme="minorHAnsi" w:cs="Open Sans SemiCondensed"/>
          <w:lang w:val="fr-CH"/>
        </w:rPr>
        <w:fldChar w:fldCharType="separate"/>
      </w:r>
      <w:r w:rsidRPr="00B35AFB">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5</w:t>
      </w:r>
      <w:r w:rsidRPr="00B35AFB">
        <w:rPr>
          <w:rStyle w:val="Hyperlink"/>
          <w:rFonts w:asciiTheme="minorHAnsi" w:hAnsiTheme="minorHAnsi" w:cs="Open Sans SemiCondensed"/>
          <w:lang w:val="fr-CH"/>
        </w:rPr>
        <w:t xml:space="preserve"> (</w:t>
      </w:r>
      <w:r>
        <w:rPr>
          <w:rStyle w:val="Hyperlink"/>
          <w:rFonts w:asciiTheme="minorHAnsi" w:hAnsiTheme="minorHAnsi" w:cs="Open Sans SemiCondensed"/>
          <w:lang w:val="fr-CH"/>
        </w:rPr>
        <w:t>2</w:t>
      </w:r>
      <w:r w:rsidRPr="00B35AFB">
        <w:rPr>
          <w:rStyle w:val="Hyperlink"/>
          <w:rFonts w:asciiTheme="minorHAnsi" w:hAnsiTheme="minorHAnsi" w:cs="Open Sans SemiCondensed"/>
          <w:lang w:val="fr-CH"/>
        </w:rPr>
        <w:t>), 1</w:t>
      </w:r>
      <w:r w:rsidR="003E546B">
        <w:rPr>
          <w:rStyle w:val="Hyperlink"/>
          <w:rFonts w:asciiTheme="minorHAnsi" w:hAnsiTheme="minorHAnsi" w:cs="Open Sans SemiCondensed"/>
          <w:lang w:val="fr-CH"/>
        </w:rPr>
        <w:t>6</w:t>
      </w:r>
      <w:r w:rsidRPr="00B35AFB">
        <w:rPr>
          <w:rStyle w:val="Hyperlink"/>
          <w:rFonts w:asciiTheme="minorHAnsi" w:hAnsiTheme="minorHAnsi" w:cs="Open Sans SemiCondensed"/>
          <w:lang w:val="fr-CH"/>
        </w:rPr>
        <w:t>–</w:t>
      </w:r>
      <w:r w:rsidR="003E546B">
        <w:rPr>
          <w:rStyle w:val="Hyperlink"/>
          <w:rFonts w:asciiTheme="minorHAnsi" w:hAnsiTheme="minorHAnsi" w:cs="Open Sans SemiCondensed"/>
          <w:lang w:val="fr-CH"/>
        </w:rPr>
        <w:t>24</w:t>
      </w:r>
    </w:p>
    <w:p w14:paraId="01ADDB28" w14:textId="40A470E4" w:rsidR="00B35AFB" w:rsidRDefault="009320E1" w:rsidP="0039514A">
      <w:pPr>
        <w:pStyle w:val="Textkrper"/>
        <w:rPr>
          <w:rFonts w:asciiTheme="minorHAnsi" w:hAnsiTheme="minorHAnsi"/>
          <w:bCs/>
          <w:iCs/>
          <w:lang w:val="de-CH"/>
        </w:rPr>
      </w:pPr>
      <w:r w:rsidRPr="00B35AFB">
        <w:rPr>
          <w:rStyle w:val="Hyperlink"/>
          <w:rFonts w:asciiTheme="minorHAnsi" w:hAnsiTheme="minorHAnsi" w:cs="Open Sans SemiCondensed"/>
          <w:lang w:val="fr-CH"/>
        </w:rPr>
        <w:fldChar w:fldCharType="end"/>
      </w:r>
      <w:r w:rsidR="007B154C" w:rsidRPr="007B154C">
        <w:rPr>
          <w:rFonts w:asciiTheme="minorHAnsi" w:hAnsiTheme="minorHAnsi"/>
          <w:bCs/>
          <w:iCs/>
          <w:lang w:val="de-CH"/>
        </w:rPr>
        <w:t>In der Schweiz zielen Sonderklassen in Regelschulen (</w:t>
      </w:r>
      <w:proofErr w:type="spellStart"/>
      <w:r w:rsidR="007B154C" w:rsidRPr="007B154C">
        <w:rPr>
          <w:rFonts w:asciiTheme="minorHAnsi" w:hAnsiTheme="minorHAnsi"/>
          <w:bCs/>
          <w:iCs/>
          <w:lang w:val="de-CH"/>
        </w:rPr>
        <w:t>les</w:t>
      </w:r>
      <w:proofErr w:type="spellEnd"/>
      <w:r w:rsidR="007B154C" w:rsidRPr="007B154C">
        <w:rPr>
          <w:rFonts w:asciiTheme="minorHAnsi" w:hAnsiTheme="minorHAnsi"/>
          <w:bCs/>
          <w:iCs/>
          <w:lang w:val="de-CH"/>
        </w:rPr>
        <w:t xml:space="preserve"> </w:t>
      </w:r>
      <w:proofErr w:type="spellStart"/>
      <w:r w:rsidR="007B154C" w:rsidRPr="007B154C">
        <w:rPr>
          <w:rFonts w:asciiTheme="minorHAnsi" w:hAnsiTheme="minorHAnsi"/>
          <w:bCs/>
          <w:iCs/>
          <w:lang w:val="de-CH"/>
        </w:rPr>
        <w:t>classes</w:t>
      </w:r>
      <w:proofErr w:type="spellEnd"/>
      <w:r w:rsidR="007B154C" w:rsidRPr="007B154C">
        <w:rPr>
          <w:rFonts w:asciiTheme="minorHAnsi" w:hAnsiTheme="minorHAnsi"/>
          <w:bCs/>
          <w:iCs/>
          <w:lang w:val="de-CH"/>
        </w:rPr>
        <w:t xml:space="preserve"> </w:t>
      </w:r>
      <w:proofErr w:type="spellStart"/>
      <w:r w:rsidR="007B154C" w:rsidRPr="007B154C">
        <w:rPr>
          <w:rFonts w:asciiTheme="minorHAnsi" w:hAnsiTheme="minorHAnsi"/>
          <w:bCs/>
          <w:iCs/>
          <w:lang w:val="de-CH"/>
        </w:rPr>
        <w:t>régionales</w:t>
      </w:r>
      <w:proofErr w:type="spellEnd"/>
      <w:r w:rsidR="007B154C" w:rsidRPr="007B154C">
        <w:rPr>
          <w:rFonts w:asciiTheme="minorHAnsi" w:hAnsiTheme="minorHAnsi"/>
          <w:bCs/>
          <w:iCs/>
          <w:lang w:val="de-CH"/>
        </w:rPr>
        <w:t xml:space="preserve"> de </w:t>
      </w:r>
      <w:proofErr w:type="spellStart"/>
      <w:r w:rsidR="007B154C" w:rsidRPr="007B154C">
        <w:rPr>
          <w:rFonts w:asciiTheme="minorHAnsi" w:hAnsiTheme="minorHAnsi"/>
          <w:bCs/>
          <w:iCs/>
          <w:lang w:val="de-CH"/>
        </w:rPr>
        <w:t>pédagogie</w:t>
      </w:r>
      <w:proofErr w:type="spellEnd"/>
      <w:r w:rsidR="007B154C" w:rsidRPr="007B154C">
        <w:rPr>
          <w:rFonts w:asciiTheme="minorHAnsi" w:hAnsiTheme="minorHAnsi"/>
          <w:bCs/>
          <w:iCs/>
          <w:lang w:val="de-CH"/>
        </w:rPr>
        <w:t xml:space="preserve"> </w:t>
      </w:r>
      <w:proofErr w:type="spellStart"/>
      <w:r w:rsidR="007B154C" w:rsidRPr="007B154C">
        <w:rPr>
          <w:rFonts w:asciiTheme="minorHAnsi" w:hAnsiTheme="minorHAnsi"/>
          <w:bCs/>
          <w:iCs/>
          <w:lang w:val="de-CH"/>
        </w:rPr>
        <w:t>spécialisée</w:t>
      </w:r>
      <w:proofErr w:type="spellEnd"/>
      <w:r w:rsidR="007B154C" w:rsidRPr="007B154C">
        <w:rPr>
          <w:rFonts w:asciiTheme="minorHAnsi" w:hAnsiTheme="minorHAnsi"/>
          <w:bCs/>
          <w:iCs/>
          <w:lang w:val="de-CH"/>
        </w:rPr>
        <w:t xml:space="preserve"> [CRPS]) darauf ab, Kinder in die Regelschule zu integrieren. Eine explorative Vergleichsstudie untersucht, inwiefern sich die nonverbalen Kommunikationsfähigkeiten und die motorische Kooperation während eines Konstruktionsspiels bei Kindern in Sonderklassen und Kindern in Regelklassen unterscheiden. Die Ergebnisse zeigen, dass bei Kindern aus Sonderklassen die nonverbale Kommunikation unorganisierter und die motorische Kooperation weniger effizient sind. Um Kinder aus Sonderklassen stärker sozial zu integrieren, wäre es wichtig, genau diese Fähigkeiten – Zusammenarbeit und nonverbale Kommunikation – gezielt zu fördern.</w:t>
      </w:r>
    </w:p>
    <w:p w14:paraId="42C331FF" w14:textId="22676D22" w:rsidR="00D018E8" w:rsidRPr="00762803" w:rsidRDefault="00D018E8" w:rsidP="00762803">
      <w:pPr>
        <w:pStyle w:val="berschrift3"/>
        <w:rPr>
          <w:lang w:val="fr-CH"/>
        </w:rPr>
      </w:pPr>
      <w:r w:rsidRPr="00762803">
        <w:rPr>
          <w:lang w:val="fr-CH"/>
        </w:rPr>
        <w:t>Quels sont les facteurs de risque et de protection du burnout scolaire ? Similitudes et différences des résultats entre les élèves ayant ou non des mesures de soutien</w:t>
      </w:r>
      <w:r w:rsidRPr="00762803">
        <w:rPr>
          <w:lang w:val="fr-CH"/>
        </w:rPr>
        <w:br/>
        <w:t>Lacombe, N</w:t>
      </w:r>
      <w:r w:rsidR="008D48F9">
        <w:rPr>
          <w:lang w:val="fr-CH"/>
        </w:rPr>
        <w:t>.</w:t>
      </w:r>
      <w:r w:rsidRPr="00762803">
        <w:rPr>
          <w:lang w:val="fr-CH"/>
        </w:rPr>
        <w:t xml:space="preserve"> &amp; </w:t>
      </w:r>
      <w:proofErr w:type="spellStart"/>
      <w:r w:rsidRPr="00762803">
        <w:rPr>
          <w:lang w:val="fr-CH"/>
        </w:rPr>
        <w:t>Squillaci</w:t>
      </w:r>
      <w:proofErr w:type="spellEnd"/>
      <w:r w:rsidRPr="00762803">
        <w:rPr>
          <w:lang w:val="fr-CH"/>
        </w:rPr>
        <w:t>, M.</w:t>
      </w:r>
    </w:p>
    <w:p w14:paraId="4F5BE141" w14:textId="5C68C6CA" w:rsidR="00D018E8" w:rsidRDefault="00D018E8" w:rsidP="0039514A">
      <w:pPr>
        <w:pStyle w:val="Textkrper"/>
        <w:rPr>
          <w:rFonts w:asciiTheme="minorHAnsi" w:hAnsiTheme="minorHAnsi"/>
          <w:bCs/>
          <w:iCs/>
          <w:lang w:val="fr-CH"/>
        </w:rPr>
      </w:pPr>
      <w:r>
        <w:fldChar w:fldCharType="begin"/>
      </w:r>
      <w:r w:rsidRPr="006C72A9">
        <w:rPr>
          <w:lang w:val="fr-CH"/>
        </w:rPr>
        <w:instrText>HYPERLINK "https://ojs.szh.ch/revue/article/view/1539"</w:instrText>
      </w:r>
      <w:r>
        <w:fldChar w:fldCharType="separate"/>
      </w:r>
      <w:r w:rsidRPr="006F6B1E">
        <w:rPr>
          <w:rStyle w:val="Hyperlink"/>
          <w:rFonts w:asciiTheme="minorHAnsi" w:hAnsiTheme="minorHAnsi" w:cs="Open Sans SemiCondensed"/>
          <w:bCs w:val="0"/>
          <w:iCs w:val="0"/>
          <w:lang w:val="fr-CH"/>
        </w:rPr>
        <w:t xml:space="preserve">Revue </w:t>
      </w:r>
      <w:r w:rsidR="00EF26A3">
        <w:rPr>
          <w:rStyle w:val="Hyperlink"/>
          <w:rFonts w:asciiTheme="minorHAnsi" w:hAnsiTheme="minorHAnsi" w:cs="Open Sans SemiCondensed"/>
          <w:bCs w:val="0"/>
          <w:iCs w:val="0"/>
          <w:lang w:val="fr-CH"/>
        </w:rPr>
        <w:t>s</w:t>
      </w:r>
      <w:r w:rsidRPr="006F6B1E">
        <w:rPr>
          <w:rStyle w:val="Hyperlink"/>
          <w:rFonts w:asciiTheme="minorHAnsi" w:hAnsiTheme="minorHAnsi" w:cs="Open Sans SemiCondensed"/>
          <w:bCs w:val="0"/>
          <w:iCs w:val="0"/>
          <w:lang w:val="fr-CH"/>
        </w:rPr>
        <w:t xml:space="preserve">uisse </w:t>
      </w:r>
      <w:r w:rsidR="003A7376">
        <w:rPr>
          <w:rStyle w:val="Hyperlink"/>
          <w:rFonts w:asciiTheme="minorHAnsi" w:hAnsiTheme="minorHAnsi" w:cs="Open Sans SemiCondensed"/>
          <w:bCs w:val="0"/>
          <w:iCs w:val="0"/>
          <w:lang w:val="fr-CH"/>
        </w:rPr>
        <w:t>d</w:t>
      </w:r>
      <w:r w:rsidRPr="006F6B1E">
        <w:rPr>
          <w:rStyle w:val="Hyperlink"/>
          <w:rFonts w:asciiTheme="minorHAnsi" w:hAnsiTheme="minorHAnsi" w:cs="Open Sans SemiCondensed"/>
          <w:bCs w:val="0"/>
          <w:iCs w:val="0"/>
          <w:lang w:val="fr-CH"/>
        </w:rPr>
        <w:t>e pédagogie spécialisée, 15</w:t>
      </w:r>
      <w:r w:rsidR="00B970B8">
        <w:rPr>
          <w:rStyle w:val="Hyperlink"/>
          <w:rFonts w:asciiTheme="minorHAnsi" w:hAnsiTheme="minorHAnsi" w:cs="Open Sans SemiCondensed"/>
          <w:bCs w:val="0"/>
          <w:iCs w:val="0"/>
          <w:lang w:val="fr-CH"/>
        </w:rPr>
        <w:t> </w:t>
      </w:r>
      <w:r w:rsidRPr="006F6B1E">
        <w:rPr>
          <w:rStyle w:val="Hyperlink"/>
          <w:rFonts w:asciiTheme="minorHAnsi" w:hAnsiTheme="minorHAnsi" w:cs="Open Sans SemiCondensed"/>
          <w:bCs w:val="0"/>
          <w:iCs w:val="0"/>
          <w:lang w:val="fr-CH"/>
        </w:rPr>
        <w:t>(02), 25–33</w:t>
      </w:r>
      <w:r>
        <w:fldChar w:fldCharType="end"/>
      </w:r>
    </w:p>
    <w:p w14:paraId="36A2E4DE" w14:textId="399D785A" w:rsidR="006F6B1E" w:rsidRDefault="002030E5" w:rsidP="0039514A">
      <w:pPr>
        <w:pStyle w:val="Textkrper"/>
        <w:rPr>
          <w:rFonts w:asciiTheme="minorHAnsi" w:hAnsiTheme="minorHAnsi"/>
          <w:bCs/>
          <w:iCs/>
          <w:lang w:val="de-CH"/>
        </w:rPr>
      </w:pPr>
      <w:r w:rsidRPr="002030E5">
        <w:rPr>
          <w:rFonts w:asciiTheme="minorHAnsi" w:hAnsiTheme="minorHAnsi"/>
          <w:bCs/>
          <w:iCs/>
          <w:lang w:val="de-CH"/>
        </w:rPr>
        <w:t xml:space="preserve">In der Schweiz gibt es nur wenige Studien, welche die Prävalenz von Burnout mehrere Jahre hintereinander in der gleichen Population gemessen haben. Laut internationalen Studien sind jedoch etwa 10 bis 15 Prozent der Jugendlichen davon betroffen. In diesem Artikel wird eine Forschungsarbeit vorgestellt, deren Ziel es war, die Gesundheit von 11- bis 13-Jährigen im schulischen Kontext über mehrere Messzeitpunkte hinweg zu dokumentieren. Der Artikel befasst sich zudem mit den Risiko- und Schutzfaktoren für schulisches Burnout. Die Ergebnisse zeigen, dass die folgenden Gruppen erhöhte Burnout-Durchschnittswerte haben: </w:t>
      </w:r>
      <w:proofErr w:type="spellStart"/>
      <w:r w:rsidRPr="002030E5">
        <w:rPr>
          <w:rFonts w:asciiTheme="minorHAnsi" w:hAnsiTheme="minorHAnsi"/>
          <w:bCs/>
          <w:iCs/>
          <w:lang w:val="de-CH"/>
        </w:rPr>
        <w:t>Schüler:innen</w:t>
      </w:r>
      <w:proofErr w:type="spellEnd"/>
      <w:r w:rsidRPr="002030E5">
        <w:rPr>
          <w:rFonts w:asciiTheme="minorHAnsi" w:hAnsiTheme="minorHAnsi"/>
          <w:bCs/>
          <w:iCs/>
          <w:lang w:val="de-CH"/>
        </w:rPr>
        <w:t xml:space="preserve"> mit Fördermassnahmen, mit schwachen schulischen Leistungen oder Jugendliche, die das Klassenklima als negativ wahrnehmen.</w:t>
      </w:r>
    </w:p>
    <w:p w14:paraId="38DB335D" w14:textId="27D08063" w:rsidR="00762803" w:rsidRPr="005B7EBD" w:rsidRDefault="00762803" w:rsidP="007365A4">
      <w:pPr>
        <w:pStyle w:val="berschrift3"/>
        <w:rPr>
          <w:lang w:val="de-CH"/>
        </w:rPr>
      </w:pPr>
      <w:r w:rsidRPr="007365A4">
        <w:rPr>
          <w:lang w:val="fr-CH"/>
        </w:rPr>
        <w:t>De l’école à l’emploi</w:t>
      </w:r>
      <w:r w:rsidR="007365A4">
        <w:rPr>
          <w:lang w:val="fr-CH"/>
        </w:rPr>
        <w:t xml:space="preserve">. </w:t>
      </w:r>
      <w:r w:rsidRPr="007365A4">
        <w:rPr>
          <w:lang w:val="fr-CH"/>
        </w:rPr>
        <w:t>Enjeux pour la qualité de vie des jeunes en situation de handicap.</w:t>
      </w:r>
      <w:r w:rsidRPr="007365A4">
        <w:rPr>
          <w:lang w:val="fr-CH"/>
        </w:rPr>
        <w:br/>
      </w:r>
      <w:proofErr w:type="spellStart"/>
      <w:r w:rsidR="007365A4" w:rsidRPr="005B7EBD">
        <w:rPr>
          <w:lang w:val="de-CH"/>
        </w:rPr>
        <w:t>Geronimi</w:t>
      </w:r>
      <w:proofErr w:type="spellEnd"/>
      <w:r w:rsidR="007365A4" w:rsidRPr="005B7EBD">
        <w:rPr>
          <w:lang w:val="de-CH"/>
        </w:rPr>
        <w:t xml:space="preserve">, E. &amp; </w:t>
      </w:r>
      <w:proofErr w:type="spellStart"/>
      <w:r w:rsidR="007365A4" w:rsidRPr="005B7EBD">
        <w:rPr>
          <w:lang w:val="de-CH"/>
        </w:rPr>
        <w:t>Avilés</w:t>
      </w:r>
      <w:proofErr w:type="spellEnd"/>
      <w:r w:rsidR="007365A4" w:rsidRPr="005B7EBD">
        <w:rPr>
          <w:lang w:val="de-CH"/>
        </w:rPr>
        <w:t>, G</w:t>
      </w:r>
    </w:p>
    <w:p w14:paraId="0D61C059" w14:textId="05BF135F" w:rsidR="002030E5" w:rsidRPr="00402F31" w:rsidRDefault="00762803" w:rsidP="0039514A">
      <w:pPr>
        <w:pStyle w:val="Textkrper"/>
        <w:rPr>
          <w:rFonts w:asciiTheme="minorHAnsi" w:hAnsiTheme="minorHAnsi"/>
          <w:bCs/>
          <w:lang w:val="de-CH"/>
        </w:rPr>
      </w:pPr>
      <w:r>
        <w:fldChar w:fldCharType="begin"/>
      </w:r>
      <w:r w:rsidRPr="006C72A9">
        <w:rPr>
          <w:lang w:val="de-CH"/>
        </w:rPr>
        <w:instrText>HYPERLINK "https://ojs.szh.ch/revue/article/view/1541"</w:instrText>
      </w:r>
      <w:r>
        <w:fldChar w:fldCharType="separate"/>
      </w:r>
      <w:r w:rsidRPr="00402F31">
        <w:rPr>
          <w:rStyle w:val="Hyperlink"/>
          <w:rFonts w:asciiTheme="minorHAnsi" w:hAnsiTheme="minorHAnsi"/>
          <w:iCs w:val="0"/>
          <w:lang w:val="de-CH"/>
        </w:rPr>
        <w:t xml:space="preserve">Revue </w:t>
      </w:r>
      <w:proofErr w:type="spellStart"/>
      <w:r w:rsidR="003A7376" w:rsidRPr="00402F31">
        <w:rPr>
          <w:rStyle w:val="Hyperlink"/>
          <w:rFonts w:asciiTheme="minorHAnsi" w:hAnsiTheme="minorHAnsi"/>
          <w:iCs w:val="0"/>
          <w:lang w:val="de-CH"/>
        </w:rPr>
        <w:t>s</w:t>
      </w:r>
      <w:r w:rsidRPr="00402F31">
        <w:rPr>
          <w:rStyle w:val="Hyperlink"/>
          <w:rFonts w:asciiTheme="minorHAnsi" w:hAnsiTheme="minorHAnsi"/>
          <w:iCs w:val="0"/>
          <w:lang w:val="de-CH"/>
        </w:rPr>
        <w:t>uisse</w:t>
      </w:r>
      <w:proofErr w:type="spellEnd"/>
      <w:r w:rsidRPr="00402F31">
        <w:rPr>
          <w:rStyle w:val="Hyperlink"/>
          <w:rFonts w:asciiTheme="minorHAnsi" w:hAnsiTheme="minorHAnsi"/>
          <w:iCs w:val="0"/>
          <w:lang w:val="de-CH"/>
        </w:rPr>
        <w:t xml:space="preserve"> </w:t>
      </w:r>
      <w:r w:rsidR="003A7376" w:rsidRPr="00402F31">
        <w:rPr>
          <w:rStyle w:val="Hyperlink"/>
          <w:rFonts w:asciiTheme="minorHAnsi" w:hAnsiTheme="minorHAnsi"/>
          <w:iCs w:val="0"/>
          <w:lang w:val="de-CH"/>
        </w:rPr>
        <w:t>d</w:t>
      </w:r>
      <w:r w:rsidRPr="00402F31">
        <w:rPr>
          <w:rStyle w:val="Hyperlink"/>
          <w:rFonts w:asciiTheme="minorHAnsi" w:hAnsiTheme="minorHAnsi"/>
          <w:iCs w:val="0"/>
          <w:lang w:val="de-CH"/>
        </w:rPr>
        <w:t xml:space="preserve">e </w:t>
      </w:r>
      <w:proofErr w:type="spellStart"/>
      <w:r w:rsidRPr="00402F31">
        <w:rPr>
          <w:rStyle w:val="Hyperlink"/>
          <w:rFonts w:asciiTheme="minorHAnsi" w:hAnsiTheme="minorHAnsi"/>
          <w:iCs w:val="0"/>
          <w:lang w:val="de-CH"/>
        </w:rPr>
        <w:t>pédagogie</w:t>
      </w:r>
      <w:proofErr w:type="spellEnd"/>
      <w:r w:rsidRPr="00402F31">
        <w:rPr>
          <w:rStyle w:val="Hyperlink"/>
          <w:rFonts w:asciiTheme="minorHAnsi" w:hAnsiTheme="minorHAnsi"/>
          <w:iCs w:val="0"/>
          <w:lang w:val="de-CH"/>
        </w:rPr>
        <w:t xml:space="preserve"> </w:t>
      </w:r>
      <w:proofErr w:type="spellStart"/>
      <w:r w:rsidRPr="00402F31">
        <w:rPr>
          <w:rStyle w:val="Hyperlink"/>
          <w:rFonts w:asciiTheme="minorHAnsi" w:hAnsiTheme="minorHAnsi"/>
          <w:iCs w:val="0"/>
          <w:lang w:val="de-CH"/>
        </w:rPr>
        <w:t>spécialisée</w:t>
      </w:r>
      <w:proofErr w:type="spellEnd"/>
      <w:r w:rsidRPr="00402F31">
        <w:rPr>
          <w:rStyle w:val="Hyperlink"/>
          <w:rFonts w:asciiTheme="minorHAnsi" w:hAnsiTheme="minorHAnsi"/>
          <w:iCs w:val="0"/>
          <w:lang w:val="de-CH"/>
        </w:rPr>
        <w:t>, 15</w:t>
      </w:r>
      <w:r w:rsidR="00AA4490" w:rsidRPr="00402F31">
        <w:rPr>
          <w:rStyle w:val="Hyperlink"/>
          <w:rFonts w:asciiTheme="minorHAnsi" w:hAnsiTheme="minorHAnsi"/>
          <w:iCs w:val="0"/>
          <w:lang w:val="de-CH"/>
        </w:rPr>
        <w:t> </w:t>
      </w:r>
      <w:r w:rsidRPr="00402F31">
        <w:rPr>
          <w:rStyle w:val="Hyperlink"/>
          <w:rFonts w:asciiTheme="minorHAnsi" w:hAnsiTheme="minorHAnsi"/>
          <w:iCs w:val="0"/>
          <w:lang w:val="de-CH"/>
        </w:rPr>
        <w:t>(02), 42–47</w:t>
      </w:r>
      <w:r>
        <w:fldChar w:fldCharType="end"/>
      </w:r>
    </w:p>
    <w:p w14:paraId="0DF61654" w14:textId="2D6029EF" w:rsidR="008C2B9D" w:rsidRPr="00E8735C" w:rsidRDefault="00E8735C" w:rsidP="0039514A">
      <w:pPr>
        <w:pStyle w:val="Textkrper"/>
        <w:rPr>
          <w:rFonts w:asciiTheme="minorHAnsi" w:hAnsiTheme="minorHAnsi"/>
          <w:bCs/>
          <w:iCs/>
          <w:lang w:val="de-CH"/>
        </w:rPr>
      </w:pPr>
      <w:r w:rsidRPr="00E8735C">
        <w:rPr>
          <w:rFonts w:asciiTheme="minorHAnsi" w:hAnsiTheme="minorHAnsi"/>
          <w:bCs/>
          <w:iCs/>
          <w:lang w:val="de-CH"/>
        </w:rPr>
        <w:t>Dieser Artikel befasst sich mit den Vorteilen, die Arbeit für die Lebensqualität von Menschen mit Behinderungen bieten kann. Es geht insbesondere um Menschen mit kognitiver Beeinträchtigung, die beim Zugang zur Beschäftigung zu den am stärksten stigmatisierten Gruppen gehören. Der Fokus liegt auf der Forschung über Jugendliche beim Übergang von der Schule in die Arbeitswelt. Um einen guten Übergang zu gewährleisten, werden verschiedene bewährte Verfahren empfohlen, wie der Einbezug der Familie, die praxisnahe Ausbildung und die Zusammenarbeit mit Unternehmen.</w:t>
      </w:r>
    </w:p>
    <w:sectPr w:rsidR="008C2B9D" w:rsidRPr="00E8735C" w:rsidSect="002C55C2">
      <w:headerReference w:type="default" r:id="rId22"/>
      <w:footerReference w:type="default" r:id="rId23"/>
      <w:pgSz w:w="11907" w:h="16840" w:code="9"/>
      <w:pgMar w:top="1418" w:right="1418" w:bottom="1134" w:left="1418" w:header="720" w:footer="567" w:gutter="0"/>
      <w:pgNumType w:start="5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0EA9F" w14:textId="77777777" w:rsidR="00A63ACA" w:rsidRDefault="00A63ACA">
      <w:pPr>
        <w:spacing w:line="240" w:lineRule="auto"/>
      </w:pPr>
      <w:r>
        <w:separator/>
      </w:r>
    </w:p>
  </w:endnote>
  <w:endnote w:type="continuationSeparator" w:id="0">
    <w:p w14:paraId="12C7D0AD" w14:textId="77777777" w:rsidR="00A63ACA" w:rsidRDefault="00A63ACA">
      <w:pPr>
        <w:spacing w:line="240" w:lineRule="auto"/>
      </w:pPr>
      <w:r>
        <w:continuationSeparator/>
      </w:r>
    </w:p>
  </w:endnote>
  <w:endnote w:type="continuationNotice" w:id="1">
    <w:p w14:paraId="2725B3E5" w14:textId="77777777" w:rsidR="00A63ACA" w:rsidRDefault="00A63A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embedRegular r:id="rId1" w:fontKey="{B6EAD863-5FE0-4744-B59C-853264751481}"/>
    <w:embedBold r:id="rId2" w:fontKey="{FB5B73AD-97FB-409F-8687-8579C55FA1F2}"/>
    <w:embedItalic r:id="rId3" w:fontKey="{F8682244-5278-4407-AD59-2D353D5418FF}"/>
    <w:embedBoldItalic r:id="rId4" w:fontKey="{F14B5928-80EA-44B8-B70A-3C36A0C2140B}"/>
  </w:font>
  <w:font w:name="Courier New">
    <w:panose1 w:val="02070309020205020404"/>
    <w:charset w:val="00"/>
    <w:family w:val="modern"/>
    <w:pitch w:val="fixed"/>
    <w:sig w:usb0="E0002EFF" w:usb1="C0007843" w:usb2="00000009" w:usb3="00000000" w:csb0="000001FF" w:csb1="00000000"/>
  </w:font>
  <w:font w:name="Frutiger LT Pro 57 Condensed">
    <w:altName w:val="Calibri"/>
    <w:panose1 w:val="020B0606020204020204"/>
    <w:charset w:val="00"/>
    <w:family w:val="swiss"/>
    <w:pitch w:val="variable"/>
    <w:sig w:usb0="A00000AF" w:usb1="5000204A" w:usb2="00000000" w:usb3="00000000" w:csb0="00000093" w:csb1="00000000"/>
    <w:embedBold r:id="rId5" w:fontKey="{A93B065D-1EF0-416C-BB34-D592F7A465E4}"/>
  </w:font>
  <w:font w:name="Segoe UI">
    <w:panose1 w:val="020B0502040204020203"/>
    <w:charset w:val="00"/>
    <w:family w:val="swiss"/>
    <w:pitch w:val="variable"/>
    <w:sig w:usb0="E4002EFF" w:usb1="C000E47F" w:usb2="00000009" w:usb3="00000000" w:csb0="000001FF" w:csb1="00000000"/>
    <w:embedRegular r:id="rId6" w:fontKey="{C4B6C3BB-A3E5-4F6F-8EAA-6E07F3B1E23B}"/>
  </w:font>
  <w:font w:name="Calibri">
    <w:panose1 w:val="020F0502020204030204"/>
    <w:charset w:val="00"/>
    <w:family w:val="swiss"/>
    <w:pitch w:val="variable"/>
    <w:sig w:usb0="E4002EFF" w:usb1="C200247B" w:usb2="00000009" w:usb3="00000000" w:csb0="000001FF" w:csb1="00000000"/>
    <w:embedRegular r:id="rId7" w:fontKey="{DB53C58C-45A6-432D-811F-77AB4D3DE0C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72003" w14:textId="77777777" w:rsidR="00A63ACA" w:rsidRPr="00777A2F" w:rsidRDefault="00A63AC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A1584C1" w14:textId="77777777" w:rsidR="00A63ACA" w:rsidRDefault="00A63ACA">
      <w:r>
        <w:continuationSeparator/>
      </w:r>
    </w:p>
  </w:footnote>
  <w:footnote w:type="continuationNotice" w:id="1">
    <w:p w14:paraId="007CB64C" w14:textId="77777777" w:rsidR="00A63ACA" w:rsidRDefault="00A63A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1DAE5" w14:textId="11F930CA"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CDAD78"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30</w:t>
    </w:r>
    <w:r w:rsidR="007B448B" w:rsidRPr="00136C37">
      <w:rPr>
        <w:b w:val="0"/>
        <w:bCs/>
        <w:lang w:val="de-CH"/>
      </w:rPr>
      <w:t xml:space="preserve">, </w:t>
    </w:r>
    <w:r w:rsidR="00AD48B7">
      <w:rPr>
        <w:b w:val="0"/>
        <w:bCs/>
        <w:lang w:val="de-CH"/>
      </w:rPr>
      <w:t>0</w:t>
    </w:r>
    <w:r w:rsidR="00B30002">
      <w:rPr>
        <w:b w:val="0"/>
        <w:bCs/>
        <w:lang w:val="de-CH"/>
      </w:rPr>
      <w:t>7</w:t>
    </w:r>
    <w:r w:rsidR="00AD2582" w:rsidRPr="00136C37">
      <w:rPr>
        <w:b w:val="0"/>
        <w:bCs/>
        <w:lang w:val="de-CH"/>
      </w:rPr>
      <w:t>/202</w:t>
    </w:r>
    <w:r w:rsidR="00B30002">
      <w:rPr>
        <w:b w:val="0"/>
        <w:bCs/>
        <w:lang w:val="de-CH"/>
      </w:rPr>
      <w:t>5</w:t>
    </w:r>
  </w:p>
  <w:p w14:paraId="3E54E2D8" w14:textId="77777777" w:rsidR="00B977F4" w:rsidRPr="007C655F" w:rsidRDefault="00B977F4" w:rsidP="007B448B">
    <w:pPr>
      <w:pStyle w:val="Themenschwerpunkt"/>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8"/>
  </w:num>
  <w:num w:numId="9" w16cid:durableId="379716589">
    <w:abstractNumId w:val="9"/>
  </w:num>
  <w:num w:numId="10" w16cid:durableId="147961415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6A0"/>
    <w:rsid w:val="000009CE"/>
    <w:rsid w:val="00001830"/>
    <w:rsid w:val="00001A1B"/>
    <w:rsid w:val="00001B07"/>
    <w:rsid w:val="00001BEF"/>
    <w:rsid w:val="000029C2"/>
    <w:rsid w:val="000036D3"/>
    <w:rsid w:val="000044DE"/>
    <w:rsid w:val="00004B46"/>
    <w:rsid w:val="00005B43"/>
    <w:rsid w:val="00006C66"/>
    <w:rsid w:val="000074F1"/>
    <w:rsid w:val="000103CF"/>
    <w:rsid w:val="00010AE2"/>
    <w:rsid w:val="00011513"/>
    <w:rsid w:val="00011AB2"/>
    <w:rsid w:val="00011AB6"/>
    <w:rsid w:val="00012870"/>
    <w:rsid w:val="0001358F"/>
    <w:rsid w:val="00013665"/>
    <w:rsid w:val="00013EB1"/>
    <w:rsid w:val="00014206"/>
    <w:rsid w:val="000145DB"/>
    <w:rsid w:val="00014D13"/>
    <w:rsid w:val="00015124"/>
    <w:rsid w:val="00015C7C"/>
    <w:rsid w:val="00015E2F"/>
    <w:rsid w:val="00015FC5"/>
    <w:rsid w:val="00016762"/>
    <w:rsid w:val="00016BFF"/>
    <w:rsid w:val="000206E7"/>
    <w:rsid w:val="000216AA"/>
    <w:rsid w:val="00022A4B"/>
    <w:rsid w:val="00022B99"/>
    <w:rsid w:val="0002301B"/>
    <w:rsid w:val="0002303A"/>
    <w:rsid w:val="000230A6"/>
    <w:rsid w:val="000232C3"/>
    <w:rsid w:val="000232E4"/>
    <w:rsid w:val="00024143"/>
    <w:rsid w:val="0002465F"/>
    <w:rsid w:val="00024D46"/>
    <w:rsid w:val="00025055"/>
    <w:rsid w:val="000251C3"/>
    <w:rsid w:val="000255D5"/>
    <w:rsid w:val="00025ED8"/>
    <w:rsid w:val="000261DD"/>
    <w:rsid w:val="0002659F"/>
    <w:rsid w:val="00026DDB"/>
    <w:rsid w:val="00027A13"/>
    <w:rsid w:val="00027F21"/>
    <w:rsid w:val="00030298"/>
    <w:rsid w:val="000302B8"/>
    <w:rsid w:val="000302CB"/>
    <w:rsid w:val="00030563"/>
    <w:rsid w:val="000308D7"/>
    <w:rsid w:val="00030B90"/>
    <w:rsid w:val="00030D3A"/>
    <w:rsid w:val="000319A8"/>
    <w:rsid w:val="00031A9F"/>
    <w:rsid w:val="000330C3"/>
    <w:rsid w:val="0003314D"/>
    <w:rsid w:val="000352CE"/>
    <w:rsid w:val="00036DFA"/>
    <w:rsid w:val="000375E9"/>
    <w:rsid w:val="00037895"/>
    <w:rsid w:val="00037A05"/>
    <w:rsid w:val="000405C2"/>
    <w:rsid w:val="00040B51"/>
    <w:rsid w:val="00040FEB"/>
    <w:rsid w:val="00041585"/>
    <w:rsid w:val="00041F77"/>
    <w:rsid w:val="00042158"/>
    <w:rsid w:val="00042681"/>
    <w:rsid w:val="000428F3"/>
    <w:rsid w:val="00042C2F"/>
    <w:rsid w:val="00042F17"/>
    <w:rsid w:val="000439A6"/>
    <w:rsid w:val="00043E92"/>
    <w:rsid w:val="00044895"/>
    <w:rsid w:val="00044C44"/>
    <w:rsid w:val="00045138"/>
    <w:rsid w:val="000456D4"/>
    <w:rsid w:val="000457AA"/>
    <w:rsid w:val="000469F2"/>
    <w:rsid w:val="0005027C"/>
    <w:rsid w:val="00050ACF"/>
    <w:rsid w:val="000512EC"/>
    <w:rsid w:val="0005148B"/>
    <w:rsid w:val="00051694"/>
    <w:rsid w:val="0005192A"/>
    <w:rsid w:val="000525F7"/>
    <w:rsid w:val="00052BFD"/>
    <w:rsid w:val="00053353"/>
    <w:rsid w:val="00054347"/>
    <w:rsid w:val="00055B73"/>
    <w:rsid w:val="000568C3"/>
    <w:rsid w:val="00056F9F"/>
    <w:rsid w:val="00057DD8"/>
    <w:rsid w:val="00061C3C"/>
    <w:rsid w:val="00062231"/>
    <w:rsid w:val="000631A7"/>
    <w:rsid w:val="00063A08"/>
    <w:rsid w:val="00063A70"/>
    <w:rsid w:val="00065023"/>
    <w:rsid w:val="000675DE"/>
    <w:rsid w:val="00067667"/>
    <w:rsid w:val="000700CB"/>
    <w:rsid w:val="0007034A"/>
    <w:rsid w:val="000705A2"/>
    <w:rsid w:val="00070D3A"/>
    <w:rsid w:val="00070EB1"/>
    <w:rsid w:val="00072ADB"/>
    <w:rsid w:val="00072B4B"/>
    <w:rsid w:val="00073121"/>
    <w:rsid w:val="0007319F"/>
    <w:rsid w:val="00073533"/>
    <w:rsid w:val="00073839"/>
    <w:rsid w:val="000749EB"/>
    <w:rsid w:val="000759D7"/>
    <w:rsid w:val="00075BC2"/>
    <w:rsid w:val="0007601B"/>
    <w:rsid w:val="000767DE"/>
    <w:rsid w:val="0007691C"/>
    <w:rsid w:val="00077E95"/>
    <w:rsid w:val="000801F6"/>
    <w:rsid w:val="00080410"/>
    <w:rsid w:val="0008050D"/>
    <w:rsid w:val="000810AC"/>
    <w:rsid w:val="00081F67"/>
    <w:rsid w:val="0008223C"/>
    <w:rsid w:val="00082D03"/>
    <w:rsid w:val="00082EF9"/>
    <w:rsid w:val="0008367B"/>
    <w:rsid w:val="000836A5"/>
    <w:rsid w:val="00083C25"/>
    <w:rsid w:val="0008556B"/>
    <w:rsid w:val="00085837"/>
    <w:rsid w:val="000859DA"/>
    <w:rsid w:val="000867A8"/>
    <w:rsid w:val="0008710D"/>
    <w:rsid w:val="00087F50"/>
    <w:rsid w:val="000901CC"/>
    <w:rsid w:val="00090F71"/>
    <w:rsid w:val="00092C0D"/>
    <w:rsid w:val="000930DC"/>
    <w:rsid w:val="00093CE3"/>
    <w:rsid w:val="0009405E"/>
    <w:rsid w:val="00094354"/>
    <w:rsid w:val="00094A12"/>
    <w:rsid w:val="00094E65"/>
    <w:rsid w:val="00095917"/>
    <w:rsid w:val="00096167"/>
    <w:rsid w:val="00096635"/>
    <w:rsid w:val="000968C1"/>
    <w:rsid w:val="00096C85"/>
    <w:rsid w:val="000972E1"/>
    <w:rsid w:val="000973B3"/>
    <w:rsid w:val="000976C2"/>
    <w:rsid w:val="00097DAD"/>
    <w:rsid w:val="000A049E"/>
    <w:rsid w:val="000A0F04"/>
    <w:rsid w:val="000A0FE1"/>
    <w:rsid w:val="000A1B9F"/>
    <w:rsid w:val="000A28B7"/>
    <w:rsid w:val="000A3658"/>
    <w:rsid w:val="000A36D3"/>
    <w:rsid w:val="000A3DF9"/>
    <w:rsid w:val="000A43F8"/>
    <w:rsid w:val="000A45B0"/>
    <w:rsid w:val="000A5C98"/>
    <w:rsid w:val="000A6980"/>
    <w:rsid w:val="000A6F4E"/>
    <w:rsid w:val="000A75F7"/>
    <w:rsid w:val="000B0000"/>
    <w:rsid w:val="000B0CC7"/>
    <w:rsid w:val="000B0DCE"/>
    <w:rsid w:val="000B1134"/>
    <w:rsid w:val="000B1AC3"/>
    <w:rsid w:val="000B1E5A"/>
    <w:rsid w:val="000B2B22"/>
    <w:rsid w:val="000B362E"/>
    <w:rsid w:val="000B3684"/>
    <w:rsid w:val="000B3C80"/>
    <w:rsid w:val="000B44E7"/>
    <w:rsid w:val="000B4DC8"/>
    <w:rsid w:val="000B505D"/>
    <w:rsid w:val="000B55DA"/>
    <w:rsid w:val="000B5A69"/>
    <w:rsid w:val="000B5BB8"/>
    <w:rsid w:val="000B5D27"/>
    <w:rsid w:val="000B61D9"/>
    <w:rsid w:val="000B7B21"/>
    <w:rsid w:val="000B7BBD"/>
    <w:rsid w:val="000C0078"/>
    <w:rsid w:val="000C12E0"/>
    <w:rsid w:val="000C2543"/>
    <w:rsid w:val="000C2E82"/>
    <w:rsid w:val="000C329E"/>
    <w:rsid w:val="000C3514"/>
    <w:rsid w:val="000C3629"/>
    <w:rsid w:val="000C3868"/>
    <w:rsid w:val="000C3D84"/>
    <w:rsid w:val="000C3F38"/>
    <w:rsid w:val="000C4190"/>
    <w:rsid w:val="000C41A8"/>
    <w:rsid w:val="000C4296"/>
    <w:rsid w:val="000C4E53"/>
    <w:rsid w:val="000C55A0"/>
    <w:rsid w:val="000C5C50"/>
    <w:rsid w:val="000C5EA6"/>
    <w:rsid w:val="000C61E7"/>
    <w:rsid w:val="000C764D"/>
    <w:rsid w:val="000C7A9C"/>
    <w:rsid w:val="000C7FF6"/>
    <w:rsid w:val="000D0150"/>
    <w:rsid w:val="000D028C"/>
    <w:rsid w:val="000D0CDB"/>
    <w:rsid w:val="000D110C"/>
    <w:rsid w:val="000D168C"/>
    <w:rsid w:val="000D26C3"/>
    <w:rsid w:val="000D2F14"/>
    <w:rsid w:val="000D3275"/>
    <w:rsid w:val="000D32BB"/>
    <w:rsid w:val="000D3995"/>
    <w:rsid w:val="000D3D62"/>
    <w:rsid w:val="000D40EC"/>
    <w:rsid w:val="000D41BD"/>
    <w:rsid w:val="000D6563"/>
    <w:rsid w:val="000E0211"/>
    <w:rsid w:val="000E1FEB"/>
    <w:rsid w:val="000E2047"/>
    <w:rsid w:val="000E22DD"/>
    <w:rsid w:val="000E3ED3"/>
    <w:rsid w:val="000E487F"/>
    <w:rsid w:val="000E5542"/>
    <w:rsid w:val="000E5820"/>
    <w:rsid w:val="000E5FDC"/>
    <w:rsid w:val="000E6281"/>
    <w:rsid w:val="000E63D0"/>
    <w:rsid w:val="000E6A39"/>
    <w:rsid w:val="000E6A66"/>
    <w:rsid w:val="000E7384"/>
    <w:rsid w:val="000E7705"/>
    <w:rsid w:val="000E7BCF"/>
    <w:rsid w:val="000F01C3"/>
    <w:rsid w:val="000F0956"/>
    <w:rsid w:val="000F2467"/>
    <w:rsid w:val="000F3EE5"/>
    <w:rsid w:val="000F3F6D"/>
    <w:rsid w:val="000F4596"/>
    <w:rsid w:val="000F47DA"/>
    <w:rsid w:val="000F4B54"/>
    <w:rsid w:val="000F5288"/>
    <w:rsid w:val="000F544E"/>
    <w:rsid w:val="000F6364"/>
    <w:rsid w:val="000F7EB8"/>
    <w:rsid w:val="0010027C"/>
    <w:rsid w:val="00100495"/>
    <w:rsid w:val="00101E8F"/>
    <w:rsid w:val="001023E9"/>
    <w:rsid w:val="00102A93"/>
    <w:rsid w:val="00103237"/>
    <w:rsid w:val="0010334E"/>
    <w:rsid w:val="00103477"/>
    <w:rsid w:val="00103589"/>
    <w:rsid w:val="001065F8"/>
    <w:rsid w:val="00106841"/>
    <w:rsid w:val="00107385"/>
    <w:rsid w:val="001077EA"/>
    <w:rsid w:val="001102C0"/>
    <w:rsid w:val="0011116E"/>
    <w:rsid w:val="001114E2"/>
    <w:rsid w:val="001118FD"/>
    <w:rsid w:val="00111D0A"/>
    <w:rsid w:val="00111D2C"/>
    <w:rsid w:val="001135AD"/>
    <w:rsid w:val="00113A3B"/>
    <w:rsid w:val="001146D3"/>
    <w:rsid w:val="001147CC"/>
    <w:rsid w:val="001150A5"/>
    <w:rsid w:val="00115A50"/>
    <w:rsid w:val="00115EF5"/>
    <w:rsid w:val="001161D6"/>
    <w:rsid w:val="001176F3"/>
    <w:rsid w:val="0011795A"/>
    <w:rsid w:val="00117ED9"/>
    <w:rsid w:val="00120CBF"/>
    <w:rsid w:val="00120D80"/>
    <w:rsid w:val="0012180D"/>
    <w:rsid w:val="00121B6C"/>
    <w:rsid w:val="001226D3"/>
    <w:rsid w:val="001229C0"/>
    <w:rsid w:val="00125D29"/>
    <w:rsid w:val="00126440"/>
    <w:rsid w:val="00126BB8"/>
    <w:rsid w:val="0012700D"/>
    <w:rsid w:val="00127DC5"/>
    <w:rsid w:val="00127DFA"/>
    <w:rsid w:val="00127E66"/>
    <w:rsid w:val="00130556"/>
    <w:rsid w:val="00130940"/>
    <w:rsid w:val="00130B1E"/>
    <w:rsid w:val="00130BAE"/>
    <w:rsid w:val="00131938"/>
    <w:rsid w:val="001323DE"/>
    <w:rsid w:val="00132DA2"/>
    <w:rsid w:val="00132E99"/>
    <w:rsid w:val="001331A8"/>
    <w:rsid w:val="0013467C"/>
    <w:rsid w:val="00134713"/>
    <w:rsid w:val="001347D7"/>
    <w:rsid w:val="0013593D"/>
    <w:rsid w:val="00136C37"/>
    <w:rsid w:val="00136F2C"/>
    <w:rsid w:val="0013737B"/>
    <w:rsid w:val="001375FD"/>
    <w:rsid w:val="0013760C"/>
    <w:rsid w:val="00137EE8"/>
    <w:rsid w:val="00141599"/>
    <w:rsid w:val="00141FF1"/>
    <w:rsid w:val="001427B9"/>
    <w:rsid w:val="00143266"/>
    <w:rsid w:val="00143A81"/>
    <w:rsid w:val="00144FA5"/>
    <w:rsid w:val="00145007"/>
    <w:rsid w:val="001451A1"/>
    <w:rsid w:val="001456B6"/>
    <w:rsid w:val="0014587C"/>
    <w:rsid w:val="0014613F"/>
    <w:rsid w:val="00146A63"/>
    <w:rsid w:val="00146E6A"/>
    <w:rsid w:val="00146FCA"/>
    <w:rsid w:val="00147631"/>
    <w:rsid w:val="00147775"/>
    <w:rsid w:val="00147FF0"/>
    <w:rsid w:val="001510A8"/>
    <w:rsid w:val="00151BCA"/>
    <w:rsid w:val="00151F06"/>
    <w:rsid w:val="001530F4"/>
    <w:rsid w:val="00153133"/>
    <w:rsid w:val="00153BC1"/>
    <w:rsid w:val="00153CE4"/>
    <w:rsid w:val="0015440A"/>
    <w:rsid w:val="001548D6"/>
    <w:rsid w:val="001550E0"/>
    <w:rsid w:val="001554FB"/>
    <w:rsid w:val="00155802"/>
    <w:rsid w:val="00156630"/>
    <w:rsid w:val="00156D68"/>
    <w:rsid w:val="00157007"/>
    <w:rsid w:val="001574EC"/>
    <w:rsid w:val="001576D2"/>
    <w:rsid w:val="001577CF"/>
    <w:rsid w:val="001577E5"/>
    <w:rsid w:val="00157D7E"/>
    <w:rsid w:val="001617CC"/>
    <w:rsid w:val="00161A67"/>
    <w:rsid w:val="0016226F"/>
    <w:rsid w:val="001622C5"/>
    <w:rsid w:val="00162A5E"/>
    <w:rsid w:val="00162A6D"/>
    <w:rsid w:val="0016356F"/>
    <w:rsid w:val="00163A48"/>
    <w:rsid w:val="00163C3E"/>
    <w:rsid w:val="00164126"/>
    <w:rsid w:val="00164ECB"/>
    <w:rsid w:val="001652B9"/>
    <w:rsid w:val="001654DA"/>
    <w:rsid w:val="001659E6"/>
    <w:rsid w:val="00165B93"/>
    <w:rsid w:val="00165D28"/>
    <w:rsid w:val="001667F7"/>
    <w:rsid w:val="00167069"/>
    <w:rsid w:val="00167858"/>
    <w:rsid w:val="00167D3B"/>
    <w:rsid w:val="00170A00"/>
    <w:rsid w:val="00171439"/>
    <w:rsid w:val="00171441"/>
    <w:rsid w:val="00172AA3"/>
    <w:rsid w:val="00172F0D"/>
    <w:rsid w:val="00172FE7"/>
    <w:rsid w:val="001752B7"/>
    <w:rsid w:val="00175370"/>
    <w:rsid w:val="001753A9"/>
    <w:rsid w:val="00175675"/>
    <w:rsid w:val="0017584C"/>
    <w:rsid w:val="00175F3C"/>
    <w:rsid w:val="00176510"/>
    <w:rsid w:val="00176752"/>
    <w:rsid w:val="00176CA2"/>
    <w:rsid w:val="001770E7"/>
    <w:rsid w:val="00177E5B"/>
    <w:rsid w:val="0018036F"/>
    <w:rsid w:val="001807FC"/>
    <w:rsid w:val="00180952"/>
    <w:rsid w:val="0018111F"/>
    <w:rsid w:val="001814DA"/>
    <w:rsid w:val="00181FD0"/>
    <w:rsid w:val="00182355"/>
    <w:rsid w:val="00182574"/>
    <w:rsid w:val="00182A63"/>
    <w:rsid w:val="001830E7"/>
    <w:rsid w:val="00183691"/>
    <w:rsid w:val="001843EF"/>
    <w:rsid w:val="0018441D"/>
    <w:rsid w:val="001851C1"/>
    <w:rsid w:val="00186251"/>
    <w:rsid w:val="00186C65"/>
    <w:rsid w:val="0018777D"/>
    <w:rsid w:val="00187CED"/>
    <w:rsid w:val="00187D4A"/>
    <w:rsid w:val="00190B2A"/>
    <w:rsid w:val="00191C54"/>
    <w:rsid w:val="0019204C"/>
    <w:rsid w:val="00192225"/>
    <w:rsid w:val="00193808"/>
    <w:rsid w:val="0019381A"/>
    <w:rsid w:val="00193923"/>
    <w:rsid w:val="00193924"/>
    <w:rsid w:val="00193ACE"/>
    <w:rsid w:val="00195382"/>
    <w:rsid w:val="0019630E"/>
    <w:rsid w:val="0019649A"/>
    <w:rsid w:val="00196A93"/>
    <w:rsid w:val="00196BDB"/>
    <w:rsid w:val="00197219"/>
    <w:rsid w:val="0019798C"/>
    <w:rsid w:val="001A097C"/>
    <w:rsid w:val="001A0E2F"/>
    <w:rsid w:val="001A12A0"/>
    <w:rsid w:val="001A178B"/>
    <w:rsid w:val="001A1CF1"/>
    <w:rsid w:val="001A1EBD"/>
    <w:rsid w:val="001A2EEC"/>
    <w:rsid w:val="001A2F80"/>
    <w:rsid w:val="001A45AC"/>
    <w:rsid w:val="001A46B9"/>
    <w:rsid w:val="001A6C67"/>
    <w:rsid w:val="001A6F67"/>
    <w:rsid w:val="001B05BD"/>
    <w:rsid w:val="001B1027"/>
    <w:rsid w:val="001B13D6"/>
    <w:rsid w:val="001B147A"/>
    <w:rsid w:val="001B16E8"/>
    <w:rsid w:val="001B21E6"/>
    <w:rsid w:val="001B228E"/>
    <w:rsid w:val="001B25F3"/>
    <w:rsid w:val="001B26C0"/>
    <w:rsid w:val="001B3A81"/>
    <w:rsid w:val="001B4507"/>
    <w:rsid w:val="001B451D"/>
    <w:rsid w:val="001B46D1"/>
    <w:rsid w:val="001B60A2"/>
    <w:rsid w:val="001B63C2"/>
    <w:rsid w:val="001B65E5"/>
    <w:rsid w:val="001B6DE6"/>
    <w:rsid w:val="001B7627"/>
    <w:rsid w:val="001B7781"/>
    <w:rsid w:val="001B7D63"/>
    <w:rsid w:val="001C024C"/>
    <w:rsid w:val="001C07E4"/>
    <w:rsid w:val="001C0BB2"/>
    <w:rsid w:val="001C12A1"/>
    <w:rsid w:val="001C1AB7"/>
    <w:rsid w:val="001C28DF"/>
    <w:rsid w:val="001C3032"/>
    <w:rsid w:val="001C3301"/>
    <w:rsid w:val="001C3358"/>
    <w:rsid w:val="001C4560"/>
    <w:rsid w:val="001C5525"/>
    <w:rsid w:val="001C553B"/>
    <w:rsid w:val="001C57AA"/>
    <w:rsid w:val="001C6992"/>
    <w:rsid w:val="001C6FDF"/>
    <w:rsid w:val="001C7406"/>
    <w:rsid w:val="001C7B99"/>
    <w:rsid w:val="001D0132"/>
    <w:rsid w:val="001D0AC3"/>
    <w:rsid w:val="001D0C16"/>
    <w:rsid w:val="001D0DD9"/>
    <w:rsid w:val="001D151B"/>
    <w:rsid w:val="001D2BE7"/>
    <w:rsid w:val="001D2E88"/>
    <w:rsid w:val="001D3BFB"/>
    <w:rsid w:val="001D4012"/>
    <w:rsid w:val="001D436A"/>
    <w:rsid w:val="001D4AA9"/>
    <w:rsid w:val="001D5A41"/>
    <w:rsid w:val="001D6031"/>
    <w:rsid w:val="001D6879"/>
    <w:rsid w:val="001D6A93"/>
    <w:rsid w:val="001D6CC6"/>
    <w:rsid w:val="001D7299"/>
    <w:rsid w:val="001D730C"/>
    <w:rsid w:val="001D77F3"/>
    <w:rsid w:val="001E009B"/>
    <w:rsid w:val="001E0892"/>
    <w:rsid w:val="001E194E"/>
    <w:rsid w:val="001E210A"/>
    <w:rsid w:val="001E26A0"/>
    <w:rsid w:val="001E2B2B"/>
    <w:rsid w:val="001E34BC"/>
    <w:rsid w:val="001E3589"/>
    <w:rsid w:val="001E35E6"/>
    <w:rsid w:val="001E3BE9"/>
    <w:rsid w:val="001E4F5B"/>
    <w:rsid w:val="001E5127"/>
    <w:rsid w:val="001E5380"/>
    <w:rsid w:val="001E545A"/>
    <w:rsid w:val="001E5991"/>
    <w:rsid w:val="001E5D5E"/>
    <w:rsid w:val="001E5FAF"/>
    <w:rsid w:val="001E6150"/>
    <w:rsid w:val="001E61FA"/>
    <w:rsid w:val="001E6652"/>
    <w:rsid w:val="001E763D"/>
    <w:rsid w:val="001E7ADE"/>
    <w:rsid w:val="001F0040"/>
    <w:rsid w:val="001F04D6"/>
    <w:rsid w:val="001F067D"/>
    <w:rsid w:val="001F1462"/>
    <w:rsid w:val="001F1985"/>
    <w:rsid w:val="001F1BB0"/>
    <w:rsid w:val="001F1EA0"/>
    <w:rsid w:val="001F1F6C"/>
    <w:rsid w:val="001F2F24"/>
    <w:rsid w:val="001F54B6"/>
    <w:rsid w:val="001F5E73"/>
    <w:rsid w:val="001F67D4"/>
    <w:rsid w:val="001F6F1B"/>
    <w:rsid w:val="001F710B"/>
    <w:rsid w:val="001F74BA"/>
    <w:rsid w:val="00200841"/>
    <w:rsid w:val="00200950"/>
    <w:rsid w:val="00201448"/>
    <w:rsid w:val="00201BE1"/>
    <w:rsid w:val="00201DFF"/>
    <w:rsid w:val="00202A19"/>
    <w:rsid w:val="002030E5"/>
    <w:rsid w:val="002034B3"/>
    <w:rsid w:val="00203CAA"/>
    <w:rsid w:val="0020452D"/>
    <w:rsid w:val="0020467E"/>
    <w:rsid w:val="0020575F"/>
    <w:rsid w:val="002063F9"/>
    <w:rsid w:val="002069A2"/>
    <w:rsid w:val="00206AF0"/>
    <w:rsid w:val="0020761E"/>
    <w:rsid w:val="00207791"/>
    <w:rsid w:val="00207825"/>
    <w:rsid w:val="0021017A"/>
    <w:rsid w:val="0021046F"/>
    <w:rsid w:val="002114AD"/>
    <w:rsid w:val="002119C3"/>
    <w:rsid w:val="00212A16"/>
    <w:rsid w:val="00214396"/>
    <w:rsid w:val="00214DBC"/>
    <w:rsid w:val="00215472"/>
    <w:rsid w:val="00215791"/>
    <w:rsid w:val="00215E4E"/>
    <w:rsid w:val="00215E7A"/>
    <w:rsid w:val="00216658"/>
    <w:rsid w:val="00216697"/>
    <w:rsid w:val="002173B1"/>
    <w:rsid w:val="0021771F"/>
    <w:rsid w:val="0021784E"/>
    <w:rsid w:val="00220730"/>
    <w:rsid w:val="00220A4D"/>
    <w:rsid w:val="002215CA"/>
    <w:rsid w:val="00221D32"/>
    <w:rsid w:val="00222148"/>
    <w:rsid w:val="00222C8B"/>
    <w:rsid w:val="00223221"/>
    <w:rsid w:val="00223688"/>
    <w:rsid w:val="002247CF"/>
    <w:rsid w:val="00224B02"/>
    <w:rsid w:val="00224B98"/>
    <w:rsid w:val="0022582B"/>
    <w:rsid w:val="00230358"/>
    <w:rsid w:val="00230603"/>
    <w:rsid w:val="00230BF3"/>
    <w:rsid w:val="00230F74"/>
    <w:rsid w:val="00231BD4"/>
    <w:rsid w:val="00232029"/>
    <w:rsid w:val="002326E6"/>
    <w:rsid w:val="002328F9"/>
    <w:rsid w:val="00233A03"/>
    <w:rsid w:val="00233ACA"/>
    <w:rsid w:val="00234EE1"/>
    <w:rsid w:val="00235A6C"/>
    <w:rsid w:val="00235B09"/>
    <w:rsid w:val="0023659C"/>
    <w:rsid w:val="0023685E"/>
    <w:rsid w:val="00236A82"/>
    <w:rsid w:val="0023772D"/>
    <w:rsid w:val="00237850"/>
    <w:rsid w:val="00237B02"/>
    <w:rsid w:val="00240153"/>
    <w:rsid w:val="00240851"/>
    <w:rsid w:val="002409D5"/>
    <w:rsid w:val="00240A07"/>
    <w:rsid w:val="00241091"/>
    <w:rsid w:val="002414C0"/>
    <w:rsid w:val="00242186"/>
    <w:rsid w:val="002425ED"/>
    <w:rsid w:val="00242678"/>
    <w:rsid w:val="00242749"/>
    <w:rsid w:val="00242771"/>
    <w:rsid w:val="002427C9"/>
    <w:rsid w:val="00242A5D"/>
    <w:rsid w:val="002440EB"/>
    <w:rsid w:val="002443A6"/>
    <w:rsid w:val="00244DB0"/>
    <w:rsid w:val="00244EDD"/>
    <w:rsid w:val="00244FC8"/>
    <w:rsid w:val="0024581A"/>
    <w:rsid w:val="00246484"/>
    <w:rsid w:val="00246534"/>
    <w:rsid w:val="002465F3"/>
    <w:rsid w:val="00246783"/>
    <w:rsid w:val="00246891"/>
    <w:rsid w:val="00246F77"/>
    <w:rsid w:val="002474C2"/>
    <w:rsid w:val="00247728"/>
    <w:rsid w:val="00247B16"/>
    <w:rsid w:val="00250185"/>
    <w:rsid w:val="002508EA"/>
    <w:rsid w:val="00250FB2"/>
    <w:rsid w:val="0025165C"/>
    <w:rsid w:val="00251C72"/>
    <w:rsid w:val="00253032"/>
    <w:rsid w:val="0025321E"/>
    <w:rsid w:val="002533E3"/>
    <w:rsid w:val="0025351E"/>
    <w:rsid w:val="002536DF"/>
    <w:rsid w:val="00253B58"/>
    <w:rsid w:val="00253B9E"/>
    <w:rsid w:val="00253E03"/>
    <w:rsid w:val="00254067"/>
    <w:rsid w:val="00254646"/>
    <w:rsid w:val="002558B0"/>
    <w:rsid w:val="002574F4"/>
    <w:rsid w:val="00257DE0"/>
    <w:rsid w:val="00261651"/>
    <w:rsid w:val="00262578"/>
    <w:rsid w:val="00264202"/>
    <w:rsid w:val="00264361"/>
    <w:rsid w:val="00264671"/>
    <w:rsid w:val="00264B98"/>
    <w:rsid w:val="00264BCB"/>
    <w:rsid w:val="002652B2"/>
    <w:rsid w:val="00265567"/>
    <w:rsid w:val="002664ED"/>
    <w:rsid w:val="00266AB6"/>
    <w:rsid w:val="00267571"/>
    <w:rsid w:val="00267B9F"/>
    <w:rsid w:val="002706E7"/>
    <w:rsid w:val="00270BCA"/>
    <w:rsid w:val="00271420"/>
    <w:rsid w:val="00271765"/>
    <w:rsid w:val="00271771"/>
    <w:rsid w:val="00271AA2"/>
    <w:rsid w:val="00271C7C"/>
    <w:rsid w:val="00271EBC"/>
    <w:rsid w:val="00271F17"/>
    <w:rsid w:val="00272375"/>
    <w:rsid w:val="00272566"/>
    <w:rsid w:val="00272D9B"/>
    <w:rsid w:val="0027395D"/>
    <w:rsid w:val="00273EEB"/>
    <w:rsid w:val="00273EF5"/>
    <w:rsid w:val="0027445E"/>
    <w:rsid w:val="002749D9"/>
    <w:rsid w:val="00275044"/>
    <w:rsid w:val="002750C6"/>
    <w:rsid w:val="00275374"/>
    <w:rsid w:val="00275400"/>
    <w:rsid w:val="00276456"/>
    <w:rsid w:val="00276B2C"/>
    <w:rsid w:val="00276F6B"/>
    <w:rsid w:val="002807C8"/>
    <w:rsid w:val="00280E9D"/>
    <w:rsid w:val="00281518"/>
    <w:rsid w:val="002815AE"/>
    <w:rsid w:val="00281ABA"/>
    <w:rsid w:val="0028255D"/>
    <w:rsid w:val="00282A39"/>
    <w:rsid w:val="002846FB"/>
    <w:rsid w:val="00284EA0"/>
    <w:rsid w:val="002862AA"/>
    <w:rsid w:val="00286B35"/>
    <w:rsid w:val="00286B49"/>
    <w:rsid w:val="00286C9A"/>
    <w:rsid w:val="00287236"/>
    <w:rsid w:val="002873BE"/>
    <w:rsid w:val="002877FF"/>
    <w:rsid w:val="00290C4C"/>
    <w:rsid w:val="00290CCF"/>
    <w:rsid w:val="00291098"/>
    <w:rsid w:val="00291C2B"/>
    <w:rsid w:val="002920F9"/>
    <w:rsid w:val="002929BB"/>
    <w:rsid w:val="00292D14"/>
    <w:rsid w:val="002938EB"/>
    <w:rsid w:val="002939AA"/>
    <w:rsid w:val="002952A6"/>
    <w:rsid w:val="0029537F"/>
    <w:rsid w:val="002959F0"/>
    <w:rsid w:val="00296280"/>
    <w:rsid w:val="00296337"/>
    <w:rsid w:val="002963E2"/>
    <w:rsid w:val="002963E3"/>
    <w:rsid w:val="00296D1E"/>
    <w:rsid w:val="002970EC"/>
    <w:rsid w:val="00297616"/>
    <w:rsid w:val="002A0777"/>
    <w:rsid w:val="002A08D2"/>
    <w:rsid w:val="002A0BD4"/>
    <w:rsid w:val="002A0D91"/>
    <w:rsid w:val="002A0D99"/>
    <w:rsid w:val="002A155F"/>
    <w:rsid w:val="002A184B"/>
    <w:rsid w:val="002A196B"/>
    <w:rsid w:val="002A19FB"/>
    <w:rsid w:val="002A1D14"/>
    <w:rsid w:val="002A2319"/>
    <w:rsid w:val="002A2BF4"/>
    <w:rsid w:val="002A3650"/>
    <w:rsid w:val="002A37EC"/>
    <w:rsid w:val="002A4B64"/>
    <w:rsid w:val="002A555E"/>
    <w:rsid w:val="002A5AAB"/>
    <w:rsid w:val="002A5D3E"/>
    <w:rsid w:val="002A5EDE"/>
    <w:rsid w:val="002A73D7"/>
    <w:rsid w:val="002A7710"/>
    <w:rsid w:val="002A7893"/>
    <w:rsid w:val="002B0382"/>
    <w:rsid w:val="002B0DCF"/>
    <w:rsid w:val="002B2149"/>
    <w:rsid w:val="002B2501"/>
    <w:rsid w:val="002B2C60"/>
    <w:rsid w:val="002B321F"/>
    <w:rsid w:val="002B3C42"/>
    <w:rsid w:val="002B56D7"/>
    <w:rsid w:val="002B5FA8"/>
    <w:rsid w:val="002B6E7B"/>
    <w:rsid w:val="002B7638"/>
    <w:rsid w:val="002B78C0"/>
    <w:rsid w:val="002B7B93"/>
    <w:rsid w:val="002C0360"/>
    <w:rsid w:val="002C0E60"/>
    <w:rsid w:val="002C136B"/>
    <w:rsid w:val="002C30F1"/>
    <w:rsid w:val="002C42EA"/>
    <w:rsid w:val="002C465C"/>
    <w:rsid w:val="002C5235"/>
    <w:rsid w:val="002C55C2"/>
    <w:rsid w:val="002C5FA5"/>
    <w:rsid w:val="002C6BE9"/>
    <w:rsid w:val="002C7841"/>
    <w:rsid w:val="002D0026"/>
    <w:rsid w:val="002D0850"/>
    <w:rsid w:val="002D0C72"/>
    <w:rsid w:val="002D11DD"/>
    <w:rsid w:val="002D169B"/>
    <w:rsid w:val="002D194D"/>
    <w:rsid w:val="002D260F"/>
    <w:rsid w:val="002D2C06"/>
    <w:rsid w:val="002D4C86"/>
    <w:rsid w:val="002D4EF3"/>
    <w:rsid w:val="002D5242"/>
    <w:rsid w:val="002D5268"/>
    <w:rsid w:val="002D556A"/>
    <w:rsid w:val="002D6927"/>
    <w:rsid w:val="002D7758"/>
    <w:rsid w:val="002E1042"/>
    <w:rsid w:val="002E13B6"/>
    <w:rsid w:val="002E1557"/>
    <w:rsid w:val="002E1C1F"/>
    <w:rsid w:val="002E1ECD"/>
    <w:rsid w:val="002E228D"/>
    <w:rsid w:val="002E26DE"/>
    <w:rsid w:val="002E2D7F"/>
    <w:rsid w:val="002E357B"/>
    <w:rsid w:val="002E4261"/>
    <w:rsid w:val="002E450F"/>
    <w:rsid w:val="002E46DA"/>
    <w:rsid w:val="002E495A"/>
    <w:rsid w:val="002E49AB"/>
    <w:rsid w:val="002E4C6D"/>
    <w:rsid w:val="002E5374"/>
    <w:rsid w:val="002E7370"/>
    <w:rsid w:val="002E74CB"/>
    <w:rsid w:val="002E7B9B"/>
    <w:rsid w:val="002F0739"/>
    <w:rsid w:val="002F0BB9"/>
    <w:rsid w:val="002F14EA"/>
    <w:rsid w:val="002F310D"/>
    <w:rsid w:val="002F37F9"/>
    <w:rsid w:val="002F40F2"/>
    <w:rsid w:val="002F45BA"/>
    <w:rsid w:val="002F5B1C"/>
    <w:rsid w:val="002F759C"/>
    <w:rsid w:val="003007A7"/>
    <w:rsid w:val="00301D90"/>
    <w:rsid w:val="00301EAC"/>
    <w:rsid w:val="00302BA1"/>
    <w:rsid w:val="00302E5F"/>
    <w:rsid w:val="00303948"/>
    <w:rsid w:val="0030405F"/>
    <w:rsid w:val="0030447C"/>
    <w:rsid w:val="003048B5"/>
    <w:rsid w:val="00304CF8"/>
    <w:rsid w:val="00304E25"/>
    <w:rsid w:val="00305552"/>
    <w:rsid w:val="0030560F"/>
    <w:rsid w:val="00305971"/>
    <w:rsid w:val="00305CC0"/>
    <w:rsid w:val="0030600E"/>
    <w:rsid w:val="00306013"/>
    <w:rsid w:val="00307130"/>
    <w:rsid w:val="00307632"/>
    <w:rsid w:val="0030790A"/>
    <w:rsid w:val="00307EC7"/>
    <w:rsid w:val="00307FA9"/>
    <w:rsid w:val="00310677"/>
    <w:rsid w:val="00310D12"/>
    <w:rsid w:val="0031172A"/>
    <w:rsid w:val="00311FB4"/>
    <w:rsid w:val="0031208F"/>
    <w:rsid w:val="003120B0"/>
    <w:rsid w:val="00312288"/>
    <w:rsid w:val="00312A58"/>
    <w:rsid w:val="00312B60"/>
    <w:rsid w:val="00312F28"/>
    <w:rsid w:val="0031374D"/>
    <w:rsid w:val="0031405B"/>
    <w:rsid w:val="00314D64"/>
    <w:rsid w:val="00314DC1"/>
    <w:rsid w:val="00315250"/>
    <w:rsid w:val="0031574E"/>
    <w:rsid w:val="00315BDA"/>
    <w:rsid w:val="00315FC6"/>
    <w:rsid w:val="0031640E"/>
    <w:rsid w:val="003177FE"/>
    <w:rsid w:val="00320F74"/>
    <w:rsid w:val="00321B54"/>
    <w:rsid w:val="00321D3F"/>
    <w:rsid w:val="00322024"/>
    <w:rsid w:val="003222A6"/>
    <w:rsid w:val="003223A7"/>
    <w:rsid w:val="003225EE"/>
    <w:rsid w:val="00322D14"/>
    <w:rsid w:val="00323BCA"/>
    <w:rsid w:val="00323DC3"/>
    <w:rsid w:val="00324815"/>
    <w:rsid w:val="003248E1"/>
    <w:rsid w:val="003249BE"/>
    <w:rsid w:val="00325BEB"/>
    <w:rsid w:val="00325F4F"/>
    <w:rsid w:val="00326506"/>
    <w:rsid w:val="00326DB0"/>
    <w:rsid w:val="00326EE8"/>
    <w:rsid w:val="0032735B"/>
    <w:rsid w:val="0032752E"/>
    <w:rsid w:val="00327ABD"/>
    <w:rsid w:val="0033187F"/>
    <w:rsid w:val="00331B9F"/>
    <w:rsid w:val="00331C35"/>
    <w:rsid w:val="003321AC"/>
    <w:rsid w:val="00332A04"/>
    <w:rsid w:val="00332DC6"/>
    <w:rsid w:val="00333E6C"/>
    <w:rsid w:val="00334912"/>
    <w:rsid w:val="00334C4C"/>
    <w:rsid w:val="00335749"/>
    <w:rsid w:val="0033577E"/>
    <w:rsid w:val="003365D7"/>
    <w:rsid w:val="003373D1"/>
    <w:rsid w:val="0033788D"/>
    <w:rsid w:val="00337A25"/>
    <w:rsid w:val="00340D50"/>
    <w:rsid w:val="00340E9A"/>
    <w:rsid w:val="0034229F"/>
    <w:rsid w:val="003429A1"/>
    <w:rsid w:val="00342CB5"/>
    <w:rsid w:val="00342E89"/>
    <w:rsid w:val="003430A2"/>
    <w:rsid w:val="003430F6"/>
    <w:rsid w:val="003431E1"/>
    <w:rsid w:val="0034320F"/>
    <w:rsid w:val="00343262"/>
    <w:rsid w:val="00343652"/>
    <w:rsid w:val="003460C0"/>
    <w:rsid w:val="00346DAE"/>
    <w:rsid w:val="00346ED3"/>
    <w:rsid w:val="00346FD2"/>
    <w:rsid w:val="0034716C"/>
    <w:rsid w:val="00347634"/>
    <w:rsid w:val="00347653"/>
    <w:rsid w:val="00350420"/>
    <w:rsid w:val="003511ED"/>
    <w:rsid w:val="00351B28"/>
    <w:rsid w:val="00351B58"/>
    <w:rsid w:val="00351D05"/>
    <w:rsid w:val="00351DB5"/>
    <w:rsid w:val="00351E0D"/>
    <w:rsid w:val="00351E27"/>
    <w:rsid w:val="00353319"/>
    <w:rsid w:val="003536B0"/>
    <w:rsid w:val="00354603"/>
    <w:rsid w:val="00354B94"/>
    <w:rsid w:val="00355E50"/>
    <w:rsid w:val="00356045"/>
    <w:rsid w:val="003567FD"/>
    <w:rsid w:val="00356B70"/>
    <w:rsid w:val="0035734F"/>
    <w:rsid w:val="0035785F"/>
    <w:rsid w:val="00357A3E"/>
    <w:rsid w:val="00357D08"/>
    <w:rsid w:val="00360EB5"/>
    <w:rsid w:val="00361B24"/>
    <w:rsid w:val="00363980"/>
    <w:rsid w:val="00363DC8"/>
    <w:rsid w:val="0036402C"/>
    <w:rsid w:val="0036416D"/>
    <w:rsid w:val="00364A2D"/>
    <w:rsid w:val="003651F6"/>
    <w:rsid w:val="00365730"/>
    <w:rsid w:val="00366426"/>
    <w:rsid w:val="003668DD"/>
    <w:rsid w:val="003676BC"/>
    <w:rsid w:val="00367F96"/>
    <w:rsid w:val="00367FBF"/>
    <w:rsid w:val="00370194"/>
    <w:rsid w:val="00370A73"/>
    <w:rsid w:val="00370B5A"/>
    <w:rsid w:val="003719C1"/>
    <w:rsid w:val="0037379D"/>
    <w:rsid w:val="00375389"/>
    <w:rsid w:val="00376375"/>
    <w:rsid w:val="003767C6"/>
    <w:rsid w:val="00376B78"/>
    <w:rsid w:val="003771E5"/>
    <w:rsid w:val="003771F8"/>
    <w:rsid w:val="00377485"/>
    <w:rsid w:val="003808F6"/>
    <w:rsid w:val="0038095F"/>
    <w:rsid w:val="00380FC4"/>
    <w:rsid w:val="003813BB"/>
    <w:rsid w:val="003819B7"/>
    <w:rsid w:val="00382314"/>
    <w:rsid w:val="00383074"/>
    <w:rsid w:val="00383E02"/>
    <w:rsid w:val="003841A4"/>
    <w:rsid w:val="00384433"/>
    <w:rsid w:val="00384DE7"/>
    <w:rsid w:val="003856BA"/>
    <w:rsid w:val="00385A15"/>
    <w:rsid w:val="00385A71"/>
    <w:rsid w:val="00386021"/>
    <w:rsid w:val="003860DD"/>
    <w:rsid w:val="0038618D"/>
    <w:rsid w:val="003863C7"/>
    <w:rsid w:val="003864A2"/>
    <w:rsid w:val="003867B6"/>
    <w:rsid w:val="00386870"/>
    <w:rsid w:val="00386B8F"/>
    <w:rsid w:val="00386CFF"/>
    <w:rsid w:val="00386E9C"/>
    <w:rsid w:val="00387291"/>
    <w:rsid w:val="003875E7"/>
    <w:rsid w:val="003900EF"/>
    <w:rsid w:val="00390916"/>
    <w:rsid w:val="0039368C"/>
    <w:rsid w:val="00393A5D"/>
    <w:rsid w:val="00393E85"/>
    <w:rsid w:val="003946CB"/>
    <w:rsid w:val="0039514A"/>
    <w:rsid w:val="00395762"/>
    <w:rsid w:val="00395EC4"/>
    <w:rsid w:val="00396B9C"/>
    <w:rsid w:val="0039727C"/>
    <w:rsid w:val="003A00DB"/>
    <w:rsid w:val="003A0EA7"/>
    <w:rsid w:val="003A18D0"/>
    <w:rsid w:val="003A1CC3"/>
    <w:rsid w:val="003A213D"/>
    <w:rsid w:val="003A2717"/>
    <w:rsid w:val="003A2807"/>
    <w:rsid w:val="003A3393"/>
    <w:rsid w:val="003A3997"/>
    <w:rsid w:val="003A4967"/>
    <w:rsid w:val="003A4C9D"/>
    <w:rsid w:val="003A4FED"/>
    <w:rsid w:val="003A5E3E"/>
    <w:rsid w:val="003A6871"/>
    <w:rsid w:val="003A6E38"/>
    <w:rsid w:val="003A6F3A"/>
    <w:rsid w:val="003A7376"/>
    <w:rsid w:val="003A7494"/>
    <w:rsid w:val="003A7986"/>
    <w:rsid w:val="003A7AD7"/>
    <w:rsid w:val="003A7D42"/>
    <w:rsid w:val="003A7D8A"/>
    <w:rsid w:val="003B0958"/>
    <w:rsid w:val="003B0EBE"/>
    <w:rsid w:val="003B1160"/>
    <w:rsid w:val="003B1590"/>
    <w:rsid w:val="003B1FAA"/>
    <w:rsid w:val="003B2201"/>
    <w:rsid w:val="003B2E25"/>
    <w:rsid w:val="003B3159"/>
    <w:rsid w:val="003B3193"/>
    <w:rsid w:val="003B38FB"/>
    <w:rsid w:val="003B3C1A"/>
    <w:rsid w:val="003B3E3E"/>
    <w:rsid w:val="003B3ECA"/>
    <w:rsid w:val="003B3FE1"/>
    <w:rsid w:val="003B43B5"/>
    <w:rsid w:val="003B492C"/>
    <w:rsid w:val="003B4C81"/>
    <w:rsid w:val="003B4EFA"/>
    <w:rsid w:val="003B5C63"/>
    <w:rsid w:val="003B61E6"/>
    <w:rsid w:val="003B781B"/>
    <w:rsid w:val="003B795F"/>
    <w:rsid w:val="003C12E0"/>
    <w:rsid w:val="003C16B2"/>
    <w:rsid w:val="003C1839"/>
    <w:rsid w:val="003C1AF8"/>
    <w:rsid w:val="003C2925"/>
    <w:rsid w:val="003C314E"/>
    <w:rsid w:val="003C3B23"/>
    <w:rsid w:val="003C459A"/>
    <w:rsid w:val="003C4859"/>
    <w:rsid w:val="003C5130"/>
    <w:rsid w:val="003C53C5"/>
    <w:rsid w:val="003C57D0"/>
    <w:rsid w:val="003C5DC0"/>
    <w:rsid w:val="003C6E2C"/>
    <w:rsid w:val="003C72E4"/>
    <w:rsid w:val="003C7E82"/>
    <w:rsid w:val="003C7F0B"/>
    <w:rsid w:val="003D0842"/>
    <w:rsid w:val="003D19AE"/>
    <w:rsid w:val="003D221C"/>
    <w:rsid w:val="003D2D11"/>
    <w:rsid w:val="003D2EFA"/>
    <w:rsid w:val="003D36F9"/>
    <w:rsid w:val="003D3E85"/>
    <w:rsid w:val="003D4B48"/>
    <w:rsid w:val="003D4EC7"/>
    <w:rsid w:val="003D502F"/>
    <w:rsid w:val="003D5691"/>
    <w:rsid w:val="003D56DC"/>
    <w:rsid w:val="003D698B"/>
    <w:rsid w:val="003D6ADA"/>
    <w:rsid w:val="003D703D"/>
    <w:rsid w:val="003D72D9"/>
    <w:rsid w:val="003E022D"/>
    <w:rsid w:val="003E0578"/>
    <w:rsid w:val="003E0DCA"/>
    <w:rsid w:val="003E0EF2"/>
    <w:rsid w:val="003E120A"/>
    <w:rsid w:val="003E12C7"/>
    <w:rsid w:val="003E142E"/>
    <w:rsid w:val="003E1B2F"/>
    <w:rsid w:val="003E2135"/>
    <w:rsid w:val="003E37C9"/>
    <w:rsid w:val="003E4238"/>
    <w:rsid w:val="003E4246"/>
    <w:rsid w:val="003E51FB"/>
    <w:rsid w:val="003E546B"/>
    <w:rsid w:val="003E54D0"/>
    <w:rsid w:val="003E5A23"/>
    <w:rsid w:val="003E5ACD"/>
    <w:rsid w:val="003E5BA8"/>
    <w:rsid w:val="003E6865"/>
    <w:rsid w:val="003E751E"/>
    <w:rsid w:val="003E7AFD"/>
    <w:rsid w:val="003E7BD9"/>
    <w:rsid w:val="003E7D17"/>
    <w:rsid w:val="003E7DA2"/>
    <w:rsid w:val="003E7FAB"/>
    <w:rsid w:val="003F1874"/>
    <w:rsid w:val="003F207D"/>
    <w:rsid w:val="003F2983"/>
    <w:rsid w:val="003F29CB"/>
    <w:rsid w:val="003F2A45"/>
    <w:rsid w:val="003F2E95"/>
    <w:rsid w:val="003F2F70"/>
    <w:rsid w:val="003F3CDF"/>
    <w:rsid w:val="003F3DC5"/>
    <w:rsid w:val="003F42EC"/>
    <w:rsid w:val="003F452A"/>
    <w:rsid w:val="003F4724"/>
    <w:rsid w:val="003F5404"/>
    <w:rsid w:val="003F6759"/>
    <w:rsid w:val="003F6A6B"/>
    <w:rsid w:val="003F75C0"/>
    <w:rsid w:val="003F7843"/>
    <w:rsid w:val="003F78C2"/>
    <w:rsid w:val="00400A2D"/>
    <w:rsid w:val="00400E15"/>
    <w:rsid w:val="00401C73"/>
    <w:rsid w:val="004027D5"/>
    <w:rsid w:val="004027EA"/>
    <w:rsid w:val="00402AEF"/>
    <w:rsid w:val="00402F31"/>
    <w:rsid w:val="00403341"/>
    <w:rsid w:val="00403438"/>
    <w:rsid w:val="0040349B"/>
    <w:rsid w:val="0040367F"/>
    <w:rsid w:val="00403767"/>
    <w:rsid w:val="00403825"/>
    <w:rsid w:val="00403B8E"/>
    <w:rsid w:val="0040447B"/>
    <w:rsid w:val="00404AF7"/>
    <w:rsid w:val="00404F18"/>
    <w:rsid w:val="004051D3"/>
    <w:rsid w:val="0040536D"/>
    <w:rsid w:val="004064B6"/>
    <w:rsid w:val="00406A5D"/>
    <w:rsid w:val="00407660"/>
    <w:rsid w:val="00407746"/>
    <w:rsid w:val="004103C7"/>
    <w:rsid w:val="004108D3"/>
    <w:rsid w:val="00410A29"/>
    <w:rsid w:val="00410D89"/>
    <w:rsid w:val="004113A1"/>
    <w:rsid w:val="00411DA6"/>
    <w:rsid w:val="0041224D"/>
    <w:rsid w:val="00412582"/>
    <w:rsid w:val="004133F4"/>
    <w:rsid w:val="00413807"/>
    <w:rsid w:val="00413DD1"/>
    <w:rsid w:val="0041424B"/>
    <w:rsid w:val="00414332"/>
    <w:rsid w:val="00416700"/>
    <w:rsid w:val="00416811"/>
    <w:rsid w:val="00417468"/>
    <w:rsid w:val="00417B07"/>
    <w:rsid w:val="00417C8A"/>
    <w:rsid w:val="00420110"/>
    <w:rsid w:val="00420390"/>
    <w:rsid w:val="0042194C"/>
    <w:rsid w:val="00421D05"/>
    <w:rsid w:val="004221D3"/>
    <w:rsid w:val="004222BD"/>
    <w:rsid w:val="00422311"/>
    <w:rsid w:val="004230FA"/>
    <w:rsid w:val="00423B74"/>
    <w:rsid w:val="00423E46"/>
    <w:rsid w:val="004262DD"/>
    <w:rsid w:val="00426606"/>
    <w:rsid w:val="00426F0F"/>
    <w:rsid w:val="0042716C"/>
    <w:rsid w:val="00427684"/>
    <w:rsid w:val="0043232D"/>
    <w:rsid w:val="00432645"/>
    <w:rsid w:val="00432689"/>
    <w:rsid w:val="00432B91"/>
    <w:rsid w:val="00433A51"/>
    <w:rsid w:val="00433B03"/>
    <w:rsid w:val="0043401C"/>
    <w:rsid w:val="004343E7"/>
    <w:rsid w:val="00434684"/>
    <w:rsid w:val="004349ED"/>
    <w:rsid w:val="00434F49"/>
    <w:rsid w:val="0043579E"/>
    <w:rsid w:val="0043593F"/>
    <w:rsid w:val="00436681"/>
    <w:rsid w:val="004369C8"/>
    <w:rsid w:val="00436F10"/>
    <w:rsid w:val="004370F6"/>
    <w:rsid w:val="0043719A"/>
    <w:rsid w:val="00440272"/>
    <w:rsid w:val="0044046A"/>
    <w:rsid w:val="004406D9"/>
    <w:rsid w:val="00440731"/>
    <w:rsid w:val="004407EC"/>
    <w:rsid w:val="00440970"/>
    <w:rsid w:val="004417FF"/>
    <w:rsid w:val="00441F45"/>
    <w:rsid w:val="004421BA"/>
    <w:rsid w:val="0044235E"/>
    <w:rsid w:val="004423BC"/>
    <w:rsid w:val="004428F6"/>
    <w:rsid w:val="00442C76"/>
    <w:rsid w:val="00443E60"/>
    <w:rsid w:val="00444187"/>
    <w:rsid w:val="0044426A"/>
    <w:rsid w:val="004445DD"/>
    <w:rsid w:val="00444632"/>
    <w:rsid w:val="004447E1"/>
    <w:rsid w:val="00444B08"/>
    <w:rsid w:val="00445504"/>
    <w:rsid w:val="004457EF"/>
    <w:rsid w:val="00445DC6"/>
    <w:rsid w:val="00445EB5"/>
    <w:rsid w:val="00446A98"/>
    <w:rsid w:val="00447A63"/>
    <w:rsid w:val="0045065F"/>
    <w:rsid w:val="0045144F"/>
    <w:rsid w:val="0045165F"/>
    <w:rsid w:val="00451D18"/>
    <w:rsid w:val="00452105"/>
    <w:rsid w:val="00453233"/>
    <w:rsid w:val="004532EC"/>
    <w:rsid w:val="00453886"/>
    <w:rsid w:val="00454219"/>
    <w:rsid w:val="0045438A"/>
    <w:rsid w:val="004545BD"/>
    <w:rsid w:val="00454BCF"/>
    <w:rsid w:val="00456D4D"/>
    <w:rsid w:val="00457A03"/>
    <w:rsid w:val="004600F5"/>
    <w:rsid w:val="00460DF1"/>
    <w:rsid w:val="00460FAE"/>
    <w:rsid w:val="00461216"/>
    <w:rsid w:val="0046126F"/>
    <w:rsid w:val="0046139C"/>
    <w:rsid w:val="004619ED"/>
    <w:rsid w:val="00462D84"/>
    <w:rsid w:val="00463958"/>
    <w:rsid w:val="0046429E"/>
    <w:rsid w:val="00464618"/>
    <w:rsid w:val="004647A8"/>
    <w:rsid w:val="00464BAC"/>
    <w:rsid w:val="00466315"/>
    <w:rsid w:val="00466976"/>
    <w:rsid w:val="00466AF1"/>
    <w:rsid w:val="00466C5B"/>
    <w:rsid w:val="00466C94"/>
    <w:rsid w:val="00467436"/>
    <w:rsid w:val="00467BFF"/>
    <w:rsid w:val="00467C15"/>
    <w:rsid w:val="00467E46"/>
    <w:rsid w:val="004708A1"/>
    <w:rsid w:val="00470B6F"/>
    <w:rsid w:val="00470C0C"/>
    <w:rsid w:val="00470D6E"/>
    <w:rsid w:val="00471296"/>
    <w:rsid w:val="004712F7"/>
    <w:rsid w:val="004714EB"/>
    <w:rsid w:val="0047168D"/>
    <w:rsid w:val="004723DE"/>
    <w:rsid w:val="004731B8"/>
    <w:rsid w:val="00473A3D"/>
    <w:rsid w:val="00473D9F"/>
    <w:rsid w:val="00473FA4"/>
    <w:rsid w:val="00474159"/>
    <w:rsid w:val="00474DD6"/>
    <w:rsid w:val="004753E2"/>
    <w:rsid w:val="0047570D"/>
    <w:rsid w:val="00475820"/>
    <w:rsid w:val="00475D75"/>
    <w:rsid w:val="00476415"/>
    <w:rsid w:val="004764C5"/>
    <w:rsid w:val="0047657F"/>
    <w:rsid w:val="0047716E"/>
    <w:rsid w:val="00477DC2"/>
    <w:rsid w:val="00480008"/>
    <w:rsid w:val="004801C7"/>
    <w:rsid w:val="00480A7F"/>
    <w:rsid w:val="004810E3"/>
    <w:rsid w:val="00481249"/>
    <w:rsid w:val="00481D32"/>
    <w:rsid w:val="004820DA"/>
    <w:rsid w:val="00482212"/>
    <w:rsid w:val="0048260A"/>
    <w:rsid w:val="004828C7"/>
    <w:rsid w:val="004830F4"/>
    <w:rsid w:val="00484101"/>
    <w:rsid w:val="00484171"/>
    <w:rsid w:val="00484587"/>
    <w:rsid w:val="00484FE1"/>
    <w:rsid w:val="0048610B"/>
    <w:rsid w:val="00486270"/>
    <w:rsid w:val="00487440"/>
    <w:rsid w:val="004876D3"/>
    <w:rsid w:val="00487D69"/>
    <w:rsid w:val="00487F6A"/>
    <w:rsid w:val="0049051C"/>
    <w:rsid w:val="00491960"/>
    <w:rsid w:val="00491BBD"/>
    <w:rsid w:val="00491D8A"/>
    <w:rsid w:val="004924E2"/>
    <w:rsid w:val="00493324"/>
    <w:rsid w:val="004935E9"/>
    <w:rsid w:val="004936AB"/>
    <w:rsid w:val="0049413A"/>
    <w:rsid w:val="00494211"/>
    <w:rsid w:val="00494638"/>
    <w:rsid w:val="004949FD"/>
    <w:rsid w:val="00494F4B"/>
    <w:rsid w:val="004951A8"/>
    <w:rsid w:val="00495432"/>
    <w:rsid w:val="00495526"/>
    <w:rsid w:val="0049577E"/>
    <w:rsid w:val="0049631E"/>
    <w:rsid w:val="00496528"/>
    <w:rsid w:val="00496666"/>
    <w:rsid w:val="004967E5"/>
    <w:rsid w:val="0049688D"/>
    <w:rsid w:val="00496E50"/>
    <w:rsid w:val="00497BB0"/>
    <w:rsid w:val="004A0C96"/>
    <w:rsid w:val="004A1720"/>
    <w:rsid w:val="004A1B79"/>
    <w:rsid w:val="004A1FC0"/>
    <w:rsid w:val="004A2438"/>
    <w:rsid w:val="004A2586"/>
    <w:rsid w:val="004A2854"/>
    <w:rsid w:val="004A3A3E"/>
    <w:rsid w:val="004A3DBE"/>
    <w:rsid w:val="004A43C6"/>
    <w:rsid w:val="004A53A0"/>
    <w:rsid w:val="004A587A"/>
    <w:rsid w:val="004A587C"/>
    <w:rsid w:val="004A6C10"/>
    <w:rsid w:val="004B0C44"/>
    <w:rsid w:val="004B0DBA"/>
    <w:rsid w:val="004B106C"/>
    <w:rsid w:val="004B12DE"/>
    <w:rsid w:val="004B1834"/>
    <w:rsid w:val="004B18DD"/>
    <w:rsid w:val="004B1B58"/>
    <w:rsid w:val="004B1ED9"/>
    <w:rsid w:val="004B20D7"/>
    <w:rsid w:val="004B29F8"/>
    <w:rsid w:val="004B3001"/>
    <w:rsid w:val="004B31F6"/>
    <w:rsid w:val="004B31F9"/>
    <w:rsid w:val="004B365C"/>
    <w:rsid w:val="004B3A29"/>
    <w:rsid w:val="004B3D80"/>
    <w:rsid w:val="004B42D4"/>
    <w:rsid w:val="004B54EE"/>
    <w:rsid w:val="004B574F"/>
    <w:rsid w:val="004B5C0E"/>
    <w:rsid w:val="004B605A"/>
    <w:rsid w:val="004B6677"/>
    <w:rsid w:val="004B6E7F"/>
    <w:rsid w:val="004B7358"/>
    <w:rsid w:val="004B7B4C"/>
    <w:rsid w:val="004B7CFC"/>
    <w:rsid w:val="004C13EB"/>
    <w:rsid w:val="004C2FD5"/>
    <w:rsid w:val="004C3591"/>
    <w:rsid w:val="004C3BB1"/>
    <w:rsid w:val="004C3CB8"/>
    <w:rsid w:val="004C429A"/>
    <w:rsid w:val="004C445D"/>
    <w:rsid w:val="004C4997"/>
    <w:rsid w:val="004C4A76"/>
    <w:rsid w:val="004C4D99"/>
    <w:rsid w:val="004C4DD7"/>
    <w:rsid w:val="004C53A0"/>
    <w:rsid w:val="004C5745"/>
    <w:rsid w:val="004C58E6"/>
    <w:rsid w:val="004C64CD"/>
    <w:rsid w:val="004C7796"/>
    <w:rsid w:val="004C7FAC"/>
    <w:rsid w:val="004D0E67"/>
    <w:rsid w:val="004D196F"/>
    <w:rsid w:val="004D21EA"/>
    <w:rsid w:val="004D29BD"/>
    <w:rsid w:val="004D344E"/>
    <w:rsid w:val="004D36C2"/>
    <w:rsid w:val="004D38CB"/>
    <w:rsid w:val="004D3C2C"/>
    <w:rsid w:val="004D4699"/>
    <w:rsid w:val="004D4E9A"/>
    <w:rsid w:val="004D5032"/>
    <w:rsid w:val="004D542D"/>
    <w:rsid w:val="004D58AC"/>
    <w:rsid w:val="004D6157"/>
    <w:rsid w:val="004D6392"/>
    <w:rsid w:val="004D68F5"/>
    <w:rsid w:val="004D69CA"/>
    <w:rsid w:val="004D717F"/>
    <w:rsid w:val="004D73C5"/>
    <w:rsid w:val="004D7BAB"/>
    <w:rsid w:val="004E04C6"/>
    <w:rsid w:val="004E0506"/>
    <w:rsid w:val="004E1267"/>
    <w:rsid w:val="004E1373"/>
    <w:rsid w:val="004E232F"/>
    <w:rsid w:val="004E356B"/>
    <w:rsid w:val="004E4AC0"/>
    <w:rsid w:val="004E583C"/>
    <w:rsid w:val="004E5CA9"/>
    <w:rsid w:val="004E6D8C"/>
    <w:rsid w:val="004E7DB2"/>
    <w:rsid w:val="004F08A5"/>
    <w:rsid w:val="004F09D5"/>
    <w:rsid w:val="004F15FD"/>
    <w:rsid w:val="004F1623"/>
    <w:rsid w:val="004F18AF"/>
    <w:rsid w:val="004F22E3"/>
    <w:rsid w:val="004F2A1B"/>
    <w:rsid w:val="004F3842"/>
    <w:rsid w:val="004F4849"/>
    <w:rsid w:val="004F524A"/>
    <w:rsid w:val="004F529A"/>
    <w:rsid w:val="004F5801"/>
    <w:rsid w:val="004F580F"/>
    <w:rsid w:val="004F5C23"/>
    <w:rsid w:val="005010C8"/>
    <w:rsid w:val="0050244C"/>
    <w:rsid w:val="0050288B"/>
    <w:rsid w:val="005032F2"/>
    <w:rsid w:val="005034AA"/>
    <w:rsid w:val="00504A47"/>
    <w:rsid w:val="00504C1A"/>
    <w:rsid w:val="0050535C"/>
    <w:rsid w:val="005055D5"/>
    <w:rsid w:val="0050569D"/>
    <w:rsid w:val="00506589"/>
    <w:rsid w:val="005075B6"/>
    <w:rsid w:val="0051027A"/>
    <w:rsid w:val="00510611"/>
    <w:rsid w:val="00510EC5"/>
    <w:rsid w:val="005110AF"/>
    <w:rsid w:val="005111BC"/>
    <w:rsid w:val="00511459"/>
    <w:rsid w:val="005116FF"/>
    <w:rsid w:val="00512D87"/>
    <w:rsid w:val="00512DD5"/>
    <w:rsid w:val="0051320B"/>
    <w:rsid w:val="00513403"/>
    <w:rsid w:val="005142BB"/>
    <w:rsid w:val="005148A0"/>
    <w:rsid w:val="00514A8F"/>
    <w:rsid w:val="005150F4"/>
    <w:rsid w:val="0051513D"/>
    <w:rsid w:val="00515395"/>
    <w:rsid w:val="00515A06"/>
    <w:rsid w:val="00515B7A"/>
    <w:rsid w:val="00515ED3"/>
    <w:rsid w:val="00516D7C"/>
    <w:rsid w:val="005205F2"/>
    <w:rsid w:val="0052060B"/>
    <w:rsid w:val="005207F7"/>
    <w:rsid w:val="00520E49"/>
    <w:rsid w:val="005214F6"/>
    <w:rsid w:val="00521559"/>
    <w:rsid w:val="005227A9"/>
    <w:rsid w:val="00522BFB"/>
    <w:rsid w:val="0052435D"/>
    <w:rsid w:val="00524D99"/>
    <w:rsid w:val="0052527A"/>
    <w:rsid w:val="00525353"/>
    <w:rsid w:val="00525470"/>
    <w:rsid w:val="00525874"/>
    <w:rsid w:val="00527058"/>
    <w:rsid w:val="00527A25"/>
    <w:rsid w:val="00527CA5"/>
    <w:rsid w:val="00527EBD"/>
    <w:rsid w:val="00530237"/>
    <w:rsid w:val="00530468"/>
    <w:rsid w:val="00530B27"/>
    <w:rsid w:val="00530E98"/>
    <w:rsid w:val="0053106C"/>
    <w:rsid w:val="005310D2"/>
    <w:rsid w:val="005332B5"/>
    <w:rsid w:val="005336A2"/>
    <w:rsid w:val="0053394F"/>
    <w:rsid w:val="005339B1"/>
    <w:rsid w:val="00533DA1"/>
    <w:rsid w:val="00534201"/>
    <w:rsid w:val="0053521A"/>
    <w:rsid w:val="005366E3"/>
    <w:rsid w:val="00540729"/>
    <w:rsid w:val="00540C3F"/>
    <w:rsid w:val="0054163C"/>
    <w:rsid w:val="00541CF6"/>
    <w:rsid w:val="00541D3C"/>
    <w:rsid w:val="00542ED4"/>
    <w:rsid w:val="00543210"/>
    <w:rsid w:val="0054332A"/>
    <w:rsid w:val="0054633E"/>
    <w:rsid w:val="00546490"/>
    <w:rsid w:val="00546582"/>
    <w:rsid w:val="005465FE"/>
    <w:rsid w:val="00546B78"/>
    <w:rsid w:val="00547210"/>
    <w:rsid w:val="005475CC"/>
    <w:rsid w:val="0054787F"/>
    <w:rsid w:val="00547AF6"/>
    <w:rsid w:val="00550946"/>
    <w:rsid w:val="00550FE2"/>
    <w:rsid w:val="00551920"/>
    <w:rsid w:val="005519DE"/>
    <w:rsid w:val="00552315"/>
    <w:rsid w:val="0055291A"/>
    <w:rsid w:val="00552BCC"/>
    <w:rsid w:val="00553AA9"/>
    <w:rsid w:val="00553DDE"/>
    <w:rsid w:val="00554906"/>
    <w:rsid w:val="00555482"/>
    <w:rsid w:val="00555966"/>
    <w:rsid w:val="00555F2F"/>
    <w:rsid w:val="0055610A"/>
    <w:rsid w:val="00556CA4"/>
    <w:rsid w:val="005601E5"/>
    <w:rsid w:val="00560920"/>
    <w:rsid w:val="00560D13"/>
    <w:rsid w:val="00560F56"/>
    <w:rsid w:val="005612B9"/>
    <w:rsid w:val="00562751"/>
    <w:rsid w:val="00562A35"/>
    <w:rsid w:val="005636B9"/>
    <w:rsid w:val="005637A7"/>
    <w:rsid w:val="0056437A"/>
    <w:rsid w:val="00564BF0"/>
    <w:rsid w:val="0056578A"/>
    <w:rsid w:val="0056595B"/>
    <w:rsid w:val="00565AEF"/>
    <w:rsid w:val="00565FCA"/>
    <w:rsid w:val="005668E5"/>
    <w:rsid w:val="005668EF"/>
    <w:rsid w:val="00566F22"/>
    <w:rsid w:val="00567FC2"/>
    <w:rsid w:val="005702E5"/>
    <w:rsid w:val="00570373"/>
    <w:rsid w:val="005715BF"/>
    <w:rsid w:val="00571734"/>
    <w:rsid w:val="0057179D"/>
    <w:rsid w:val="00571C0D"/>
    <w:rsid w:val="00571E58"/>
    <w:rsid w:val="00572335"/>
    <w:rsid w:val="00572566"/>
    <w:rsid w:val="00572867"/>
    <w:rsid w:val="00572C25"/>
    <w:rsid w:val="00572C4C"/>
    <w:rsid w:val="00573291"/>
    <w:rsid w:val="00573B9B"/>
    <w:rsid w:val="0057400D"/>
    <w:rsid w:val="005749C2"/>
    <w:rsid w:val="0057534C"/>
    <w:rsid w:val="00575F16"/>
    <w:rsid w:val="0057605E"/>
    <w:rsid w:val="00576DA6"/>
    <w:rsid w:val="00576E09"/>
    <w:rsid w:val="00577115"/>
    <w:rsid w:val="00577261"/>
    <w:rsid w:val="00577BA4"/>
    <w:rsid w:val="00577C7A"/>
    <w:rsid w:val="00580C10"/>
    <w:rsid w:val="00580DE7"/>
    <w:rsid w:val="005810F2"/>
    <w:rsid w:val="005813BC"/>
    <w:rsid w:val="005817B1"/>
    <w:rsid w:val="00581DB2"/>
    <w:rsid w:val="00582023"/>
    <w:rsid w:val="00582762"/>
    <w:rsid w:val="0058299D"/>
    <w:rsid w:val="00582E78"/>
    <w:rsid w:val="00583C6A"/>
    <w:rsid w:val="00583F5B"/>
    <w:rsid w:val="005843D8"/>
    <w:rsid w:val="005844AD"/>
    <w:rsid w:val="005844E5"/>
    <w:rsid w:val="00584EF5"/>
    <w:rsid w:val="00585C1E"/>
    <w:rsid w:val="00585ED0"/>
    <w:rsid w:val="00586136"/>
    <w:rsid w:val="005863E1"/>
    <w:rsid w:val="0058644A"/>
    <w:rsid w:val="00586C8A"/>
    <w:rsid w:val="00587332"/>
    <w:rsid w:val="00587CCC"/>
    <w:rsid w:val="005902C1"/>
    <w:rsid w:val="005905D1"/>
    <w:rsid w:val="0059084F"/>
    <w:rsid w:val="0059216B"/>
    <w:rsid w:val="00592326"/>
    <w:rsid w:val="00594449"/>
    <w:rsid w:val="00594747"/>
    <w:rsid w:val="005947AC"/>
    <w:rsid w:val="00594844"/>
    <w:rsid w:val="00595811"/>
    <w:rsid w:val="00595A6A"/>
    <w:rsid w:val="00597057"/>
    <w:rsid w:val="00597765"/>
    <w:rsid w:val="005A0274"/>
    <w:rsid w:val="005A06A4"/>
    <w:rsid w:val="005A21AA"/>
    <w:rsid w:val="005A22A6"/>
    <w:rsid w:val="005A311D"/>
    <w:rsid w:val="005A3AEE"/>
    <w:rsid w:val="005A4C99"/>
    <w:rsid w:val="005A4DB4"/>
    <w:rsid w:val="005A4FCC"/>
    <w:rsid w:val="005A50F6"/>
    <w:rsid w:val="005A5349"/>
    <w:rsid w:val="005A538D"/>
    <w:rsid w:val="005A646E"/>
    <w:rsid w:val="005A6585"/>
    <w:rsid w:val="005A699F"/>
    <w:rsid w:val="005A6B5B"/>
    <w:rsid w:val="005A6F41"/>
    <w:rsid w:val="005A7AE7"/>
    <w:rsid w:val="005B07F6"/>
    <w:rsid w:val="005B27AF"/>
    <w:rsid w:val="005B2A0E"/>
    <w:rsid w:val="005B2B81"/>
    <w:rsid w:val="005B2BA8"/>
    <w:rsid w:val="005B3054"/>
    <w:rsid w:val="005B3380"/>
    <w:rsid w:val="005B3CE8"/>
    <w:rsid w:val="005B4AA3"/>
    <w:rsid w:val="005B50AE"/>
    <w:rsid w:val="005B5AA3"/>
    <w:rsid w:val="005B5F3E"/>
    <w:rsid w:val="005B63EB"/>
    <w:rsid w:val="005B68C0"/>
    <w:rsid w:val="005B6F69"/>
    <w:rsid w:val="005B70F5"/>
    <w:rsid w:val="005B77C0"/>
    <w:rsid w:val="005B79FF"/>
    <w:rsid w:val="005B7EBD"/>
    <w:rsid w:val="005C0010"/>
    <w:rsid w:val="005C0B85"/>
    <w:rsid w:val="005C1E8E"/>
    <w:rsid w:val="005C3F6B"/>
    <w:rsid w:val="005C45DD"/>
    <w:rsid w:val="005C49C9"/>
    <w:rsid w:val="005C4A65"/>
    <w:rsid w:val="005C4ACA"/>
    <w:rsid w:val="005C4B6B"/>
    <w:rsid w:val="005C5198"/>
    <w:rsid w:val="005C5C1F"/>
    <w:rsid w:val="005C5D34"/>
    <w:rsid w:val="005C67A3"/>
    <w:rsid w:val="005C7098"/>
    <w:rsid w:val="005C709F"/>
    <w:rsid w:val="005C73E3"/>
    <w:rsid w:val="005C76C2"/>
    <w:rsid w:val="005C7DE2"/>
    <w:rsid w:val="005C7EC7"/>
    <w:rsid w:val="005D1444"/>
    <w:rsid w:val="005D15B8"/>
    <w:rsid w:val="005D15D0"/>
    <w:rsid w:val="005D289C"/>
    <w:rsid w:val="005D2F3E"/>
    <w:rsid w:val="005D3FC3"/>
    <w:rsid w:val="005D4134"/>
    <w:rsid w:val="005D4870"/>
    <w:rsid w:val="005D49B4"/>
    <w:rsid w:val="005D4A7A"/>
    <w:rsid w:val="005D68B5"/>
    <w:rsid w:val="005D6E7A"/>
    <w:rsid w:val="005D745B"/>
    <w:rsid w:val="005D7DB5"/>
    <w:rsid w:val="005E0174"/>
    <w:rsid w:val="005E1301"/>
    <w:rsid w:val="005E150A"/>
    <w:rsid w:val="005E1963"/>
    <w:rsid w:val="005E1F3D"/>
    <w:rsid w:val="005E206A"/>
    <w:rsid w:val="005E25BB"/>
    <w:rsid w:val="005E2C32"/>
    <w:rsid w:val="005E3FF1"/>
    <w:rsid w:val="005E403A"/>
    <w:rsid w:val="005E493C"/>
    <w:rsid w:val="005E4B63"/>
    <w:rsid w:val="005E4BAF"/>
    <w:rsid w:val="005E4D71"/>
    <w:rsid w:val="005E4E63"/>
    <w:rsid w:val="005E5894"/>
    <w:rsid w:val="005E5C34"/>
    <w:rsid w:val="005E68CE"/>
    <w:rsid w:val="005E6DF3"/>
    <w:rsid w:val="005E6E08"/>
    <w:rsid w:val="005E78FC"/>
    <w:rsid w:val="005E7DD5"/>
    <w:rsid w:val="005F0DE0"/>
    <w:rsid w:val="005F2A09"/>
    <w:rsid w:val="005F2EA1"/>
    <w:rsid w:val="005F3220"/>
    <w:rsid w:val="005F3412"/>
    <w:rsid w:val="005F3769"/>
    <w:rsid w:val="005F39DA"/>
    <w:rsid w:val="005F3AC5"/>
    <w:rsid w:val="005F54BA"/>
    <w:rsid w:val="005F646F"/>
    <w:rsid w:val="005F6FB4"/>
    <w:rsid w:val="005F7C58"/>
    <w:rsid w:val="00600515"/>
    <w:rsid w:val="00600CAB"/>
    <w:rsid w:val="00600F25"/>
    <w:rsid w:val="00602CE4"/>
    <w:rsid w:val="00602D53"/>
    <w:rsid w:val="00603A3B"/>
    <w:rsid w:val="00604CC1"/>
    <w:rsid w:val="0060529C"/>
    <w:rsid w:val="00606341"/>
    <w:rsid w:val="00606437"/>
    <w:rsid w:val="00606653"/>
    <w:rsid w:val="00606724"/>
    <w:rsid w:val="00606730"/>
    <w:rsid w:val="00606A1F"/>
    <w:rsid w:val="0060776A"/>
    <w:rsid w:val="006111D5"/>
    <w:rsid w:val="006111F5"/>
    <w:rsid w:val="00611452"/>
    <w:rsid w:val="00611888"/>
    <w:rsid w:val="00611F77"/>
    <w:rsid w:val="00612294"/>
    <w:rsid w:val="00612EB7"/>
    <w:rsid w:val="00613D00"/>
    <w:rsid w:val="00614161"/>
    <w:rsid w:val="0061532D"/>
    <w:rsid w:val="006155BF"/>
    <w:rsid w:val="006163DE"/>
    <w:rsid w:val="006166F7"/>
    <w:rsid w:val="006168CF"/>
    <w:rsid w:val="00616EC2"/>
    <w:rsid w:val="00617633"/>
    <w:rsid w:val="00617967"/>
    <w:rsid w:val="00620413"/>
    <w:rsid w:val="00620EEE"/>
    <w:rsid w:val="00621233"/>
    <w:rsid w:val="006233A7"/>
    <w:rsid w:val="006234B6"/>
    <w:rsid w:val="00623E11"/>
    <w:rsid w:val="00624202"/>
    <w:rsid w:val="00625BA3"/>
    <w:rsid w:val="0062602A"/>
    <w:rsid w:val="00627436"/>
    <w:rsid w:val="006279ED"/>
    <w:rsid w:val="0063028C"/>
    <w:rsid w:val="00630D5E"/>
    <w:rsid w:val="00631205"/>
    <w:rsid w:val="00631747"/>
    <w:rsid w:val="00631C36"/>
    <w:rsid w:val="006331A8"/>
    <w:rsid w:val="006335C8"/>
    <w:rsid w:val="00633808"/>
    <w:rsid w:val="00633B88"/>
    <w:rsid w:val="00633D2C"/>
    <w:rsid w:val="006341A1"/>
    <w:rsid w:val="0063451B"/>
    <w:rsid w:val="006346D9"/>
    <w:rsid w:val="00634E85"/>
    <w:rsid w:val="0063545B"/>
    <w:rsid w:val="00635B8E"/>
    <w:rsid w:val="00635D6D"/>
    <w:rsid w:val="006364E1"/>
    <w:rsid w:val="0063678D"/>
    <w:rsid w:val="00637571"/>
    <w:rsid w:val="0063782A"/>
    <w:rsid w:val="006378C8"/>
    <w:rsid w:val="00637AE7"/>
    <w:rsid w:val="006405A6"/>
    <w:rsid w:val="00640A8A"/>
    <w:rsid w:val="006411DE"/>
    <w:rsid w:val="006429E4"/>
    <w:rsid w:val="00642D0E"/>
    <w:rsid w:val="0064307A"/>
    <w:rsid w:val="0064307F"/>
    <w:rsid w:val="0064332B"/>
    <w:rsid w:val="00643B6E"/>
    <w:rsid w:val="00643E76"/>
    <w:rsid w:val="006448C5"/>
    <w:rsid w:val="0064553C"/>
    <w:rsid w:val="006455CA"/>
    <w:rsid w:val="00645894"/>
    <w:rsid w:val="00645B7F"/>
    <w:rsid w:val="00645B86"/>
    <w:rsid w:val="00646407"/>
    <w:rsid w:val="006466D8"/>
    <w:rsid w:val="006472FF"/>
    <w:rsid w:val="006475E5"/>
    <w:rsid w:val="00647B8A"/>
    <w:rsid w:val="00647DD9"/>
    <w:rsid w:val="0065012D"/>
    <w:rsid w:val="006505DD"/>
    <w:rsid w:val="00650DB6"/>
    <w:rsid w:val="00651990"/>
    <w:rsid w:val="00651B1D"/>
    <w:rsid w:val="00652E61"/>
    <w:rsid w:val="0065420D"/>
    <w:rsid w:val="00654886"/>
    <w:rsid w:val="00654B97"/>
    <w:rsid w:val="006551B0"/>
    <w:rsid w:val="006553B4"/>
    <w:rsid w:val="006555BD"/>
    <w:rsid w:val="0065565F"/>
    <w:rsid w:val="00655700"/>
    <w:rsid w:val="006557B6"/>
    <w:rsid w:val="006574B9"/>
    <w:rsid w:val="00657EEA"/>
    <w:rsid w:val="006612ED"/>
    <w:rsid w:val="0066171A"/>
    <w:rsid w:val="00661F35"/>
    <w:rsid w:val="00662137"/>
    <w:rsid w:val="006621B8"/>
    <w:rsid w:val="00662271"/>
    <w:rsid w:val="0066319B"/>
    <w:rsid w:val="006644A4"/>
    <w:rsid w:val="00664D86"/>
    <w:rsid w:val="006655A8"/>
    <w:rsid w:val="00665E8D"/>
    <w:rsid w:val="006676E2"/>
    <w:rsid w:val="00670522"/>
    <w:rsid w:val="0067079F"/>
    <w:rsid w:val="006708FF"/>
    <w:rsid w:val="0067127E"/>
    <w:rsid w:val="006712F5"/>
    <w:rsid w:val="00671A5A"/>
    <w:rsid w:val="006724A0"/>
    <w:rsid w:val="00672538"/>
    <w:rsid w:val="00672CE4"/>
    <w:rsid w:val="00673693"/>
    <w:rsid w:val="00673840"/>
    <w:rsid w:val="00674940"/>
    <w:rsid w:val="0067498D"/>
    <w:rsid w:val="00674E78"/>
    <w:rsid w:val="00675092"/>
    <w:rsid w:val="00675E77"/>
    <w:rsid w:val="0067679A"/>
    <w:rsid w:val="00680D82"/>
    <w:rsid w:val="00680ED0"/>
    <w:rsid w:val="006820FF"/>
    <w:rsid w:val="006826E4"/>
    <w:rsid w:val="006827F2"/>
    <w:rsid w:val="00682B8C"/>
    <w:rsid w:val="006832EC"/>
    <w:rsid w:val="00684529"/>
    <w:rsid w:val="00684888"/>
    <w:rsid w:val="0068592B"/>
    <w:rsid w:val="00685EB4"/>
    <w:rsid w:val="00686129"/>
    <w:rsid w:val="00686D2C"/>
    <w:rsid w:val="00687198"/>
    <w:rsid w:val="006871C6"/>
    <w:rsid w:val="00687A95"/>
    <w:rsid w:val="00687B8F"/>
    <w:rsid w:val="00690D53"/>
    <w:rsid w:val="00690DAD"/>
    <w:rsid w:val="00690F98"/>
    <w:rsid w:val="0069146E"/>
    <w:rsid w:val="0069175B"/>
    <w:rsid w:val="00691F4A"/>
    <w:rsid w:val="00693A97"/>
    <w:rsid w:val="00694494"/>
    <w:rsid w:val="00694626"/>
    <w:rsid w:val="00694790"/>
    <w:rsid w:val="0069498F"/>
    <w:rsid w:val="00694BFF"/>
    <w:rsid w:val="00694EE3"/>
    <w:rsid w:val="006965B0"/>
    <w:rsid w:val="006A0500"/>
    <w:rsid w:val="006A070C"/>
    <w:rsid w:val="006A09ED"/>
    <w:rsid w:val="006A0DE7"/>
    <w:rsid w:val="006A1D2F"/>
    <w:rsid w:val="006A1E7B"/>
    <w:rsid w:val="006A3595"/>
    <w:rsid w:val="006A45FA"/>
    <w:rsid w:val="006A4706"/>
    <w:rsid w:val="006A47D4"/>
    <w:rsid w:val="006A4C05"/>
    <w:rsid w:val="006A4ED0"/>
    <w:rsid w:val="006A53CA"/>
    <w:rsid w:val="006A54D4"/>
    <w:rsid w:val="006A6232"/>
    <w:rsid w:val="006A6AC8"/>
    <w:rsid w:val="006A77DC"/>
    <w:rsid w:val="006A7FB1"/>
    <w:rsid w:val="006B0D09"/>
    <w:rsid w:val="006B156C"/>
    <w:rsid w:val="006B2094"/>
    <w:rsid w:val="006B258E"/>
    <w:rsid w:val="006B25C3"/>
    <w:rsid w:val="006B28D5"/>
    <w:rsid w:val="006B2ADA"/>
    <w:rsid w:val="006B2F4E"/>
    <w:rsid w:val="006B2F71"/>
    <w:rsid w:val="006B2FAE"/>
    <w:rsid w:val="006B31D7"/>
    <w:rsid w:val="006B32EC"/>
    <w:rsid w:val="006B34B4"/>
    <w:rsid w:val="006B3534"/>
    <w:rsid w:val="006B37ED"/>
    <w:rsid w:val="006B4A48"/>
    <w:rsid w:val="006B4AF7"/>
    <w:rsid w:val="006B5540"/>
    <w:rsid w:val="006B57B4"/>
    <w:rsid w:val="006B5810"/>
    <w:rsid w:val="006B69A4"/>
    <w:rsid w:val="006B6FE5"/>
    <w:rsid w:val="006B734E"/>
    <w:rsid w:val="006B7391"/>
    <w:rsid w:val="006B7C97"/>
    <w:rsid w:val="006C02D0"/>
    <w:rsid w:val="006C02E6"/>
    <w:rsid w:val="006C0A39"/>
    <w:rsid w:val="006C14D8"/>
    <w:rsid w:val="006C18ED"/>
    <w:rsid w:val="006C1C9B"/>
    <w:rsid w:val="006C27F0"/>
    <w:rsid w:val="006C2A2A"/>
    <w:rsid w:val="006C2B2B"/>
    <w:rsid w:val="006C2B84"/>
    <w:rsid w:val="006C39D8"/>
    <w:rsid w:val="006C3A5C"/>
    <w:rsid w:val="006C3D7D"/>
    <w:rsid w:val="006C3DFC"/>
    <w:rsid w:val="006C3EF8"/>
    <w:rsid w:val="006C424A"/>
    <w:rsid w:val="006C47FA"/>
    <w:rsid w:val="006C4D41"/>
    <w:rsid w:val="006C5856"/>
    <w:rsid w:val="006C59FC"/>
    <w:rsid w:val="006C6208"/>
    <w:rsid w:val="006C624E"/>
    <w:rsid w:val="006C63DC"/>
    <w:rsid w:val="006C672C"/>
    <w:rsid w:val="006C707F"/>
    <w:rsid w:val="006C72A9"/>
    <w:rsid w:val="006C7CAC"/>
    <w:rsid w:val="006D0347"/>
    <w:rsid w:val="006D0650"/>
    <w:rsid w:val="006D06EA"/>
    <w:rsid w:val="006D09AF"/>
    <w:rsid w:val="006D09F5"/>
    <w:rsid w:val="006D11CA"/>
    <w:rsid w:val="006D147A"/>
    <w:rsid w:val="006D1537"/>
    <w:rsid w:val="006D1D02"/>
    <w:rsid w:val="006D563E"/>
    <w:rsid w:val="006D58D3"/>
    <w:rsid w:val="006D5A02"/>
    <w:rsid w:val="006D5D28"/>
    <w:rsid w:val="006D6122"/>
    <w:rsid w:val="006D63F3"/>
    <w:rsid w:val="006D66DB"/>
    <w:rsid w:val="006D7039"/>
    <w:rsid w:val="006D7E98"/>
    <w:rsid w:val="006E1051"/>
    <w:rsid w:val="006E1638"/>
    <w:rsid w:val="006E210A"/>
    <w:rsid w:val="006E260B"/>
    <w:rsid w:val="006E26E2"/>
    <w:rsid w:val="006E3794"/>
    <w:rsid w:val="006E4250"/>
    <w:rsid w:val="006E43FC"/>
    <w:rsid w:val="006E454D"/>
    <w:rsid w:val="006E52E6"/>
    <w:rsid w:val="006E6188"/>
    <w:rsid w:val="006E61CE"/>
    <w:rsid w:val="006E652E"/>
    <w:rsid w:val="006E7718"/>
    <w:rsid w:val="006E7A88"/>
    <w:rsid w:val="006E7BE4"/>
    <w:rsid w:val="006E7FE0"/>
    <w:rsid w:val="006F0ADF"/>
    <w:rsid w:val="006F0F44"/>
    <w:rsid w:val="006F1875"/>
    <w:rsid w:val="006F1C8F"/>
    <w:rsid w:val="006F2604"/>
    <w:rsid w:val="006F27D6"/>
    <w:rsid w:val="006F3082"/>
    <w:rsid w:val="006F3428"/>
    <w:rsid w:val="006F37BF"/>
    <w:rsid w:val="006F412F"/>
    <w:rsid w:val="006F68F6"/>
    <w:rsid w:val="006F6934"/>
    <w:rsid w:val="006F6B1E"/>
    <w:rsid w:val="006F6F54"/>
    <w:rsid w:val="006F737A"/>
    <w:rsid w:val="006F7408"/>
    <w:rsid w:val="006F796D"/>
    <w:rsid w:val="006F7A2E"/>
    <w:rsid w:val="006F7E8D"/>
    <w:rsid w:val="007004FB"/>
    <w:rsid w:val="007009B0"/>
    <w:rsid w:val="00701104"/>
    <w:rsid w:val="00701171"/>
    <w:rsid w:val="0070269F"/>
    <w:rsid w:val="00702875"/>
    <w:rsid w:val="00702BE5"/>
    <w:rsid w:val="0070382D"/>
    <w:rsid w:val="00703EBC"/>
    <w:rsid w:val="007044B5"/>
    <w:rsid w:val="0070493C"/>
    <w:rsid w:val="007051EC"/>
    <w:rsid w:val="0070544A"/>
    <w:rsid w:val="0070588F"/>
    <w:rsid w:val="00705C4C"/>
    <w:rsid w:val="00705EBE"/>
    <w:rsid w:val="00706863"/>
    <w:rsid w:val="0070686C"/>
    <w:rsid w:val="00706F77"/>
    <w:rsid w:val="00710425"/>
    <w:rsid w:val="00710744"/>
    <w:rsid w:val="00710DD2"/>
    <w:rsid w:val="007114A4"/>
    <w:rsid w:val="007126A0"/>
    <w:rsid w:val="00712AA1"/>
    <w:rsid w:val="00713732"/>
    <w:rsid w:val="00713DC2"/>
    <w:rsid w:val="00713DEF"/>
    <w:rsid w:val="007144E6"/>
    <w:rsid w:val="00714595"/>
    <w:rsid w:val="00714E5D"/>
    <w:rsid w:val="00715274"/>
    <w:rsid w:val="007155B8"/>
    <w:rsid w:val="00715F80"/>
    <w:rsid w:val="00715FAC"/>
    <w:rsid w:val="00716199"/>
    <w:rsid w:val="007163CF"/>
    <w:rsid w:val="00716C34"/>
    <w:rsid w:val="00717114"/>
    <w:rsid w:val="0071729B"/>
    <w:rsid w:val="00717ACC"/>
    <w:rsid w:val="00720929"/>
    <w:rsid w:val="00721506"/>
    <w:rsid w:val="00721E06"/>
    <w:rsid w:val="00721EE4"/>
    <w:rsid w:val="0072200E"/>
    <w:rsid w:val="00722D82"/>
    <w:rsid w:val="00724018"/>
    <w:rsid w:val="00724B83"/>
    <w:rsid w:val="007250F4"/>
    <w:rsid w:val="00725D78"/>
    <w:rsid w:val="00727379"/>
    <w:rsid w:val="007276B6"/>
    <w:rsid w:val="00727942"/>
    <w:rsid w:val="00730172"/>
    <w:rsid w:val="00730E36"/>
    <w:rsid w:val="00730EED"/>
    <w:rsid w:val="007313D6"/>
    <w:rsid w:val="00734000"/>
    <w:rsid w:val="00734453"/>
    <w:rsid w:val="00734515"/>
    <w:rsid w:val="0073458E"/>
    <w:rsid w:val="00734F7A"/>
    <w:rsid w:val="00734FCB"/>
    <w:rsid w:val="007351CF"/>
    <w:rsid w:val="00736394"/>
    <w:rsid w:val="007365A4"/>
    <w:rsid w:val="007373E7"/>
    <w:rsid w:val="0074019B"/>
    <w:rsid w:val="0074028B"/>
    <w:rsid w:val="007424F5"/>
    <w:rsid w:val="0074272D"/>
    <w:rsid w:val="00742BC7"/>
    <w:rsid w:val="00742CFF"/>
    <w:rsid w:val="00742EF0"/>
    <w:rsid w:val="007431A2"/>
    <w:rsid w:val="007437D9"/>
    <w:rsid w:val="0074442C"/>
    <w:rsid w:val="00744916"/>
    <w:rsid w:val="00744F5C"/>
    <w:rsid w:val="0074557D"/>
    <w:rsid w:val="00746251"/>
    <w:rsid w:val="0074696A"/>
    <w:rsid w:val="00750C57"/>
    <w:rsid w:val="00750E3A"/>
    <w:rsid w:val="00750F26"/>
    <w:rsid w:val="00751A5E"/>
    <w:rsid w:val="00751BEF"/>
    <w:rsid w:val="00751D09"/>
    <w:rsid w:val="00752525"/>
    <w:rsid w:val="007530B7"/>
    <w:rsid w:val="007534C2"/>
    <w:rsid w:val="00753737"/>
    <w:rsid w:val="00753A80"/>
    <w:rsid w:val="00753B02"/>
    <w:rsid w:val="00753D0D"/>
    <w:rsid w:val="00754E68"/>
    <w:rsid w:val="00755A33"/>
    <w:rsid w:val="00755F3B"/>
    <w:rsid w:val="007562CB"/>
    <w:rsid w:val="007563C8"/>
    <w:rsid w:val="007568DE"/>
    <w:rsid w:val="00757159"/>
    <w:rsid w:val="00757513"/>
    <w:rsid w:val="007577FC"/>
    <w:rsid w:val="00757E74"/>
    <w:rsid w:val="00760668"/>
    <w:rsid w:val="007609E4"/>
    <w:rsid w:val="00760E14"/>
    <w:rsid w:val="00761255"/>
    <w:rsid w:val="00761A27"/>
    <w:rsid w:val="00762430"/>
    <w:rsid w:val="00762721"/>
    <w:rsid w:val="00762803"/>
    <w:rsid w:val="00763318"/>
    <w:rsid w:val="007633F9"/>
    <w:rsid w:val="00763A0F"/>
    <w:rsid w:val="00763A48"/>
    <w:rsid w:val="007644FB"/>
    <w:rsid w:val="00764B26"/>
    <w:rsid w:val="00765229"/>
    <w:rsid w:val="00765E5B"/>
    <w:rsid w:val="0076618C"/>
    <w:rsid w:val="00767842"/>
    <w:rsid w:val="00770270"/>
    <w:rsid w:val="00770DBE"/>
    <w:rsid w:val="00771937"/>
    <w:rsid w:val="00772A57"/>
    <w:rsid w:val="00773B13"/>
    <w:rsid w:val="00773B8D"/>
    <w:rsid w:val="00773FA8"/>
    <w:rsid w:val="00774771"/>
    <w:rsid w:val="00774EA2"/>
    <w:rsid w:val="00774EAB"/>
    <w:rsid w:val="007755D4"/>
    <w:rsid w:val="00775E21"/>
    <w:rsid w:val="0077606B"/>
    <w:rsid w:val="00776D04"/>
    <w:rsid w:val="007772B3"/>
    <w:rsid w:val="007773D6"/>
    <w:rsid w:val="0077762C"/>
    <w:rsid w:val="00777A2F"/>
    <w:rsid w:val="00777D03"/>
    <w:rsid w:val="0078013E"/>
    <w:rsid w:val="00781AD8"/>
    <w:rsid w:val="00781DDD"/>
    <w:rsid w:val="0078321D"/>
    <w:rsid w:val="007833BA"/>
    <w:rsid w:val="007841F2"/>
    <w:rsid w:val="00784509"/>
    <w:rsid w:val="00784BCA"/>
    <w:rsid w:val="00784D03"/>
    <w:rsid w:val="00784E59"/>
    <w:rsid w:val="00784F28"/>
    <w:rsid w:val="0078524E"/>
    <w:rsid w:val="00785329"/>
    <w:rsid w:val="00786C40"/>
    <w:rsid w:val="00786FB0"/>
    <w:rsid w:val="00787B6E"/>
    <w:rsid w:val="00790099"/>
    <w:rsid w:val="007902B4"/>
    <w:rsid w:val="00790857"/>
    <w:rsid w:val="0079099E"/>
    <w:rsid w:val="0079101B"/>
    <w:rsid w:val="007914C8"/>
    <w:rsid w:val="00791E52"/>
    <w:rsid w:val="00792195"/>
    <w:rsid w:val="00792630"/>
    <w:rsid w:val="00792D06"/>
    <w:rsid w:val="00793B97"/>
    <w:rsid w:val="00794067"/>
    <w:rsid w:val="007941F1"/>
    <w:rsid w:val="00794A0F"/>
    <w:rsid w:val="00794BA6"/>
    <w:rsid w:val="00794FBA"/>
    <w:rsid w:val="007957C6"/>
    <w:rsid w:val="00795D69"/>
    <w:rsid w:val="00795DCF"/>
    <w:rsid w:val="00795FB2"/>
    <w:rsid w:val="00796279"/>
    <w:rsid w:val="00796ACE"/>
    <w:rsid w:val="007970E3"/>
    <w:rsid w:val="00797177"/>
    <w:rsid w:val="00797254"/>
    <w:rsid w:val="00797D47"/>
    <w:rsid w:val="007A1255"/>
    <w:rsid w:val="007A220A"/>
    <w:rsid w:val="007A23A4"/>
    <w:rsid w:val="007A2B43"/>
    <w:rsid w:val="007A3489"/>
    <w:rsid w:val="007A431D"/>
    <w:rsid w:val="007A442F"/>
    <w:rsid w:val="007A560C"/>
    <w:rsid w:val="007A5FF8"/>
    <w:rsid w:val="007A63B7"/>
    <w:rsid w:val="007A6F15"/>
    <w:rsid w:val="007A7577"/>
    <w:rsid w:val="007A75E1"/>
    <w:rsid w:val="007B05F0"/>
    <w:rsid w:val="007B0B1F"/>
    <w:rsid w:val="007B1421"/>
    <w:rsid w:val="007B143D"/>
    <w:rsid w:val="007B154C"/>
    <w:rsid w:val="007B2299"/>
    <w:rsid w:val="007B264B"/>
    <w:rsid w:val="007B2911"/>
    <w:rsid w:val="007B2A5F"/>
    <w:rsid w:val="007B3FEE"/>
    <w:rsid w:val="007B43BE"/>
    <w:rsid w:val="007B448B"/>
    <w:rsid w:val="007B495C"/>
    <w:rsid w:val="007B4F54"/>
    <w:rsid w:val="007B538F"/>
    <w:rsid w:val="007B5701"/>
    <w:rsid w:val="007B5CA3"/>
    <w:rsid w:val="007B5EF9"/>
    <w:rsid w:val="007B62B5"/>
    <w:rsid w:val="007B6985"/>
    <w:rsid w:val="007B6AE9"/>
    <w:rsid w:val="007B6B8E"/>
    <w:rsid w:val="007B70AC"/>
    <w:rsid w:val="007B71E4"/>
    <w:rsid w:val="007B7EAB"/>
    <w:rsid w:val="007B7F5A"/>
    <w:rsid w:val="007C0795"/>
    <w:rsid w:val="007C0C25"/>
    <w:rsid w:val="007C0C8E"/>
    <w:rsid w:val="007C0F8B"/>
    <w:rsid w:val="007C1341"/>
    <w:rsid w:val="007C13DE"/>
    <w:rsid w:val="007C1B61"/>
    <w:rsid w:val="007C2D5A"/>
    <w:rsid w:val="007C2E07"/>
    <w:rsid w:val="007C32BE"/>
    <w:rsid w:val="007C40F8"/>
    <w:rsid w:val="007C46C7"/>
    <w:rsid w:val="007C55C3"/>
    <w:rsid w:val="007C5AB3"/>
    <w:rsid w:val="007C655F"/>
    <w:rsid w:val="007C68FD"/>
    <w:rsid w:val="007C74F5"/>
    <w:rsid w:val="007C7557"/>
    <w:rsid w:val="007C7A94"/>
    <w:rsid w:val="007C7C7F"/>
    <w:rsid w:val="007D0175"/>
    <w:rsid w:val="007D056F"/>
    <w:rsid w:val="007D0732"/>
    <w:rsid w:val="007D116F"/>
    <w:rsid w:val="007D1FA7"/>
    <w:rsid w:val="007D20F8"/>
    <w:rsid w:val="007D2923"/>
    <w:rsid w:val="007D2A2E"/>
    <w:rsid w:val="007D2E0E"/>
    <w:rsid w:val="007D2FCD"/>
    <w:rsid w:val="007D33CE"/>
    <w:rsid w:val="007D342E"/>
    <w:rsid w:val="007D3C09"/>
    <w:rsid w:val="007D3DED"/>
    <w:rsid w:val="007D3FC1"/>
    <w:rsid w:val="007D4095"/>
    <w:rsid w:val="007D40F6"/>
    <w:rsid w:val="007D42F5"/>
    <w:rsid w:val="007D4578"/>
    <w:rsid w:val="007D4891"/>
    <w:rsid w:val="007D4E4B"/>
    <w:rsid w:val="007D5DCB"/>
    <w:rsid w:val="007D6013"/>
    <w:rsid w:val="007D6560"/>
    <w:rsid w:val="007D6D9F"/>
    <w:rsid w:val="007D7F79"/>
    <w:rsid w:val="007E01C9"/>
    <w:rsid w:val="007E0A31"/>
    <w:rsid w:val="007E0E25"/>
    <w:rsid w:val="007E1EC5"/>
    <w:rsid w:val="007E1EE3"/>
    <w:rsid w:val="007E2810"/>
    <w:rsid w:val="007E2D7C"/>
    <w:rsid w:val="007E338C"/>
    <w:rsid w:val="007E41A8"/>
    <w:rsid w:val="007E4BAF"/>
    <w:rsid w:val="007E52A6"/>
    <w:rsid w:val="007E706F"/>
    <w:rsid w:val="007E70CC"/>
    <w:rsid w:val="007E7115"/>
    <w:rsid w:val="007E7117"/>
    <w:rsid w:val="007E7262"/>
    <w:rsid w:val="007E78D0"/>
    <w:rsid w:val="007E79A0"/>
    <w:rsid w:val="007E7AC7"/>
    <w:rsid w:val="007F0A7A"/>
    <w:rsid w:val="007F0A97"/>
    <w:rsid w:val="007F3082"/>
    <w:rsid w:val="007F369A"/>
    <w:rsid w:val="007F375D"/>
    <w:rsid w:val="007F43B0"/>
    <w:rsid w:val="007F46E3"/>
    <w:rsid w:val="007F4C33"/>
    <w:rsid w:val="007F4DA4"/>
    <w:rsid w:val="007F5966"/>
    <w:rsid w:val="007F5E1D"/>
    <w:rsid w:val="007F72A1"/>
    <w:rsid w:val="007F7E25"/>
    <w:rsid w:val="008003D0"/>
    <w:rsid w:val="008008E6"/>
    <w:rsid w:val="00802B42"/>
    <w:rsid w:val="00802BDD"/>
    <w:rsid w:val="00802CA3"/>
    <w:rsid w:val="008031CA"/>
    <w:rsid w:val="00803223"/>
    <w:rsid w:val="00803692"/>
    <w:rsid w:val="00803A21"/>
    <w:rsid w:val="00803F6B"/>
    <w:rsid w:val="00804526"/>
    <w:rsid w:val="00804F1E"/>
    <w:rsid w:val="00804F32"/>
    <w:rsid w:val="00805238"/>
    <w:rsid w:val="00805521"/>
    <w:rsid w:val="00805DE9"/>
    <w:rsid w:val="00805EFA"/>
    <w:rsid w:val="00806102"/>
    <w:rsid w:val="00806BD9"/>
    <w:rsid w:val="00807013"/>
    <w:rsid w:val="00807BF6"/>
    <w:rsid w:val="00807CCB"/>
    <w:rsid w:val="00810706"/>
    <w:rsid w:val="0081097C"/>
    <w:rsid w:val="00810A43"/>
    <w:rsid w:val="00810B58"/>
    <w:rsid w:val="00810C1B"/>
    <w:rsid w:val="00810DE2"/>
    <w:rsid w:val="0081114F"/>
    <w:rsid w:val="00811D2E"/>
    <w:rsid w:val="00812755"/>
    <w:rsid w:val="00812800"/>
    <w:rsid w:val="00812C13"/>
    <w:rsid w:val="008134A8"/>
    <w:rsid w:val="00814657"/>
    <w:rsid w:val="008152E5"/>
    <w:rsid w:val="00815425"/>
    <w:rsid w:val="00816C84"/>
    <w:rsid w:val="00817BC5"/>
    <w:rsid w:val="008200B2"/>
    <w:rsid w:val="0082034D"/>
    <w:rsid w:val="0082081A"/>
    <w:rsid w:val="00821739"/>
    <w:rsid w:val="008217A2"/>
    <w:rsid w:val="00821B80"/>
    <w:rsid w:val="0082220B"/>
    <w:rsid w:val="008228E7"/>
    <w:rsid w:val="00822C55"/>
    <w:rsid w:val="0082356D"/>
    <w:rsid w:val="00823F58"/>
    <w:rsid w:val="008245A6"/>
    <w:rsid w:val="0082482F"/>
    <w:rsid w:val="008248BA"/>
    <w:rsid w:val="00824B37"/>
    <w:rsid w:val="00825CEC"/>
    <w:rsid w:val="008261D8"/>
    <w:rsid w:val="008269E3"/>
    <w:rsid w:val="00826F9D"/>
    <w:rsid w:val="0082712D"/>
    <w:rsid w:val="00827381"/>
    <w:rsid w:val="00827490"/>
    <w:rsid w:val="00827526"/>
    <w:rsid w:val="008277FC"/>
    <w:rsid w:val="00827909"/>
    <w:rsid w:val="00827C84"/>
    <w:rsid w:val="00827FA2"/>
    <w:rsid w:val="00830300"/>
    <w:rsid w:val="00830A17"/>
    <w:rsid w:val="00830A87"/>
    <w:rsid w:val="00831101"/>
    <w:rsid w:val="00831507"/>
    <w:rsid w:val="0083207E"/>
    <w:rsid w:val="008325B7"/>
    <w:rsid w:val="00832794"/>
    <w:rsid w:val="00833528"/>
    <w:rsid w:val="00833B40"/>
    <w:rsid w:val="00834455"/>
    <w:rsid w:val="00834696"/>
    <w:rsid w:val="00834C79"/>
    <w:rsid w:val="008351F7"/>
    <w:rsid w:val="0083595E"/>
    <w:rsid w:val="00835B9C"/>
    <w:rsid w:val="00837460"/>
    <w:rsid w:val="00837AE1"/>
    <w:rsid w:val="00840649"/>
    <w:rsid w:val="00840E34"/>
    <w:rsid w:val="00840E4F"/>
    <w:rsid w:val="00841021"/>
    <w:rsid w:val="008411C5"/>
    <w:rsid w:val="008415DB"/>
    <w:rsid w:val="00841977"/>
    <w:rsid w:val="00841FD1"/>
    <w:rsid w:val="00842254"/>
    <w:rsid w:val="00843782"/>
    <w:rsid w:val="00843B92"/>
    <w:rsid w:val="00844AB6"/>
    <w:rsid w:val="00844D41"/>
    <w:rsid w:val="00844F6D"/>
    <w:rsid w:val="00845142"/>
    <w:rsid w:val="00845BAC"/>
    <w:rsid w:val="00845C62"/>
    <w:rsid w:val="00846401"/>
    <w:rsid w:val="00846706"/>
    <w:rsid w:val="00846C95"/>
    <w:rsid w:val="00846E48"/>
    <w:rsid w:val="00847C2D"/>
    <w:rsid w:val="0085107C"/>
    <w:rsid w:val="0085124C"/>
    <w:rsid w:val="0085132A"/>
    <w:rsid w:val="00851AC4"/>
    <w:rsid w:val="00852757"/>
    <w:rsid w:val="00853365"/>
    <w:rsid w:val="00853805"/>
    <w:rsid w:val="00853FD4"/>
    <w:rsid w:val="00854577"/>
    <w:rsid w:val="0085470B"/>
    <w:rsid w:val="00854913"/>
    <w:rsid w:val="00854AFC"/>
    <w:rsid w:val="00855042"/>
    <w:rsid w:val="00855097"/>
    <w:rsid w:val="008553AD"/>
    <w:rsid w:val="00855914"/>
    <w:rsid w:val="00855944"/>
    <w:rsid w:val="00855C33"/>
    <w:rsid w:val="008569B0"/>
    <w:rsid w:val="00856C9F"/>
    <w:rsid w:val="008579E8"/>
    <w:rsid w:val="00857FCC"/>
    <w:rsid w:val="0086056E"/>
    <w:rsid w:val="0086089D"/>
    <w:rsid w:val="00860E3E"/>
    <w:rsid w:val="0086156F"/>
    <w:rsid w:val="00861686"/>
    <w:rsid w:val="00861E78"/>
    <w:rsid w:val="008627E7"/>
    <w:rsid w:val="0086319C"/>
    <w:rsid w:val="0086334F"/>
    <w:rsid w:val="00863D27"/>
    <w:rsid w:val="00863F86"/>
    <w:rsid w:val="0086587D"/>
    <w:rsid w:val="008671AF"/>
    <w:rsid w:val="008676D5"/>
    <w:rsid w:val="00867C91"/>
    <w:rsid w:val="008701B7"/>
    <w:rsid w:val="0087044E"/>
    <w:rsid w:val="00870508"/>
    <w:rsid w:val="00871FA1"/>
    <w:rsid w:val="00872E79"/>
    <w:rsid w:val="00873BA5"/>
    <w:rsid w:val="00873EC1"/>
    <w:rsid w:val="0087460A"/>
    <w:rsid w:val="008750C5"/>
    <w:rsid w:val="0087519C"/>
    <w:rsid w:val="0087522B"/>
    <w:rsid w:val="00875ADE"/>
    <w:rsid w:val="00875AF9"/>
    <w:rsid w:val="00875B38"/>
    <w:rsid w:val="00875D2C"/>
    <w:rsid w:val="00876012"/>
    <w:rsid w:val="008764C8"/>
    <w:rsid w:val="00877223"/>
    <w:rsid w:val="0087771F"/>
    <w:rsid w:val="00880BB9"/>
    <w:rsid w:val="00880ED8"/>
    <w:rsid w:val="00880F7C"/>
    <w:rsid w:val="00881157"/>
    <w:rsid w:val="0088150D"/>
    <w:rsid w:val="00881948"/>
    <w:rsid w:val="00882ACE"/>
    <w:rsid w:val="00882B9B"/>
    <w:rsid w:val="008831F9"/>
    <w:rsid w:val="00883B14"/>
    <w:rsid w:val="00883BF0"/>
    <w:rsid w:val="0088453F"/>
    <w:rsid w:val="00884C91"/>
    <w:rsid w:val="008854C8"/>
    <w:rsid w:val="00885E26"/>
    <w:rsid w:val="00885F8C"/>
    <w:rsid w:val="00886023"/>
    <w:rsid w:val="00886F2D"/>
    <w:rsid w:val="00886F7B"/>
    <w:rsid w:val="00887288"/>
    <w:rsid w:val="008876BE"/>
    <w:rsid w:val="008900DC"/>
    <w:rsid w:val="00890639"/>
    <w:rsid w:val="00890997"/>
    <w:rsid w:val="00891626"/>
    <w:rsid w:val="00891796"/>
    <w:rsid w:val="0089194E"/>
    <w:rsid w:val="00891E7D"/>
    <w:rsid w:val="008922B4"/>
    <w:rsid w:val="008924D4"/>
    <w:rsid w:val="008927A2"/>
    <w:rsid w:val="00892AE0"/>
    <w:rsid w:val="0089315B"/>
    <w:rsid w:val="008931B8"/>
    <w:rsid w:val="00893AE2"/>
    <w:rsid w:val="00893CF1"/>
    <w:rsid w:val="008942F7"/>
    <w:rsid w:val="00895DDE"/>
    <w:rsid w:val="00896EDD"/>
    <w:rsid w:val="008977BF"/>
    <w:rsid w:val="008978AA"/>
    <w:rsid w:val="00897C39"/>
    <w:rsid w:val="008A0288"/>
    <w:rsid w:val="008A0D85"/>
    <w:rsid w:val="008A132F"/>
    <w:rsid w:val="008A167A"/>
    <w:rsid w:val="008A1F3F"/>
    <w:rsid w:val="008A2069"/>
    <w:rsid w:val="008A2229"/>
    <w:rsid w:val="008A23FB"/>
    <w:rsid w:val="008A28BD"/>
    <w:rsid w:val="008A3422"/>
    <w:rsid w:val="008A350C"/>
    <w:rsid w:val="008A3812"/>
    <w:rsid w:val="008A3AA3"/>
    <w:rsid w:val="008A3DC9"/>
    <w:rsid w:val="008A4011"/>
    <w:rsid w:val="008A49AF"/>
    <w:rsid w:val="008A5699"/>
    <w:rsid w:val="008A5ABE"/>
    <w:rsid w:val="008A5FA6"/>
    <w:rsid w:val="008A5FBD"/>
    <w:rsid w:val="008A6328"/>
    <w:rsid w:val="008A6495"/>
    <w:rsid w:val="008A6734"/>
    <w:rsid w:val="008A6BC5"/>
    <w:rsid w:val="008B0432"/>
    <w:rsid w:val="008B093C"/>
    <w:rsid w:val="008B0A70"/>
    <w:rsid w:val="008B16FB"/>
    <w:rsid w:val="008B193C"/>
    <w:rsid w:val="008B1A7A"/>
    <w:rsid w:val="008B1AA1"/>
    <w:rsid w:val="008B207A"/>
    <w:rsid w:val="008B2CF3"/>
    <w:rsid w:val="008B2E8D"/>
    <w:rsid w:val="008B3460"/>
    <w:rsid w:val="008B3762"/>
    <w:rsid w:val="008B43DD"/>
    <w:rsid w:val="008B47F8"/>
    <w:rsid w:val="008B511A"/>
    <w:rsid w:val="008B564A"/>
    <w:rsid w:val="008B5844"/>
    <w:rsid w:val="008B5B85"/>
    <w:rsid w:val="008B7502"/>
    <w:rsid w:val="008B751F"/>
    <w:rsid w:val="008B78D0"/>
    <w:rsid w:val="008B7DB7"/>
    <w:rsid w:val="008C0492"/>
    <w:rsid w:val="008C0672"/>
    <w:rsid w:val="008C067C"/>
    <w:rsid w:val="008C1322"/>
    <w:rsid w:val="008C193F"/>
    <w:rsid w:val="008C19C6"/>
    <w:rsid w:val="008C21C2"/>
    <w:rsid w:val="008C2A81"/>
    <w:rsid w:val="008C2B9D"/>
    <w:rsid w:val="008C2CB2"/>
    <w:rsid w:val="008C2D63"/>
    <w:rsid w:val="008C36D3"/>
    <w:rsid w:val="008C3B6B"/>
    <w:rsid w:val="008C3C3B"/>
    <w:rsid w:val="008C482C"/>
    <w:rsid w:val="008C5555"/>
    <w:rsid w:val="008C6EDB"/>
    <w:rsid w:val="008C73AF"/>
    <w:rsid w:val="008C75B1"/>
    <w:rsid w:val="008C7988"/>
    <w:rsid w:val="008C7BBA"/>
    <w:rsid w:val="008D0501"/>
    <w:rsid w:val="008D0A53"/>
    <w:rsid w:val="008D0B47"/>
    <w:rsid w:val="008D1587"/>
    <w:rsid w:val="008D1807"/>
    <w:rsid w:val="008D2584"/>
    <w:rsid w:val="008D2787"/>
    <w:rsid w:val="008D2BF3"/>
    <w:rsid w:val="008D2F3B"/>
    <w:rsid w:val="008D4623"/>
    <w:rsid w:val="008D46AF"/>
    <w:rsid w:val="008D48F9"/>
    <w:rsid w:val="008D4E4D"/>
    <w:rsid w:val="008D571E"/>
    <w:rsid w:val="008D5A30"/>
    <w:rsid w:val="008D6855"/>
    <w:rsid w:val="008D6A81"/>
    <w:rsid w:val="008D6C5A"/>
    <w:rsid w:val="008D701A"/>
    <w:rsid w:val="008D7086"/>
    <w:rsid w:val="008D738A"/>
    <w:rsid w:val="008D7E1F"/>
    <w:rsid w:val="008E0266"/>
    <w:rsid w:val="008E1199"/>
    <w:rsid w:val="008E15E0"/>
    <w:rsid w:val="008E19A9"/>
    <w:rsid w:val="008E1AF1"/>
    <w:rsid w:val="008E1AFA"/>
    <w:rsid w:val="008E2C80"/>
    <w:rsid w:val="008E334C"/>
    <w:rsid w:val="008E3BA7"/>
    <w:rsid w:val="008E42E1"/>
    <w:rsid w:val="008E456A"/>
    <w:rsid w:val="008E5291"/>
    <w:rsid w:val="008E5EC0"/>
    <w:rsid w:val="008E68E9"/>
    <w:rsid w:val="008E791D"/>
    <w:rsid w:val="008E794F"/>
    <w:rsid w:val="008E7F34"/>
    <w:rsid w:val="008F0584"/>
    <w:rsid w:val="008F0AF5"/>
    <w:rsid w:val="008F0BA4"/>
    <w:rsid w:val="008F0C7A"/>
    <w:rsid w:val="008F0CAF"/>
    <w:rsid w:val="008F2309"/>
    <w:rsid w:val="008F2C20"/>
    <w:rsid w:val="008F2DD3"/>
    <w:rsid w:val="008F2E4E"/>
    <w:rsid w:val="008F38B7"/>
    <w:rsid w:val="008F47A3"/>
    <w:rsid w:val="008F51DC"/>
    <w:rsid w:val="008F539A"/>
    <w:rsid w:val="008F5D2E"/>
    <w:rsid w:val="008F61F3"/>
    <w:rsid w:val="008F67D1"/>
    <w:rsid w:val="00900229"/>
    <w:rsid w:val="00900286"/>
    <w:rsid w:val="009004D9"/>
    <w:rsid w:val="009032CB"/>
    <w:rsid w:val="0090358B"/>
    <w:rsid w:val="00903CCD"/>
    <w:rsid w:val="009057C7"/>
    <w:rsid w:val="00905A5A"/>
    <w:rsid w:val="00905DA7"/>
    <w:rsid w:val="00906759"/>
    <w:rsid w:val="009067CC"/>
    <w:rsid w:val="00906877"/>
    <w:rsid w:val="00906C0A"/>
    <w:rsid w:val="00906EFF"/>
    <w:rsid w:val="009073A3"/>
    <w:rsid w:val="009074B3"/>
    <w:rsid w:val="0091057D"/>
    <w:rsid w:val="009107AF"/>
    <w:rsid w:val="009108AE"/>
    <w:rsid w:val="00911730"/>
    <w:rsid w:val="0091187C"/>
    <w:rsid w:val="00911B2A"/>
    <w:rsid w:val="00911B98"/>
    <w:rsid w:val="00912A51"/>
    <w:rsid w:val="00912AEC"/>
    <w:rsid w:val="00912E02"/>
    <w:rsid w:val="00914A5E"/>
    <w:rsid w:val="009154E4"/>
    <w:rsid w:val="0091568E"/>
    <w:rsid w:val="00915F21"/>
    <w:rsid w:val="009162A0"/>
    <w:rsid w:val="00916308"/>
    <w:rsid w:val="009201DF"/>
    <w:rsid w:val="009205C0"/>
    <w:rsid w:val="009207A2"/>
    <w:rsid w:val="00920846"/>
    <w:rsid w:val="00920A21"/>
    <w:rsid w:val="009211D2"/>
    <w:rsid w:val="00921958"/>
    <w:rsid w:val="00922156"/>
    <w:rsid w:val="009223B4"/>
    <w:rsid w:val="00922878"/>
    <w:rsid w:val="00923CCC"/>
    <w:rsid w:val="0092400F"/>
    <w:rsid w:val="00924344"/>
    <w:rsid w:val="00924F31"/>
    <w:rsid w:val="00925574"/>
    <w:rsid w:val="00925714"/>
    <w:rsid w:val="00926701"/>
    <w:rsid w:val="0092680A"/>
    <w:rsid w:val="00926B78"/>
    <w:rsid w:val="00926D89"/>
    <w:rsid w:val="0093040A"/>
    <w:rsid w:val="00930B94"/>
    <w:rsid w:val="00931798"/>
    <w:rsid w:val="00931F0E"/>
    <w:rsid w:val="009320E1"/>
    <w:rsid w:val="0093223C"/>
    <w:rsid w:val="00932365"/>
    <w:rsid w:val="009326D1"/>
    <w:rsid w:val="00932902"/>
    <w:rsid w:val="00933DE2"/>
    <w:rsid w:val="00933E19"/>
    <w:rsid w:val="00934612"/>
    <w:rsid w:val="009350B4"/>
    <w:rsid w:val="00935461"/>
    <w:rsid w:val="00935FF4"/>
    <w:rsid w:val="00936C95"/>
    <w:rsid w:val="00937FAE"/>
    <w:rsid w:val="009400FF"/>
    <w:rsid w:val="00941487"/>
    <w:rsid w:val="00941558"/>
    <w:rsid w:val="00941A0F"/>
    <w:rsid w:val="00941B85"/>
    <w:rsid w:val="00941D38"/>
    <w:rsid w:val="00941F96"/>
    <w:rsid w:val="0094201F"/>
    <w:rsid w:val="00942308"/>
    <w:rsid w:val="0094332A"/>
    <w:rsid w:val="009437B5"/>
    <w:rsid w:val="00943B46"/>
    <w:rsid w:val="009447BE"/>
    <w:rsid w:val="00945305"/>
    <w:rsid w:val="00945927"/>
    <w:rsid w:val="00946A4F"/>
    <w:rsid w:val="00946A72"/>
    <w:rsid w:val="00946F57"/>
    <w:rsid w:val="0094714B"/>
    <w:rsid w:val="00947D1D"/>
    <w:rsid w:val="00947D7D"/>
    <w:rsid w:val="00950C3E"/>
    <w:rsid w:val="009516AC"/>
    <w:rsid w:val="00951E9D"/>
    <w:rsid w:val="009521F6"/>
    <w:rsid w:val="009523CE"/>
    <w:rsid w:val="00952F44"/>
    <w:rsid w:val="00952FC0"/>
    <w:rsid w:val="0095334A"/>
    <w:rsid w:val="00954B7A"/>
    <w:rsid w:val="00955036"/>
    <w:rsid w:val="009552F9"/>
    <w:rsid w:val="00956628"/>
    <w:rsid w:val="0095742E"/>
    <w:rsid w:val="0096018D"/>
    <w:rsid w:val="0096286F"/>
    <w:rsid w:val="00962A75"/>
    <w:rsid w:val="009631D7"/>
    <w:rsid w:val="00963489"/>
    <w:rsid w:val="00963B2F"/>
    <w:rsid w:val="00964162"/>
    <w:rsid w:val="00964735"/>
    <w:rsid w:val="00964A81"/>
    <w:rsid w:val="00965ADB"/>
    <w:rsid w:val="009660DC"/>
    <w:rsid w:val="00966632"/>
    <w:rsid w:val="00967494"/>
    <w:rsid w:val="0096782D"/>
    <w:rsid w:val="00967C0D"/>
    <w:rsid w:val="00967D5F"/>
    <w:rsid w:val="00967FC3"/>
    <w:rsid w:val="00970298"/>
    <w:rsid w:val="00970A66"/>
    <w:rsid w:val="009714AD"/>
    <w:rsid w:val="00971F64"/>
    <w:rsid w:val="00972120"/>
    <w:rsid w:val="00972779"/>
    <w:rsid w:val="009732E5"/>
    <w:rsid w:val="009735CB"/>
    <w:rsid w:val="009747E0"/>
    <w:rsid w:val="00974F64"/>
    <w:rsid w:val="00975472"/>
    <w:rsid w:val="0097602D"/>
    <w:rsid w:val="009764F2"/>
    <w:rsid w:val="00977D43"/>
    <w:rsid w:val="0098067A"/>
    <w:rsid w:val="009806BF"/>
    <w:rsid w:val="00980D03"/>
    <w:rsid w:val="00980ECD"/>
    <w:rsid w:val="00980FE9"/>
    <w:rsid w:val="00981348"/>
    <w:rsid w:val="00981639"/>
    <w:rsid w:val="0098191E"/>
    <w:rsid w:val="00981B78"/>
    <w:rsid w:val="00981BF8"/>
    <w:rsid w:val="0098244D"/>
    <w:rsid w:val="0098346B"/>
    <w:rsid w:val="00983A27"/>
    <w:rsid w:val="00983E92"/>
    <w:rsid w:val="00983F33"/>
    <w:rsid w:val="00984462"/>
    <w:rsid w:val="009845B4"/>
    <w:rsid w:val="009847C8"/>
    <w:rsid w:val="00984EA2"/>
    <w:rsid w:val="00985126"/>
    <w:rsid w:val="00986362"/>
    <w:rsid w:val="00986668"/>
    <w:rsid w:val="00986709"/>
    <w:rsid w:val="00986807"/>
    <w:rsid w:val="00987B92"/>
    <w:rsid w:val="00990A6E"/>
    <w:rsid w:val="00990B37"/>
    <w:rsid w:val="00990E2E"/>
    <w:rsid w:val="00990FEB"/>
    <w:rsid w:val="0099141E"/>
    <w:rsid w:val="009914D7"/>
    <w:rsid w:val="00992086"/>
    <w:rsid w:val="00993A56"/>
    <w:rsid w:val="009945B4"/>
    <w:rsid w:val="0099621A"/>
    <w:rsid w:val="0099668F"/>
    <w:rsid w:val="00997174"/>
    <w:rsid w:val="009978F4"/>
    <w:rsid w:val="00997B17"/>
    <w:rsid w:val="009A0599"/>
    <w:rsid w:val="009A07FB"/>
    <w:rsid w:val="009A0E70"/>
    <w:rsid w:val="009A188E"/>
    <w:rsid w:val="009A1A77"/>
    <w:rsid w:val="009A1B05"/>
    <w:rsid w:val="009A1FCD"/>
    <w:rsid w:val="009A1FE1"/>
    <w:rsid w:val="009A249B"/>
    <w:rsid w:val="009A2CEC"/>
    <w:rsid w:val="009A2E7A"/>
    <w:rsid w:val="009A2F81"/>
    <w:rsid w:val="009A35E8"/>
    <w:rsid w:val="009A38A2"/>
    <w:rsid w:val="009A39A6"/>
    <w:rsid w:val="009A3D6B"/>
    <w:rsid w:val="009A3F00"/>
    <w:rsid w:val="009A562A"/>
    <w:rsid w:val="009A5710"/>
    <w:rsid w:val="009A57BF"/>
    <w:rsid w:val="009A5C6F"/>
    <w:rsid w:val="009A5F45"/>
    <w:rsid w:val="009A72C7"/>
    <w:rsid w:val="009A7ECA"/>
    <w:rsid w:val="009A7FF6"/>
    <w:rsid w:val="009B0271"/>
    <w:rsid w:val="009B08D6"/>
    <w:rsid w:val="009B110E"/>
    <w:rsid w:val="009B13B4"/>
    <w:rsid w:val="009B148D"/>
    <w:rsid w:val="009B17B5"/>
    <w:rsid w:val="009B1DB3"/>
    <w:rsid w:val="009B2095"/>
    <w:rsid w:val="009B281D"/>
    <w:rsid w:val="009B3164"/>
    <w:rsid w:val="009B39EA"/>
    <w:rsid w:val="009B3F18"/>
    <w:rsid w:val="009B44B6"/>
    <w:rsid w:val="009B54F5"/>
    <w:rsid w:val="009B6FFF"/>
    <w:rsid w:val="009B73AD"/>
    <w:rsid w:val="009C0C9F"/>
    <w:rsid w:val="009C1CD8"/>
    <w:rsid w:val="009C27BA"/>
    <w:rsid w:val="009C368A"/>
    <w:rsid w:val="009C46A5"/>
    <w:rsid w:val="009C4AD1"/>
    <w:rsid w:val="009C56FD"/>
    <w:rsid w:val="009C5AEB"/>
    <w:rsid w:val="009C61DC"/>
    <w:rsid w:val="009C62E4"/>
    <w:rsid w:val="009C6560"/>
    <w:rsid w:val="009C6886"/>
    <w:rsid w:val="009C68B7"/>
    <w:rsid w:val="009C795A"/>
    <w:rsid w:val="009C7D37"/>
    <w:rsid w:val="009C7E51"/>
    <w:rsid w:val="009D006A"/>
    <w:rsid w:val="009D0E96"/>
    <w:rsid w:val="009D10FB"/>
    <w:rsid w:val="009D1A56"/>
    <w:rsid w:val="009D207E"/>
    <w:rsid w:val="009D350B"/>
    <w:rsid w:val="009D4CCF"/>
    <w:rsid w:val="009D6150"/>
    <w:rsid w:val="009D61B9"/>
    <w:rsid w:val="009D6548"/>
    <w:rsid w:val="009D6769"/>
    <w:rsid w:val="009D6A1C"/>
    <w:rsid w:val="009D6A43"/>
    <w:rsid w:val="009D702D"/>
    <w:rsid w:val="009D7111"/>
    <w:rsid w:val="009D7CEC"/>
    <w:rsid w:val="009E0143"/>
    <w:rsid w:val="009E0226"/>
    <w:rsid w:val="009E0693"/>
    <w:rsid w:val="009E0E5F"/>
    <w:rsid w:val="009E0FCD"/>
    <w:rsid w:val="009E17F9"/>
    <w:rsid w:val="009E1D43"/>
    <w:rsid w:val="009E2CF8"/>
    <w:rsid w:val="009E2DC1"/>
    <w:rsid w:val="009E3358"/>
    <w:rsid w:val="009E3742"/>
    <w:rsid w:val="009E3BA6"/>
    <w:rsid w:val="009E405B"/>
    <w:rsid w:val="009E46F3"/>
    <w:rsid w:val="009E4A5C"/>
    <w:rsid w:val="009E4E51"/>
    <w:rsid w:val="009E5005"/>
    <w:rsid w:val="009E5175"/>
    <w:rsid w:val="009E5D0B"/>
    <w:rsid w:val="009E60D7"/>
    <w:rsid w:val="009E6356"/>
    <w:rsid w:val="009E65C0"/>
    <w:rsid w:val="009E6B10"/>
    <w:rsid w:val="009E6EDD"/>
    <w:rsid w:val="009E751C"/>
    <w:rsid w:val="009F01DE"/>
    <w:rsid w:val="009F0B53"/>
    <w:rsid w:val="009F12C8"/>
    <w:rsid w:val="009F14E6"/>
    <w:rsid w:val="009F17E5"/>
    <w:rsid w:val="009F186E"/>
    <w:rsid w:val="009F199D"/>
    <w:rsid w:val="009F2D03"/>
    <w:rsid w:val="009F3285"/>
    <w:rsid w:val="009F3B67"/>
    <w:rsid w:val="009F3BCF"/>
    <w:rsid w:val="009F434A"/>
    <w:rsid w:val="009F44F4"/>
    <w:rsid w:val="009F4CD6"/>
    <w:rsid w:val="009F5977"/>
    <w:rsid w:val="009F5B22"/>
    <w:rsid w:val="009F5B31"/>
    <w:rsid w:val="009F69E7"/>
    <w:rsid w:val="009F6A07"/>
    <w:rsid w:val="009F75C9"/>
    <w:rsid w:val="009F75DA"/>
    <w:rsid w:val="009F77F9"/>
    <w:rsid w:val="009F7CFE"/>
    <w:rsid w:val="009F7E4C"/>
    <w:rsid w:val="00A0317C"/>
    <w:rsid w:val="00A0331F"/>
    <w:rsid w:val="00A0336B"/>
    <w:rsid w:val="00A04C58"/>
    <w:rsid w:val="00A04F47"/>
    <w:rsid w:val="00A05A91"/>
    <w:rsid w:val="00A05D01"/>
    <w:rsid w:val="00A05FA3"/>
    <w:rsid w:val="00A0654B"/>
    <w:rsid w:val="00A06753"/>
    <w:rsid w:val="00A06B5A"/>
    <w:rsid w:val="00A06B8D"/>
    <w:rsid w:val="00A06BFC"/>
    <w:rsid w:val="00A06E92"/>
    <w:rsid w:val="00A06ED2"/>
    <w:rsid w:val="00A1023E"/>
    <w:rsid w:val="00A10362"/>
    <w:rsid w:val="00A11175"/>
    <w:rsid w:val="00A11404"/>
    <w:rsid w:val="00A11467"/>
    <w:rsid w:val="00A11AFD"/>
    <w:rsid w:val="00A13394"/>
    <w:rsid w:val="00A138B2"/>
    <w:rsid w:val="00A1441F"/>
    <w:rsid w:val="00A14A33"/>
    <w:rsid w:val="00A14CF6"/>
    <w:rsid w:val="00A1539F"/>
    <w:rsid w:val="00A15421"/>
    <w:rsid w:val="00A154BE"/>
    <w:rsid w:val="00A155CD"/>
    <w:rsid w:val="00A15D90"/>
    <w:rsid w:val="00A15FDA"/>
    <w:rsid w:val="00A1705B"/>
    <w:rsid w:val="00A173C2"/>
    <w:rsid w:val="00A174B2"/>
    <w:rsid w:val="00A174C8"/>
    <w:rsid w:val="00A17541"/>
    <w:rsid w:val="00A1791A"/>
    <w:rsid w:val="00A17F73"/>
    <w:rsid w:val="00A2045D"/>
    <w:rsid w:val="00A205BA"/>
    <w:rsid w:val="00A20660"/>
    <w:rsid w:val="00A20A7C"/>
    <w:rsid w:val="00A21A67"/>
    <w:rsid w:val="00A2213D"/>
    <w:rsid w:val="00A225A5"/>
    <w:rsid w:val="00A22E2F"/>
    <w:rsid w:val="00A237E6"/>
    <w:rsid w:val="00A23B38"/>
    <w:rsid w:val="00A24235"/>
    <w:rsid w:val="00A244D9"/>
    <w:rsid w:val="00A24BB9"/>
    <w:rsid w:val="00A2576C"/>
    <w:rsid w:val="00A2619B"/>
    <w:rsid w:val="00A26853"/>
    <w:rsid w:val="00A27C8C"/>
    <w:rsid w:val="00A30052"/>
    <w:rsid w:val="00A30531"/>
    <w:rsid w:val="00A30754"/>
    <w:rsid w:val="00A31213"/>
    <w:rsid w:val="00A321FC"/>
    <w:rsid w:val="00A328C1"/>
    <w:rsid w:val="00A32DFB"/>
    <w:rsid w:val="00A33BE5"/>
    <w:rsid w:val="00A3417D"/>
    <w:rsid w:val="00A34C14"/>
    <w:rsid w:val="00A35003"/>
    <w:rsid w:val="00A36B6E"/>
    <w:rsid w:val="00A37149"/>
    <w:rsid w:val="00A37B11"/>
    <w:rsid w:val="00A37CB7"/>
    <w:rsid w:val="00A37D6E"/>
    <w:rsid w:val="00A37E53"/>
    <w:rsid w:val="00A40AF2"/>
    <w:rsid w:val="00A40EAE"/>
    <w:rsid w:val="00A411EA"/>
    <w:rsid w:val="00A41C5C"/>
    <w:rsid w:val="00A41FAC"/>
    <w:rsid w:val="00A42360"/>
    <w:rsid w:val="00A42637"/>
    <w:rsid w:val="00A426BF"/>
    <w:rsid w:val="00A42759"/>
    <w:rsid w:val="00A42C55"/>
    <w:rsid w:val="00A430D3"/>
    <w:rsid w:val="00A4389D"/>
    <w:rsid w:val="00A43913"/>
    <w:rsid w:val="00A4473D"/>
    <w:rsid w:val="00A44A85"/>
    <w:rsid w:val="00A451F5"/>
    <w:rsid w:val="00A451F8"/>
    <w:rsid w:val="00A45621"/>
    <w:rsid w:val="00A456CF"/>
    <w:rsid w:val="00A45E04"/>
    <w:rsid w:val="00A45EA8"/>
    <w:rsid w:val="00A4619E"/>
    <w:rsid w:val="00A4678E"/>
    <w:rsid w:val="00A46E6A"/>
    <w:rsid w:val="00A4789D"/>
    <w:rsid w:val="00A479B7"/>
    <w:rsid w:val="00A50A1E"/>
    <w:rsid w:val="00A50D4B"/>
    <w:rsid w:val="00A5110D"/>
    <w:rsid w:val="00A5154E"/>
    <w:rsid w:val="00A53164"/>
    <w:rsid w:val="00A531BF"/>
    <w:rsid w:val="00A53633"/>
    <w:rsid w:val="00A543D6"/>
    <w:rsid w:val="00A54AA9"/>
    <w:rsid w:val="00A54C1D"/>
    <w:rsid w:val="00A55732"/>
    <w:rsid w:val="00A55E72"/>
    <w:rsid w:val="00A562D8"/>
    <w:rsid w:val="00A56622"/>
    <w:rsid w:val="00A57DD1"/>
    <w:rsid w:val="00A6007F"/>
    <w:rsid w:val="00A60B02"/>
    <w:rsid w:val="00A60D7F"/>
    <w:rsid w:val="00A61330"/>
    <w:rsid w:val="00A61E73"/>
    <w:rsid w:val="00A62290"/>
    <w:rsid w:val="00A6231A"/>
    <w:rsid w:val="00A62394"/>
    <w:rsid w:val="00A63025"/>
    <w:rsid w:val="00A6322B"/>
    <w:rsid w:val="00A63ACA"/>
    <w:rsid w:val="00A6539A"/>
    <w:rsid w:val="00A65CBD"/>
    <w:rsid w:val="00A65D18"/>
    <w:rsid w:val="00A66087"/>
    <w:rsid w:val="00A66412"/>
    <w:rsid w:val="00A66D6D"/>
    <w:rsid w:val="00A67080"/>
    <w:rsid w:val="00A670FA"/>
    <w:rsid w:val="00A6731A"/>
    <w:rsid w:val="00A67F3D"/>
    <w:rsid w:val="00A7175D"/>
    <w:rsid w:val="00A71AE6"/>
    <w:rsid w:val="00A71C57"/>
    <w:rsid w:val="00A71CC1"/>
    <w:rsid w:val="00A72CEC"/>
    <w:rsid w:val="00A72E77"/>
    <w:rsid w:val="00A747FE"/>
    <w:rsid w:val="00A75065"/>
    <w:rsid w:val="00A75262"/>
    <w:rsid w:val="00A754E7"/>
    <w:rsid w:val="00A75DB6"/>
    <w:rsid w:val="00A7626C"/>
    <w:rsid w:val="00A77666"/>
    <w:rsid w:val="00A80282"/>
    <w:rsid w:val="00A804D8"/>
    <w:rsid w:val="00A8083E"/>
    <w:rsid w:val="00A81C5B"/>
    <w:rsid w:val="00A82137"/>
    <w:rsid w:val="00A822D8"/>
    <w:rsid w:val="00A825F4"/>
    <w:rsid w:val="00A83140"/>
    <w:rsid w:val="00A83672"/>
    <w:rsid w:val="00A83DA4"/>
    <w:rsid w:val="00A84ECB"/>
    <w:rsid w:val="00A85B1A"/>
    <w:rsid w:val="00A85F47"/>
    <w:rsid w:val="00A866E0"/>
    <w:rsid w:val="00A8694C"/>
    <w:rsid w:val="00A86FE7"/>
    <w:rsid w:val="00A8702D"/>
    <w:rsid w:val="00A878A5"/>
    <w:rsid w:val="00A87F2D"/>
    <w:rsid w:val="00A90598"/>
    <w:rsid w:val="00A90C1B"/>
    <w:rsid w:val="00A91FAA"/>
    <w:rsid w:val="00A928E5"/>
    <w:rsid w:val="00A93186"/>
    <w:rsid w:val="00A933E3"/>
    <w:rsid w:val="00A937E7"/>
    <w:rsid w:val="00A94F1C"/>
    <w:rsid w:val="00A94F97"/>
    <w:rsid w:val="00A9543A"/>
    <w:rsid w:val="00A95653"/>
    <w:rsid w:val="00A95C12"/>
    <w:rsid w:val="00A96027"/>
    <w:rsid w:val="00A960F8"/>
    <w:rsid w:val="00A9623F"/>
    <w:rsid w:val="00A96A94"/>
    <w:rsid w:val="00A9726C"/>
    <w:rsid w:val="00A97856"/>
    <w:rsid w:val="00AA01AB"/>
    <w:rsid w:val="00AA066E"/>
    <w:rsid w:val="00AA0FAA"/>
    <w:rsid w:val="00AA1FB6"/>
    <w:rsid w:val="00AA2111"/>
    <w:rsid w:val="00AA22E0"/>
    <w:rsid w:val="00AA232F"/>
    <w:rsid w:val="00AA2779"/>
    <w:rsid w:val="00AA2F41"/>
    <w:rsid w:val="00AA3669"/>
    <w:rsid w:val="00AA38D0"/>
    <w:rsid w:val="00AA3B79"/>
    <w:rsid w:val="00AA4490"/>
    <w:rsid w:val="00AA57D1"/>
    <w:rsid w:val="00AA6B11"/>
    <w:rsid w:val="00AA6F2D"/>
    <w:rsid w:val="00AA78AD"/>
    <w:rsid w:val="00AA7D4C"/>
    <w:rsid w:val="00AB029F"/>
    <w:rsid w:val="00AB0895"/>
    <w:rsid w:val="00AB08CA"/>
    <w:rsid w:val="00AB0D13"/>
    <w:rsid w:val="00AB1CAF"/>
    <w:rsid w:val="00AB1D41"/>
    <w:rsid w:val="00AB1D78"/>
    <w:rsid w:val="00AB24F5"/>
    <w:rsid w:val="00AB26D3"/>
    <w:rsid w:val="00AB3311"/>
    <w:rsid w:val="00AB3A55"/>
    <w:rsid w:val="00AB3ED0"/>
    <w:rsid w:val="00AB40D1"/>
    <w:rsid w:val="00AB4865"/>
    <w:rsid w:val="00AB6501"/>
    <w:rsid w:val="00AB6D54"/>
    <w:rsid w:val="00AB6FA9"/>
    <w:rsid w:val="00AB7501"/>
    <w:rsid w:val="00AC0367"/>
    <w:rsid w:val="00AC0AFC"/>
    <w:rsid w:val="00AC112C"/>
    <w:rsid w:val="00AC1457"/>
    <w:rsid w:val="00AC1739"/>
    <w:rsid w:val="00AC1D08"/>
    <w:rsid w:val="00AC20F1"/>
    <w:rsid w:val="00AC22C9"/>
    <w:rsid w:val="00AC23D4"/>
    <w:rsid w:val="00AC26D1"/>
    <w:rsid w:val="00AC3337"/>
    <w:rsid w:val="00AC35C9"/>
    <w:rsid w:val="00AC3ACB"/>
    <w:rsid w:val="00AC3D0C"/>
    <w:rsid w:val="00AC3E12"/>
    <w:rsid w:val="00AC4305"/>
    <w:rsid w:val="00AC4558"/>
    <w:rsid w:val="00AC470D"/>
    <w:rsid w:val="00AC482E"/>
    <w:rsid w:val="00AC49A3"/>
    <w:rsid w:val="00AC5912"/>
    <w:rsid w:val="00AC67B6"/>
    <w:rsid w:val="00AC6CE0"/>
    <w:rsid w:val="00AC7567"/>
    <w:rsid w:val="00AD01D1"/>
    <w:rsid w:val="00AD02CF"/>
    <w:rsid w:val="00AD05F3"/>
    <w:rsid w:val="00AD0CE3"/>
    <w:rsid w:val="00AD0D79"/>
    <w:rsid w:val="00AD1513"/>
    <w:rsid w:val="00AD2582"/>
    <w:rsid w:val="00AD27D4"/>
    <w:rsid w:val="00AD3620"/>
    <w:rsid w:val="00AD3B1A"/>
    <w:rsid w:val="00AD3F3C"/>
    <w:rsid w:val="00AD4595"/>
    <w:rsid w:val="00AD48B7"/>
    <w:rsid w:val="00AD48F1"/>
    <w:rsid w:val="00AD4F15"/>
    <w:rsid w:val="00AD4FA9"/>
    <w:rsid w:val="00AD5001"/>
    <w:rsid w:val="00AD5214"/>
    <w:rsid w:val="00AD68CA"/>
    <w:rsid w:val="00AD72F9"/>
    <w:rsid w:val="00AD761E"/>
    <w:rsid w:val="00AE077A"/>
    <w:rsid w:val="00AE0D5E"/>
    <w:rsid w:val="00AE14FF"/>
    <w:rsid w:val="00AE191B"/>
    <w:rsid w:val="00AE1FBC"/>
    <w:rsid w:val="00AE2D01"/>
    <w:rsid w:val="00AE2FCF"/>
    <w:rsid w:val="00AE3417"/>
    <w:rsid w:val="00AE3C41"/>
    <w:rsid w:val="00AE4730"/>
    <w:rsid w:val="00AE510F"/>
    <w:rsid w:val="00AE540B"/>
    <w:rsid w:val="00AE583E"/>
    <w:rsid w:val="00AE5C85"/>
    <w:rsid w:val="00AE5D15"/>
    <w:rsid w:val="00AE631D"/>
    <w:rsid w:val="00AE7612"/>
    <w:rsid w:val="00AE7FC5"/>
    <w:rsid w:val="00AF001E"/>
    <w:rsid w:val="00AF05AC"/>
    <w:rsid w:val="00AF1531"/>
    <w:rsid w:val="00AF16EB"/>
    <w:rsid w:val="00AF1AF3"/>
    <w:rsid w:val="00AF2370"/>
    <w:rsid w:val="00AF278C"/>
    <w:rsid w:val="00AF3246"/>
    <w:rsid w:val="00AF3343"/>
    <w:rsid w:val="00AF377A"/>
    <w:rsid w:val="00AF583D"/>
    <w:rsid w:val="00AF5D47"/>
    <w:rsid w:val="00AF5EC5"/>
    <w:rsid w:val="00AF64A6"/>
    <w:rsid w:val="00AF692A"/>
    <w:rsid w:val="00AF74D1"/>
    <w:rsid w:val="00AF7688"/>
    <w:rsid w:val="00B00220"/>
    <w:rsid w:val="00B00A9C"/>
    <w:rsid w:val="00B01331"/>
    <w:rsid w:val="00B0137A"/>
    <w:rsid w:val="00B01704"/>
    <w:rsid w:val="00B01E1E"/>
    <w:rsid w:val="00B0275D"/>
    <w:rsid w:val="00B02B1C"/>
    <w:rsid w:val="00B0463A"/>
    <w:rsid w:val="00B0472E"/>
    <w:rsid w:val="00B04DAE"/>
    <w:rsid w:val="00B0599C"/>
    <w:rsid w:val="00B06486"/>
    <w:rsid w:val="00B0648E"/>
    <w:rsid w:val="00B064DD"/>
    <w:rsid w:val="00B07200"/>
    <w:rsid w:val="00B0751F"/>
    <w:rsid w:val="00B07821"/>
    <w:rsid w:val="00B10104"/>
    <w:rsid w:val="00B103E6"/>
    <w:rsid w:val="00B105C2"/>
    <w:rsid w:val="00B11217"/>
    <w:rsid w:val="00B12BB5"/>
    <w:rsid w:val="00B1304F"/>
    <w:rsid w:val="00B13400"/>
    <w:rsid w:val="00B13726"/>
    <w:rsid w:val="00B13EA4"/>
    <w:rsid w:val="00B1451B"/>
    <w:rsid w:val="00B14731"/>
    <w:rsid w:val="00B14FB6"/>
    <w:rsid w:val="00B15E80"/>
    <w:rsid w:val="00B16344"/>
    <w:rsid w:val="00B168FA"/>
    <w:rsid w:val="00B169FE"/>
    <w:rsid w:val="00B16E9F"/>
    <w:rsid w:val="00B17679"/>
    <w:rsid w:val="00B2005D"/>
    <w:rsid w:val="00B21524"/>
    <w:rsid w:val="00B21BE4"/>
    <w:rsid w:val="00B21C90"/>
    <w:rsid w:val="00B2272B"/>
    <w:rsid w:val="00B22A9B"/>
    <w:rsid w:val="00B22BD0"/>
    <w:rsid w:val="00B23126"/>
    <w:rsid w:val="00B23438"/>
    <w:rsid w:val="00B23784"/>
    <w:rsid w:val="00B23FEC"/>
    <w:rsid w:val="00B2506F"/>
    <w:rsid w:val="00B25377"/>
    <w:rsid w:val="00B2705E"/>
    <w:rsid w:val="00B27173"/>
    <w:rsid w:val="00B272C1"/>
    <w:rsid w:val="00B27318"/>
    <w:rsid w:val="00B27B86"/>
    <w:rsid w:val="00B27F70"/>
    <w:rsid w:val="00B30002"/>
    <w:rsid w:val="00B3064E"/>
    <w:rsid w:val="00B30F35"/>
    <w:rsid w:val="00B3222E"/>
    <w:rsid w:val="00B3228E"/>
    <w:rsid w:val="00B32B24"/>
    <w:rsid w:val="00B341B7"/>
    <w:rsid w:val="00B346B9"/>
    <w:rsid w:val="00B35535"/>
    <w:rsid w:val="00B359A6"/>
    <w:rsid w:val="00B35AFB"/>
    <w:rsid w:val="00B35CA3"/>
    <w:rsid w:val="00B363C4"/>
    <w:rsid w:val="00B36F36"/>
    <w:rsid w:val="00B374D9"/>
    <w:rsid w:val="00B402D4"/>
    <w:rsid w:val="00B4091C"/>
    <w:rsid w:val="00B40CA4"/>
    <w:rsid w:val="00B40E7F"/>
    <w:rsid w:val="00B4177A"/>
    <w:rsid w:val="00B41C46"/>
    <w:rsid w:val="00B42103"/>
    <w:rsid w:val="00B42A35"/>
    <w:rsid w:val="00B42AC2"/>
    <w:rsid w:val="00B42D1C"/>
    <w:rsid w:val="00B4372A"/>
    <w:rsid w:val="00B44659"/>
    <w:rsid w:val="00B44AD3"/>
    <w:rsid w:val="00B44E66"/>
    <w:rsid w:val="00B451C9"/>
    <w:rsid w:val="00B4557A"/>
    <w:rsid w:val="00B46604"/>
    <w:rsid w:val="00B4756F"/>
    <w:rsid w:val="00B50E21"/>
    <w:rsid w:val="00B51179"/>
    <w:rsid w:val="00B51388"/>
    <w:rsid w:val="00B51672"/>
    <w:rsid w:val="00B517E2"/>
    <w:rsid w:val="00B5189E"/>
    <w:rsid w:val="00B51C18"/>
    <w:rsid w:val="00B52B91"/>
    <w:rsid w:val="00B52F16"/>
    <w:rsid w:val="00B54E5C"/>
    <w:rsid w:val="00B55380"/>
    <w:rsid w:val="00B55A2C"/>
    <w:rsid w:val="00B55F92"/>
    <w:rsid w:val="00B5640A"/>
    <w:rsid w:val="00B5660B"/>
    <w:rsid w:val="00B56826"/>
    <w:rsid w:val="00B56F0B"/>
    <w:rsid w:val="00B56F13"/>
    <w:rsid w:val="00B600A1"/>
    <w:rsid w:val="00B60358"/>
    <w:rsid w:val="00B60437"/>
    <w:rsid w:val="00B6082E"/>
    <w:rsid w:val="00B608BD"/>
    <w:rsid w:val="00B6145E"/>
    <w:rsid w:val="00B61A75"/>
    <w:rsid w:val="00B623A5"/>
    <w:rsid w:val="00B62613"/>
    <w:rsid w:val="00B6281E"/>
    <w:rsid w:val="00B62A11"/>
    <w:rsid w:val="00B63022"/>
    <w:rsid w:val="00B632AC"/>
    <w:rsid w:val="00B6419C"/>
    <w:rsid w:val="00B64340"/>
    <w:rsid w:val="00B648CE"/>
    <w:rsid w:val="00B648F0"/>
    <w:rsid w:val="00B64DC3"/>
    <w:rsid w:val="00B64DE1"/>
    <w:rsid w:val="00B650D4"/>
    <w:rsid w:val="00B66153"/>
    <w:rsid w:val="00B71155"/>
    <w:rsid w:val="00B711E6"/>
    <w:rsid w:val="00B71211"/>
    <w:rsid w:val="00B71621"/>
    <w:rsid w:val="00B7188D"/>
    <w:rsid w:val="00B71C7B"/>
    <w:rsid w:val="00B71DDD"/>
    <w:rsid w:val="00B72220"/>
    <w:rsid w:val="00B7252D"/>
    <w:rsid w:val="00B72B48"/>
    <w:rsid w:val="00B7349E"/>
    <w:rsid w:val="00B74866"/>
    <w:rsid w:val="00B7489C"/>
    <w:rsid w:val="00B74991"/>
    <w:rsid w:val="00B7559B"/>
    <w:rsid w:val="00B75633"/>
    <w:rsid w:val="00B7596B"/>
    <w:rsid w:val="00B75D40"/>
    <w:rsid w:val="00B75DB3"/>
    <w:rsid w:val="00B765F1"/>
    <w:rsid w:val="00B76F5D"/>
    <w:rsid w:val="00B77537"/>
    <w:rsid w:val="00B776E0"/>
    <w:rsid w:val="00B77984"/>
    <w:rsid w:val="00B8043C"/>
    <w:rsid w:val="00B804A0"/>
    <w:rsid w:val="00B826A1"/>
    <w:rsid w:val="00B8289E"/>
    <w:rsid w:val="00B83026"/>
    <w:rsid w:val="00B8353E"/>
    <w:rsid w:val="00B83936"/>
    <w:rsid w:val="00B83FC1"/>
    <w:rsid w:val="00B84F96"/>
    <w:rsid w:val="00B853BE"/>
    <w:rsid w:val="00B85565"/>
    <w:rsid w:val="00B86065"/>
    <w:rsid w:val="00B865CB"/>
    <w:rsid w:val="00B87965"/>
    <w:rsid w:val="00B9084E"/>
    <w:rsid w:val="00B9107D"/>
    <w:rsid w:val="00B91176"/>
    <w:rsid w:val="00B919F0"/>
    <w:rsid w:val="00B92342"/>
    <w:rsid w:val="00B924F5"/>
    <w:rsid w:val="00B9287B"/>
    <w:rsid w:val="00B9288F"/>
    <w:rsid w:val="00B932DB"/>
    <w:rsid w:val="00B93533"/>
    <w:rsid w:val="00B9387E"/>
    <w:rsid w:val="00B93CDA"/>
    <w:rsid w:val="00B94328"/>
    <w:rsid w:val="00B947A3"/>
    <w:rsid w:val="00B94842"/>
    <w:rsid w:val="00B95016"/>
    <w:rsid w:val="00B95257"/>
    <w:rsid w:val="00B953AD"/>
    <w:rsid w:val="00B95A95"/>
    <w:rsid w:val="00B9652F"/>
    <w:rsid w:val="00B96A98"/>
    <w:rsid w:val="00B9709D"/>
    <w:rsid w:val="00B970B8"/>
    <w:rsid w:val="00B971F0"/>
    <w:rsid w:val="00B9735F"/>
    <w:rsid w:val="00B9736D"/>
    <w:rsid w:val="00B9775C"/>
    <w:rsid w:val="00B977F4"/>
    <w:rsid w:val="00B979B6"/>
    <w:rsid w:val="00BA0322"/>
    <w:rsid w:val="00BA12A5"/>
    <w:rsid w:val="00BA16AB"/>
    <w:rsid w:val="00BA1838"/>
    <w:rsid w:val="00BA18BB"/>
    <w:rsid w:val="00BA1A14"/>
    <w:rsid w:val="00BA20FF"/>
    <w:rsid w:val="00BA2471"/>
    <w:rsid w:val="00BA2C9D"/>
    <w:rsid w:val="00BA2DDE"/>
    <w:rsid w:val="00BA37F7"/>
    <w:rsid w:val="00BA3A54"/>
    <w:rsid w:val="00BA4399"/>
    <w:rsid w:val="00BA4B57"/>
    <w:rsid w:val="00BA5529"/>
    <w:rsid w:val="00BA68D3"/>
    <w:rsid w:val="00BA6947"/>
    <w:rsid w:val="00BA762B"/>
    <w:rsid w:val="00BA76B0"/>
    <w:rsid w:val="00BA7A04"/>
    <w:rsid w:val="00BA7BEA"/>
    <w:rsid w:val="00BB0160"/>
    <w:rsid w:val="00BB03E9"/>
    <w:rsid w:val="00BB0745"/>
    <w:rsid w:val="00BB0ECF"/>
    <w:rsid w:val="00BB1C54"/>
    <w:rsid w:val="00BB1E37"/>
    <w:rsid w:val="00BB2894"/>
    <w:rsid w:val="00BB2A76"/>
    <w:rsid w:val="00BB300E"/>
    <w:rsid w:val="00BB3270"/>
    <w:rsid w:val="00BB3721"/>
    <w:rsid w:val="00BB40C9"/>
    <w:rsid w:val="00BB4148"/>
    <w:rsid w:val="00BB4548"/>
    <w:rsid w:val="00BB4E8C"/>
    <w:rsid w:val="00BB5320"/>
    <w:rsid w:val="00BB53AD"/>
    <w:rsid w:val="00BB5B63"/>
    <w:rsid w:val="00BB5B84"/>
    <w:rsid w:val="00BB74DB"/>
    <w:rsid w:val="00BB7613"/>
    <w:rsid w:val="00BB78BD"/>
    <w:rsid w:val="00BB7F10"/>
    <w:rsid w:val="00BC063E"/>
    <w:rsid w:val="00BC0665"/>
    <w:rsid w:val="00BC0959"/>
    <w:rsid w:val="00BC24A6"/>
    <w:rsid w:val="00BC2690"/>
    <w:rsid w:val="00BC2894"/>
    <w:rsid w:val="00BC32F4"/>
    <w:rsid w:val="00BC3490"/>
    <w:rsid w:val="00BC4036"/>
    <w:rsid w:val="00BC469C"/>
    <w:rsid w:val="00BC48B7"/>
    <w:rsid w:val="00BC57CE"/>
    <w:rsid w:val="00BC58AF"/>
    <w:rsid w:val="00BC5A43"/>
    <w:rsid w:val="00BC5A7D"/>
    <w:rsid w:val="00BC5A8C"/>
    <w:rsid w:val="00BC64BC"/>
    <w:rsid w:val="00BC6638"/>
    <w:rsid w:val="00BC6896"/>
    <w:rsid w:val="00BC69EA"/>
    <w:rsid w:val="00BC783F"/>
    <w:rsid w:val="00BD0665"/>
    <w:rsid w:val="00BD12AB"/>
    <w:rsid w:val="00BD13FD"/>
    <w:rsid w:val="00BD28B6"/>
    <w:rsid w:val="00BD295C"/>
    <w:rsid w:val="00BD31AF"/>
    <w:rsid w:val="00BD3697"/>
    <w:rsid w:val="00BD378E"/>
    <w:rsid w:val="00BD3A28"/>
    <w:rsid w:val="00BD4172"/>
    <w:rsid w:val="00BD4FAD"/>
    <w:rsid w:val="00BD5205"/>
    <w:rsid w:val="00BD5D54"/>
    <w:rsid w:val="00BD6257"/>
    <w:rsid w:val="00BD699F"/>
    <w:rsid w:val="00BD69A4"/>
    <w:rsid w:val="00BD74F7"/>
    <w:rsid w:val="00BD7E44"/>
    <w:rsid w:val="00BD7EA8"/>
    <w:rsid w:val="00BD7FCF"/>
    <w:rsid w:val="00BE007C"/>
    <w:rsid w:val="00BE0B1C"/>
    <w:rsid w:val="00BE0B6C"/>
    <w:rsid w:val="00BE14CC"/>
    <w:rsid w:val="00BE1D2A"/>
    <w:rsid w:val="00BE2662"/>
    <w:rsid w:val="00BE2A64"/>
    <w:rsid w:val="00BE3395"/>
    <w:rsid w:val="00BE34CF"/>
    <w:rsid w:val="00BE4500"/>
    <w:rsid w:val="00BE4E7B"/>
    <w:rsid w:val="00BE5CC7"/>
    <w:rsid w:val="00BE5CF8"/>
    <w:rsid w:val="00BE6EF4"/>
    <w:rsid w:val="00BE796D"/>
    <w:rsid w:val="00BF0953"/>
    <w:rsid w:val="00BF14D2"/>
    <w:rsid w:val="00BF24EA"/>
    <w:rsid w:val="00BF2906"/>
    <w:rsid w:val="00BF2A20"/>
    <w:rsid w:val="00BF2D4C"/>
    <w:rsid w:val="00BF30D7"/>
    <w:rsid w:val="00BF322B"/>
    <w:rsid w:val="00BF3895"/>
    <w:rsid w:val="00BF3CF7"/>
    <w:rsid w:val="00BF4EAE"/>
    <w:rsid w:val="00BF5312"/>
    <w:rsid w:val="00BF5D78"/>
    <w:rsid w:val="00BF5DDB"/>
    <w:rsid w:val="00BF5F1A"/>
    <w:rsid w:val="00BF5F9F"/>
    <w:rsid w:val="00BF635E"/>
    <w:rsid w:val="00BF659F"/>
    <w:rsid w:val="00BF77ED"/>
    <w:rsid w:val="00C00439"/>
    <w:rsid w:val="00C00779"/>
    <w:rsid w:val="00C0084D"/>
    <w:rsid w:val="00C00B51"/>
    <w:rsid w:val="00C00C61"/>
    <w:rsid w:val="00C00D52"/>
    <w:rsid w:val="00C0111B"/>
    <w:rsid w:val="00C0121F"/>
    <w:rsid w:val="00C01CB9"/>
    <w:rsid w:val="00C02435"/>
    <w:rsid w:val="00C026B2"/>
    <w:rsid w:val="00C02C03"/>
    <w:rsid w:val="00C04744"/>
    <w:rsid w:val="00C04F07"/>
    <w:rsid w:val="00C0543B"/>
    <w:rsid w:val="00C0650E"/>
    <w:rsid w:val="00C068AC"/>
    <w:rsid w:val="00C07210"/>
    <w:rsid w:val="00C0762F"/>
    <w:rsid w:val="00C077EF"/>
    <w:rsid w:val="00C0791C"/>
    <w:rsid w:val="00C10567"/>
    <w:rsid w:val="00C10829"/>
    <w:rsid w:val="00C10F47"/>
    <w:rsid w:val="00C11293"/>
    <w:rsid w:val="00C11D32"/>
    <w:rsid w:val="00C11DDB"/>
    <w:rsid w:val="00C13F0A"/>
    <w:rsid w:val="00C14970"/>
    <w:rsid w:val="00C14A5C"/>
    <w:rsid w:val="00C15D48"/>
    <w:rsid w:val="00C15DB5"/>
    <w:rsid w:val="00C162C8"/>
    <w:rsid w:val="00C1709B"/>
    <w:rsid w:val="00C172B5"/>
    <w:rsid w:val="00C20130"/>
    <w:rsid w:val="00C20166"/>
    <w:rsid w:val="00C201F8"/>
    <w:rsid w:val="00C20542"/>
    <w:rsid w:val="00C20E03"/>
    <w:rsid w:val="00C21160"/>
    <w:rsid w:val="00C2124C"/>
    <w:rsid w:val="00C2196F"/>
    <w:rsid w:val="00C21E6C"/>
    <w:rsid w:val="00C21E92"/>
    <w:rsid w:val="00C2242A"/>
    <w:rsid w:val="00C24457"/>
    <w:rsid w:val="00C2482F"/>
    <w:rsid w:val="00C24833"/>
    <w:rsid w:val="00C2489E"/>
    <w:rsid w:val="00C24E82"/>
    <w:rsid w:val="00C2546B"/>
    <w:rsid w:val="00C25C91"/>
    <w:rsid w:val="00C26613"/>
    <w:rsid w:val="00C26D75"/>
    <w:rsid w:val="00C2775B"/>
    <w:rsid w:val="00C27A3B"/>
    <w:rsid w:val="00C302B9"/>
    <w:rsid w:val="00C308A7"/>
    <w:rsid w:val="00C309A6"/>
    <w:rsid w:val="00C315B4"/>
    <w:rsid w:val="00C31F83"/>
    <w:rsid w:val="00C321F7"/>
    <w:rsid w:val="00C3232E"/>
    <w:rsid w:val="00C329E8"/>
    <w:rsid w:val="00C32B9E"/>
    <w:rsid w:val="00C33884"/>
    <w:rsid w:val="00C338D4"/>
    <w:rsid w:val="00C340A1"/>
    <w:rsid w:val="00C340AA"/>
    <w:rsid w:val="00C340DE"/>
    <w:rsid w:val="00C344A4"/>
    <w:rsid w:val="00C34756"/>
    <w:rsid w:val="00C350DC"/>
    <w:rsid w:val="00C35FC4"/>
    <w:rsid w:val="00C3605C"/>
    <w:rsid w:val="00C368C3"/>
    <w:rsid w:val="00C37860"/>
    <w:rsid w:val="00C40B2B"/>
    <w:rsid w:val="00C4157B"/>
    <w:rsid w:val="00C41CCF"/>
    <w:rsid w:val="00C41D68"/>
    <w:rsid w:val="00C42459"/>
    <w:rsid w:val="00C42B67"/>
    <w:rsid w:val="00C43705"/>
    <w:rsid w:val="00C43912"/>
    <w:rsid w:val="00C43B04"/>
    <w:rsid w:val="00C4434E"/>
    <w:rsid w:val="00C44BE1"/>
    <w:rsid w:val="00C44E15"/>
    <w:rsid w:val="00C45238"/>
    <w:rsid w:val="00C46485"/>
    <w:rsid w:val="00C479F7"/>
    <w:rsid w:val="00C47D81"/>
    <w:rsid w:val="00C47FDD"/>
    <w:rsid w:val="00C50710"/>
    <w:rsid w:val="00C50B3A"/>
    <w:rsid w:val="00C5119C"/>
    <w:rsid w:val="00C51346"/>
    <w:rsid w:val="00C51EC7"/>
    <w:rsid w:val="00C52B7B"/>
    <w:rsid w:val="00C535BD"/>
    <w:rsid w:val="00C53D6E"/>
    <w:rsid w:val="00C543CD"/>
    <w:rsid w:val="00C5479E"/>
    <w:rsid w:val="00C54E8E"/>
    <w:rsid w:val="00C55578"/>
    <w:rsid w:val="00C55C86"/>
    <w:rsid w:val="00C55D16"/>
    <w:rsid w:val="00C55F8F"/>
    <w:rsid w:val="00C568B8"/>
    <w:rsid w:val="00C56AEA"/>
    <w:rsid w:val="00C56BF5"/>
    <w:rsid w:val="00C575B2"/>
    <w:rsid w:val="00C57730"/>
    <w:rsid w:val="00C60A4D"/>
    <w:rsid w:val="00C60ABD"/>
    <w:rsid w:val="00C60C82"/>
    <w:rsid w:val="00C6104E"/>
    <w:rsid w:val="00C62CE6"/>
    <w:rsid w:val="00C63380"/>
    <w:rsid w:val="00C63ADB"/>
    <w:rsid w:val="00C63FF9"/>
    <w:rsid w:val="00C64FBE"/>
    <w:rsid w:val="00C66B7E"/>
    <w:rsid w:val="00C67FA4"/>
    <w:rsid w:val="00C703E2"/>
    <w:rsid w:val="00C7048C"/>
    <w:rsid w:val="00C707F8"/>
    <w:rsid w:val="00C70833"/>
    <w:rsid w:val="00C70CBA"/>
    <w:rsid w:val="00C71C45"/>
    <w:rsid w:val="00C73743"/>
    <w:rsid w:val="00C737A1"/>
    <w:rsid w:val="00C7400A"/>
    <w:rsid w:val="00C74F0B"/>
    <w:rsid w:val="00C75922"/>
    <w:rsid w:val="00C759A6"/>
    <w:rsid w:val="00C75BDF"/>
    <w:rsid w:val="00C7763D"/>
    <w:rsid w:val="00C77A77"/>
    <w:rsid w:val="00C80332"/>
    <w:rsid w:val="00C80926"/>
    <w:rsid w:val="00C812B0"/>
    <w:rsid w:val="00C81320"/>
    <w:rsid w:val="00C82129"/>
    <w:rsid w:val="00C834C7"/>
    <w:rsid w:val="00C844A0"/>
    <w:rsid w:val="00C84BF1"/>
    <w:rsid w:val="00C85052"/>
    <w:rsid w:val="00C8739C"/>
    <w:rsid w:val="00C87707"/>
    <w:rsid w:val="00C879F0"/>
    <w:rsid w:val="00C902E0"/>
    <w:rsid w:val="00C90953"/>
    <w:rsid w:val="00C90B55"/>
    <w:rsid w:val="00C90C19"/>
    <w:rsid w:val="00C90E70"/>
    <w:rsid w:val="00C90FF9"/>
    <w:rsid w:val="00C91103"/>
    <w:rsid w:val="00C91CBA"/>
    <w:rsid w:val="00C91E06"/>
    <w:rsid w:val="00C9202A"/>
    <w:rsid w:val="00C927E9"/>
    <w:rsid w:val="00C92D8C"/>
    <w:rsid w:val="00C936A3"/>
    <w:rsid w:val="00C94984"/>
    <w:rsid w:val="00C94A89"/>
    <w:rsid w:val="00C94C7D"/>
    <w:rsid w:val="00C94F71"/>
    <w:rsid w:val="00C952F3"/>
    <w:rsid w:val="00C953C9"/>
    <w:rsid w:val="00C96087"/>
    <w:rsid w:val="00C967DD"/>
    <w:rsid w:val="00C96BF2"/>
    <w:rsid w:val="00C96E87"/>
    <w:rsid w:val="00CA0765"/>
    <w:rsid w:val="00CA0985"/>
    <w:rsid w:val="00CA1338"/>
    <w:rsid w:val="00CA15D4"/>
    <w:rsid w:val="00CA16A7"/>
    <w:rsid w:val="00CA2978"/>
    <w:rsid w:val="00CA2F02"/>
    <w:rsid w:val="00CA3793"/>
    <w:rsid w:val="00CA39CE"/>
    <w:rsid w:val="00CA45B4"/>
    <w:rsid w:val="00CA4970"/>
    <w:rsid w:val="00CA49E3"/>
    <w:rsid w:val="00CA4DB7"/>
    <w:rsid w:val="00CA505F"/>
    <w:rsid w:val="00CA6C73"/>
    <w:rsid w:val="00CA7CC6"/>
    <w:rsid w:val="00CB1B54"/>
    <w:rsid w:val="00CB2A40"/>
    <w:rsid w:val="00CB2D6A"/>
    <w:rsid w:val="00CB313A"/>
    <w:rsid w:val="00CB33B1"/>
    <w:rsid w:val="00CB360D"/>
    <w:rsid w:val="00CB3C5A"/>
    <w:rsid w:val="00CB4AD3"/>
    <w:rsid w:val="00CB5D0D"/>
    <w:rsid w:val="00CB64B8"/>
    <w:rsid w:val="00CB6EFF"/>
    <w:rsid w:val="00CB6F60"/>
    <w:rsid w:val="00CC01C2"/>
    <w:rsid w:val="00CC05BC"/>
    <w:rsid w:val="00CC0822"/>
    <w:rsid w:val="00CC0A01"/>
    <w:rsid w:val="00CC0BC5"/>
    <w:rsid w:val="00CC1689"/>
    <w:rsid w:val="00CC1C88"/>
    <w:rsid w:val="00CC2799"/>
    <w:rsid w:val="00CC3078"/>
    <w:rsid w:val="00CC3299"/>
    <w:rsid w:val="00CC33D8"/>
    <w:rsid w:val="00CC3666"/>
    <w:rsid w:val="00CC3C5B"/>
    <w:rsid w:val="00CC3F49"/>
    <w:rsid w:val="00CC55E3"/>
    <w:rsid w:val="00CC5FB9"/>
    <w:rsid w:val="00CC6288"/>
    <w:rsid w:val="00CC62D7"/>
    <w:rsid w:val="00CC6389"/>
    <w:rsid w:val="00CC642F"/>
    <w:rsid w:val="00CC6758"/>
    <w:rsid w:val="00CC6D12"/>
    <w:rsid w:val="00CC7B04"/>
    <w:rsid w:val="00CC7D68"/>
    <w:rsid w:val="00CC7FBB"/>
    <w:rsid w:val="00CD10BD"/>
    <w:rsid w:val="00CD1371"/>
    <w:rsid w:val="00CD17C6"/>
    <w:rsid w:val="00CD1AFF"/>
    <w:rsid w:val="00CD1F17"/>
    <w:rsid w:val="00CD2B3C"/>
    <w:rsid w:val="00CD2B4F"/>
    <w:rsid w:val="00CD4227"/>
    <w:rsid w:val="00CD4624"/>
    <w:rsid w:val="00CD4B61"/>
    <w:rsid w:val="00CD51F9"/>
    <w:rsid w:val="00CD6A25"/>
    <w:rsid w:val="00CD7EBB"/>
    <w:rsid w:val="00CE00AE"/>
    <w:rsid w:val="00CE04EC"/>
    <w:rsid w:val="00CE0B39"/>
    <w:rsid w:val="00CE126D"/>
    <w:rsid w:val="00CE1875"/>
    <w:rsid w:val="00CE1D42"/>
    <w:rsid w:val="00CE2B1D"/>
    <w:rsid w:val="00CE2C61"/>
    <w:rsid w:val="00CE361C"/>
    <w:rsid w:val="00CE3C12"/>
    <w:rsid w:val="00CE3F43"/>
    <w:rsid w:val="00CE4174"/>
    <w:rsid w:val="00CE42B9"/>
    <w:rsid w:val="00CE4931"/>
    <w:rsid w:val="00CE4CF9"/>
    <w:rsid w:val="00CE5642"/>
    <w:rsid w:val="00CE5C66"/>
    <w:rsid w:val="00CE60CC"/>
    <w:rsid w:val="00CE641F"/>
    <w:rsid w:val="00CE6E18"/>
    <w:rsid w:val="00CE6E9C"/>
    <w:rsid w:val="00CE6F8A"/>
    <w:rsid w:val="00CE735B"/>
    <w:rsid w:val="00CE7C0B"/>
    <w:rsid w:val="00CF0673"/>
    <w:rsid w:val="00CF15EF"/>
    <w:rsid w:val="00CF1809"/>
    <w:rsid w:val="00CF1F6C"/>
    <w:rsid w:val="00CF21D0"/>
    <w:rsid w:val="00CF2302"/>
    <w:rsid w:val="00CF2EFF"/>
    <w:rsid w:val="00CF49F6"/>
    <w:rsid w:val="00CF4B7F"/>
    <w:rsid w:val="00CF4C21"/>
    <w:rsid w:val="00CF4FC3"/>
    <w:rsid w:val="00CF6308"/>
    <w:rsid w:val="00CF788D"/>
    <w:rsid w:val="00CF7CEB"/>
    <w:rsid w:val="00CF7D0E"/>
    <w:rsid w:val="00D000F9"/>
    <w:rsid w:val="00D0038F"/>
    <w:rsid w:val="00D00ACE"/>
    <w:rsid w:val="00D016F7"/>
    <w:rsid w:val="00D018E8"/>
    <w:rsid w:val="00D02D4E"/>
    <w:rsid w:val="00D02DE1"/>
    <w:rsid w:val="00D0351C"/>
    <w:rsid w:val="00D03583"/>
    <w:rsid w:val="00D035EB"/>
    <w:rsid w:val="00D047E9"/>
    <w:rsid w:val="00D04F2F"/>
    <w:rsid w:val="00D05974"/>
    <w:rsid w:val="00D059B8"/>
    <w:rsid w:val="00D0633F"/>
    <w:rsid w:val="00D06635"/>
    <w:rsid w:val="00D074B5"/>
    <w:rsid w:val="00D07672"/>
    <w:rsid w:val="00D07771"/>
    <w:rsid w:val="00D07EC5"/>
    <w:rsid w:val="00D07F20"/>
    <w:rsid w:val="00D101D4"/>
    <w:rsid w:val="00D101E5"/>
    <w:rsid w:val="00D12FC6"/>
    <w:rsid w:val="00D14AAF"/>
    <w:rsid w:val="00D15268"/>
    <w:rsid w:val="00D17A3B"/>
    <w:rsid w:val="00D17F8E"/>
    <w:rsid w:val="00D20013"/>
    <w:rsid w:val="00D206E9"/>
    <w:rsid w:val="00D20AF7"/>
    <w:rsid w:val="00D20DDC"/>
    <w:rsid w:val="00D22AC2"/>
    <w:rsid w:val="00D241FA"/>
    <w:rsid w:val="00D24356"/>
    <w:rsid w:val="00D24A54"/>
    <w:rsid w:val="00D24BA6"/>
    <w:rsid w:val="00D24E8C"/>
    <w:rsid w:val="00D25104"/>
    <w:rsid w:val="00D25C45"/>
    <w:rsid w:val="00D263C9"/>
    <w:rsid w:val="00D268FD"/>
    <w:rsid w:val="00D26920"/>
    <w:rsid w:val="00D26F66"/>
    <w:rsid w:val="00D27271"/>
    <w:rsid w:val="00D303F0"/>
    <w:rsid w:val="00D30491"/>
    <w:rsid w:val="00D3099E"/>
    <w:rsid w:val="00D30D44"/>
    <w:rsid w:val="00D30F9F"/>
    <w:rsid w:val="00D31165"/>
    <w:rsid w:val="00D31571"/>
    <w:rsid w:val="00D318C9"/>
    <w:rsid w:val="00D3192A"/>
    <w:rsid w:val="00D31A28"/>
    <w:rsid w:val="00D32610"/>
    <w:rsid w:val="00D342C0"/>
    <w:rsid w:val="00D34F5A"/>
    <w:rsid w:val="00D357AD"/>
    <w:rsid w:val="00D357BF"/>
    <w:rsid w:val="00D3763E"/>
    <w:rsid w:val="00D37D8C"/>
    <w:rsid w:val="00D40375"/>
    <w:rsid w:val="00D40455"/>
    <w:rsid w:val="00D404FD"/>
    <w:rsid w:val="00D40616"/>
    <w:rsid w:val="00D410F9"/>
    <w:rsid w:val="00D41993"/>
    <w:rsid w:val="00D41BF7"/>
    <w:rsid w:val="00D42BD2"/>
    <w:rsid w:val="00D43041"/>
    <w:rsid w:val="00D4306D"/>
    <w:rsid w:val="00D43195"/>
    <w:rsid w:val="00D43CEE"/>
    <w:rsid w:val="00D451DB"/>
    <w:rsid w:val="00D45554"/>
    <w:rsid w:val="00D45915"/>
    <w:rsid w:val="00D45E64"/>
    <w:rsid w:val="00D46B49"/>
    <w:rsid w:val="00D471FE"/>
    <w:rsid w:val="00D47580"/>
    <w:rsid w:val="00D47B8B"/>
    <w:rsid w:val="00D47CB3"/>
    <w:rsid w:val="00D47DCE"/>
    <w:rsid w:val="00D50F82"/>
    <w:rsid w:val="00D51358"/>
    <w:rsid w:val="00D513EA"/>
    <w:rsid w:val="00D51603"/>
    <w:rsid w:val="00D52701"/>
    <w:rsid w:val="00D527ED"/>
    <w:rsid w:val="00D53089"/>
    <w:rsid w:val="00D53356"/>
    <w:rsid w:val="00D539E0"/>
    <w:rsid w:val="00D53ABF"/>
    <w:rsid w:val="00D54445"/>
    <w:rsid w:val="00D5483B"/>
    <w:rsid w:val="00D54BCC"/>
    <w:rsid w:val="00D55316"/>
    <w:rsid w:val="00D553F5"/>
    <w:rsid w:val="00D5664F"/>
    <w:rsid w:val="00D56873"/>
    <w:rsid w:val="00D569BE"/>
    <w:rsid w:val="00D5703F"/>
    <w:rsid w:val="00D5751E"/>
    <w:rsid w:val="00D57A63"/>
    <w:rsid w:val="00D60996"/>
    <w:rsid w:val="00D60EE4"/>
    <w:rsid w:val="00D612F9"/>
    <w:rsid w:val="00D614DC"/>
    <w:rsid w:val="00D61C90"/>
    <w:rsid w:val="00D62DEB"/>
    <w:rsid w:val="00D62DFC"/>
    <w:rsid w:val="00D63093"/>
    <w:rsid w:val="00D63CB1"/>
    <w:rsid w:val="00D65100"/>
    <w:rsid w:val="00D65576"/>
    <w:rsid w:val="00D664B3"/>
    <w:rsid w:val="00D66833"/>
    <w:rsid w:val="00D66D4A"/>
    <w:rsid w:val="00D67A3E"/>
    <w:rsid w:val="00D67CD9"/>
    <w:rsid w:val="00D7056C"/>
    <w:rsid w:val="00D70717"/>
    <w:rsid w:val="00D70724"/>
    <w:rsid w:val="00D70820"/>
    <w:rsid w:val="00D712FA"/>
    <w:rsid w:val="00D7230C"/>
    <w:rsid w:val="00D72C4B"/>
    <w:rsid w:val="00D733BD"/>
    <w:rsid w:val="00D7425A"/>
    <w:rsid w:val="00D7449E"/>
    <w:rsid w:val="00D74AF9"/>
    <w:rsid w:val="00D75B13"/>
    <w:rsid w:val="00D75B90"/>
    <w:rsid w:val="00D75F74"/>
    <w:rsid w:val="00D7660A"/>
    <w:rsid w:val="00D76949"/>
    <w:rsid w:val="00D76AAA"/>
    <w:rsid w:val="00D80040"/>
    <w:rsid w:val="00D8005E"/>
    <w:rsid w:val="00D80534"/>
    <w:rsid w:val="00D811B4"/>
    <w:rsid w:val="00D819C9"/>
    <w:rsid w:val="00D83495"/>
    <w:rsid w:val="00D834C6"/>
    <w:rsid w:val="00D83B0E"/>
    <w:rsid w:val="00D83B10"/>
    <w:rsid w:val="00D84065"/>
    <w:rsid w:val="00D8441B"/>
    <w:rsid w:val="00D849AD"/>
    <w:rsid w:val="00D84F9C"/>
    <w:rsid w:val="00D85D55"/>
    <w:rsid w:val="00D86D2D"/>
    <w:rsid w:val="00D87419"/>
    <w:rsid w:val="00D8743C"/>
    <w:rsid w:val="00D90542"/>
    <w:rsid w:val="00D90A00"/>
    <w:rsid w:val="00D910AB"/>
    <w:rsid w:val="00D911EC"/>
    <w:rsid w:val="00D91699"/>
    <w:rsid w:val="00D9185B"/>
    <w:rsid w:val="00D92080"/>
    <w:rsid w:val="00D92431"/>
    <w:rsid w:val="00D92493"/>
    <w:rsid w:val="00D92C89"/>
    <w:rsid w:val="00D92D57"/>
    <w:rsid w:val="00D93525"/>
    <w:rsid w:val="00D93558"/>
    <w:rsid w:val="00D93963"/>
    <w:rsid w:val="00D93AAB"/>
    <w:rsid w:val="00D93B6E"/>
    <w:rsid w:val="00D93F1B"/>
    <w:rsid w:val="00D94205"/>
    <w:rsid w:val="00D9463F"/>
    <w:rsid w:val="00D95528"/>
    <w:rsid w:val="00D95579"/>
    <w:rsid w:val="00D957B0"/>
    <w:rsid w:val="00D95939"/>
    <w:rsid w:val="00D96144"/>
    <w:rsid w:val="00D9694F"/>
    <w:rsid w:val="00D969AF"/>
    <w:rsid w:val="00D974BD"/>
    <w:rsid w:val="00D97793"/>
    <w:rsid w:val="00DA0476"/>
    <w:rsid w:val="00DA05C5"/>
    <w:rsid w:val="00DA13DD"/>
    <w:rsid w:val="00DA1661"/>
    <w:rsid w:val="00DA389D"/>
    <w:rsid w:val="00DA3995"/>
    <w:rsid w:val="00DA3B4A"/>
    <w:rsid w:val="00DA3CEB"/>
    <w:rsid w:val="00DA4005"/>
    <w:rsid w:val="00DA4414"/>
    <w:rsid w:val="00DA445F"/>
    <w:rsid w:val="00DA56BD"/>
    <w:rsid w:val="00DA5A72"/>
    <w:rsid w:val="00DA64F6"/>
    <w:rsid w:val="00DA66B6"/>
    <w:rsid w:val="00DA6D02"/>
    <w:rsid w:val="00DA6EB3"/>
    <w:rsid w:val="00DA765D"/>
    <w:rsid w:val="00DA77FC"/>
    <w:rsid w:val="00DB085C"/>
    <w:rsid w:val="00DB0C7B"/>
    <w:rsid w:val="00DB0E08"/>
    <w:rsid w:val="00DB1D8F"/>
    <w:rsid w:val="00DB1DB7"/>
    <w:rsid w:val="00DB1F8B"/>
    <w:rsid w:val="00DB2215"/>
    <w:rsid w:val="00DB24FB"/>
    <w:rsid w:val="00DB27D3"/>
    <w:rsid w:val="00DB2DC4"/>
    <w:rsid w:val="00DB349D"/>
    <w:rsid w:val="00DB3D52"/>
    <w:rsid w:val="00DB45BF"/>
    <w:rsid w:val="00DB4613"/>
    <w:rsid w:val="00DB46C7"/>
    <w:rsid w:val="00DB4A8F"/>
    <w:rsid w:val="00DB5151"/>
    <w:rsid w:val="00DB5625"/>
    <w:rsid w:val="00DB667D"/>
    <w:rsid w:val="00DB68EA"/>
    <w:rsid w:val="00DB6F01"/>
    <w:rsid w:val="00DB6F0D"/>
    <w:rsid w:val="00DB7375"/>
    <w:rsid w:val="00DB79A7"/>
    <w:rsid w:val="00DB7FED"/>
    <w:rsid w:val="00DC0AB5"/>
    <w:rsid w:val="00DC0AE7"/>
    <w:rsid w:val="00DC10F6"/>
    <w:rsid w:val="00DC133A"/>
    <w:rsid w:val="00DC1796"/>
    <w:rsid w:val="00DC1978"/>
    <w:rsid w:val="00DC19BA"/>
    <w:rsid w:val="00DC1F15"/>
    <w:rsid w:val="00DC2167"/>
    <w:rsid w:val="00DC367E"/>
    <w:rsid w:val="00DC399A"/>
    <w:rsid w:val="00DC3ED9"/>
    <w:rsid w:val="00DC5043"/>
    <w:rsid w:val="00DC52CC"/>
    <w:rsid w:val="00DC5A38"/>
    <w:rsid w:val="00DC5D1D"/>
    <w:rsid w:val="00DC6395"/>
    <w:rsid w:val="00DC68C4"/>
    <w:rsid w:val="00DC6F36"/>
    <w:rsid w:val="00DC717B"/>
    <w:rsid w:val="00DC78FD"/>
    <w:rsid w:val="00DC7BB2"/>
    <w:rsid w:val="00DD00A2"/>
    <w:rsid w:val="00DD06CD"/>
    <w:rsid w:val="00DD09E6"/>
    <w:rsid w:val="00DD180D"/>
    <w:rsid w:val="00DD1BEE"/>
    <w:rsid w:val="00DD1FDF"/>
    <w:rsid w:val="00DD2005"/>
    <w:rsid w:val="00DD2391"/>
    <w:rsid w:val="00DD2D11"/>
    <w:rsid w:val="00DD312D"/>
    <w:rsid w:val="00DD36C8"/>
    <w:rsid w:val="00DD3879"/>
    <w:rsid w:val="00DD39C7"/>
    <w:rsid w:val="00DD3B5A"/>
    <w:rsid w:val="00DD3C4F"/>
    <w:rsid w:val="00DD4130"/>
    <w:rsid w:val="00DD481C"/>
    <w:rsid w:val="00DD4BD9"/>
    <w:rsid w:val="00DD4DED"/>
    <w:rsid w:val="00DD4E7A"/>
    <w:rsid w:val="00DD501B"/>
    <w:rsid w:val="00DD5CED"/>
    <w:rsid w:val="00DD5F26"/>
    <w:rsid w:val="00DD6AD3"/>
    <w:rsid w:val="00DD6C9F"/>
    <w:rsid w:val="00DD7EB0"/>
    <w:rsid w:val="00DD7FF0"/>
    <w:rsid w:val="00DE0EEB"/>
    <w:rsid w:val="00DE1564"/>
    <w:rsid w:val="00DE16FD"/>
    <w:rsid w:val="00DE17A2"/>
    <w:rsid w:val="00DE1F0C"/>
    <w:rsid w:val="00DE26D2"/>
    <w:rsid w:val="00DE2995"/>
    <w:rsid w:val="00DE2A52"/>
    <w:rsid w:val="00DE2EF2"/>
    <w:rsid w:val="00DE2F2D"/>
    <w:rsid w:val="00DE2F94"/>
    <w:rsid w:val="00DE3297"/>
    <w:rsid w:val="00DE3691"/>
    <w:rsid w:val="00DE3E4E"/>
    <w:rsid w:val="00DE41A7"/>
    <w:rsid w:val="00DE4221"/>
    <w:rsid w:val="00DE4A01"/>
    <w:rsid w:val="00DE4A09"/>
    <w:rsid w:val="00DE4DE8"/>
    <w:rsid w:val="00DE5783"/>
    <w:rsid w:val="00DE5825"/>
    <w:rsid w:val="00DE659B"/>
    <w:rsid w:val="00DE69F5"/>
    <w:rsid w:val="00DE6B7F"/>
    <w:rsid w:val="00DE728C"/>
    <w:rsid w:val="00DE787C"/>
    <w:rsid w:val="00DE7D5D"/>
    <w:rsid w:val="00DF00A1"/>
    <w:rsid w:val="00DF074B"/>
    <w:rsid w:val="00DF0D89"/>
    <w:rsid w:val="00DF11B1"/>
    <w:rsid w:val="00DF1687"/>
    <w:rsid w:val="00DF2198"/>
    <w:rsid w:val="00DF2A6D"/>
    <w:rsid w:val="00DF2F35"/>
    <w:rsid w:val="00DF39E2"/>
    <w:rsid w:val="00DF3C15"/>
    <w:rsid w:val="00DF4025"/>
    <w:rsid w:val="00DF49B8"/>
    <w:rsid w:val="00DF5157"/>
    <w:rsid w:val="00DF5744"/>
    <w:rsid w:val="00DF5BDB"/>
    <w:rsid w:val="00DF5C5B"/>
    <w:rsid w:val="00DF6DE6"/>
    <w:rsid w:val="00DF7622"/>
    <w:rsid w:val="00DF7FBF"/>
    <w:rsid w:val="00DF7FD7"/>
    <w:rsid w:val="00E0017C"/>
    <w:rsid w:val="00E00822"/>
    <w:rsid w:val="00E012EF"/>
    <w:rsid w:val="00E023A4"/>
    <w:rsid w:val="00E02714"/>
    <w:rsid w:val="00E027E9"/>
    <w:rsid w:val="00E02EEE"/>
    <w:rsid w:val="00E03695"/>
    <w:rsid w:val="00E039F6"/>
    <w:rsid w:val="00E042C9"/>
    <w:rsid w:val="00E04B8D"/>
    <w:rsid w:val="00E04DFA"/>
    <w:rsid w:val="00E04EC5"/>
    <w:rsid w:val="00E04F14"/>
    <w:rsid w:val="00E04FEB"/>
    <w:rsid w:val="00E052F9"/>
    <w:rsid w:val="00E06166"/>
    <w:rsid w:val="00E0640C"/>
    <w:rsid w:val="00E06462"/>
    <w:rsid w:val="00E06891"/>
    <w:rsid w:val="00E07245"/>
    <w:rsid w:val="00E0773B"/>
    <w:rsid w:val="00E07E48"/>
    <w:rsid w:val="00E106C8"/>
    <w:rsid w:val="00E108A4"/>
    <w:rsid w:val="00E11200"/>
    <w:rsid w:val="00E11DC4"/>
    <w:rsid w:val="00E12781"/>
    <w:rsid w:val="00E12C63"/>
    <w:rsid w:val="00E12D45"/>
    <w:rsid w:val="00E12E23"/>
    <w:rsid w:val="00E131FA"/>
    <w:rsid w:val="00E13349"/>
    <w:rsid w:val="00E13A2B"/>
    <w:rsid w:val="00E13F2C"/>
    <w:rsid w:val="00E150D4"/>
    <w:rsid w:val="00E15524"/>
    <w:rsid w:val="00E15D0C"/>
    <w:rsid w:val="00E161ED"/>
    <w:rsid w:val="00E165ED"/>
    <w:rsid w:val="00E16C04"/>
    <w:rsid w:val="00E20C1E"/>
    <w:rsid w:val="00E2119D"/>
    <w:rsid w:val="00E2228C"/>
    <w:rsid w:val="00E229B2"/>
    <w:rsid w:val="00E22AAE"/>
    <w:rsid w:val="00E22DDA"/>
    <w:rsid w:val="00E23124"/>
    <w:rsid w:val="00E237A5"/>
    <w:rsid w:val="00E23C44"/>
    <w:rsid w:val="00E25851"/>
    <w:rsid w:val="00E259CF"/>
    <w:rsid w:val="00E25D97"/>
    <w:rsid w:val="00E25DDF"/>
    <w:rsid w:val="00E26167"/>
    <w:rsid w:val="00E2666E"/>
    <w:rsid w:val="00E26F3D"/>
    <w:rsid w:val="00E271A8"/>
    <w:rsid w:val="00E274F6"/>
    <w:rsid w:val="00E27C62"/>
    <w:rsid w:val="00E30586"/>
    <w:rsid w:val="00E31225"/>
    <w:rsid w:val="00E319A0"/>
    <w:rsid w:val="00E32090"/>
    <w:rsid w:val="00E32218"/>
    <w:rsid w:val="00E328B0"/>
    <w:rsid w:val="00E32E50"/>
    <w:rsid w:val="00E33A4D"/>
    <w:rsid w:val="00E34537"/>
    <w:rsid w:val="00E35EC2"/>
    <w:rsid w:val="00E36C24"/>
    <w:rsid w:val="00E37355"/>
    <w:rsid w:val="00E37BA8"/>
    <w:rsid w:val="00E37FD1"/>
    <w:rsid w:val="00E40D51"/>
    <w:rsid w:val="00E418D4"/>
    <w:rsid w:val="00E4218A"/>
    <w:rsid w:val="00E42E44"/>
    <w:rsid w:val="00E4396F"/>
    <w:rsid w:val="00E44039"/>
    <w:rsid w:val="00E445CF"/>
    <w:rsid w:val="00E44D1C"/>
    <w:rsid w:val="00E44D61"/>
    <w:rsid w:val="00E453F8"/>
    <w:rsid w:val="00E45FC3"/>
    <w:rsid w:val="00E46196"/>
    <w:rsid w:val="00E46B36"/>
    <w:rsid w:val="00E46E3E"/>
    <w:rsid w:val="00E47F7B"/>
    <w:rsid w:val="00E50053"/>
    <w:rsid w:val="00E500BD"/>
    <w:rsid w:val="00E50322"/>
    <w:rsid w:val="00E52446"/>
    <w:rsid w:val="00E524DB"/>
    <w:rsid w:val="00E5319C"/>
    <w:rsid w:val="00E53428"/>
    <w:rsid w:val="00E53DB5"/>
    <w:rsid w:val="00E54DD0"/>
    <w:rsid w:val="00E553D8"/>
    <w:rsid w:val="00E5590E"/>
    <w:rsid w:val="00E55B1B"/>
    <w:rsid w:val="00E55FDE"/>
    <w:rsid w:val="00E56F43"/>
    <w:rsid w:val="00E5733B"/>
    <w:rsid w:val="00E57E6A"/>
    <w:rsid w:val="00E6005E"/>
    <w:rsid w:val="00E60DB3"/>
    <w:rsid w:val="00E611CA"/>
    <w:rsid w:val="00E612F6"/>
    <w:rsid w:val="00E6236B"/>
    <w:rsid w:val="00E62676"/>
    <w:rsid w:val="00E64863"/>
    <w:rsid w:val="00E657D8"/>
    <w:rsid w:val="00E663BB"/>
    <w:rsid w:val="00E66C4C"/>
    <w:rsid w:val="00E67F5E"/>
    <w:rsid w:val="00E7006E"/>
    <w:rsid w:val="00E704B4"/>
    <w:rsid w:val="00E71034"/>
    <w:rsid w:val="00E712AB"/>
    <w:rsid w:val="00E712CA"/>
    <w:rsid w:val="00E718C8"/>
    <w:rsid w:val="00E71EE6"/>
    <w:rsid w:val="00E7297C"/>
    <w:rsid w:val="00E731FD"/>
    <w:rsid w:val="00E734A9"/>
    <w:rsid w:val="00E73EB1"/>
    <w:rsid w:val="00E74413"/>
    <w:rsid w:val="00E74468"/>
    <w:rsid w:val="00E7479C"/>
    <w:rsid w:val="00E7481A"/>
    <w:rsid w:val="00E7485E"/>
    <w:rsid w:val="00E74A6E"/>
    <w:rsid w:val="00E74B43"/>
    <w:rsid w:val="00E74C99"/>
    <w:rsid w:val="00E75D4E"/>
    <w:rsid w:val="00E765DB"/>
    <w:rsid w:val="00E76842"/>
    <w:rsid w:val="00E76B31"/>
    <w:rsid w:val="00E77617"/>
    <w:rsid w:val="00E7780E"/>
    <w:rsid w:val="00E81104"/>
    <w:rsid w:val="00E81474"/>
    <w:rsid w:val="00E8179B"/>
    <w:rsid w:val="00E82285"/>
    <w:rsid w:val="00E82504"/>
    <w:rsid w:val="00E82867"/>
    <w:rsid w:val="00E8293D"/>
    <w:rsid w:val="00E8356A"/>
    <w:rsid w:val="00E83954"/>
    <w:rsid w:val="00E848D4"/>
    <w:rsid w:val="00E84B7A"/>
    <w:rsid w:val="00E85D2D"/>
    <w:rsid w:val="00E85E22"/>
    <w:rsid w:val="00E86254"/>
    <w:rsid w:val="00E8625B"/>
    <w:rsid w:val="00E86956"/>
    <w:rsid w:val="00E86CEA"/>
    <w:rsid w:val="00E86D96"/>
    <w:rsid w:val="00E87188"/>
    <w:rsid w:val="00E8735C"/>
    <w:rsid w:val="00E8783B"/>
    <w:rsid w:val="00E905F5"/>
    <w:rsid w:val="00E90611"/>
    <w:rsid w:val="00E90B70"/>
    <w:rsid w:val="00E90BF0"/>
    <w:rsid w:val="00E90C9B"/>
    <w:rsid w:val="00E90E85"/>
    <w:rsid w:val="00E91001"/>
    <w:rsid w:val="00E9142E"/>
    <w:rsid w:val="00E91625"/>
    <w:rsid w:val="00E9186E"/>
    <w:rsid w:val="00E92EF3"/>
    <w:rsid w:val="00E93775"/>
    <w:rsid w:val="00E94150"/>
    <w:rsid w:val="00E946D2"/>
    <w:rsid w:val="00E947FF"/>
    <w:rsid w:val="00E94D01"/>
    <w:rsid w:val="00E94E89"/>
    <w:rsid w:val="00E95543"/>
    <w:rsid w:val="00E957EA"/>
    <w:rsid w:val="00E95B35"/>
    <w:rsid w:val="00E95FEC"/>
    <w:rsid w:val="00E96758"/>
    <w:rsid w:val="00E9679A"/>
    <w:rsid w:val="00E96E69"/>
    <w:rsid w:val="00E974BE"/>
    <w:rsid w:val="00EA0F77"/>
    <w:rsid w:val="00EA1AE7"/>
    <w:rsid w:val="00EA238E"/>
    <w:rsid w:val="00EA241A"/>
    <w:rsid w:val="00EA2656"/>
    <w:rsid w:val="00EA273A"/>
    <w:rsid w:val="00EA2B69"/>
    <w:rsid w:val="00EA3CEE"/>
    <w:rsid w:val="00EA444D"/>
    <w:rsid w:val="00EA4676"/>
    <w:rsid w:val="00EA484D"/>
    <w:rsid w:val="00EA4CF0"/>
    <w:rsid w:val="00EA5C38"/>
    <w:rsid w:val="00EA705A"/>
    <w:rsid w:val="00EA7197"/>
    <w:rsid w:val="00EA7D94"/>
    <w:rsid w:val="00EB01D2"/>
    <w:rsid w:val="00EB0F41"/>
    <w:rsid w:val="00EB1869"/>
    <w:rsid w:val="00EB1F0A"/>
    <w:rsid w:val="00EB2BFF"/>
    <w:rsid w:val="00EB3ECE"/>
    <w:rsid w:val="00EB3F6E"/>
    <w:rsid w:val="00EB48EF"/>
    <w:rsid w:val="00EB5115"/>
    <w:rsid w:val="00EB5597"/>
    <w:rsid w:val="00EB5DFB"/>
    <w:rsid w:val="00EB6440"/>
    <w:rsid w:val="00EB6531"/>
    <w:rsid w:val="00EB685A"/>
    <w:rsid w:val="00EB6C3C"/>
    <w:rsid w:val="00EB6FA4"/>
    <w:rsid w:val="00EB7313"/>
    <w:rsid w:val="00EC03C3"/>
    <w:rsid w:val="00EC0A0E"/>
    <w:rsid w:val="00EC0A4F"/>
    <w:rsid w:val="00EC0A5A"/>
    <w:rsid w:val="00EC0A62"/>
    <w:rsid w:val="00EC0E6D"/>
    <w:rsid w:val="00EC0ECE"/>
    <w:rsid w:val="00EC2065"/>
    <w:rsid w:val="00EC2926"/>
    <w:rsid w:val="00EC3702"/>
    <w:rsid w:val="00EC4430"/>
    <w:rsid w:val="00EC528C"/>
    <w:rsid w:val="00EC5B3B"/>
    <w:rsid w:val="00EC5EE9"/>
    <w:rsid w:val="00EC610E"/>
    <w:rsid w:val="00EC64C5"/>
    <w:rsid w:val="00EC653E"/>
    <w:rsid w:val="00EC6AAC"/>
    <w:rsid w:val="00EC6C8D"/>
    <w:rsid w:val="00EC741D"/>
    <w:rsid w:val="00ED090D"/>
    <w:rsid w:val="00ED0A65"/>
    <w:rsid w:val="00ED0BCE"/>
    <w:rsid w:val="00ED0CCF"/>
    <w:rsid w:val="00ED2077"/>
    <w:rsid w:val="00ED2458"/>
    <w:rsid w:val="00ED28F0"/>
    <w:rsid w:val="00ED299B"/>
    <w:rsid w:val="00ED2ACC"/>
    <w:rsid w:val="00ED473A"/>
    <w:rsid w:val="00ED5C0B"/>
    <w:rsid w:val="00ED6A48"/>
    <w:rsid w:val="00ED7193"/>
    <w:rsid w:val="00ED7615"/>
    <w:rsid w:val="00ED7C03"/>
    <w:rsid w:val="00ED7F24"/>
    <w:rsid w:val="00EE08E5"/>
    <w:rsid w:val="00EE0EAC"/>
    <w:rsid w:val="00EE1279"/>
    <w:rsid w:val="00EE1284"/>
    <w:rsid w:val="00EE1355"/>
    <w:rsid w:val="00EE1FA6"/>
    <w:rsid w:val="00EE20A2"/>
    <w:rsid w:val="00EE2FAA"/>
    <w:rsid w:val="00EE3209"/>
    <w:rsid w:val="00EE3219"/>
    <w:rsid w:val="00EE45DE"/>
    <w:rsid w:val="00EE4999"/>
    <w:rsid w:val="00EE4F47"/>
    <w:rsid w:val="00EE524A"/>
    <w:rsid w:val="00EE52D0"/>
    <w:rsid w:val="00EE6651"/>
    <w:rsid w:val="00EE6923"/>
    <w:rsid w:val="00EE6B67"/>
    <w:rsid w:val="00EE6F62"/>
    <w:rsid w:val="00EE7BBD"/>
    <w:rsid w:val="00EF024A"/>
    <w:rsid w:val="00EF02E0"/>
    <w:rsid w:val="00EF0520"/>
    <w:rsid w:val="00EF08DE"/>
    <w:rsid w:val="00EF1091"/>
    <w:rsid w:val="00EF1676"/>
    <w:rsid w:val="00EF1AB6"/>
    <w:rsid w:val="00EF267B"/>
    <w:rsid w:val="00EF26A3"/>
    <w:rsid w:val="00EF2D36"/>
    <w:rsid w:val="00EF32D6"/>
    <w:rsid w:val="00EF333D"/>
    <w:rsid w:val="00EF3720"/>
    <w:rsid w:val="00EF3EB8"/>
    <w:rsid w:val="00EF4401"/>
    <w:rsid w:val="00EF4C1D"/>
    <w:rsid w:val="00EF4E10"/>
    <w:rsid w:val="00EF4E4B"/>
    <w:rsid w:val="00EF51E1"/>
    <w:rsid w:val="00EF5815"/>
    <w:rsid w:val="00EF64BF"/>
    <w:rsid w:val="00EF6BBE"/>
    <w:rsid w:val="00EF7CFB"/>
    <w:rsid w:val="00EF7E4A"/>
    <w:rsid w:val="00F001CD"/>
    <w:rsid w:val="00F007F4"/>
    <w:rsid w:val="00F008F5"/>
    <w:rsid w:val="00F00983"/>
    <w:rsid w:val="00F00C38"/>
    <w:rsid w:val="00F00E74"/>
    <w:rsid w:val="00F02116"/>
    <w:rsid w:val="00F02A41"/>
    <w:rsid w:val="00F02F7D"/>
    <w:rsid w:val="00F0370F"/>
    <w:rsid w:val="00F0418A"/>
    <w:rsid w:val="00F049C3"/>
    <w:rsid w:val="00F049EE"/>
    <w:rsid w:val="00F05098"/>
    <w:rsid w:val="00F0538F"/>
    <w:rsid w:val="00F0781B"/>
    <w:rsid w:val="00F07ED2"/>
    <w:rsid w:val="00F10C19"/>
    <w:rsid w:val="00F11113"/>
    <w:rsid w:val="00F11450"/>
    <w:rsid w:val="00F11AC2"/>
    <w:rsid w:val="00F12013"/>
    <w:rsid w:val="00F120D1"/>
    <w:rsid w:val="00F12277"/>
    <w:rsid w:val="00F126EE"/>
    <w:rsid w:val="00F12746"/>
    <w:rsid w:val="00F1315A"/>
    <w:rsid w:val="00F1315C"/>
    <w:rsid w:val="00F149A3"/>
    <w:rsid w:val="00F15360"/>
    <w:rsid w:val="00F15372"/>
    <w:rsid w:val="00F1562E"/>
    <w:rsid w:val="00F1569F"/>
    <w:rsid w:val="00F161EA"/>
    <w:rsid w:val="00F1652A"/>
    <w:rsid w:val="00F16881"/>
    <w:rsid w:val="00F177C5"/>
    <w:rsid w:val="00F21C45"/>
    <w:rsid w:val="00F21D5A"/>
    <w:rsid w:val="00F22224"/>
    <w:rsid w:val="00F22B58"/>
    <w:rsid w:val="00F23630"/>
    <w:rsid w:val="00F238E3"/>
    <w:rsid w:val="00F242E9"/>
    <w:rsid w:val="00F24D6B"/>
    <w:rsid w:val="00F24E53"/>
    <w:rsid w:val="00F250A6"/>
    <w:rsid w:val="00F25F25"/>
    <w:rsid w:val="00F260EA"/>
    <w:rsid w:val="00F26AA7"/>
    <w:rsid w:val="00F272D7"/>
    <w:rsid w:val="00F27B73"/>
    <w:rsid w:val="00F27C4E"/>
    <w:rsid w:val="00F303B4"/>
    <w:rsid w:val="00F319F9"/>
    <w:rsid w:val="00F31E66"/>
    <w:rsid w:val="00F31FFE"/>
    <w:rsid w:val="00F32E21"/>
    <w:rsid w:val="00F33E9D"/>
    <w:rsid w:val="00F34302"/>
    <w:rsid w:val="00F3475B"/>
    <w:rsid w:val="00F35B1C"/>
    <w:rsid w:val="00F35D95"/>
    <w:rsid w:val="00F3630E"/>
    <w:rsid w:val="00F36F25"/>
    <w:rsid w:val="00F372CE"/>
    <w:rsid w:val="00F3778A"/>
    <w:rsid w:val="00F4140B"/>
    <w:rsid w:val="00F414E7"/>
    <w:rsid w:val="00F414E8"/>
    <w:rsid w:val="00F41C1E"/>
    <w:rsid w:val="00F42426"/>
    <w:rsid w:val="00F42D17"/>
    <w:rsid w:val="00F433A9"/>
    <w:rsid w:val="00F44271"/>
    <w:rsid w:val="00F44713"/>
    <w:rsid w:val="00F448A1"/>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3BD"/>
    <w:rsid w:val="00F50AD1"/>
    <w:rsid w:val="00F519F7"/>
    <w:rsid w:val="00F5210F"/>
    <w:rsid w:val="00F52383"/>
    <w:rsid w:val="00F5482C"/>
    <w:rsid w:val="00F55574"/>
    <w:rsid w:val="00F555D7"/>
    <w:rsid w:val="00F55A4B"/>
    <w:rsid w:val="00F55B8F"/>
    <w:rsid w:val="00F55D9D"/>
    <w:rsid w:val="00F562AB"/>
    <w:rsid w:val="00F57359"/>
    <w:rsid w:val="00F57F35"/>
    <w:rsid w:val="00F57FB9"/>
    <w:rsid w:val="00F60009"/>
    <w:rsid w:val="00F60B84"/>
    <w:rsid w:val="00F61066"/>
    <w:rsid w:val="00F6131E"/>
    <w:rsid w:val="00F6154A"/>
    <w:rsid w:val="00F623D5"/>
    <w:rsid w:val="00F62C15"/>
    <w:rsid w:val="00F63720"/>
    <w:rsid w:val="00F63D14"/>
    <w:rsid w:val="00F65916"/>
    <w:rsid w:val="00F65EC0"/>
    <w:rsid w:val="00F66116"/>
    <w:rsid w:val="00F661D9"/>
    <w:rsid w:val="00F66B44"/>
    <w:rsid w:val="00F66BFC"/>
    <w:rsid w:val="00F66C7C"/>
    <w:rsid w:val="00F66F89"/>
    <w:rsid w:val="00F7149F"/>
    <w:rsid w:val="00F7165C"/>
    <w:rsid w:val="00F73019"/>
    <w:rsid w:val="00F73398"/>
    <w:rsid w:val="00F7441F"/>
    <w:rsid w:val="00F747C9"/>
    <w:rsid w:val="00F74E6B"/>
    <w:rsid w:val="00F753A1"/>
    <w:rsid w:val="00F75915"/>
    <w:rsid w:val="00F75EEE"/>
    <w:rsid w:val="00F767F6"/>
    <w:rsid w:val="00F76CB2"/>
    <w:rsid w:val="00F77285"/>
    <w:rsid w:val="00F77612"/>
    <w:rsid w:val="00F77F14"/>
    <w:rsid w:val="00F8133A"/>
    <w:rsid w:val="00F81B00"/>
    <w:rsid w:val="00F81B08"/>
    <w:rsid w:val="00F83077"/>
    <w:rsid w:val="00F83A13"/>
    <w:rsid w:val="00F83A8C"/>
    <w:rsid w:val="00F83C27"/>
    <w:rsid w:val="00F83E9C"/>
    <w:rsid w:val="00F84A42"/>
    <w:rsid w:val="00F84AF2"/>
    <w:rsid w:val="00F84B9E"/>
    <w:rsid w:val="00F84CCE"/>
    <w:rsid w:val="00F859AA"/>
    <w:rsid w:val="00F86532"/>
    <w:rsid w:val="00F86945"/>
    <w:rsid w:val="00F86C8D"/>
    <w:rsid w:val="00F87BD1"/>
    <w:rsid w:val="00F904C2"/>
    <w:rsid w:val="00F90B7D"/>
    <w:rsid w:val="00F91C18"/>
    <w:rsid w:val="00F9230C"/>
    <w:rsid w:val="00F93899"/>
    <w:rsid w:val="00F93E72"/>
    <w:rsid w:val="00F949F7"/>
    <w:rsid w:val="00F95DB2"/>
    <w:rsid w:val="00F95EA7"/>
    <w:rsid w:val="00F96798"/>
    <w:rsid w:val="00F96D0E"/>
    <w:rsid w:val="00F97525"/>
    <w:rsid w:val="00F97A7B"/>
    <w:rsid w:val="00FA1BC6"/>
    <w:rsid w:val="00FA2439"/>
    <w:rsid w:val="00FA372F"/>
    <w:rsid w:val="00FA3DF1"/>
    <w:rsid w:val="00FA4917"/>
    <w:rsid w:val="00FA5112"/>
    <w:rsid w:val="00FA6555"/>
    <w:rsid w:val="00FA7E3B"/>
    <w:rsid w:val="00FB0373"/>
    <w:rsid w:val="00FB0FDA"/>
    <w:rsid w:val="00FB1C31"/>
    <w:rsid w:val="00FB1F5F"/>
    <w:rsid w:val="00FB2600"/>
    <w:rsid w:val="00FB2742"/>
    <w:rsid w:val="00FB2856"/>
    <w:rsid w:val="00FB2C86"/>
    <w:rsid w:val="00FB2DAA"/>
    <w:rsid w:val="00FB2E47"/>
    <w:rsid w:val="00FB3620"/>
    <w:rsid w:val="00FB3C79"/>
    <w:rsid w:val="00FB40E6"/>
    <w:rsid w:val="00FB42C0"/>
    <w:rsid w:val="00FB47D3"/>
    <w:rsid w:val="00FB48D2"/>
    <w:rsid w:val="00FB6829"/>
    <w:rsid w:val="00FB6A47"/>
    <w:rsid w:val="00FB7033"/>
    <w:rsid w:val="00FB7276"/>
    <w:rsid w:val="00FB7426"/>
    <w:rsid w:val="00FB74D8"/>
    <w:rsid w:val="00FB7710"/>
    <w:rsid w:val="00FB7742"/>
    <w:rsid w:val="00FC0D5E"/>
    <w:rsid w:val="00FC153A"/>
    <w:rsid w:val="00FC21B4"/>
    <w:rsid w:val="00FC227C"/>
    <w:rsid w:val="00FC2829"/>
    <w:rsid w:val="00FC2AE3"/>
    <w:rsid w:val="00FC301D"/>
    <w:rsid w:val="00FC3221"/>
    <w:rsid w:val="00FC3872"/>
    <w:rsid w:val="00FC3991"/>
    <w:rsid w:val="00FC4954"/>
    <w:rsid w:val="00FC56A5"/>
    <w:rsid w:val="00FC5785"/>
    <w:rsid w:val="00FC5C1C"/>
    <w:rsid w:val="00FC5C65"/>
    <w:rsid w:val="00FC643C"/>
    <w:rsid w:val="00FC6FD1"/>
    <w:rsid w:val="00FC7953"/>
    <w:rsid w:val="00FC7F30"/>
    <w:rsid w:val="00FD0113"/>
    <w:rsid w:val="00FD05C9"/>
    <w:rsid w:val="00FD0D38"/>
    <w:rsid w:val="00FD0EFB"/>
    <w:rsid w:val="00FD1B1E"/>
    <w:rsid w:val="00FD20B6"/>
    <w:rsid w:val="00FD20CD"/>
    <w:rsid w:val="00FD2D2A"/>
    <w:rsid w:val="00FD369E"/>
    <w:rsid w:val="00FD3A44"/>
    <w:rsid w:val="00FD4239"/>
    <w:rsid w:val="00FD44C3"/>
    <w:rsid w:val="00FD56C4"/>
    <w:rsid w:val="00FD5708"/>
    <w:rsid w:val="00FD5CBA"/>
    <w:rsid w:val="00FD64DC"/>
    <w:rsid w:val="00FD65D7"/>
    <w:rsid w:val="00FD74D1"/>
    <w:rsid w:val="00FD7645"/>
    <w:rsid w:val="00FD78FF"/>
    <w:rsid w:val="00FD7DCB"/>
    <w:rsid w:val="00FE0E01"/>
    <w:rsid w:val="00FE112B"/>
    <w:rsid w:val="00FE18C1"/>
    <w:rsid w:val="00FE2A6A"/>
    <w:rsid w:val="00FE2FD5"/>
    <w:rsid w:val="00FE363E"/>
    <w:rsid w:val="00FE3BD2"/>
    <w:rsid w:val="00FE3C3A"/>
    <w:rsid w:val="00FE47E2"/>
    <w:rsid w:val="00FE4A40"/>
    <w:rsid w:val="00FE57F9"/>
    <w:rsid w:val="00FE6302"/>
    <w:rsid w:val="00FE6465"/>
    <w:rsid w:val="00FE6BE6"/>
    <w:rsid w:val="00FE7BCE"/>
    <w:rsid w:val="00FF0C80"/>
    <w:rsid w:val="00FF10D0"/>
    <w:rsid w:val="00FF2ABB"/>
    <w:rsid w:val="00FF2C4E"/>
    <w:rsid w:val="00FF2C7E"/>
    <w:rsid w:val="00FF2E2B"/>
    <w:rsid w:val="00FF384A"/>
    <w:rsid w:val="00FF3B51"/>
    <w:rsid w:val="00FF3E33"/>
    <w:rsid w:val="00FF43D5"/>
    <w:rsid w:val="00FF5892"/>
    <w:rsid w:val="00FF5F29"/>
    <w:rsid w:val="00FF610B"/>
    <w:rsid w:val="00FF64E3"/>
    <w:rsid w:val="00FF6BCD"/>
    <w:rsid w:val="00FF6BF2"/>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509B8FD7-A6E9-4788-8703-7DE6B724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302">
      <w:bodyDiv w:val="1"/>
      <w:marLeft w:val="0"/>
      <w:marRight w:val="0"/>
      <w:marTop w:val="0"/>
      <w:marBottom w:val="0"/>
      <w:divBdr>
        <w:top w:val="none" w:sz="0" w:space="0" w:color="auto"/>
        <w:left w:val="none" w:sz="0" w:space="0" w:color="auto"/>
        <w:bottom w:val="none" w:sz="0" w:space="0" w:color="auto"/>
        <w:right w:val="none" w:sz="0" w:space="0" w:color="auto"/>
      </w:divBdr>
    </w:div>
    <w:div w:id="4868466">
      <w:bodyDiv w:val="1"/>
      <w:marLeft w:val="0"/>
      <w:marRight w:val="0"/>
      <w:marTop w:val="0"/>
      <w:marBottom w:val="0"/>
      <w:divBdr>
        <w:top w:val="none" w:sz="0" w:space="0" w:color="auto"/>
        <w:left w:val="none" w:sz="0" w:space="0" w:color="auto"/>
        <w:bottom w:val="none" w:sz="0" w:space="0" w:color="auto"/>
        <w:right w:val="none" w:sz="0" w:space="0" w:color="auto"/>
      </w:divBdr>
    </w:div>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28383904">
      <w:bodyDiv w:val="1"/>
      <w:marLeft w:val="0"/>
      <w:marRight w:val="0"/>
      <w:marTop w:val="0"/>
      <w:marBottom w:val="0"/>
      <w:divBdr>
        <w:top w:val="none" w:sz="0" w:space="0" w:color="auto"/>
        <w:left w:val="none" w:sz="0" w:space="0" w:color="auto"/>
        <w:bottom w:val="none" w:sz="0" w:space="0" w:color="auto"/>
        <w:right w:val="none" w:sz="0" w:space="0" w:color="auto"/>
      </w:divBdr>
      <w:divsChild>
        <w:div w:id="1273433986">
          <w:marLeft w:val="0"/>
          <w:marRight w:val="0"/>
          <w:marTop w:val="0"/>
          <w:marBottom w:val="0"/>
          <w:divBdr>
            <w:top w:val="none" w:sz="0" w:space="0" w:color="auto"/>
            <w:left w:val="none" w:sz="0" w:space="0" w:color="auto"/>
            <w:bottom w:val="none" w:sz="0" w:space="0" w:color="auto"/>
            <w:right w:val="none" w:sz="0" w:space="0" w:color="auto"/>
          </w:divBdr>
          <w:divsChild>
            <w:div w:id="511266300">
              <w:marLeft w:val="0"/>
              <w:marRight w:val="0"/>
              <w:marTop w:val="0"/>
              <w:marBottom w:val="330"/>
              <w:divBdr>
                <w:top w:val="none" w:sz="0" w:space="0" w:color="auto"/>
                <w:left w:val="none" w:sz="0" w:space="0" w:color="auto"/>
                <w:bottom w:val="none" w:sz="0" w:space="0" w:color="auto"/>
                <w:right w:val="none" w:sz="0" w:space="0" w:color="auto"/>
              </w:divBdr>
            </w:div>
          </w:divsChild>
        </w:div>
        <w:div w:id="1970473277">
          <w:marLeft w:val="0"/>
          <w:marRight w:val="0"/>
          <w:marTop w:val="0"/>
          <w:marBottom w:val="0"/>
          <w:divBdr>
            <w:top w:val="none" w:sz="0" w:space="0" w:color="auto"/>
            <w:left w:val="none" w:sz="0" w:space="0" w:color="auto"/>
            <w:bottom w:val="none" w:sz="0" w:space="0" w:color="auto"/>
            <w:right w:val="none" w:sz="0" w:space="0" w:color="auto"/>
          </w:divBdr>
          <w:divsChild>
            <w:div w:id="17777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6423">
      <w:bodyDiv w:val="1"/>
      <w:marLeft w:val="0"/>
      <w:marRight w:val="0"/>
      <w:marTop w:val="0"/>
      <w:marBottom w:val="0"/>
      <w:divBdr>
        <w:top w:val="none" w:sz="0" w:space="0" w:color="auto"/>
        <w:left w:val="none" w:sz="0" w:space="0" w:color="auto"/>
        <w:bottom w:val="none" w:sz="0" w:space="0" w:color="auto"/>
        <w:right w:val="none" w:sz="0" w:space="0" w:color="auto"/>
      </w:divBdr>
      <w:divsChild>
        <w:div w:id="1363743321">
          <w:marLeft w:val="0"/>
          <w:marRight w:val="0"/>
          <w:marTop w:val="0"/>
          <w:marBottom w:val="225"/>
          <w:divBdr>
            <w:top w:val="none" w:sz="0" w:space="0" w:color="auto"/>
            <w:left w:val="none" w:sz="0" w:space="0" w:color="auto"/>
            <w:bottom w:val="none" w:sz="0" w:space="0" w:color="auto"/>
            <w:right w:val="none" w:sz="0" w:space="0" w:color="auto"/>
          </w:divBdr>
        </w:div>
        <w:div w:id="1540972868">
          <w:marLeft w:val="0"/>
          <w:marRight w:val="0"/>
          <w:marTop w:val="150"/>
          <w:marBottom w:val="0"/>
          <w:divBdr>
            <w:top w:val="none" w:sz="0" w:space="0" w:color="auto"/>
            <w:left w:val="none" w:sz="0" w:space="0" w:color="auto"/>
            <w:bottom w:val="none" w:sz="0" w:space="0" w:color="auto"/>
            <w:right w:val="none" w:sz="0" w:space="0" w:color="auto"/>
          </w:divBdr>
        </w:div>
        <w:div w:id="1221360222">
          <w:marLeft w:val="0"/>
          <w:marRight w:val="0"/>
          <w:marTop w:val="255"/>
          <w:marBottom w:val="0"/>
          <w:divBdr>
            <w:top w:val="none" w:sz="0" w:space="0" w:color="auto"/>
            <w:left w:val="none" w:sz="0" w:space="0" w:color="auto"/>
            <w:bottom w:val="none" w:sz="0" w:space="0" w:color="auto"/>
            <w:right w:val="none" w:sz="0" w:space="0" w:color="auto"/>
          </w:divBdr>
          <w:divsChild>
            <w:div w:id="5048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78334394">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339829">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96995314">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6263855">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19958491">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190993676">
      <w:bodyDiv w:val="1"/>
      <w:marLeft w:val="0"/>
      <w:marRight w:val="0"/>
      <w:marTop w:val="0"/>
      <w:marBottom w:val="0"/>
      <w:divBdr>
        <w:top w:val="none" w:sz="0" w:space="0" w:color="auto"/>
        <w:left w:val="none" w:sz="0" w:space="0" w:color="auto"/>
        <w:bottom w:val="none" w:sz="0" w:space="0" w:color="auto"/>
        <w:right w:val="none" w:sz="0" w:space="0" w:color="auto"/>
      </w:divBdr>
      <w:divsChild>
        <w:div w:id="1143305121">
          <w:marLeft w:val="0"/>
          <w:marRight w:val="0"/>
          <w:marTop w:val="0"/>
          <w:marBottom w:val="225"/>
          <w:divBdr>
            <w:top w:val="none" w:sz="0" w:space="0" w:color="auto"/>
            <w:left w:val="none" w:sz="0" w:space="0" w:color="auto"/>
            <w:bottom w:val="none" w:sz="0" w:space="0" w:color="auto"/>
            <w:right w:val="none" w:sz="0" w:space="0" w:color="auto"/>
          </w:divBdr>
        </w:div>
        <w:div w:id="510923086">
          <w:marLeft w:val="0"/>
          <w:marRight w:val="0"/>
          <w:marTop w:val="150"/>
          <w:marBottom w:val="0"/>
          <w:divBdr>
            <w:top w:val="none" w:sz="0" w:space="0" w:color="auto"/>
            <w:left w:val="none" w:sz="0" w:space="0" w:color="auto"/>
            <w:bottom w:val="none" w:sz="0" w:space="0" w:color="auto"/>
            <w:right w:val="none" w:sz="0" w:space="0" w:color="auto"/>
          </w:divBdr>
        </w:div>
        <w:div w:id="351959069">
          <w:marLeft w:val="0"/>
          <w:marRight w:val="0"/>
          <w:marTop w:val="255"/>
          <w:marBottom w:val="0"/>
          <w:divBdr>
            <w:top w:val="none" w:sz="0" w:space="0" w:color="auto"/>
            <w:left w:val="none" w:sz="0" w:space="0" w:color="auto"/>
            <w:bottom w:val="none" w:sz="0" w:space="0" w:color="auto"/>
            <w:right w:val="none" w:sz="0" w:space="0" w:color="auto"/>
          </w:divBdr>
          <w:divsChild>
            <w:div w:id="15859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4366575">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0796459">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19891328">
      <w:bodyDiv w:val="1"/>
      <w:marLeft w:val="0"/>
      <w:marRight w:val="0"/>
      <w:marTop w:val="0"/>
      <w:marBottom w:val="0"/>
      <w:divBdr>
        <w:top w:val="none" w:sz="0" w:space="0" w:color="auto"/>
        <w:left w:val="none" w:sz="0" w:space="0" w:color="auto"/>
        <w:bottom w:val="none" w:sz="0" w:space="0" w:color="auto"/>
        <w:right w:val="none" w:sz="0" w:space="0" w:color="auto"/>
      </w:divBdr>
    </w:div>
    <w:div w:id="323708122">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39743127">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58286205">
      <w:bodyDiv w:val="1"/>
      <w:marLeft w:val="0"/>
      <w:marRight w:val="0"/>
      <w:marTop w:val="0"/>
      <w:marBottom w:val="0"/>
      <w:divBdr>
        <w:top w:val="none" w:sz="0" w:space="0" w:color="auto"/>
        <w:left w:val="none" w:sz="0" w:space="0" w:color="auto"/>
        <w:bottom w:val="none" w:sz="0" w:space="0" w:color="auto"/>
        <w:right w:val="none" w:sz="0" w:space="0" w:color="auto"/>
      </w:divBdr>
    </w:div>
    <w:div w:id="362021587">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3674252">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793118">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28698345">
      <w:bodyDiv w:val="1"/>
      <w:marLeft w:val="0"/>
      <w:marRight w:val="0"/>
      <w:marTop w:val="0"/>
      <w:marBottom w:val="0"/>
      <w:divBdr>
        <w:top w:val="none" w:sz="0" w:space="0" w:color="auto"/>
        <w:left w:val="none" w:sz="0" w:space="0" w:color="auto"/>
        <w:bottom w:val="none" w:sz="0" w:space="0" w:color="auto"/>
        <w:right w:val="none" w:sz="0" w:space="0" w:color="auto"/>
      </w:divBdr>
      <w:divsChild>
        <w:div w:id="214708749">
          <w:marLeft w:val="0"/>
          <w:marRight w:val="0"/>
          <w:marTop w:val="0"/>
          <w:marBottom w:val="225"/>
          <w:divBdr>
            <w:top w:val="none" w:sz="0" w:space="0" w:color="auto"/>
            <w:left w:val="none" w:sz="0" w:space="0" w:color="auto"/>
            <w:bottom w:val="none" w:sz="0" w:space="0" w:color="auto"/>
            <w:right w:val="none" w:sz="0" w:space="0" w:color="auto"/>
          </w:divBdr>
        </w:div>
        <w:div w:id="628508689">
          <w:marLeft w:val="0"/>
          <w:marRight w:val="0"/>
          <w:marTop w:val="150"/>
          <w:marBottom w:val="0"/>
          <w:divBdr>
            <w:top w:val="none" w:sz="0" w:space="0" w:color="auto"/>
            <w:left w:val="none" w:sz="0" w:space="0" w:color="auto"/>
            <w:bottom w:val="none" w:sz="0" w:space="0" w:color="auto"/>
            <w:right w:val="none" w:sz="0" w:space="0" w:color="auto"/>
          </w:divBdr>
        </w:div>
        <w:div w:id="1919052688">
          <w:marLeft w:val="0"/>
          <w:marRight w:val="0"/>
          <w:marTop w:val="255"/>
          <w:marBottom w:val="0"/>
          <w:divBdr>
            <w:top w:val="none" w:sz="0" w:space="0" w:color="auto"/>
            <w:left w:val="none" w:sz="0" w:space="0" w:color="auto"/>
            <w:bottom w:val="none" w:sz="0" w:space="0" w:color="auto"/>
            <w:right w:val="none" w:sz="0" w:space="0" w:color="auto"/>
          </w:divBdr>
          <w:divsChild>
            <w:div w:id="14819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022477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44692859">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67014584">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89949808">
      <w:bodyDiv w:val="1"/>
      <w:marLeft w:val="0"/>
      <w:marRight w:val="0"/>
      <w:marTop w:val="0"/>
      <w:marBottom w:val="0"/>
      <w:divBdr>
        <w:top w:val="none" w:sz="0" w:space="0" w:color="auto"/>
        <w:left w:val="none" w:sz="0" w:space="0" w:color="auto"/>
        <w:bottom w:val="none" w:sz="0" w:space="0" w:color="auto"/>
        <w:right w:val="none" w:sz="0" w:space="0" w:color="auto"/>
      </w:divBdr>
    </w:div>
    <w:div w:id="492795299">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23640276">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38394501">
      <w:bodyDiv w:val="1"/>
      <w:marLeft w:val="0"/>
      <w:marRight w:val="0"/>
      <w:marTop w:val="0"/>
      <w:marBottom w:val="0"/>
      <w:divBdr>
        <w:top w:val="none" w:sz="0" w:space="0" w:color="auto"/>
        <w:left w:val="none" w:sz="0" w:space="0" w:color="auto"/>
        <w:bottom w:val="none" w:sz="0" w:space="0" w:color="auto"/>
        <w:right w:val="none" w:sz="0" w:space="0" w:color="auto"/>
      </w:divBdr>
      <w:divsChild>
        <w:div w:id="445390118">
          <w:marLeft w:val="0"/>
          <w:marRight w:val="0"/>
          <w:marTop w:val="0"/>
          <w:marBottom w:val="225"/>
          <w:divBdr>
            <w:top w:val="none" w:sz="0" w:space="0" w:color="auto"/>
            <w:left w:val="none" w:sz="0" w:space="0" w:color="auto"/>
            <w:bottom w:val="none" w:sz="0" w:space="0" w:color="auto"/>
            <w:right w:val="none" w:sz="0" w:space="0" w:color="auto"/>
          </w:divBdr>
        </w:div>
        <w:div w:id="1399207361">
          <w:marLeft w:val="0"/>
          <w:marRight w:val="0"/>
          <w:marTop w:val="150"/>
          <w:marBottom w:val="0"/>
          <w:divBdr>
            <w:top w:val="none" w:sz="0" w:space="0" w:color="auto"/>
            <w:left w:val="none" w:sz="0" w:space="0" w:color="auto"/>
            <w:bottom w:val="none" w:sz="0" w:space="0" w:color="auto"/>
            <w:right w:val="none" w:sz="0" w:space="0" w:color="auto"/>
          </w:divBdr>
        </w:div>
        <w:div w:id="756558858">
          <w:marLeft w:val="0"/>
          <w:marRight w:val="0"/>
          <w:marTop w:val="255"/>
          <w:marBottom w:val="0"/>
          <w:divBdr>
            <w:top w:val="none" w:sz="0" w:space="0" w:color="auto"/>
            <w:left w:val="none" w:sz="0" w:space="0" w:color="auto"/>
            <w:bottom w:val="none" w:sz="0" w:space="0" w:color="auto"/>
            <w:right w:val="none" w:sz="0" w:space="0" w:color="auto"/>
          </w:divBdr>
          <w:divsChild>
            <w:div w:id="12718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650803">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0355549">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87218752">
      <w:bodyDiv w:val="1"/>
      <w:marLeft w:val="0"/>
      <w:marRight w:val="0"/>
      <w:marTop w:val="0"/>
      <w:marBottom w:val="0"/>
      <w:divBdr>
        <w:top w:val="none" w:sz="0" w:space="0" w:color="auto"/>
        <w:left w:val="none" w:sz="0" w:space="0" w:color="auto"/>
        <w:bottom w:val="none" w:sz="0" w:space="0" w:color="auto"/>
        <w:right w:val="none" w:sz="0" w:space="0" w:color="auto"/>
      </w:divBdr>
      <w:divsChild>
        <w:div w:id="1916746744">
          <w:marLeft w:val="0"/>
          <w:marRight w:val="0"/>
          <w:marTop w:val="0"/>
          <w:marBottom w:val="0"/>
          <w:divBdr>
            <w:top w:val="none" w:sz="0" w:space="0" w:color="auto"/>
            <w:left w:val="none" w:sz="0" w:space="0" w:color="auto"/>
            <w:bottom w:val="none" w:sz="0" w:space="0" w:color="auto"/>
            <w:right w:val="none" w:sz="0" w:space="0" w:color="auto"/>
          </w:divBdr>
          <w:divsChild>
            <w:div w:id="580722313">
              <w:marLeft w:val="0"/>
              <w:marRight w:val="0"/>
              <w:marTop w:val="0"/>
              <w:marBottom w:val="330"/>
              <w:divBdr>
                <w:top w:val="none" w:sz="0" w:space="0" w:color="auto"/>
                <w:left w:val="none" w:sz="0" w:space="0" w:color="auto"/>
                <w:bottom w:val="none" w:sz="0" w:space="0" w:color="auto"/>
                <w:right w:val="none" w:sz="0" w:space="0" w:color="auto"/>
              </w:divBdr>
            </w:div>
          </w:divsChild>
        </w:div>
        <w:div w:id="1214196994">
          <w:marLeft w:val="0"/>
          <w:marRight w:val="0"/>
          <w:marTop w:val="0"/>
          <w:marBottom w:val="0"/>
          <w:divBdr>
            <w:top w:val="none" w:sz="0" w:space="0" w:color="auto"/>
            <w:left w:val="none" w:sz="0" w:space="0" w:color="auto"/>
            <w:bottom w:val="none" w:sz="0" w:space="0" w:color="auto"/>
            <w:right w:val="none" w:sz="0" w:space="0" w:color="auto"/>
          </w:divBdr>
          <w:divsChild>
            <w:div w:id="110908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34743527">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09395303">
      <w:bodyDiv w:val="1"/>
      <w:marLeft w:val="0"/>
      <w:marRight w:val="0"/>
      <w:marTop w:val="0"/>
      <w:marBottom w:val="0"/>
      <w:divBdr>
        <w:top w:val="none" w:sz="0" w:space="0" w:color="auto"/>
        <w:left w:val="none" w:sz="0" w:space="0" w:color="auto"/>
        <w:bottom w:val="none" w:sz="0" w:space="0" w:color="auto"/>
        <w:right w:val="none" w:sz="0" w:space="0" w:color="auto"/>
      </w:divBdr>
      <w:divsChild>
        <w:div w:id="2098163884">
          <w:marLeft w:val="0"/>
          <w:marRight w:val="0"/>
          <w:marTop w:val="0"/>
          <w:marBottom w:val="225"/>
          <w:divBdr>
            <w:top w:val="none" w:sz="0" w:space="0" w:color="auto"/>
            <w:left w:val="none" w:sz="0" w:space="0" w:color="auto"/>
            <w:bottom w:val="none" w:sz="0" w:space="0" w:color="auto"/>
            <w:right w:val="none" w:sz="0" w:space="0" w:color="auto"/>
          </w:divBdr>
        </w:div>
        <w:div w:id="322664023">
          <w:marLeft w:val="0"/>
          <w:marRight w:val="0"/>
          <w:marTop w:val="150"/>
          <w:marBottom w:val="0"/>
          <w:divBdr>
            <w:top w:val="none" w:sz="0" w:space="0" w:color="auto"/>
            <w:left w:val="none" w:sz="0" w:space="0" w:color="auto"/>
            <w:bottom w:val="none" w:sz="0" w:space="0" w:color="auto"/>
            <w:right w:val="none" w:sz="0" w:space="0" w:color="auto"/>
          </w:divBdr>
        </w:div>
        <w:div w:id="1927811124">
          <w:marLeft w:val="0"/>
          <w:marRight w:val="0"/>
          <w:marTop w:val="255"/>
          <w:marBottom w:val="0"/>
          <w:divBdr>
            <w:top w:val="none" w:sz="0" w:space="0" w:color="auto"/>
            <w:left w:val="none" w:sz="0" w:space="0" w:color="auto"/>
            <w:bottom w:val="none" w:sz="0" w:space="0" w:color="auto"/>
            <w:right w:val="none" w:sz="0" w:space="0" w:color="auto"/>
          </w:divBdr>
          <w:divsChild>
            <w:div w:id="51623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66718806">
      <w:bodyDiv w:val="1"/>
      <w:marLeft w:val="0"/>
      <w:marRight w:val="0"/>
      <w:marTop w:val="0"/>
      <w:marBottom w:val="0"/>
      <w:divBdr>
        <w:top w:val="none" w:sz="0" w:space="0" w:color="auto"/>
        <w:left w:val="none" w:sz="0" w:space="0" w:color="auto"/>
        <w:bottom w:val="none" w:sz="0" w:space="0" w:color="auto"/>
        <w:right w:val="none" w:sz="0" w:space="0" w:color="auto"/>
      </w:divBdr>
      <w:divsChild>
        <w:div w:id="2033610856">
          <w:marLeft w:val="0"/>
          <w:marRight w:val="0"/>
          <w:marTop w:val="0"/>
          <w:marBottom w:val="0"/>
          <w:divBdr>
            <w:top w:val="none" w:sz="0" w:space="0" w:color="auto"/>
            <w:left w:val="none" w:sz="0" w:space="0" w:color="auto"/>
            <w:bottom w:val="none" w:sz="0" w:space="0" w:color="auto"/>
            <w:right w:val="none" w:sz="0" w:space="0" w:color="auto"/>
          </w:divBdr>
        </w:div>
        <w:div w:id="1835412177">
          <w:marLeft w:val="0"/>
          <w:marRight w:val="0"/>
          <w:marTop w:val="0"/>
          <w:marBottom w:val="0"/>
          <w:divBdr>
            <w:top w:val="none" w:sz="0" w:space="0" w:color="auto"/>
            <w:left w:val="none" w:sz="0" w:space="0" w:color="auto"/>
            <w:bottom w:val="none" w:sz="0" w:space="0" w:color="auto"/>
            <w:right w:val="none" w:sz="0" w:space="0" w:color="auto"/>
          </w:divBdr>
          <w:divsChild>
            <w:div w:id="9795915">
              <w:marLeft w:val="0"/>
              <w:marRight w:val="0"/>
              <w:marTop w:val="0"/>
              <w:marBottom w:val="0"/>
              <w:divBdr>
                <w:top w:val="none" w:sz="0" w:space="0" w:color="auto"/>
                <w:left w:val="none" w:sz="0" w:space="0" w:color="auto"/>
                <w:bottom w:val="none" w:sz="0" w:space="0" w:color="auto"/>
                <w:right w:val="none" w:sz="0" w:space="0" w:color="auto"/>
              </w:divBdr>
              <w:divsChild>
                <w:div w:id="2026442026">
                  <w:marLeft w:val="0"/>
                  <w:marRight w:val="0"/>
                  <w:marTop w:val="0"/>
                  <w:marBottom w:val="0"/>
                  <w:divBdr>
                    <w:top w:val="none" w:sz="0" w:space="0" w:color="auto"/>
                    <w:left w:val="none" w:sz="0" w:space="0" w:color="auto"/>
                    <w:bottom w:val="none" w:sz="0" w:space="0" w:color="auto"/>
                    <w:right w:val="none" w:sz="0" w:space="0" w:color="auto"/>
                  </w:divBdr>
                  <w:divsChild>
                    <w:div w:id="854538767">
                      <w:marLeft w:val="0"/>
                      <w:marRight w:val="0"/>
                      <w:marTop w:val="0"/>
                      <w:marBottom w:val="0"/>
                      <w:divBdr>
                        <w:top w:val="none" w:sz="0" w:space="0" w:color="auto"/>
                        <w:left w:val="none" w:sz="0" w:space="0" w:color="auto"/>
                        <w:bottom w:val="none" w:sz="0" w:space="0" w:color="auto"/>
                        <w:right w:val="none" w:sz="0" w:space="0" w:color="auto"/>
                      </w:divBdr>
                      <w:divsChild>
                        <w:div w:id="154878775">
                          <w:marLeft w:val="0"/>
                          <w:marRight w:val="0"/>
                          <w:marTop w:val="0"/>
                          <w:marBottom w:val="0"/>
                          <w:divBdr>
                            <w:top w:val="none" w:sz="0" w:space="0" w:color="auto"/>
                            <w:left w:val="none" w:sz="0" w:space="0" w:color="auto"/>
                            <w:bottom w:val="none" w:sz="0" w:space="0" w:color="auto"/>
                            <w:right w:val="none" w:sz="0" w:space="0" w:color="auto"/>
                          </w:divBdr>
                          <w:divsChild>
                            <w:div w:id="186837009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04027718">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6942337">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38299456">
      <w:bodyDiv w:val="1"/>
      <w:marLeft w:val="0"/>
      <w:marRight w:val="0"/>
      <w:marTop w:val="0"/>
      <w:marBottom w:val="0"/>
      <w:divBdr>
        <w:top w:val="none" w:sz="0" w:space="0" w:color="auto"/>
        <w:left w:val="none" w:sz="0" w:space="0" w:color="auto"/>
        <w:bottom w:val="none" w:sz="0" w:space="0" w:color="auto"/>
        <w:right w:val="none" w:sz="0" w:space="0" w:color="auto"/>
      </w:divBdr>
    </w:div>
    <w:div w:id="943882220">
      <w:bodyDiv w:val="1"/>
      <w:marLeft w:val="0"/>
      <w:marRight w:val="0"/>
      <w:marTop w:val="0"/>
      <w:marBottom w:val="0"/>
      <w:divBdr>
        <w:top w:val="none" w:sz="0" w:space="0" w:color="auto"/>
        <w:left w:val="none" w:sz="0" w:space="0" w:color="auto"/>
        <w:bottom w:val="none" w:sz="0" w:space="0" w:color="auto"/>
        <w:right w:val="none" w:sz="0" w:space="0" w:color="auto"/>
      </w:divBdr>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20530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6947388">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358923">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3771">
      <w:bodyDiv w:val="1"/>
      <w:marLeft w:val="0"/>
      <w:marRight w:val="0"/>
      <w:marTop w:val="0"/>
      <w:marBottom w:val="0"/>
      <w:divBdr>
        <w:top w:val="none" w:sz="0" w:space="0" w:color="auto"/>
        <w:left w:val="none" w:sz="0" w:space="0" w:color="auto"/>
        <w:bottom w:val="none" w:sz="0" w:space="0" w:color="auto"/>
        <w:right w:val="none" w:sz="0" w:space="0" w:color="auto"/>
      </w:divBdr>
      <w:divsChild>
        <w:div w:id="1241908416">
          <w:marLeft w:val="0"/>
          <w:marRight w:val="0"/>
          <w:marTop w:val="0"/>
          <w:marBottom w:val="225"/>
          <w:divBdr>
            <w:top w:val="none" w:sz="0" w:space="0" w:color="auto"/>
            <w:left w:val="none" w:sz="0" w:space="0" w:color="auto"/>
            <w:bottom w:val="none" w:sz="0" w:space="0" w:color="auto"/>
            <w:right w:val="none" w:sz="0" w:space="0" w:color="auto"/>
          </w:divBdr>
        </w:div>
        <w:div w:id="1077941978">
          <w:marLeft w:val="0"/>
          <w:marRight w:val="0"/>
          <w:marTop w:val="150"/>
          <w:marBottom w:val="0"/>
          <w:divBdr>
            <w:top w:val="none" w:sz="0" w:space="0" w:color="auto"/>
            <w:left w:val="none" w:sz="0" w:space="0" w:color="auto"/>
            <w:bottom w:val="none" w:sz="0" w:space="0" w:color="auto"/>
            <w:right w:val="none" w:sz="0" w:space="0" w:color="auto"/>
          </w:divBdr>
        </w:div>
        <w:div w:id="1474299646">
          <w:marLeft w:val="0"/>
          <w:marRight w:val="0"/>
          <w:marTop w:val="255"/>
          <w:marBottom w:val="0"/>
          <w:divBdr>
            <w:top w:val="none" w:sz="0" w:space="0" w:color="auto"/>
            <w:left w:val="none" w:sz="0" w:space="0" w:color="auto"/>
            <w:bottom w:val="none" w:sz="0" w:space="0" w:color="auto"/>
            <w:right w:val="none" w:sz="0" w:space="0" w:color="auto"/>
          </w:divBdr>
          <w:divsChild>
            <w:div w:id="9388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0920812">
      <w:bodyDiv w:val="1"/>
      <w:marLeft w:val="0"/>
      <w:marRight w:val="0"/>
      <w:marTop w:val="0"/>
      <w:marBottom w:val="0"/>
      <w:divBdr>
        <w:top w:val="none" w:sz="0" w:space="0" w:color="auto"/>
        <w:left w:val="none" w:sz="0" w:space="0" w:color="auto"/>
        <w:bottom w:val="none" w:sz="0" w:space="0" w:color="auto"/>
        <w:right w:val="none" w:sz="0" w:space="0" w:color="auto"/>
      </w:divBdr>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0141224">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5111209">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59891837">
      <w:bodyDiv w:val="1"/>
      <w:marLeft w:val="0"/>
      <w:marRight w:val="0"/>
      <w:marTop w:val="0"/>
      <w:marBottom w:val="0"/>
      <w:divBdr>
        <w:top w:val="none" w:sz="0" w:space="0" w:color="auto"/>
        <w:left w:val="none" w:sz="0" w:space="0" w:color="auto"/>
        <w:bottom w:val="none" w:sz="0" w:space="0" w:color="auto"/>
        <w:right w:val="none" w:sz="0" w:space="0" w:color="auto"/>
      </w:divBdr>
    </w:div>
    <w:div w:id="1362247706">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392264198">
      <w:bodyDiv w:val="1"/>
      <w:marLeft w:val="0"/>
      <w:marRight w:val="0"/>
      <w:marTop w:val="0"/>
      <w:marBottom w:val="0"/>
      <w:divBdr>
        <w:top w:val="none" w:sz="0" w:space="0" w:color="auto"/>
        <w:left w:val="none" w:sz="0" w:space="0" w:color="auto"/>
        <w:bottom w:val="none" w:sz="0" w:space="0" w:color="auto"/>
        <w:right w:val="none" w:sz="0" w:space="0" w:color="auto"/>
      </w:divBdr>
    </w:div>
    <w:div w:id="1399014818">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29277365">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32703083">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59105911">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69470228">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74323542">
      <w:bodyDiv w:val="1"/>
      <w:marLeft w:val="0"/>
      <w:marRight w:val="0"/>
      <w:marTop w:val="0"/>
      <w:marBottom w:val="0"/>
      <w:divBdr>
        <w:top w:val="none" w:sz="0" w:space="0" w:color="auto"/>
        <w:left w:val="none" w:sz="0" w:space="0" w:color="auto"/>
        <w:bottom w:val="none" w:sz="0" w:space="0" w:color="auto"/>
        <w:right w:val="none" w:sz="0" w:space="0" w:color="auto"/>
      </w:divBdr>
    </w:div>
    <w:div w:id="1486319138">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646921">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15874954">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78326892">
      <w:bodyDiv w:val="1"/>
      <w:marLeft w:val="0"/>
      <w:marRight w:val="0"/>
      <w:marTop w:val="0"/>
      <w:marBottom w:val="0"/>
      <w:divBdr>
        <w:top w:val="none" w:sz="0" w:space="0" w:color="auto"/>
        <w:left w:val="none" w:sz="0" w:space="0" w:color="auto"/>
        <w:bottom w:val="none" w:sz="0" w:space="0" w:color="auto"/>
        <w:right w:val="none" w:sz="0" w:space="0" w:color="auto"/>
      </w:divBdr>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43075954">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66325724">
      <w:bodyDiv w:val="1"/>
      <w:marLeft w:val="0"/>
      <w:marRight w:val="0"/>
      <w:marTop w:val="0"/>
      <w:marBottom w:val="0"/>
      <w:divBdr>
        <w:top w:val="none" w:sz="0" w:space="0" w:color="auto"/>
        <w:left w:val="none" w:sz="0" w:space="0" w:color="auto"/>
        <w:bottom w:val="none" w:sz="0" w:space="0" w:color="auto"/>
        <w:right w:val="none" w:sz="0" w:space="0" w:color="auto"/>
      </w:divBdr>
      <w:divsChild>
        <w:div w:id="906573166">
          <w:marLeft w:val="0"/>
          <w:marRight w:val="0"/>
          <w:marTop w:val="0"/>
          <w:marBottom w:val="0"/>
          <w:divBdr>
            <w:top w:val="none" w:sz="0" w:space="0" w:color="auto"/>
            <w:left w:val="none" w:sz="0" w:space="0" w:color="auto"/>
            <w:bottom w:val="none" w:sz="0" w:space="0" w:color="auto"/>
            <w:right w:val="none" w:sz="0" w:space="0" w:color="auto"/>
          </w:divBdr>
          <w:divsChild>
            <w:div w:id="1544443494">
              <w:marLeft w:val="0"/>
              <w:marRight w:val="0"/>
              <w:marTop w:val="0"/>
              <w:marBottom w:val="330"/>
              <w:divBdr>
                <w:top w:val="none" w:sz="0" w:space="0" w:color="auto"/>
                <w:left w:val="none" w:sz="0" w:space="0" w:color="auto"/>
                <w:bottom w:val="none" w:sz="0" w:space="0" w:color="auto"/>
                <w:right w:val="none" w:sz="0" w:space="0" w:color="auto"/>
              </w:divBdr>
            </w:div>
          </w:divsChild>
        </w:div>
        <w:div w:id="62023950">
          <w:marLeft w:val="0"/>
          <w:marRight w:val="0"/>
          <w:marTop w:val="0"/>
          <w:marBottom w:val="0"/>
          <w:divBdr>
            <w:top w:val="none" w:sz="0" w:space="0" w:color="auto"/>
            <w:left w:val="none" w:sz="0" w:space="0" w:color="auto"/>
            <w:bottom w:val="none" w:sz="0" w:space="0" w:color="auto"/>
            <w:right w:val="none" w:sz="0" w:space="0" w:color="auto"/>
          </w:divBdr>
          <w:divsChild>
            <w:div w:id="123858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8689">
      <w:bodyDiv w:val="1"/>
      <w:marLeft w:val="0"/>
      <w:marRight w:val="0"/>
      <w:marTop w:val="0"/>
      <w:marBottom w:val="0"/>
      <w:divBdr>
        <w:top w:val="none" w:sz="0" w:space="0" w:color="auto"/>
        <w:left w:val="none" w:sz="0" w:space="0" w:color="auto"/>
        <w:bottom w:val="none" w:sz="0" w:space="0" w:color="auto"/>
        <w:right w:val="none" w:sz="0" w:space="0" w:color="auto"/>
      </w:divBdr>
      <w:divsChild>
        <w:div w:id="948897893">
          <w:marLeft w:val="0"/>
          <w:marRight w:val="0"/>
          <w:marTop w:val="0"/>
          <w:marBottom w:val="225"/>
          <w:divBdr>
            <w:top w:val="none" w:sz="0" w:space="0" w:color="auto"/>
            <w:left w:val="none" w:sz="0" w:space="0" w:color="auto"/>
            <w:bottom w:val="none" w:sz="0" w:space="0" w:color="auto"/>
            <w:right w:val="none" w:sz="0" w:space="0" w:color="auto"/>
          </w:divBdr>
        </w:div>
        <w:div w:id="81069609">
          <w:marLeft w:val="0"/>
          <w:marRight w:val="0"/>
          <w:marTop w:val="150"/>
          <w:marBottom w:val="0"/>
          <w:divBdr>
            <w:top w:val="none" w:sz="0" w:space="0" w:color="auto"/>
            <w:left w:val="none" w:sz="0" w:space="0" w:color="auto"/>
            <w:bottom w:val="none" w:sz="0" w:space="0" w:color="auto"/>
            <w:right w:val="none" w:sz="0" w:space="0" w:color="auto"/>
          </w:divBdr>
        </w:div>
        <w:div w:id="916593752">
          <w:marLeft w:val="0"/>
          <w:marRight w:val="0"/>
          <w:marTop w:val="255"/>
          <w:marBottom w:val="0"/>
          <w:divBdr>
            <w:top w:val="none" w:sz="0" w:space="0" w:color="auto"/>
            <w:left w:val="none" w:sz="0" w:space="0" w:color="auto"/>
            <w:bottom w:val="none" w:sz="0" w:space="0" w:color="auto"/>
            <w:right w:val="none" w:sz="0" w:space="0" w:color="auto"/>
          </w:divBdr>
          <w:divsChild>
            <w:div w:id="15843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00616785">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4859398">
      <w:bodyDiv w:val="1"/>
      <w:marLeft w:val="0"/>
      <w:marRight w:val="0"/>
      <w:marTop w:val="0"/>
      <w:marBottom w:val="0"/>
      <w:divBdr>
        <w:top w:val="none" w:sz="0" w:space="0" w:color="auto"/>
        <w:left w:val="none" w:sz="0" w:space="0" w:color="auto"/>
        <w:bottom w:val="none" w:sz="0" w:space="0" w:color="auto"/>
        <w:right w:val="none" w:sz="0" w:space="0" w:color="auto"/>
      </w:divBdr>
      <w:divsChild>
        <w:div w:id="600916046">
          <w:marLeft w:val="0"/>
          <w:marRight w:val="0"/>
          <w:marTop w:val="0"/>
          <w:marBottom w:val="0"/>
          <w:divBdr>
            <w:top w:val="none" w:sz="0" w:space="0" w:color="auto"/>
            <w:left w:val="none" w:sz="0" w:space="0" w:color="auto"/>
            <w:bottom w:val="none" w:sz="0" w:space="0" w:color="auto"/>
            <w:right w:val="none" w:sz="0" w:space="0" w:color="auto"/>
          </w:divBdr>
          <w:divsChild>
            <w:div w:id="750465919">
              <w:marLeft w:val="0"/>
              <w:marRight w:val="0"/>
              <w:marTop w:val="0"/>
              <w:marBottom w:val="330"/>
              <w:divBdr>
                <w:top w:val="none" w:sz="0" w:space="0" w:color="auto"/>
                <w:left w:val="none" w:sz="0" w:space="0" w:color="auto"/>
                <w:bottom w:val="none" w:sz="0" w:space="0" w:color="auto"/>
                <w:right w:val="none" w:sz="0" w:space="0" w:color="auto"/>
              </w:divBdr>
            </w:div>
          </w:divsChild>
        </w:div>
        <w:div w:id="165176810">
          <w:marLeft w:val="0"/>
          <w:marRight w:val="0"/>
          <w:marTop w:val="0"/>
          <w:marBottom w:val="0"/>
          <w:divBdr>
            <w:top w:val="none" w:sz="0" w:space="0" w:color="auto"/>
            <w:left w:val="none" w:sz="0" w:space="0" w:color="auto"/>
            <w:bottom w:val="none" w:sz="0" w:space="0" w:color="auto"/>
            <w:right w:val="none" w:sz="0" w:space="0" w:color="auto"/>
          </w:divBdr>
          <w:divsChild>
            <w:div w:id="69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4664557">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63668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4976229">
      <w:bodyDiv w:val="1"/>
      <w:marLeft w:val="0"/>
      <w:marRight w:val="0"/>
      <w:marTop w:val="0"/>
      <w:marBottom w:val="0"/>
      <w:divBdr>
        <w:top w:val="none" w:sz="0" w:space="0" w:color="auto"/>
        <w:left w:val="none" w:sz="0" w:space="0" w:color="auto"/>
        <w:bottom w:val="none" w:sz="0" w:space="0" w:color="auto"/>
        <w:right w:val="none" w:sz="0" w:space="0" w:color="auto"/>
      </w:divBdr>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71396958">
      <w:bodyDiv w:val="1"/>
      <w:marLeft w:val="0"/>
      <w:marRight w:val="0"/>
      <w:marTop w:val="0"/>
      <w:marBottom w:val="0"/>
      <w:divBdr>
        <w:top w:val="none" w:sz="0" w:space="0" w:color="auto"/>
        <w:left w:val="none" w:sz="0" w:space="0" w:color="auto"/>
        <w:bottom w:val="none" w:sz="0" w:space="0" w:color="auto"/>
        <w:right w:val="none" w:sz="0" w:space="0" w:color="auto"/>
      </w:divBdr>
    </w:div>
    <w:div w:id="198122884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3869816">
      <w:bodyDiv w:val="1"/>
      <w:marLeft w:val="0"/>
      <w:marRight w:val="0"/>
      <w:marTop w:val="0"/>
      <w:marBottom w:val="0"/>
      <w:divBdr>
        <w:top w:val="none" w:sz="0" w:space="0" w:color="auto"/>
        <w:left w:val="none" w:sz="0" w:space="0" w:color="auto"/>
        <w:bottom w:val="none" w:sz="0" w:space="0" w:color="auto"/>
        <w:right w:val="none" w:sz="0" w:space="0" w:color="auto"/>
      </w:divBdr>
      <w:divsChild>
        <w:div w:id="1497457122">
          <w:marLeft w:val="0"/>
          <w:marRight w:val="0"/>
          <w:marTop w:val="0"/>
          <w:marBottom w:val="0"/>
          <w:divBdr>
            <w:top w:val="none" w:sz="0" w:space="0" w:color="auto"/>
            <w:left w:val="none" w:sz="0" w:space="0" w:color="auto"/>
            <w:bottom w:val="none" w:sz="0" w:space="0" w:color="auto"/>
            <w:right w:val="none" w:sz="0" w:space="0" w:color="auto"/>
          </w:divBdr>
        </w:div>
        <w:div w:id="1178613397">
          <w:marLeft w:val="0"/>
          <w:marRight w:val="0"/>
          <w:marTop w:val="0"/>
          <w:marBottom w:val="0"/>
          <w:divBdr>
            <w:top w:val="none" w:sz="0" w:space="0" w:color="auto"/>
            <w:left w:val="none" w:sz="0" w:space="0" w:color="auto"/>
            <w:bottom w:val="none" w:sz="0" w:space="0" w:color="auto"/>
            <w:right w:val="none" w:sz="0" w:space="0" w:color="auto"/>
          </w:divBdr>
          <w:divsChild>
            <w:div w:id="1897006799">
              <w:marLeft w:val="0"/>
              <w:marRight w:val="0"/>
              <w:marTop w:val="0"/>
              <w:marBottom w:val="0"/>
              <w:divBdr>
                <w:top w:val="none" w:sz="0" w:space="0" w:color="auto"/>
                <w:left w:val="none" w:sz="0" w:space="0" w:color="auto"/>
                <w:bottom w:val="none" w:sz="0" w:space="0" w:color="auto"/>
                <w:right w:val="none" w:sz="0" w:space="0" w:color="auto"/>
              </w:divBdr>
              <w:divsChild>
                <w:div w:id="1577520262">
                  <w:marLeft w:val="0"/>
                  <w:marRight w:val="0"/>
                  <w:marTop w:val="0"/>
                  <w:marBottom w:val="0"/>
                  <w:divBdr>
                    <w:top w:val="none" w:sz="0" w:space="0" w:color="auto"/>
                    <w:left w:val="none" w:sz="0" w:space="0" w:color="auto"/>
                    <w:bottom w:val="none" w:sz="0" w:space="0" w:color="auto"/>
                    <w:right w:val="none" w:sz="0" w:space="0" w:color="auto"/>
                  </w:divBdr>
                  <w:divsChild>
                    <w:div w:id="24796859">
                      <w:marLeft w:val="0"/>
                      <w:marRight w:val="0"/>
                      <w:marTop w:val="0"/>
                      <w:marBottom w:val="0"/>
                      <w:divBdr>
                        <w:top w:val="none" w:sz="0" w:space="0" w:color="auto"/>
                        <w:left w:val="none" w:sz="0" w:space="0" w:color="auto"/>
                        <w:bottom w:val="none" w:sz="0" w:space="0" w:color="auto"/>
                        <w:right w:val="none" w:sz="0" w:space="0" w:color="auto"/>
                      </w:divBdr>
                      <w:divsChild>
                        <w:div w:id="567964460">
                          <w:marLeft w:val="0"/>
                          <w:marRight w:val="0"/>
                          <w:marTop w:val="0"/>
                          <w:marBottom w:val="0"/>
                          <w:divBdr>
                            <w:top w:val="none" w:sz="0" w:space="0" w:color="auto"/>
                            <w:left w:val="none" w:sz="0" w:space="0" w:color="auto"/>
                            <w:bottom w:val="none" w:sz="0" w:space="0" w:color="auto"/>
                            <w:right w:val="none" w:sz="0" w:space="0" w:color="auto"/>
                          </w:divBdr>
                          <w:divsChild>
                            <w:div w:id="122633305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71541598">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29471802">
      <w:bodyDiv w:val="1"/>
      <w:marLeft w:val="0"/>
      <w:marRight w:val="0"/>
      <w:marTop w:val="0"/>
      <w:marBottom w:val="0"/>
      <w:divBdr>
        <w:top w:val="none" w:sz="0" w:space="0" w:color="auto"/>
        <w:left w:val="none" w:sz="0" w:space="0" w:color="auto"/>
        <w:bottom w:val="none" w:sz="0" w:space="0" w:color="auto"/>
        <w:right w:val="none" w:sz="0" w:space="0" w:color="auto"/>
      </w:divBdr>
      <w:divsChild>
        <w:div w:id="1282565219">
          <w:marLeft w:val="0"/>
          <w:marRight w:val="0"/>
          <w:marTop w:val="0"/>
          <w:marBottom w:val="225"/>
          <w:divBdr>
            <w:top w:val="none" w:sz="0" w:space="0" w:color="auto"/>
            <w:left w:val="none" w:sz="0" w:space="0" w:color="auto"/>
            <w:bottom w:val="none" w:sz="0" w:space="0" w:color="auto"/>
            <w:right w:val="none" w:sz="0" w:space="0" w:color="auto"/>
          </w:divBdr>
        </w:div>
        <w:div w:id="1477722789">
          <w:marLeft w:val="0"/>
          <w:marRight w:val="0"/>
          <w:marTop w:val="150"/>
          <w:marBottom w:val="0"/>
          <w:divBdr>
            <w:top w:val="none" w:sz="0" w:space="0" w:color="auto"/>
            <w:left w:val="none" w:sz="0" w:space="0" w:color="auto"/>
            <w:bottom w:val="none" w:sz="0" w:space="0" w:color="auto"/>
            <w:right w:val="none" w:sz="0" w:space="0" w:color="auto"/>
          </w:divBdr>
        </w:div>
        <w:div w:id="1018316214">
          <w:marLeft w:val="0"/>
          <w:marRight w:val="0"/>
          <w:marTop w:val="255"/>
          <w:marBottom w:val="0"/>
          <w:divBdr>
            <w:top w:val="none" w:sz="0" w:space="0" w:color="auto"/>
            <w:left w:val="none" w:sz="0" w:space="0" w:color="auto"/>
            <w:bottom w:val="none" w:sz="0" w:space="0" w:color="auto"/>
            <w:right w:val="none" w:sz="0" w:space="0" w:color="auto"/>
          </w:divBdr>
          <w:divsChild>
            <w:div w:id="11362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doc.ch/record/224116?ln=d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C5FEE84D-97AC-4B4F-BFC3-BA0AFA53C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9FDA9-7FB6-4D8D-862D-895C44714D11}">
  <ds:schemaRefs>
    <ds:schemaRef ds:uri="http://purl.org/dc/dcmitype/"/>
    <ds:schemaRef ds:uri="http://www.w3.org/XML/1998/namespace"/>
    <ds:schemaRef ds:uri="http://schemas.openxmlformats.org/package/2006/metadata/core-properties"/>
    <ds:schemaRef ds:uri="http://schemas.microsoft.com/office/2006/documentManagement/types"/>
    <ds:schemaRef ds:uri="76555f21-dda2-40b2-9e67-0c5126acc9bb"/>
    <ds:schemaRef ds:uri="http://purl.org/dc/terms/"/>
    <ds:schemaRef ds:uri="http://schemas.microsoft.com/office/2006/metadata/properties"/>
    <ds:schemaRef ds:uri="http://schemas.microsoft.com/office/infopath/2007/PartnerControls"/>
    <ds:schemaRef ds:uri="4fd9addd-010e-4f5f-8f1c-4194eaaa354f"/>
    <ds:schemaRef ds:uri="http://purl.org/dc/elements/1.1/"/>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Layout_Dokteil - DE</Template>
  <TotalTime>0</TotalTime>
  <Pages>12</Pages>
  <Words>3639</Words>
  <Characters>31493</Characters>
  <Application>Microsoft Office Word</Application>
  <DocSecurity>0</DocSecurity>
  <Lines>262</Lines>
  <Paragraphs>70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35062</CharactersWithSpaces>
  <SharedDoc>false</SharedDoc>
  <HLinks>
    <vt:vector size="474" baseType="variant">
      <vt:variant>
        <vt:i4>2097268</vt:i4>
      </vt:variant>
      <vt:variant>
        <vt:i4>279</vt:i4>
      </vt:variant>
      <vt:variant>
        <vt:i4>0</vt:i4>
      </vt:variant>
      <vt:variant>
        <vt:i4>5</vt:i4>
      </vt:variant>
      <vt:variant>
        <vt:lpwstr>https://ojs.szh.ch/revue/article/view/1275</vt:lpwstr>
      </vt:variant>
      <vt:variant>
        <vt:lpwstr/>
      </vt:variant>
      <vt:variant>
        <vt:i4>2162804</vt:i4>
      </vt:variant>
      <vt:variant>
        <vt:i4>276</vt:i4>
      </vt:variant>
      <vt:variant>
        <vt:i4>0</vt:i4>
      </vt:variant>
      <vt:variant>
        <vt:i4>5</vt:i4>
      </vt:variant>
      <vt:variant>
        <vt:lpwstr>https://ojs.szh.ch/revue/article/view/1274</vt:lpwstr>
      </vt:variant>
      <vt:variant>
        <vt:lpwstr/>
      </vt:variant>
      <vt:variant>
        <vt:i4>589842</vt:i4>
      </vt:variant>
      <vt:variant>
        <vt:i4>273</vt:i4>
      </vt:variant>
      <vt:variant>
        <vt:i4>0</vt:i4>
      </vt:variant>
      <vt:variant>
        <vt:i4>5</vt:i4>
      </vt:variant>
      <vt:variant>
        <vt:lpwstr>http://www.szh.ch/weiterbildungskurse</vt:lpwstr>
      </vt:variant>
      <vt:variant>
        <vt:lpwstr/>
      </vt:variant>
      <vt:variant>
        <vt:i4>7602303</vt:i4>
      </vt:variant>
      <vt:variant>
        <vt:i4>270</vt:i4>
      </vt:variant>
      <vt:variant>
        <vt:i4>0</vt:i4>
      </vt:variant>
      <vt:variant>
        <vt:i4>5</vt:i4>
      </vt:variant>
      <vt:variant>
        <vt:lpwstr>https://salzgeber.shop/home/1842-schwimmer.html</vt:lpwstr>
      </vt:variant>
      <vt:variant>
        <vt:lpwstr/>
      </vt:variant>
      <vt:variant>
        <vt:i4>6619240</vt:i4>
      </vt:variant>
      <vt:variant>
        <vt:i4>267</vt:i4>
      </vt:variant>
      <vt:variant>
        <vt:i4>0</vt:i4>
      </vt:variant>
      <vt:variant>
        <vt:i4>5</vt:i4>
      </vt:variant>
      <vt:variant>
        <vt:lpwstr>https://www.alamodefilm.de/medium/detail/das-lehrerzimmer.html</vt:lpwstr>
      </vt:variant>
      <vt:variant>
        <vt:lpwstr/>
      </vt:variant>
      <vt:variant>
        <vt:i4>6750293</vt:i4>
      </vt:variant>
      <vt:variant>
        <vt:i4>264</vt:i4>
      </vt:variant>
      <vt:variant>
        <vt:i4>0</vt:i4>
      </vt:variant>
      <vt:variant>
        <vt:i4>5</vt:i4>
      </vt:variant>
      <vt:variant>
        <vt:lpwstr>https://de.wikipedia.org/wiki/%C4%B0lker_%C3%87atak</vt:lpwstr>
      </vt:variant>
      <vt:variant>
        <vt:lpwstr/>
      </vt:variant>
      <vt:variant>
        <vt:i4>5505038</vt:i4>
      </vt:variant>
      <vt:variant>
        <vt:i4>261</vt:i4>
      </vt:variant>
      <vt:variant>
        <vt:i4>0</vt:i4>
      </vt:variant>
      <vt:variant>
        <vt:i4>5</vt:i4>
      </vt:variant>
      <vt:variant>
        <vt:lpwstr>https://www.kiwi-verlag.de/buch/angelina-boerger-kirmes-im-kopf-9783462004618</vt:lpwstr>
      </vt:variant>
      <vt:variant>
        <vt:lpwstr/>
      </vt:variant>
      <vt:variant>
        <vt:i4>3801184</vt:i4>
      </vt:variant>
      <vt:variant>
        <vt:i4>258</vt:i4>
      </vt:variant>
      <vt:variant>
        <vt:i4>0</vt:i4>
      </vt:variant>
      <vt:variant>
        <vt:i4>5</vt:i4>
      </vt:variant>
      <vt:variant>
        <vt:lpwstr>https://www.w1-media.de/produkte/alles-ist-noch-zu-wenig-723541</vt:lpwstr>
      </vt:variant>
      <vt:variant>
        <vt:lpwstr/>
      </vt:variant>
      <vt:variant>
        <vt:i4>1769480</vt:i4>
      </vt:variant>
      <vt:variant>
        <vt:i4>255</vt:i4>
      </vt:variant>
      <vt:variant>
        <vt:i4>0</vt:i4>
      </vt:variant>
      <vt:variant>
        <vt:i4>5</vt:i4>
      </vt:variant>
      <vt:variant>
        <vt:lpwstr>http://ericbertels.ch/downloads/sonderfaelle-wundertueten.pdf</vt:lpwstr>
      </vt:variant>
      <vt:variant>
        <vt:lpwstr/>
      </vt:variant>
      <vt:variant>
        <vt:i4>6357054</vt:i4>
      </vt:variant>
      <vt:variant>
        <vt:i4>252</vt:i4>
      </vt:variant>
      <vt:variant>
        <vt:i4>0</vt:i4>
      </vt:variant>
      <vt:variant>
        <vt:i4>5</vt:i4>
      </vt:variant>
      <vt:variant>
        <vt:lpwstr>http://ericbertels.ch/publikationen</vt:lpwstr>
      </vt:variant>
      <vt:variant>
        <vt:lpwstr/>
      </vt:variant>
      <vt:variant>
        <vt:i4>6488126</vt:i4>
      </vt:variant>
      <vt:variant>
        <vt:i4>249</vt:i4>
      </vt:variant>
      <vt:variant>
        <vt:i4>0</vt:i4>
      </vt:variant>
      <vt:variant>
        <vt:i4>5</vt:i4>
      </vt:variant>
      <vt:variant>
        <vt:lpwstr>https://verlag.bvkm.de/produkt/uk-mitten-im-leben/</vt:lpwstr>
      </vt:variant>
      <vt:variant>
        <vt:lpwstr/>
      </vt:variant>
      <vt:variant>
        <vt:i4>5111817</vt:i4>
      </vt:variant>
      <vt:variant>
        <vt:i4>246</vt:i4>
      </vt:variant>
      <vt:variant>
        <vt:i4>0</vt:i4>
      </vt:variant>
      <vt:variant>
        <vt:i4>5</vt:i4>
      </vt:variant>
      <vt:variant>
        <vt:lpwstr>https://shop.kohlhammer.de/inklusion-und-exklusion-in-schule-und-unterricht-33060.html</vt:lpwstr>
      </vt:variant>
      <vt:variant>
        <vt:lpwstr>147=11</vt:lpwstr>
      </vt:variant>
      <vt:variant>
        <vt:i4>5373970</vt:i4>
      </vt:variant>
      <vt:variant>
        <vt:i4>243</vt:i4>
      </vt:variant>
      <vt:variant>
        <vt:i4>0</vt:i4>
      </vt:variant>
      <vt:variant>
        <vt:i4>5</vt:i4>
      </vt:variant>
      <vt:variant>
        <vt:lpwstr>https://www.pedocs.de/volltexte/2019/17020/pdf/Mueller_2018_Blick_zurueck_nach_vorn_Band2.pdf</vt:lpwstr>
      </vt:variant>
      <vt:variant>
        <vt:lpwstr/>
      </vt:variant>
      <vt:variant>
        <vt:i4>5701677</vt:i4>
      </vt:variant>
      <vt:variant>
        <vt:i4>240</vt:i4>
      </vt:variant>
      <vt:variant>
        <vt:i4>0</vt:i4>
      </vt:variant>
      <vt:variant>
        <vt:i4>5</vt:i4>
      </vt:variant>
      <vt:variant>
        <vt:lpwstr>https://www.pedocs.de/volltexte/2018/15860/pdf/Mueller_2018_Blick_zurueck_nach_vorn_Bd_1.pdf</vt:lpwstr>
      </vt:variant>
      <vt:variant>
        <vt:lpwstr/>
      </vt:variant>
      <vt:variant>
        <vt:i4>6225946</vt:i4>
      </vt:variant>
      <vt:variant>
        <vt:i4>237</vt:i4>
      </vt:variant>
      <vt:variant>
        <vt:i4>0</vt:i4>
      </vt:variant>
      <vt:variant>
        <vt:i4>5</vt:i4>
      </vt:variant>
      <vt:variant>
        <vt:lpwstr>https://www.pedocs.de/volltexte/2023/28002/pdf/Mueller_2023_Blick_zurueck_nach_vorn_3.pdf</vt:lpwstr>
      </vt:variant>
      <vt:variant>
        <vt:lpwstr/>
      </vt:variant>
      <vt:variant>
        <vt:i4>5242885</vt:i4>
      </vt:variant>
      <vt:variant>
        <vt:i4>234</vt:i4>
      </vt:variant>
      <vt:variant>
        <vt:i4>0</vt:i4>
      </vt:variant>
      <vt:variant>
        <vt:i4>5</vt:i4>
      </vt:variant>
      <vt:variant>
        <vt:lpwstr>https://www.psychosozial-verlag.de/catalog/product_info.php/products_id/3097</vt:lpwstr>
      </vt:variant>
      <vt:variant>
        <vt:lpwstr/>
      </vt:variant>
      <vt:variant>
        <vt:i4>5963848</vt:i4>
      </vt:variant>
      <vt:variant>
        <vt:i4>231</vt:i4>
      </vt:variant>
      <vt:variant>
        <vt:i4>0</vt:i4>
      </vt:variant>
      <vt:variant>
        <vt:i4>5</vt:i4>
      </vt:variant>
      <vt:variant>
        <vt:lpwstr>https://content-select.com/de/portal/media/download_oa/9783779971597/?client_id=406</vt:lpwstr>
      </vt:variant>
      <vt:variant>
        <vt:lpwstr/>
      </vt:variant>
      <vt:variant>
        <vt:i4>6946865</vt:i4>
      </vt:variant>
      <vt:variant>
        <vt:i4>228</vt:i4>
      </vt:variant>
      <vt:variant>
        <vt:i4>0</vt:i4>
      </vt:variant>
      <vt:variant>
        <vt:i4>5</vt:i4>
      </vt:variant>
      <vt:variant>
        <vt:lpwstr>https://www.hfh.ch/person/pierre-carl-link</vt:lpwstr>
      </vt:variant>
      <vt:variant>
        <vt:lpwstr/>
      </vt:variant>
      <vt:variant>
        <vt:i4>3342382</vt:i4>
      </vt:variant>
      <vt:variant>
        <vt:i4>225</vt:i4>
      </vt:variant>
      <vt:variant>
        <vt:i4>0</vt:i4>
      </vt:variant>
      <vt:variant>
        <vt:i4>5</vt:i4>
      </vt:variant>
      <vt:variant>
        <vt:lpwstr>https://www.beltz.de/fachmedien/sozialpaedagogik_soziale_arbeit/produkte/details/50879-partizipation-in-stationaeren-erziehungshilfen.html</vt:lpwstr>
      </vt:variant>
      <vt:variant>
        <vt:lpwstr/>
      </vt:variant>
      <vt:variant>
        <vt:i4>6750258</vt:i4>
      </vt:variant>
      <vt:variant>
        <vt:i4>222</vt:i4>
      </vt:variant>
      <vt:variant>
        <vt:i4>0</vt:i4>
      </vt:variant>
      <vt:variant>
        <vt:i4>5</vt:i4>
      </vt:variant>
      <vt:variant>
        <vt:lpwstr>https://www.kantonsrat.zh.ch/geschaefte/geschaeft/?id=7abf880c8a704321a65af640a931b909</vt:lpwstr>
      </vt:variant>
      <vt:variant>
        <vt:lpwstr/>
      </vt:variant>
      <vt:variant>
        <vt:i4>6291554</vt:i4>
      </vt:variant>
      <vt:variant>
        <vt:i4>219</vt:i4>
      </vt:variant>
      <vt:variant>
        <vt:i4>0</vt:i4>
      </vt:variant>
      <vt:variant>
        <vt:i4>5</vt:i4>
      </vt:variant>
      <vt:variant>
        <vt:lpwstr>https://www.kantonsrat.zh.ch/geschaefte/geschaeft/?id=88f661cb4ac848e398ee331d818a5ade</vt:lpwstr>
      </vt:variant>
      <vt:variant>
        <vt:lpwstr/>
      </vt:variant>
      <vt:variant>
        <vt:i4>4325404</vt:i4>
      </vt:variant>
      <vt:variant>
        <vt:i4>216</vt:i4>
      </vt:variant>
      <vt:variant>
        <vt:i4>0</vt:i4>
      </vt:variant>
      <vt:variant>
        <vt:i4>5</vt:i4>
      </vt:variant>
      <vt:variant>
        <vt:lpwstr>https://www.lu.ch/kr/parlamentsgeschaefte/detail?ges=70a416c2c8b24cc9b26af14a92175cda</vt:lpwstr>
      </vt:variant>
      <vt:variant>
        <vt:lpwstr/>
      </vt:variant>
      <vt:variant>
        <vt:i4>2752557</vt:i4>
      </vt:variant>
      <vt:variant>
        <vt:i4>213</vt:i4>
      </vt:variant>
      <vt:variant>
        <vt:i4>0</vt:i4>
      </vt:variant>
      <vt:variant>
        <vt:i4>5</vt:i4>
      </vt:variant>
      <vt:variant>
        <vt:lpwstr>https://www.ag.ch/grossrat/grweb/de/195/Detail Gesch%C3%A4ft?ProzId=6148918</vt:lpwstr>
      </vt:variant>
      <vt:variant>
        <vt:lpwstr/>
      </vt:variant>
      <vt:variant>
        <vt:i4>1441805</vt:i4>
      </vt:variant>
      <vt:variant>
        <vt:i4>210</vt:i4>
      </vt:variant>
      <vt:variant>
        <vt:i4>0</vt:i4>
      </vt:variant>
      <vt:variant>
        <vt:i4>5</vt:i4>
      </vt:variant>
      <vt:variant>
        <vt:lpwstr>https://www.parlament.ch/de/ratsbetrieb/suche-curia-vista/geschaeft?AffairId=20237895</vt:lpwstr>
      </vt:variant>
      <vt:variant>
        <vt:lpwstr/>
      </vt:variant>
      <vt:variant>
        <vt:i4>2031621</vt:i4>
      </vt:variant>
      <vt:variant>
        <vt:i4>207</vt:i4>
      </vt:variant>
      <vt:variant>
        <vt:i4>0</vt:i4>
      </vt:variant>
      <vt:variant>
        <vt:i4>5</vt:i4>
      </vt:variant>
      <vt:variant>
        <vt:lpwstr>https://www.parlament.ch/de/ratsbetrieb/suche-curia-vista/geschaeft?AffairId=20231060</vt:lpwstr>
      </vt:variant>
      <vt:variant>
        <vt:lpwstr/>
      </vt:variant>
      <vt:variant>
        <vt:i4>2031617</vt:i4>
      </vt:variant>
      <vt:variant>
        <vt:i4>204</vt:i4>
      </vt:variant>
      <vt:variant>
        <vt:i4>0</vt:i4>
      </vt:variant>
      <vt:variant>
        <vt:i4>5</vt:i4>
      </vt:variant>
      <vt:variant>
        <vt:lpwstr>https://www.parlament.ch/de/ratsbetrieb/suche-curia-vista/geschaeft?AffairId=20234431</vt:lpwstr>
      </vt:variant>
      <vt:variant>
        <vt:lpwstr/>
      </vt:variant>
      <vt:variant>
        <vt:i4>1966080</vt:i4>
      </vt:variant>
      <vt:variant>
        <vt:i4>201</vt:i4>
      </vt:variant>
      <vt:variant>
        <vt:i4>0</vt:i4>
      </vt:variant>
      <vt:variant>
        <vt:i4>5</vt:i4>
      </vt:variant>
      <vt:variant>
        <vt:lpwstr>https://www.parlament.ch/de/ratsbetrieb/suche-curia-vista/geschaeft?AffairId=20234525</vt:lpwstr>
      </vt:variant>
      <vt:variant>
        <vt:lpwstr/>
      </vt:variant>
      <vt:variant>
        <vt:i4>2621557</vt:i4>
      </vt:variant>
      <vt:variant>
        <vt:i4>198</vt:i4>
      </vt:variant>
      <vt:variant>
        <vt:i4>0</vt:i4>
      </vt:variant>
      <vt:variant>
        <vt:i4>5</vt:i4>
      </vt:variant>
      <vt:variant>
        <vt:lpwstr>https://www.parlament.ch/de/ratsbetrieb/curia-vista</vt:lpwstr>
      </vt:variant>
      <vt:variant>
        <vt:lpwstr/>
      </vt:variant>
      <vt:variant>
        <vt:i4>3670136</vt:i4>
      </vt:variant>
      <vt:variant>
        <vt:i4>195</vt:i4>
      </vt:variant>
      <vt:variant>
        <vt:i4>0</vt:i4>
      </vt:variant>
      <vt:variant>
        <vt:i4>5</vt:i4>
      </vt:variant>
      <vt:variant>
        <vt:lpwstr>https://www.edk.ch/de/bildungssystem/ueber-ides</vt:lpwstr>
      </vt:variant>
      <vt:variant>
        <vt:lpwstr/>
      </vt:variant>
      <vt:variant>
        <vt:i4>1245262</vt:i4>
      </vt:variant>
      <vt:variant>
        <vt:i4>192</vt:i4>
      </vt:variant>
      <vt:variant>
        <vt:i4>0</vt:i4>
      </vt:variant>
      <vt:variant>
        <vt:i4>5</vt:i4>
      </vt:variant>
      <vt:variant>
        <vt:lpwstr>https://www.hfh.ch/projekt/angebotssituation-der-begabungs-und-begabtenfoerderung</vt:lpwstr>
      </vt:variant>
      <vt:variant>
        <vt:lpwstr/>
      </vt:variant>
      <vt:variant>
        <vt:i4>7274623</vt:i4>
      </vt:variant>
      <vt:variant>
        <vt:i4>189</vt:i4>
      </vt:variant>
      <vt:variant>
        <vt:i4>0</vt:i4>
      </vt:variant>
      <vt:variant>
        <vt:i4>5</vt:i4>
      </vt:variant>
      <vt:variant>
        <vt:lpwstr>https://www.ife.uzh.ch/de/research/felder/forschung/disabilitystruggle.html</vt:lpwstr>
      </vt:variant>
      <vt:variant>
        <vt:lpwstr/>
      </vt:variant>
      <vt:variant>
        <vt:i4>6946935</vt:i4>
      </vt:variant>
      <vt:variant>
        <vt:i4>186</vt:i4>
      </vt:variant>
      <vt:variant>
        <vt:i4>0</vt:i4>
      </vt:variant>
      <vt:variant>
        <vt:i4>5</vt:i4>
      </vt:variant>
      <vt:variant>
        <vt:lpwstr>https://de.euronews.com/2024/02/02/worte-zahlen-mar-galceran-europas-erste-abgeordnete-mit-down-syndrom</vt:lpwstr>
      </vt:variant>
      <vt:variant>
        <vt:lpwstr/>
      </vt:variant>
      <vt:variant>
        <vt:i4>196610</vt:i4>
      </vt:variant>
      <vt:variant>
        <vt:i4>183</vt:i4>
      </vt:variant>
      <vt:variant>
        <vt:i4>0</vt:i4>
      </vt:variant>
      <vt:variant>
        <vt:i4>5</vt:i4>
      </vt:variant>
      <vt:variant>
        <vt:lpwstr>https://www.lissa-preis.ch/goodpractice/</vt:lpwstr>
      </vt:variant>
      <vt:variant>
        <vt:lpwstr/>
      </vt:variant>
      <vt:variant>
        <vt:i4>3407907</vt:i4>
      </vt:variant>
      <vt:variant>
        <vt:i4>180</vt:i4>
      </vt:variant>
      <vt:variant>
        <vt:i4>0</vt:i4>
      </vt:variant>
      <vt:variant>
        <vt:i4>5</vt:i4>
      </vt:variant>
      <vt:variant>
        <vt:lpwstr>https://www.heureka-oberthurgau.ch/</vt:lpwstr>
      </vt:variant>
      <vt:variant>
        <vt:lpwstr/>
      </vt:variant>
      <vt:variant>
        <vt:i4>5242910</vt:i4>
      </vt:variant>
      <vt:variant>
        <vt:i4>177</vt:i4>
      </vt:variant>
      <vt:variant>
        <vt:i4>0</vt:i4>
      </vt:variant>
      <vt:variant>
        <vt:i4>5</vt:i4>
      </vt:variant>
      <vt:variant>
        <vt:lpwstr>https://www.ag.ch/de/verwaltung/bks/kindergarten-volksschule/sonderpaedagogik-foerderangebote/besondere-foerderung/begabungsfoerderung/atelier-natura</vt:lpwstr>
      </vt:variant>
      <vt:variant>
        <vt:lpwstr/>
      </vt:variant>
      <vt:variant>
        <vt:i4>6619257</vt:i4>
      </vt:variant>
      <vt:variant>
        <vt:i4>174</vt:i4>
      </vt:variant>
      <vt:variant>
        <vt:i4>0</vt:i4>
      </vt:variant>
      <vt:variant>
        <vt:i4>5</vt:i4>
      </vt:variant>
      <vt:variant>
        <vt:lpwstr>https://www.wintergames2024.ch/programm</vt:lpwstr>
      </vt:variant>
      <vt:variant>
        <vt:lpwstr/>
      </vt:variant>
      <vt:variant>
        <vt:i4>5439575</vt:i4>
      </vt:variant>
      <vt:variant>
        <vt:i4>171</vt:i4>
      </vt:variant>
      <vt:variant>
        <vt:i4>0</vt:i4>
      </vt:variant>
      <vt:variant>
        <vt:i4>5</vt:i4>
      </vt:variant>
      <vt:variant>
        <vt:lpwstr>https://zg.ch/de/soziales/betreuung-und-behinderung/unsere-grundlagen/gesetz-ueber-leistungen-fuer-menschen-mit-behinderung-und-betreuungsbedarf</vt:lpwstr>
      </vt:variant>
      <vt:variant>
        <vt:lpwstr/>
      </vt:variant>
      <vt:variant>
        <vt:i4>5177362</vt:i4>
      </vt:variant>
      <vt:variant>
        <vt:i4>168</vt:i4>
      </vt:variant>
      <vt:variant>
        <vt:i4>0</vt:i4>
      </vt:variant>
      <vt:variant>
        <vt:i4>5</vt:i4>
      </vt:variant>
      <vt:variant>
        <vt:lpwstr>https://bgs.zg.ch/app/de/texts_of_law/861.512/versions/2497</vt:lpwstr>
      </vt:variant>
      <vt:variant>
        <vt:lpwstr/>
      </vt:variant>
      <vt:variant>
        <vt:i4>8257568</vt:i4>
      </vt:variant>
      <vt:variant>
        <vt:i4>165</vt:i4>
      </vt:variant>
      <vt:variant>
        <vt:i4>0</vt:i4>
      </vt:variant>
      <vt:variant>
        <vt:i4>5</vt:i4>
      </vt:variant>
      <vt:variant>
        <vt:lpwstr>https://bgs.zg.ch/app/de/texts_of_law/861.5/versions/2496</vt:lpwstr>
      </vt:variant>
      <vt:variant>
        <vt:lpwstr/>
      </vt:variant>
      <vt:variant>
        <vt:i4>65619</vt:i4>
      </vt:variant>
      <vt:variant>
        <vt:i4>162</vt:i4>
      </vt:variant>
      <vt:variant>
        <vt:i4>0</vt:i4>
      </vt:variant>
      <vt:variant>
        <vt:i4>5</vt:i4>
      </vt:variant>
      <vt:variant>
        <vt:lpwstr>https://www.gr.ch/DE/Medien/Mitteilungen/MMStaka/2024/Seiten/2024012301.aspx</vt:lpwstr>
      </vt:variant>
      <vt:variant>
        <vt:lpwstr/>
      </vt:variant>
      <vt:variant>
        <vt:i4>4456475</vt:i4>
      </vt:variant>
      <vt:variant>
        <vt:i4>159</vt:i4>
      </vt:variant>
      <vt:variant>
        <vt:i4>0</vt:i4>
      </vt:variant>
      <vt:variant>
        <vt:i4>5</vt:i4>
      </vt:variant>
      <vt:variant>
        <vt:lpwstr>https://kanton.baselland.ch/politik-und-behorden/direktionen/bildungs-kultur-und-sportdirektion/medienmitteilungen/copy_of_bessere-startchancen-fuer-baselbieter-kinder</vt:lpwstr>
      </vt:variant>
      <vt:variant>
        <vt:lpwstr/>
      </vt:variant>
      <vt:variant>
        <vt:i4>4653147</vt:i4>
      </vt:variant>
      <vt:variant>
        <vt:i4>156</vt:i4>
      </vt:variant>
      <vt:variant>
        <vt:i4>0</vt:i4>
      </vt:variant>
      <vt:variant>
        <vt:i4>5</vt:i4>
      </vt:variant>
      <vt:variant>
        <vt:lpwstr>https://www.srf.ch/news/schweiz/ausschluss-von-regelschule-eltern-von-autistischem-kind-gelangen-an-uno-ausschuss</vt:lpwstr>
      </vt:variant>
      <vt:variant>
        <vt:lpwstr/>
      </vt:variant>
      <vt:variant>
        <vt:i4>7012412</vt:i4>
      </vt:variant>
      <vt:variant>
        <vt:i4>153</vt:i4>
      </vt:variant>
      <vt:variant>
        <vt:i4>0</vt:i4>
      </vt:variant>
      <vt:variant>
        <vt:i4>5</vt:i4>
      </vt:variant>
      <vt:variant>
        <vt:lpwstr>https://www.parlament.ch/press-releases/Pages/mm-spk-n-2024-01-12.aspx</vt:lpwstr>
      </vt:variant>
      <vt:variant>
        <vt:lpwstr/>
      </vt:variant>
      <vt:variant>
        <vt:i4>917571</vt:i4>
      </vt:variant>
      <vt:variant>
        <vt:i4>150</vt:i4>
      </vt:variant>
      <vt:variant>
        <vt:i4>0</vt:i4>
      </vt:variant>
      <vt:variant>
        <vt:i4>5</vt:i4>
      </vt:variant>
      <vt:variant>
        <vt:lpwstr>https://www.edf-feph.org/publications/human-rights-report-2023-the-right-to-work/</vt:lpwstr>
      </vt:variant>
      <vt:variant>
        <vt:lpwstr/>
      </vt:variant>
      <vt:variant>
        <vt:i4>7864433</vt:i4>
      </vt:variant>
      <vt:variant>
        <vt:i4>147</vt:i4>
      </vt:variant>
      <vt:variant>
        <vt:i4>0</vt:i4>
      </vt:variant>
      <vt:variant>
        <vt:i4>5</vt:i4>
      </vt:variant>
      <vt:variant>
        <vt:lpwstr>https://www.unesco.org/en/articles/celebrating-inclusion-education-30th-anniversary-salamanca-statement</vt:lpwstr>
      </vt:variant>
      <vt:variant>
        <vt:lpwstr/>
      </vt:variant>
      <vt:variant>
        <vt:i4>5570572</vt:i4>
      </vt:variant>
      <vt:variant>
        <vt:i4>144</vt:i4>
      </vt:variant>
      <vt:variant>
        <vt:i4>0</vt:i4>
      </vt:variant>
      <vt:variant>
        <vt:i4>5</vt:i4>
      </vt:variant>
      <vt:variant>
        <vt:lpwstr>https://www.cast.org/</vt:lpwstr>
      </vt:variant>
      <vt:variant>
        <vt:lpwstr/>
      </vt:variant>
      <vt:variant>
        <vt:i4>5046291</vt:i4>
      </vt:variant>
      <vt:variant>
        <vt:i4>141</vt:i4>
      </vt:variant>
      <vt:variant>
        <vt:i4>0</vt:i4>
      </vt:variant>
      <vt:variant>
        <vt:i4>5</vt:i4>
      </vt:variant>
      <vt:variant>
        <vt:lpwstr>https://www.european-agency.org/</vt:lpwstr>
      </vt:variant>
      <vt:variant>
        <vt:lpwstr/>
      </vt:variant>
      <vt:variant>
        <vt:i4>5767249</vt:i4>
      </vt:variant>
      <vt:variant>
        <vt:i4>138</vt:i4>
      </vt:variant>
      <vt:variant>
        <vt:i4>0</vt:i4>
      </vt:variant>
      <vt:variant>
        <vt:i4>5</vt:i4>
      </vt:variant>
      <vt:variant>
        <vt:lpwstr>http://diklusion.com/</vt:lpwstr>
      </vt:variant>
      <vt:variant>
        <vt:lpwstr/>
      </vt:variant>
      <vt:variant>
        <vt:i4>5767249</vt:i4>
      </vt:variant>
      <vt:variant>
        <vt:i4>135</vt:i4>
      </vt:variant>
      <vt:variant>
        <vt:i4>0</vt:i4>
      </vt:variant>
      <vt:variant>
        <vt:i4>5</vt:i4>
      </vt:variant>
      <vt:variant>
        <vt:lpwstr>http://diklusion.com/</vt:lpwstr>
      </vt:variant>
      <vt:variant>
        <vt:lpwstr/>
      </vt:variant>
      <vt:variant>
        <vt:i4>2621542</vt:i4>
      </vt:variant>
      <vt:variant>
        <vt:i4>132</vt:i4>
      </vt:variant>
      <vt:variant>
        <vt:i4>0</vt:i4>
      </vt:variant>
      <vt:variant>
        <vt:i4>5</vt:i4>
      </vt:variant>
      <vt:variant>
        <vt:lpwstr>https://edudoc.ch/search?cc=eficheszhthematique&amp;ln=de&amp;c=eficheszhthematique</vt:lpwstr>
      </vt:variant>
      <vt:variant>
        <vt:lpwstr/>
      </vt:variant>
      <vt:variant>
        <vt:i4>7798884</vt:i4>
      </vt:variant>
      <vt:variant>
        <vt:i4>129</vt:i4>
      </vt:variant>
      <vt:variant>
        <vt:i4>0</vt:i4>
      </vt:variant>
      <vt:variant>
        <vt:i4>5</vt:i4>
      </vt:variant>
      <vt:variant>
        <vt:lpwstr>https://edudoc.ch/collection/eficheszhthematique?ln=de</vt:lpwstr>
      </vt:variant>
      <vt:variant>
        <vt:lpwstr/>
      </vt:variant>
      <vt:variant>
        <vt:i4>1376309</vt:i4>
      </vt:variant>
      <vt:variant>
        <vt:i4>126</vt:i4>
      </vt:variant>
      <vt:variant>
        <vt:i4>0</vt:i4>
      </vt:variant>
      <vt:variant>
        <vt:i4>5</vt:i4>
      </vt:variant>
      <vt:variant>
        <vt:lpwstr>https://www.schul-in.ch/integrative_paedagogik.cfm</vt:lpwstr>
      </vt:variant>
      <vt:variant>
        <vt:lpwstr/>
      </vt:variant>
      <vt:variant>
        <vt:i4>5701632</vt:i4>
      </vt:variant>
      <vt:variant>
        <vt:i4>123</vt:i4>
      </vt:variant>
      <vt:variant>
        <vt:i4>0</vt:i4>
      </vt:variant>
      <vt:variant>
        <vt:i4>5</vt:i4>
      </vt:variant>
      <vt:variant>
        <vt:lpwstr>https://ojs.szh.ch/zeitschrift/article/view/1054</vt:lpwstr>
      </vt:variant>
      <vt:variant>
        <vt:lpwstr/>
      </vt:variant>
      <vt:variant>
        <vt:i4>5701718</vt:i4>
      </vt:variant>
      <vt:variant>
        <vt:i4>120</vt:i4>
      </vt:variant>
      <vt:variant>
        <vt:i4>0</vt:i4>
      </vt:variant>
      <vt:variant>
        <vt:i4>5</vt:i4>
      </vt:variant>
      <vt:variant>
        <vt:lpwstr>https://www.forschung-sprache.eu/fileadmin/user_upload/Dateien/Heftausgaben/2023-3/Forschung_Sprache_3_2023_Till_Kolb.pdf</vt:lpwstr>
      </vt:variant>
      <vt:variant>
        <vt:lpwstr/>
      </vt:variant>
      <vt:variant>
        <vt:i4>5439492</vt:i4>
      </vt:variant>
      <vt:variant>
        <vt:i4>117</vt:i4>
      </vt:variant>
      <vt:variant>
        <vt:i4>0</vt:i4>
      </vt:variant>
      <vt:variant>
        <vt:i4>5</vt:i4>
      </vt:variant>
      <vt:variant>
        <vt:lpwstr>https://ojs.szh.ch/zeitschrift/article/view/1010</vt:lpwstr>
      </vt:variant>
      <vt:variant>
        <vt:lpwstr/>
      </vt:variant>
      <vt:variant>
        <vt:i4>6946876</vt:i4>
      </vt:variant>
      <vt:variant>
        <vt:i4>114</vt:i4>
      </vt:variant>
      <vt:variant>
        <vt:i4>0</vt:i4>
      </vt:variant>
      <vt:variant>
        <vt:i4>5</vt:i4>
      </vt:variant>
      <vt:variant>
        <vt:lpwstr>https://ojs.szh.ch/zeitschrift/article/view/894</vt:lpwstr>
      </vt:variant>
      <vt:variant>
        <vt:lpwstr/>
      </vt:variant>
      <vt:variant>
        <vt:i4>6422577</vt:i4>
      </vt:variant>
      <vt:variant>
        <vt:i4>111</vt:i4>
      </vt:variant>
      <vt:variant>
        <vt:i4>0</vt:i4>
      </vt:variant>
      <vt:variant>
        <vt:i4>5</vt:i4>
      </vt:variant>
      <vt:variant>
        <vt:lpwstr>https://edudoc.ch/record/120635</vt:lpwstr>
      </vt:variant>
      <vt:variant>
        <vt:lpwstr/>
      </vt:variant>
      <vt:variant>
        <vt:i4>8323157</vt:i4>
      </vt:variant>
      <vt:variant>
        <vt:i4>108</vt:i4>
      </vt:variant>
      <vt:variant>
        <vt:i4>0</vt:i4>
      </vt:variant>
      <vt:variant>
        <vt:i4>5</vt:i4>
      </vt:variant>
      <vt:variant>
        <vt:lpwstr>https://www.pedocs.de/volltexte/2022/24895/pdf/Lindmeier_2022_Sonderpaedagogische_Beratung.pdf</vt:lpwstr>
      </vt:variant>
      <vt:variant>
        <vt:lpwstr/>
      </vt:variant>
      <vt:variant>
        <vt:i4>5505025</vt:i4>
      </vt:variant>
      <vt:variant>
        <vt:i4>105</vt:i4>
      </vt:variant>
      <vt:variant>
        <vt:i4>0</vt:i4>
      </vt:variant>
      <vt:variant>
        <vt:i4>5</vt:i4>
      </vt:variant>
      <vt:variant>
        <vt:lpwstr>https://ojs.szh.ch/zeitschrift/article/view/1047</vt:lpwstr>
      </vt:variant>
      <vt:variant>
        <vt:lpwstr/>
      </vt:variant>
      <vt:variant>
        <vt:i4>2359349</vt:i4>
      </vt:variant>
      <vt:variant>
        <vt:i4>102</vt:i4>
      </vt:variant>
      <vt:variant>
        <vt:i4>0</vt:i4>
      </vt:variant>
      <vt:variant>
        <vt:i4>5</vt:i4>
      </vt:variant>
      <vt:variant>
        <vt:lpwstr>https://doi.org/10.1007/s42010-023-00172-3</vt:lpwstr>
      </vt:variant>
      <vt:variant>
        <vt:lpwstr/>
      </vt:variant>
      <vt:variant>
        <vt:i4>8323081</vt:i4>
      </vt:variant>
      <vt:variant>
        <vt:i4>99</vt:i4>
      </vt:variant>
      <vt:variant>
        <vt:i4>0</vt:i4>
      </vt:variant>
      <vt:variant>
        <vt:i4>5</vt:i4>
      </vt:variant>
      <vt:variant>
        <vt:lpwstr>https://www.zebis.ch/sites/default/files/2023-05/UDL_Umsetzungshilfe Checkpoints_Fremdsprachenunterricht_final.pdf</vt:lpwstr>
      </vt:variant>
      <vt:variant>
        <vt:lpwstr/>
      </vt:variant>
      <vt:variant>
        <vt:i4>458803</vt:i4>
      </vt:variant>
      <vt:variant>
        <vt:i4>96</vt:i4>
      </vt:variant>
      <vt:variant>
        <vt:i4>0</vt:i4>
      </vt:variant>
      <vt:variant>
        <vt:i4>5</vt:i4>
      </vt:variant>
      <vt:variant>
        <vt:lpwstr>https://www.pedocs.de/volltexte/2023/27737/pdf/Elting_et_al_2023_Inklusive_Lerngelegenheiten.pdf</vt:lpwstr>
      </vt:variant>
      <vt:variant>
        <vt:lpwstr/>
      </vt:variant>
      <vt:variant>
        <vt:i4>5963777</vt:i4>
      </vt:variant>
      <vt:variant>
        <vt:i4>93</vt:i4>
      </vt:variant>
      <vt:variant>
        <vt:i4>0</vt:i4>
      </vt:variant>
      <vt:variant>
        <vt:i4>5</vt:i4>
      </vt:variant>
      <vt:variant>
        <vt:lpwstr>https://ojs.szh.ch/zeitschrift/article/view/1048</vt:lpwstr>
      </vt:variant>
      <vt:variant>
        <vt:lpwstr/>
      </vt:variant>
      <vt:variant>
        <vt:i4>8323183</vt:i4>
      </vt:variant>
      <vt:variant>
        <vt:i4>90</vt:i4>
      </vt:variant>
      <vt:variant>
        <vt:i4>0</vt:i4>
      </vt:variant>
      <vt:variant>
        <vt:i4>5</vt:i4>
      </vt:variant>
      <vt:variant>
        <vt:lpwstr>https://www.pedocs.de/volltexte/2023/26699/pdf/Amrhein_et_al_2023_Erkenne_Dich_selbst.pdf</vt:lpwstr>
      </vt:variant>
      <vt:variant>
        <vt:lpwstr/>
      </vt:variant>
      <vt:variant>
        <vt:i4>1179701</vt:i4>
      </vt:variant>
      <vt:variant>
        <vt:i4>83</vt:i4>
      </vt:variant>
      <vt:variant>
        <vt:i4>0</vt:i4>
      </vt:variant>
      <vt:variant>
        <vt:i4>5</vt:i4>
      </vt:variant>
      <vt:variant>
        <vt:lpwstr/>
      </vt:variant>
      <vt:variant>
        <vt:lpwstr>_Toc124432315</vt:lpwstr>
      </vt:variant>
      <vt:variant>
        <vt:i4>1179701</vt:i4>
      </vt:variant>
      <vt:variant>
        <vt:i4>77</vt:i4>
      </vt:variant>
      <vt:variant>
        <vt:i4>0</vt:i4>
      </vt:variant>
      <vt:variant>
        <vt:i4>5</vt:i4>
      </vt:variant>
      <vt:variant>
        <vt:lpwstr/>
      </vt:variant>
      <vt:variant>
        <vt:lpwstr>_Toc124432314</vt:lpwstr>
      </vt:variant>
      <vt:variant>
        <vt:i4>1179701</vt:i4>
      </vt:variant>
      <vt:variant>
        <vt:i4>71</vt:i4>
      </vt:variant>
      <vt:variant>
        <vt:i4>0</vt:i4>
      </vt:variant>
      <vt:variant>
        <vt:i4>5</vt:i4>
      </vt:variant>
      <vt:variant>
        <vt:lpwstr/>
      </vt:variant>
      <vt:variant>
        <vt:lpwstr>_Toc124432313</vt:lpwstr>
      </vt:variant>
      <vt:variant>
        <vt:i4>1179701</vt:i4>
      </vt:variant>
      <vt:variant>
        <vt:i4>65</vt:i4>
      </vt:variant>
      <vt:variant>
        <vt:i4>0</vt:i4>
      </vt:variant>
      <vt:variant>
        <vt:i4>5</vt:i4>
      </vt:variant>
      <vt:variant>
        <vt:lpwstr/>
      </vt:variant>
      <vt:variant>
        <vt:lpwstr>_Toc124432312</vt:lpwstr>
      </vt:variant>
      <vt:variant>
        <vt:i4>1179701</vt:i4>
      </vt:variant>
      <vt:variant>
        <vt:i4>59</vt:i4>
      </vt:variant>
      <vt:variant>
        <vt:i4>0</vt:i4>
      </vt:variant>
      <vt:variant>
        <vt:i4>5</vt:i4>
      </vt:variant>
      <vt:variant>
        <vt:lpwstr/>
      </vt:variant>
      <vt:variant>
        <vt:lpwstr>_Toc124432311</vt:lpwstr>
      </vt:variant>
      <vt:variant>
        <vt:i4>1179701</vt:i4>
      </vt:variant>
      <vt:variant>
        <vt:i4>53</vt:i4>
      </vt:variant>
      <vt:variant>
        <vt:i4>0</vt:i4>
      </vt:variant>
      <vt:variant>
        <vt:i4>5</vt:i4>
      </vt:variant>
      <vt:variant>
        <vt:lpwstr/>
      </vt:variant>
      <vt:variant>
        <vt:lpwstr>_Toc124432310</vt:lpwstr>
      </vt:variant>
      <vt:variant>
        <vt:i4>1245237</vt:i4>
      </vt:variant>
      <vt:variant>
        <vt:i4>47</vt:i4>
      </vt:variant>
      <vt:variant>
        <vt:i4>0</vt:i4>
      </vt:variant>
      <vt:variant>
        <vt:i4>5</vt:i4>
      </vt:variant>
      <vt:variant>
        <vt:lpwstr/>
      </vt:variant>
      <vt:variant>
        <vt:lpwstr>_Toc124432300</vt:lpwstr>
      </vt:variant>
      <vt:variant>
        <vt:i4>1703988</vt:i4>
      </vt:variant>
      <vt:variant>
        <vt:i4>41</vt:i4>
      </vt:variant>
      <vt:variant>
        <vt:i4>0</vt:i4>
      </vt:variant>
      <vt:variant>
        <vt:i4>5</vt:i4>
      </vt:variant>
      <vt:variant>
        <vt:lpwstr/>
      </vt:variant>
      <vt:variant>
        <vt:lpwstr>_Toc124432294</vt:lpwstr>
      </vt:variant>
      <vt:variant>
        <vt:i4>1703988</vt:i4>
      </vt:variant>
      <vt:variant>
        <vt:i4>35</vt:i4>
      </vt:variant>
      <vt:variant>
        <vt:i4>0</vt:i4>
      </vt:variant>
      <vt:variant>
        <vt:i4>5</vt:i4>
      </vt:variant>
      <vt:variant>
        <vt:lpwstr/>
      </vt:variant>
      <vt:variant>
        <vt:lpwstr>_Toc124432293</vt:lpwstr>
      </vt:variant>
      <vt:variant>
        <vt:i4>1703988</vt:i4>
      </vt:variant>
      <vt:variant>
        <vt:i4>29</vt:i4>
      </vt:variant>
      <vt:variant>
        <vt:i4>0</vt:i4>
      </vt:variant>
      <vt:variant>
        <vt:i4>5</vt:i4>
      </vt:variant>
      <vt:variant>
        <vt:lpwstr/>
      </vt:variant>
      <vt:variant>
        <vt:lpwstr>_Toc124432292</vt:lpwstr>
      </vt:variant>
      <vt:variant>
        <vt:i4>1703988</vt:i4>
      </vt:variant>
      <vt:variant>
        <vt:i4>23</vt:i4>
      </vt:variant>
      <vt:variant>
        <vt:i4>0</vt:i4>
      </vt:variant>
      <vt:variant>
        <vt:i4>5</vt:i4>
      </vt:variant>
      <vt:variant>
        <vt:lpwstr/>
      </vt:variant>
      <vt:variant>
        <vt:lpwstr>_Toc124432291</vt:lpwstr>
      </vt:variant>
      <vt:variant>
        <vt:i4>1703988</vt:i4>
      </vt:variant>
      <vt:variant>
        <vt:i4>17</vt:i4>
      </vt:variant>
      <vt:variant>
        <vt:i4>0</vt:i4>
      </vt:variant>
      <vt:variant>
        <vt:i4>5</vt:i4>
      </vt:variant>
      <vt:variant>
        <vt:lpwstr/>
      </vt:variant>
      <vt:variant>
        <vt:lpwstr>_Toc124432290</vt:lpwstr>
      </vt:variant>
      <vt:variant>
        <vt:i4>1769524</vt:i4>
      </vt:variant>
      <vt:variant>
        <vt:i4>11</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715</cp:revision>
  <cp:lastPrinted>2025-10-01T09:25:00Z</cp:lastPrinted>
  <dcterms:created xsi:type="dcterms:W3CDTF">2024-03-02T01:26:00Z</dcterms:created>
  <dcterms:modified xsi:type="dcterms:W3CDTF">2025-10-01T09:25:00Z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