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6B72C" w14:textId="77777777" w:rsidR="001114E2" w:rsidRPr="0020358C" w:rsidRDefault="00C262A1" w:rsidP="00FF2E2B">
      <w:pPr>
        <w:pStyle w:val="Titel"/>
        <w:rPr>
          <w:lang w:val="de-CH"/>
        </w:rPr>
      </w:pPr>
      <w:r w:rsidRPr="00C262A1">
        <w:rPr>
          <w:lang w:val="de-CH"/>
        </w:rPr>
        <w:t>Pr</w:t>
      </w:r>
      <w:r w:rsidRPr="00C262A1">
        <w:rPr>
          <w:rFonts w:hint="cs"/>
          <w:lang w:val="de-CH"/>
        </w:rPr>
        <w:t>ä</w:t>
      </w:r>
      <w:r w:rsidRPr="00C262A1">
        <w:rPr>
          <w:lang w:val="de-CH"/>
        </w:rPr>
        <w:t xml:space="preserve">vention barrierefrei </w:t>
      </w:r>
      <w:r w:rsidRPr="00C262A1">
        <w:rPr>
          <w:rFonts w:hint="cs"/>
          <w:lang w:val="de-CH"/>
        </w:rPr>
        <w:t>–</w:t>
      </w:r>
      <w:r w:rsidRPr="00C262A1">
        <w:rPr>
          <w:lang w:val="de-CH"/>
        </w:rPr>
        <w:t xml:space="preserve"> </w:t>
      </w:r>
      <w:r w:rsidR="00E36C0F">
        <w:rPr>
          <w:lang w:val="de-CH"/>
        </w:rPr>
        <w:t>s</w:t>
      </w:r>
      <w:r w:rsidRPr="00C262A1">
        <w:rPr>
          <w:lang w:val="de-CH"/>
        </w:rPr>
        <w:t>exuelle Bildung im Kontext Behinderung</w:t>
      </w:r>
    </w:p>
    <w:p w14:paraId="5ADDFDC2" w14:textId="77777777" w:rsidR="001114E2" w:rsidRPr="009A73FC" w:rsidRDefault="00491D52" w:rsidP="006C2B84">
      <w:pPr>
        <w:pStyle w:val="Author"/>
        <w:rPr>
          <w:rFonts w:cs="Open Sans SemiCondensed"/>
          <w:lang w:val="de-CH"/>
        </w:rPr>
      </w:pPr>
      <w:r>
        <w:rPr>
          <w:rFonts w:cs="Open Sans SemiCondensed"/>
          <w:lang w:val="de-CH"/>
        </w:rPr>
        <w:t xml:space="preserve">Martina </w:t>
      </w:r>
      <w:r w:rsidR="00C262A1">
        <w:rPr>
          <w:rFonts w:cs="Open Sans SemiCondensed"/>
          <w:lang w:val="de-CH"/>
        </w:rPr>
        <w:t>Kalcher</w:t>
      </w:r>
      <w:r w:rsidR="00EA333A">
        <w:rPr>
          <w:rFonts w:cs="Open Sans SemiCondensed"/>
          <w:lang w:val="de-CH"/>
        </w:rPr>
        <w:t xml:space="preserve"> und</w:t>
      </w:r>
      <w:r w:rsidR="001161D6" w:rsidRPr="009A73FC">
        <w:rPr>
          <w:rFonts w:cs="Open Sans SemiCondensed"/>
          <w:lang w:val="de-CH"/>
        </w:rPr>
        <w:t xml:space="preserve"> </w:t>
      </w:r>
      <w:r>
        <w:rPr>
          <w:rFonts w:cs="Open Sans SemiCondensed"/>
          <w:lang w:val="de-CH"/>
        </w:rPr>
        <w:t xml:space="preserve">Yvonne </w:t>
      </w:r>
      <w:r w:rsidR="00C262A1">
        <w:rPr>
          <w:rFonts w:cs="Open Sans SemiCondensed"/>
          <w:lang w:val="de-CH"/>
        </w:rPr>
        <w:t xml:space="preserve">Seidler </w:t>
      </w:r>
    </w:p>
    <w:p w14:paraId="115CCF2D" w14:textId="77777777" w:rsidR="007A2A2D" w:rsidRPr="0020358C" w:rsidRDefault="00985126" w:rsidP="007A2A2D">
      <w:pPr>
        <w:pStyle w:val="Abstract"/>
        <w:rPr>
          <w:rFonts w:cs="Open Sans SemiCondensed"/>
          <w:lang w:val="de-CH"/>
        </w:rPr>
      </w:pPr>
      <w:r w:rsidRPr="00237079">
        <w:rPr>
          <w:rFonts w:cs="Open Sans SemiCondensed"/>
          <w:lang w:val="de-CH"/>
        </w:rPr>
        <w:t>Zusammenfassung</w:t>
      </w:r>
      <w:r w:rsidR="00E7780E" w:rsidRPr="00237079">
        <w:rPr>
          <w:rFonts w:cs="Open Sans SemiCondensed"/>
          <w:lang w:val="de-CH"/>
        </w:rPr>
        <w:br/>
      </w:r>
      <w:r w:rsidR="00C262A1" w:rsidRPr="00C262A1">
        <w:rPr>
          <w:rFonts w:cs="Open Sans SemiCondensed"/>
          <w:lang w:val="de-CH"/>
        </w:rPr>
        <w:t xml:space="preserve">Sexuelle Bildung ist </w:t>
      </w:r>
      <w:r w:rsidR="008F1E92">
        <w:rPr>
          <w:rFonts w:cs="Open Sans SemiCondensed"/>
          <w:lang w:val="de-CH"/>
        </w:rPr>
        <w:t>eine bedeutende</w:t>
      </w:r>
      <w:r w:rsidR="00C262A1" w:rsidRPr="00C262A1">
        <w:rPr>
          <w:rFonts w:cs="Open Sans SemiCondensed"/>
          <w:lang w:val="de-CH"/>
        </w:rPr>
        <w:t xml:space="preserve"> Pr</w:t>
      </w:r>
      <w:r w:rsidR="00C262A1" w:rsidRPr="00C262A1">
        <w:rPr>
          <w:rFonts w:cs="Open Sans SemiCondensed" w:hint="cs"/>
          <w:lang w:val="de-CH"/>
        </w:rPr>
        <w:t>ä</w:t>
      </w:r>
      <w:r w:rsidR="00C262A1" w:rsidRPr="00C262A1">
        <w:rPr>
          <w:rFonts w:cs="Open Sans SemiCondensed"/>
          <w:lang w:val="de-CH"/>
        </w:rPr>
        <w:t>ventionsma</w:t>
      </w:r>
      <w:r w:rsidR="007A2A2D">
        <w:rPr>
          <w:rFonts w:cs="Open Sans SemiCondensed"/>
          <w:lang w:val="de-CH"/>
        </w:rPr>
        <w:t>ss</w:t>
      </w:r>
      <w:r w:rsidR="00C262A1" w:rsidRPr="00C262A1">
        <w:rPr>
          <w:rFonts w:cs="Open Sans SemiCondensed"/>
          <w:lang w:val="de-CH"/>
        </w:rPr>
        <w:t>nahme gegen sexuelle Gewalt. Studien zeigen, dass Menschen mit Behinderung h</w:t>
      </w:r>
      <w:r w:rsidR="00C262A1" w:rsidRPr="00C262A1">
        <w:rPr>
          <w:rFonts w:cs="Open Sans SemiCondensed" w:hint="cs"/>
          <w:lang w:val="de-CH"/>
        </w:rPr>
        <w:t>ä</w:t>
      </w:r>
      <w:r w:rsidR="00C262A1" w:rsidRPr="00C262A1">
        <w:rPr>
          <w:rFonts w:cs="Open Sans SemiCondensed"/>
          <w:lang w:val="de-CH"/>
        </w:rPr>
        <w:t xml:space="preserve">ufiger von sexueller Gewalt betroffen sind. Trotz </w:t>
      </w:r>
      <w:r w:rsidR="008F1E92">
        <w:rPr>
          <w:rFonts w:cs="Open Sans SemiCondensed"/>
          <w:lang w:val="de-CH"/>
        </w:rPr>
        <w:t>des erhöhten Risikos</w:t>
      </w:r>
      <w:r w:rsidR="00C262A1" w:rsidRPr="00C262A1">
        <w:rPr>
          <w:rFonts w:cs="Open Sans SemiCondensed"/>
          <w:lang w:val="de-CH"/>
        </w:rPr>
        <w:t xml:space="preserve"> haben Kinder mit Behinderungen weniger Zugang zu sexueller Bildung. </w:t>
      </w:r>
      <w:r w:rsidR="00CD6DE1">
        <w:rPr>
          <w:rFonts w:cs="Open Sans SemiCondensed"/>
          <w:lang w:val="de-CH"/>
        </w:rPr>
        <w:t xml:space="preserve">Die </w:t>
      </w:r>
      <w:r w:rsidR="00C262A1" w:rsidRPr="00C262A1">
        <w:rPr>
          <w:rFonts w:cs="Open Sans SemiCondensed"/>
          <w:lang w:val="de-CH"/>
        </w:rPr>
        <w:t>Gr</w:t>
      </w:r>
      <w:r w:rsidR="00C262A1" w:rsidRPr="00C262A1">
        <w:rPr>
          <w:rFonts w:cs="Open Sans SemiCondensed" w:hint="cs"/>
          <w:lang w:val="de-CH"/>
        </w:rPr>
        <w:t>ü</w:t>
      </w:r>
      <w:r w:rsidR="00C262A1" w:rsidRPr="00C262A1">
        <w:rPr>
          <w:rFonts w:cs="Open Sans SemiCondensed"/>
          <w:lang w:val="de-CH"/>
        </w:rPr>
        <w:t>nde daf</w:t>
      </w:r>
      <w:r w:rsidR="00C262A1" w:rsidRPr="00C262A1">
        <w:rPr>
          <w:rFonts w:cs="Open Sans SemiCondensed" w:hint="cs"/>
          <w:lang w:val="de-CH"/>
        </w:rPr>
        <w:t>ü</w:t>
      </w:r>
      <w:r w:rsidR="00C262A1" w:rsidRPr="00C262A1">
        <w:rPr>
          <w:rFonts w:cs="Open Sans SemiCondensed"/>
          <w:lang w:val="de-CH"/>
        </w:rPr>
        <w:t>r sind vielf</w:t>
      </w:r>
      <w:r w:rsidR="00C262A1" w:rsidRPr="00C262A1">
        <w:rPr>
          <w:rFonts w:cs="Open Sans SemiCondensed" w:hint="cs"/>
          <w:lang w:val="de-CH"/>
        </w:rPr>
        <w:t>ä</w:t>
      </w:r>
      <w:r w:rsidR="00C262A1" w:rsidRPr="00C262A1">
        <w:rPr>
          <w:rFonts w:cs="Open Sans SemiCondensed"/>
          <w:lang w:val="de-CH"/>
        </w:rPr>
        <w:t>ltig</w:t>
      </w:r>
      <w:r w:rsidR="00D1204B">
        <w:rPr>
          <w:rFonts w:cs="Open Sans SemiCondensed"/>
          <w:lang w:val="de-CH"/>
        </w:rPr>
        <w:t>, etwa</w:t>
      </w:r>
      <w:r w:rsidR="00C262A1" w:rsidRPr="00C262A1">
        <w:rPr>
          <w:rFonts w:cs="Open Sans SemiCondensed"/>
          <w:lang w:val="de-CH"/>
        </w:rPr>
        <w:t xml:space="preserve"> Tabuisierung von Sexualit</w:t>
      </w:r>
      <w:r w:rsidR="00C262A1" w:rsidRPr="00C262A1">
        <w:rPr>
          <w:rFonts w:cs="Open Sans SemiCondensed" w:hint="cs"/>
          <w:lang w:val="de-CH"/>
        </w:rPr>
        <w:t>ä</w:t>
      </w:r>
      <w:r w:rsidR="00C262A1" w:rsidRPr="00C262A1">
        <w:rPr>
          <w:rFonts w:cs="Open Sans SemiCondensed"/>
          <w:lang w:val="de-CH"/>
        </w:rPr>
        <w:t>t, keine ausreichende Verankerung in den Lehrpl</w:t>
      </w:r>
      <w:r w:rsidR="00C262A1" w:rsidRPr="00C262A1">
        <w:rPr>
          <w:rFonts w:cs="Open Sans SemiCondensed" w:hint="cs"/>
          <w:lang w:val="de-CH"/>
        </w:rPr>
        <w:t>ä</w:t>
      </w:r>
      <w:r w:rsidR="00C262A1" w:rsidRPr="00C262A1">
        <w:rPr>
          <w:rFonts w:cs="Open Sans SemiCondensed"/>
          <w:lang w:val="de-CH"/>
        </w:rPr>
        <w:t>nen</w:t>
      </w:r>
      <w:r w:rsidR="00001C7E">
        <w:rPr>
          <w:rFonts w:cs="Open Sans SemiCondensed"/>
          <w:lang w:val="de-CH"/>
        </w:rPr>
        <w:t xml:space="preserve"> oder</w:t>
      </w:r>
      <w:r w:rsidR="00C262A1" w:rsidRPr="00C262A1">
        <w:rPr>
          <w:rFonts w:cs="Open Sans SemiCondensed"/>
          <w:lang w:val="de-CH"/>
        </w:rPr>
        <w:t xml:space="preserve"> nur beschr</w:t>
      </w:r>
      <w:r w:rsidR="00C262A1" w:rsidRPr="00C262A1">
        <w:rPr>
          <w:rFonts w:cs="Open Sans SemiCondensed" w:hint="cs"/>
          <w:lang w:val="de-CH"/>
        </w:rPr>
        <w:t>ä</w:t>
      </w:r>
      <w:r w:rsidR="00C262A1" w:rsidRPr="00C262A1">
        <w:rPr>
          <w:rFonts w:cs="Open Sans SemiCondensed"/>
          <w:lang w:val="de-CH"/>
        </w:rPr>
        <w:t>nkt verf</w:t>
      </w:r>
      <w:r w:rsidR="00C262A1" w:rsidRPr="00C262A1">
        <w:rPr>
          <w:rFonts w:cs="Open Sans SemiCondensed" w:hint="cs"/>
          <w:lang w:val="de-CH"/>
        </w:rPr>
        <w:t>ü</w:t>
      </w:r>
      <w:r w:rsidR="00C262A1" w:rsidRPr="00C262A1">
        <w:rPr>
          <w:rFonts w:cs="Open Sans SemiCondensed"/>
          <w:lang w:val="de-CH"/>
        </w:rPr>
        <w:t xml:space="preserve">gbare Unterrichtsmaterialien. </w:t>
      </w:r>
      <w:r w:rsidR="00D1204B">
        <w:rPr>
          <w:rFonts w:cs="Open Sans SemiCondensed"/>
          <w:lang w:val="de-CH"/>
        </w:rPr>
        <w:t>Im</w:t>
      </w:r>
      <w:r w:rsidR="00C262A1" w:rsidRPr="00C262A1">
        <w:rPr>
          <w:rFonts w:cs="Open Sans SemiCondensed"/>
          <w:lang w:val="de-CH"/>
        </w:rPr>
        <w:t xml:space="preserve"> Projekt </w:t>
      </w:r>
      <w:r w:rsidR="00DA3875">
        <w:rPr>
          <w:rFonts w:cs="Open Sans SemiCondensed"/>
          <w:lang w:val="de-CH"/>
        </w:rPr>
        <w:t>«</w:t>
      </w:r>
      <w:r w:rsidR="00C262A1" w:rsidRPr="00C262A1">
        <w:rPr>
          <w:rFonts w:cs="Open Sans SemiCondensed"/>
          <w:lang w:val="de-CH"/>
        </w:rPr>
        <w:t>Pr</w:t>
      </w:r>
      <w:r w:rsidR="00C262A1" w:rsidRPr="00C262A1">
        <w:rPr>
          <w:rFonts w:cs="Open Sans SemiCondensed" w:hint="cs"/>
          <w:lang w:val="de-CH"/>
        </w:rPr>
        <w:t>ä</w:t>
      </w:r>
      <w:r w:rsidR="00C262A1" w:rsidRPr="00C262A1">
        <w:rPr>
          <w:rFonts w:cs="Open Sans SemiCondensed"/>
          <w:lang w:val="de-CH"/>
        </w:rPr>
        <w:t>vention barrierefrei</w:t>
      </w:r>
      <w:r w:rsidR="00DA3875">
        <w:rPr>
          <w:rFonts w:cs="Open Sans SemiCondensed"/>
          <w:lang w:val="de-CH"/>
        </w:rPr>
        <w:t>»</w:t>
      </w:r>
      <w:r w:rsidR="00C262A1" w:rsidRPr="00C262A1">
        <w:rPr>
          <w:rFonts w:cs="Open Sans SemiCondensed"/>
          <w:lang w:val="de-CH"/>
        </w:rPr>
        <w:t xml:space="preserve"> </w:t>
      </w:r>
      <w:r w:rsidR="00001C7E">
        <w:rPr>
          <w:rFonts w:cs="Open Sans SemiCondensed"/>
          <w:lang w:val="de-CH"/>
        </w:rPr>
        <w:t xml:space="preserve">entwickelten </w:t>
      </w:r>
      <w:r w:rsidR="00C262A1" w:rsidRPr="00C262A1">
        <w:rPr>
          <w:rFonts w:cs="Open Sans SemiCondensed"/>
          <w:lang w:val="de-CH"/>
        </w:rPr>
        <w:t xml:space="preserve">Personen aus Praxis und Wissenschaft </w:t>
      </w:r>
      <w:r w:rsidR="00001C7E">
        <w:rPr>
          <w:rFonts w:cs="Open Sans SemiCondensed"/>
          <w:lang w:val="de-CH"/>
        </w:rPr>
        <w:t xml:space="preserve">gemeinsam </w:t>
      </w:r>
      <w:r w:rsidR="00C262A1" w:rsidRPr="00C262A1">
        <w:rPr>
          <w:rFonts w:cs="Open Sans SemiCondensed"/>
          <w:lang w:val="de-CH"/>
        </w:rPr>
        <w:t xml:space="preserve">barrierefreie Materialien </w:t>
      </w:r>
      <w:r w:rsidR="00D1204B">
        <w:rPr>
          <w:rFonts w:cs="Open Sans SemiCondensed"/>
          <w:lang w:val="de-CH"/>
        </w:rPr>
        <w:t>für sexuelle Bildung</w:t>
      </w:r>
      <w:r w:rsidR="00C262A1" w:rsidRPr="00C262A1">
        <w:rPr>
          <w:rFonts w:cs="Open Sans SemiCondensed"/>
          <w:lang w:val="de-CH"/>
        </w:rPr>
        <w:t>. Entstanden sind Unterrichtsmaterialien, Handb</w:t>
      </w:r>
      <w:r w:rsidR="00C262A1" w:rsidRPr="00C262A1">
        <w:rPr>
          <w:rFonts w:cs="Open Sans SemiCondensed" w:hint="cs"/>
          <w:lang w:val="de-CH"/>
        </w:rPr>
        <w:t>ü</w:t>
      </w:r>
      <w:r w:rsidR="00C262A1" w:rsidRPr="00C262A1">
        <w:rPr>
          <w:rFonts w:cs="Open Sans SemiCondensed"/>
          <w:lang w:val="de-CH"/>
        </w:rPr>
        <w:t>cher f</w:t>
      </w:r>
      <w:r w:rsidR="00C262A1" w:rsidRPr="00C262A1">
        <w:rPr>
          <w:rFonts w:cs="Open Sans SemiCondensed" w:hint="cs"/>
          <w:lang w:val="de-CH"/>
        </w:rPr>
        <w:t>ü</w:t>
      </w:r>
      <w:r w:rsidR="00C262A1" w:rsidRPr="00C262A1">
        <w:rPr>
          <w:rFonts w:cs="Open Sans SemiCondensed"/>
          <w:lang w:val="de-CH"/>
        </w:rPr>
        <w:t xml:space="preserve">r Lehr- und Bezugspersonen sowie Weiterbildungsreihen. </w:t>
      </w:r>
    </w:p>
    <w:p w14:paraId="02E91DB7" w14:textId="77777777" w:rsidR="00057B0D" w:rsidRPr="00057B0D" w:rsidRDefault="00057B0D" w:rsidP="00057B0D">
      <w:pPr>
        <w:pStyle w:val="Abstract"/>
        <w:rPr>
          <w:rFonts w:cs="Open Sans SemiCondensed"/>
          <w:lang w:val="fr-CH"/>
        </w:rPr>
      </w:pPr>
      <w:r w:rsidRPr="00057B0D">
        <w:rPr>
          <w:rFonts w:cs="Open Sans SemiCondensed"/>
          <w:lang w:val="fr-CH"/>
        </w:rPr>
        <w:t>Résumé</w:t>
      </w:r>
      <w:r w:rsidRPr="00057B0D">
        <w:rPr>
          <w:rFonts w:cs="Open Sans SemiCondensed"/>
          <w:lang w:val="fr-CH"/>
        </w:rPr>
        <w:br/>
      </w:r>
      <w:r w:rsidRPr="001F1E66">
        <w:rPr>
          <w:rFonts w:cs="Open Sans SemiCondensed"/>
          <w:lang w:val="fr-CH"/>
        </w:rPr>
        <w:t xml:space="preserve">L'éducation sexuelle est une mesure de prévention importante contre la violence sexuelle. Des études montrent que les personnes en situation de handicap sont plus susceptibles d'être victimes de violences sexuelles. Malgré ce risque accru, les enfants en situation de handicap ont moins accès à l'éducation sexuelle. Les raisons </w:t>
      </w:r>
      <w:r>
        <w:rPr>
          <w:rFonts w:cs="Open Sans SemiCondensed"/>
          <w:lang w:val="fr-CH"/>
        </w:rPr>
        <w:t>de cette situation</w:t>
      </w:r>
      <w:r w:rsidRPr="001F1E66">
        <w:rPr>
          <w:rFonts w:cs="Open Sans SemiCondensed"/>
          <w:lang w:val="fr-CH"/>
        </w:rPr>
        <w:t xml:space="preserve"> sont multiples : tabou sur la sexualité, manque d'ancrage dans les programmes scolaires, matériel pédagogique peu disponible, etc. Dans le cadre du projet « </w:t>
      </w:r>
      <w:proofErr w:type="spellStart"/>
      <w:r w:rsidRPr="001F1E66">
        <w:rPr>
          <w:rFonts w:cs="Open Sans SemiCondensed"/>
          <w:lang w:val="fr-CH"/>
        </w:rPr>
        <w:t>Prävention</w:t>
      </w:r>
      <w:proofErr w:type="spellEnd"/>
      <w:r w:rsidRPr="001F1E66">
        <w:rPr>
          <w:rFonts w:cs="Open Sans SemiCondensed"/>
          <w:lang w:val="fr-CH"/>
        </w:rPr>
        <w:t xml:space="preserve"> </w:t>
      </w:r>
      <w:proofErr w:type="spellStart"/>
      <w:r w:rsidRPr="001F1E66">
        <w:rPr>
          <w:rFonts w:cs="Open Sans SemiCondensed"/>
          <w:lang w:val="fr-CH"/>
        </w:rPr>
        <w:t>barrierefrei</w:t>
      </w:r>
      <w:proofErr w:type="spellEnd"/>
      <w:r>
        <w:rPr>
          <w:rFonts w:cs="Open Sans SemiCondensed"/>
          <w:lang w:val="fr-CH"/>
        </w:rPr>
        <w:t> »</w:t>
      </w:r>
      <w:r w:rsidRPr="001F1E66">
        <w:rPr>
          <w:rFonts w:cs="Open Sans SemiCondensed"/>
          <w:lang w:val="fr-CH"/>
        </w:rPr>
        <w:t>, des personnes issues de la pratique et de la recherche ont développé ensemble du matériel d'éducation sexuelle accessible. Il en est ressorti du matériel d'enseignement, des manuels pour le corps enseignant et les personnes de référence ainsi que des modules de formation continue.</w:t>
      </w:r>
      <w:r w:rsidRPr="00057B0D">
        <w:rPr>
          <w:rFonts w:cs="Open Sans SemiCondensed"/>
          <w:lang w:val="fr-CH"/>
        </w:rPr>
        <w:t xml:space="preserve"> </w:t>
      </w:r>
    </w:p>
    <w:p w14:paraId="4EA560C4" w14:textId="33211035" w:rsidR="00990F12" w:rsidRDefault="00EA4676" w:rsidP="005677B6">
      <w:pPr>
        <w:pStyle w:val="Textkrper3"/>
        <w:rPr>
          <w:lang w:val="fr-CH"/>
        </w:rPr>
      </w:pPr>
      <w:proofErr w:type="gramStart"/>
      <w:r w:rsidRPr="00405218">
        <w:rPr>
          <w:rStyle w:val="Fett"/>
          <w:rFonts w:cs="Open Sans SemiCondensed"/>
          <w:lang w:val="fr-CH"/>
        </w:rPr>
        <w:t>Keywords</w:t>
      </w:r>
      <w:r w:rsidRPr="00405218">
        <w:rPr>
          <w:lang w:val="fr-CH"/>
        </w:rPr>
        <w:t>:</w:t>
      </w:r>
      <w:proofErr w:type="gramEnd"/>
      <w:r w:rsidRPr="00405218">
        <w:rPr>
          <w:lang w:val="fr-CH"/>
        </w:rPr>
        <w:t xml:space="preserve"> </w:t>
      </w:r>
      <w:proofErr w:type="spellStart"/>
      <w:r w:rsidR="00990F12" w:rsidRPr="0058496B">
        <w:rPr>
          <w:lang w:val="fr-CH"/>
        </w:rPr>
        <w:t>Behinderung</w:t>
      </w:r>
      <w:proofErr w:type="spellEnd"/>
      <w:r w:rsidR="00990F12" w:rsidRPr="0058496B">
        <w:rPr>
          <w:lang w:val="fr-CH"/>
        </w:rPr>
        <w:t xml:space="preserve">, </w:t>
      </w:r>
      <w:proofErr w:type="spellStart"/>
      <w:r w:rsidR="00990F12" w:rsidRPr="0058496B">
        <w:rPr>
          <w:lang w:val="fr-CH"/>
        </w:rPr>
        <w:t>Sexualität</w:t>
      </w:r>
      <w:proofErr w:type="spellEnd"/>
      <w:r w:rsidR="00990F12" w:rsidRPr="0058496B">
        <w:rPr>
          <w:lang w:val="fr-CH"/>
        </w:rPr>
        <w:t xml:space="preserve">, </w:t>
      </w:r>
      <w:proofErr w:type="spellStart"/>
      <w:r w:rsidR="00990F12" w:rsidRPr="0058496B">
        <w:rPr>
          <w:lang w:val="fr-CH"/>
        </w:rPr>
        <w:t>Gewalt</w:t>
      </w:r>
      <w:proofErr w:type="spellEnd"/>
      <w:r w:rsidR="00990F12" w:rsidRPr="0058496B">
        <w:rPr>
          <w:lang w:val="fr-CH"/>
        </w:rPr>
        <w:t xml:space="preserve">, </w:t>
      </w:r>
      <w:proofErr w:type="spellStart"/>
      <w:r w:rsidR="00990F12" w:rsidRPr="0058496B">
        <w:rPr>
          <w:lang w:val="fr-CH"/>
        </w:rPr>
        <w:t>Prävention</w:t>
      </w:r>
      <w:proofErr w:type="spellEnd"/>
      <w:r w:rsidR="00990F12" w:rsidRPr="0058496B">
        <w:rPr>
          <w:lang w:val="fr-CH"/>
        </w:rPr>
        <w:t xml:space="preserve">, </w:t>
      </w:r>
      <w:proofErr w:type="spellStart"/>
      <w:r w:rsidR="00990F12" w:rsidRPr="0058496B">
        <w:rPr>
          <w:lang w:val="fr-CH"/>
        </w:rPr>
        <w:t>Unterrichtsmethode</w:t>
      </w:r>
      <w:proofErr w:type="spellEnd"/>
      <w:r w:rsidR="00990F12" w:rsidRPr="0058496B">
        <w:rPr>
          <w:lang w:val="fr-CH"/>
        </w:rPr>
        <w:t xml:space="preserve">, </w:t>
      </w:r>
      <w:proofErr w:type="spellStart"/>
      <w:r w:rsidR="00990F12" w:rsidRPr="0058496B">
        <w:rPr>
          <w:lang w:val="fr-CH"/>
        </w:rPr>
        <w:t>Didaktik</w:t>
      </w:r>
      <w:proofErr w:type="spellEnd"/>
      <w:r w:rsidR="00990F12" w:rsidRPr="0058496B">
        <w:rPr>
          <w:lang w:val="fr-CH"/>
        </w:rPr>
        <w:t xml:space="preserve"> /</w:t>
      </w:r>
      <w:r w:rsidR="00990F12" w:rsidRPr="00990F12">
        <w:rPr>
          <w:lang w:val="fr-CH"/>
        </w:rPr>
        <w:t xml:space="preserve"> handicap, sexualit</w:t>
      </w:r>
      <w:r w:rsidR="00990F12" w:rsidRPr="00990F12">
        <w:rPr>
          <w:rFonts w:hint="cs"/>
          <w:lang w:val="fr-CH"/>
        </w:rPr>
        <w:t>é</w:t>
      </w:r>
      <w:r w:rsidR="00990F12" w:rsidRPr="00990F12">
        <w:rPr>
          <w:lang w:val="fr-CH"/>
        </w:rPr>
        <w:t>, violence, pr</w:t>
      </w:r>
      <w:r w:rsidR="00990F12" w:rsidRPr="00990F12">
        <w:rPr>
          <w:rFonts w:hint="cs"/>
          <w:lang w:val="fr-CH"/>
        </w:rPr>
        <w:t>é</w:t>
      </w:r>
      <w:r w:rsidR="00990F12" w:rsidRPr="00990F12">
        <w:rPr>
          <w:lang w:val="fr-CH"/>
        </w:rPr>
        <w:t>vention, m</w:t>
      </w:r>
      <w:r w:rsidR="00990F12" w:rsidRPr="00990F12">
        <w:rPr>
          <w:rFonts w:hint="cs"/>
          <w:lang w:val="fr-CH"/>
        </w:rPr>
        <w:t>é</w:t>
      </w:r>
      <w:r w:rsidR="00990F12" w:rsidRPr="00990F12">
        <w:rPr>
          <w:lang w:val="fr-CH"/>
        </w:rPr>
        <w:t>thode p</w:t>
      </w:r>
      <w:r w:rsidR="00990F12" w:rsidRPr="00990F12">
        <w:rPr>
          <w:rFonts w:hint="cs"/>
          <w:lang w:val="fr-CH"/>
        </w:rPr>
        <w:t>é</w:t>
      </w:r>
      <w:r w:rsidR="00990F12" w:rsidRPr="00990F12">
        <w:rPr>
          <w:lang w:val="fr-CH"/>
        </w:rPr>
        <w:t>dagogique, didactique</w:t>
      </w:r>
    </w:p>
    <w:p w14:paraId="742F2C5C" w14:textId="0B4AC648" w:rsidR="00B223F3" w:rsidRPr="00B223F3" w:rsidRDefault="00EA4676" w:rsidP="005677B6">
      <w:pPr>
        <w:pStyle w:val="Textkrper3"/>
        <w:rPr>
          <w:color w:val="D31932" w:themeColor="accent1"/>
          <w:lang w:val="fr-CH"/>
        </w:rPr>
      </w:pPr>
      <w:proofErr w:type="gramStart"/>
      <w:r w:rsidRPr="00153133">
        <w:rPr>
          <w:rStyle w:val="Fett"/>
          <w:rFonts w:cs="Open Sans SemiCondensed"/>
          <w:lang w:val="fr-CH"/>
        </w:rPr>
        <w:t>DOI</w:t>
      </w:r>
      <w:r w:rsidRPr="00B21913">
        <w:rPr>
          <w:rFonts w:cs="Open Sans SemiCondensed"/>
          <w:lang w:val="fr-CH"/>
        </w:rPr>
        <w:t>:</w:t>
      </w:r>
      <w:proofErr w:type="gramEnd"/>
      <w:r w:rsidRPr="00B21913">
        <w:rPr>
          <w:rFonts w:cs="Open Sans SemiCondensed"/>
          <w:lang w:val="fr-CH"/>
        </w:rPr>
        <w:t xml:space="preserve"> </w:t>
      </w:r>
      <w:hyperlink r:id="rId11" w:history="1">
        <w:r w:rsidR="00B223F3" w:rsidRPr="00376F81">
          <w:rPr>
            <w:rStyle w:val="Hyperlink"/>
            <w:rFonts w:cs="Open Sans SemiCondensed"/>
            <w:lang w:val="fr-CH"/>
          </w:rPr>
          <w:t>https://doi.org/10.57161/z2023-06-</w:t>
        </w:r>
        <w:r w:rsidR="00B223F3" w:rsidRPr="00376F81">
          <w:rPr>
            <w:rStyle w:val="Hyperlink"/>
            <w:bCs w:val="0"/>
            <w:iCs w:val="0"/>
            <w:lang w:val="fr-CH"/>
          </w:rPr>
          <w:t>05</w:t>
        </w:r>
      </w:hyperlink>
      <w:r w:rsidR="00B223F3">
        <w:rPr>
          <w:rStyle w:val="Hyperlink"/>
          <w:bCs w:val="0"/>
          <w:iCs w:val="0"/>
          <w:lang w:val="fr-CH"/>
        </w:rPr>
        <w:t xml:space="preserve"> </w:t>
      </w:r>
    </w:p>
    <w:p w14:paraId="720D10B7" w14:textId="77777777" w:rsidR="001161D6" w:rsidRPr="00D15F6C" w:rsidRDefault="001161D6" w:rsidP="005677B6">
      <w:pPr>
        <w:pStyle w:val="Textkrper3"/>
      </w:pPr>
      <w:r w:rsidRPr="00D15F6C">
        <w:t xml:space="preserve">Schweizerische Zeitschrift für Heilpädagogik, Jg. </w:t>
      </w:r>
      <w:r w:rsidR="00340250" w:rsidRPr="00D15F6C">
        <w:t>29</w:t>
      </w:r>
      <w:r w:rsidRPr="00D15F6C">
        <w:t xml:space="preserve">, </w:t>
      </w:r>
      <w:r w:rsidR="00340250" w:rsidRPr="00D15F6C">
        <w:t>06</w:t>
      </w:r>
      <w:r w:rsidRPr="00D15F6C">
        <w:t>/</w:t>
      </w:r>
      <w:r w:rsidR="00340250" w:rsidRPr="00D15F6C">
        <w:t>2023</w:t>
      </w:r>
    </w:p>
    <w:p w14:paraId="7A473E67" w14:textId="77777777" w:rsidR="000E6A66" w:rsidRPr="00153133" w:rsidRDefault="000E6A66" w:rsidP="005677B6">
      <w:pPr>
        <w:pStyle w:val="Textkrper3"/>
        <w:rPr>
          <w:lang w:val="fr-CH"/>
        </w:rPr>
      </w:pPr>
      <w:r w:rsidRPr="00153133">
        <w:rPr>
          <w:noProof/>
          <w:lang w:eastAsia="de-AT"/>
        </w:rPr>
        <w:drawing>
          <wp:inline distT="0" distB="0" distL="0" distR="0" wp14:anchorId="266D4CD3" wp14:editId="4A290043">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cstate="print">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A31F46D" w14:textId="77777777" w:rsidR="00C262A1" w:rsidRPr="00C262A1" w:rsidRDefault="00C262A1" w:rsidP="00A75CBB">
      <w:pPr>
        <w:pStyle w:val="berschrift1"/>
        <w:rPr>
          <w:lang w:val="de-CH"/>
        </w:rPr>
      </w:pPr>
      <w:r w:rsidRPr="00591001">
        <w:rPr>
          <w:lang w:val="de-CH"/>
        </w:rPr>
        <w:t>Einleitung</w:t>
      </w:r>
    </w:p>
    <w:p w14:paraId="097AA895" w14:textId="77777777" w:rsidR="00DA3875" w:rsidRDefault="00C262A1" w:rsidP="00A75CBB">
      <w:pPr>
        <w:pStyle w:val="Textkrper"/>
        <w:ind w:firstLine="0"/>
        <w:rPr>
          <w:lang w:val="de-CH"/>
        </w:rPr>
      </w:pPr>
      <w:r w:rsidRPr="00C262A1">
        <w:rPr>
          <w:lang w:val="de-CH"/>
        </w:rPr>
        <w:t>Die Sexualit</w:t>
      </w:r>
      <w:r w:rsidRPr="00C262A1">
        <w:rPr>
          <w:rFonts w:hint="cs"/>
          <w:lang w:val="de-CH"/>
        </w:rPr>
        <w:t>ä</w:t>
      </w:r>
      <w:r w:rsidRPr="00C262A1">
        <w:rPr>
          <w:lang w:val="de-CH"/>
        </w:rPr>
        <w:t>t von Menschen mit Behinderungen ist h</w:t>
      </w:r>
      <w:r w:rsidRPr="00C262A1">
        <w:rPr>
          <w:rFonts w:hint="cs"/>
          <w:lang w:val="de-CH"/>
        </w:rPr>
        <w:t>ä</w:t>
      </w:r>
      <w:r w:rsidRPr="00C262A1">
        <w:rPr>
          <w:lang w:val="de-CH"/>
        </w:rPr>
        <w:t xml:space="preserve">ufig ein Tabuthema und findet nach wie vor wenig Beachtung (Hoffmann, 2015). Ausgespart wird der Begriff auch in der Behindertenrechtskonvention, die 2008 von </w:t>
      </w:r>
      <w:r w:rsidRPr="00C262A1">
        <w:rPr>
          <w:rFonts w:hint="cs"/>
          <w:lang w:val="de-CH"/>
        </w:rPr>
        <w:t>Ö</w:t>
      </w:r>
      <w:r w:rsidRPr="00C262A1">
        <w:rPr>
          <w:lang w:val="de-CH"/>
        </w:rPr>
        <w:t>sterreich ratifiziert wurde</w:t>
      </w:r>
      <w:r w:rsidR="00A75CBB">
        <w:rPr>
          <w:lang w:val="de-CH"/>
        </w:rPr>
        <w:t xml:space="preserve"> (Ratifizierung in der Schweiz: 2014)</w:t>
      </w:r>
      <w:r w:rsidRPr="00C262A1">
        <w:rPr>
          <w:lang w:val="de-CH"/>
        </w:rPr>
        <w:t xml:space="preserve">. In Artikel 23 </w:t>
      </w:r>
      <w:r w:rsidR="00DA3875">
        <w:rPr>
          <w:lang w:val="de-CH"/>
        </w:rPr>
        <w:t>«</w:t>
      </w:r>
      <w:r w:rsidRPr="00C262A1">
        <w:rPr>
          <w:lang w:val="de-CH"/>
        </w:rPr>
        <w:t>Achtung der Wohnung und der Familie</w:t>
      </w:r>
      <w:r w:rsidR="00DA3875">
        <w:rPr>
          <w:lang w:val="de-CH"/>
        </w:rPr>
        <w:t>»</w:t>
      </w:r>
      <w:r w:rsidRPr="00C262A1">
        <w:rPr>
          <w:lang w:val="de-CH"/>
        </w:rPr>
        <w:t xml:space="preserve"> findet sich lediglich folgender Passus: </w:t>
      </w:r>
    </w:p>
    <w:p w14:paraId="41A20B55" w14:textId="77777777" w:rsidR="00C262A1" w:rsidRPr="000E11A3" w:rsidRDefault="00C262A1" w:rsidP="00A75CBB">
      <w:pPr>
        <w:pStyle w:val="Zitat1"/>
        <w:rPr>
          <w:lang w:val="de-CH"/>
        </w:rPr>
      </w:pPr>
      <w:r w:rsidRPr="000E11A3">
        <w:rPr>
          <w:lang w:val="de-CH"/>
        </w:rPr>
        <w:t>Die Vertragsstaaten treffen wirksame und geeignete Ma</w:t>
      </w:r>
      <w:r w:rsidR="00D1204B" w:rsidRPr="000E11A3">
        <w:rPr>
          <w:lang w:val="de-CH"/>
        </w:rPr>
        <w:t>ss</w:t>
      </w:r>
      <w:r w:rsidRPr="000E11A3">
        <w:rPr>
          <w:lang w:val="de-CH"/>
        </w:rPr>
        <w:t>nahmen zur Beseitigung der Diskriminierung von Menschen mit Behinderungen auf der Grundlage der Gleichberechtigung mit anderen in allen Fragen, die Ehe, Familie, Elternschaft und Partnerschaften betreffen, um zu gew</w:t>
      </w:r>
      <w:r w:rsidRPr="000E11A3">
        <w:rPr>
          <w:rFonts w:hint="cs"/>
          <w:lang w:val="de-CH"/>
        </w:rPr>
        <w:t>ä</w:t>
      </w:r>
      <w:r w:rsidRPr="000E11A3">
        <w:rPr>
          <w:lang w:val="de-CH"/>
        </w:rPr>
        <w:t xml:space="preserve">hrleisten, dass </w:t>
      </w:r>
      <w:r w:rsidR="007A2A2D" w:rsidRPr="000E11A3">
        <w:rPr>
          <w:lang w:val="de-CH"/>
        </w:rPr>
        <w:t>[</w:t>
      </w:r>
      <w:r w:rsidRPr="000E11A3">
        <w:rPr>
          <w:rFonts w:hint="cs"/>
          <w:lang w:val="de-CH"/>
        </w:rPr>
        <w:t>…</w:t>
      </w:r>
      <w:r w:rsidR="007A2A2D" w:rsidRPr="000E11A3">
        <w:rPr>
          <w:lang w:val="de-CH"/>
        </w:rPr>
        <w:t>]</w:t>
      </w:r>
      <w:r w:rsidRPr="000E11A3">
        <w:rPr>
          <w:lang w:val="de-CH"/>
        </w:rPr>
        <w:t xml:space="preserve"> das Recht von Menschen mit Behinderungen </w:t>
      </w:r>
      <w:r w:rsidR="00B158B0" w:rsidRPr="000E11A3">
        <w:rPr>
          <w:lang w:val="de-CH"/>
        </w:rPr>
        <w:t>[</w:t>
      </w:r>
      <w:r w:rsidRPr="000E11A3">
        <w:rPr>
          <w:rFonts w:hint="cs"/>
          <w:lang w:val="de-CH"/>
        </w:rPr>
        <w:t>…</w:t>
      </w:r>
      <w:r w:rsidR="00B158B0" w:rsidRPr="000E11A3">
        <w:rPr>
          <w:lang w:val="de-CH"/>
        </w:rPr>
        <w:t>]</w:t>
      </w:r>
      <w:r w:rsidRPr="000E11A3">
        <w:rPr>
          <w:lang w:val="de-CH"/>
        </w:rPr>
        <w:t xml:space="preserve"> auf Zugang zu altersgem</w:t>
      </w:r>
      <w:r w:rsidRPr="000E11A3">
        <w:rPr>
          <w:rFonts w:hint="cs"/>
          <w:lang w:val="de-CH"/>
        </w:rPr>
        <w:t>ä</w:t>
      </w:r>
      <w:r w:rsidR="00D1204B" w:rsidRPr="000E11A3">
        <w:rPr>
          <w:lang w:val="de-CH"/>
        </w:rPr>
        <w:t>ss</w:t>
      </w:r>
      <w:r w:rsidRPr="000E11A3">
        <w:rPr>
          <w:lang w:val="de-CH"/>
        </w:rPr>
        <w:t>er Information sowie Aufkl</w:t>
      </w:r>
      <w:r w:rsidRPr="000E11A3">
        <w:rPr>
          <w:rFonts w:hint="cs"/>
          <w:lang w:val="de-CH"/>
        </w:rPr>
        <w:t>ä</w:t>
      </w:r>
      <w:r w:rsidRPr="000E11A3">
        <w:rPr>
          <w:lang w:val="de-CH"/>
        </w:rPr>
        <w:t xml:space="preserve">rung </w:t>
      </w:r>
      <w:r w:rsidRPr="000E11A3">
        <w:rPr>
          <w:rFonts w:hint="cs"/>
          <w:lang w:val="de-CH"/>
        </w:rPr>
        <w:t>ü</w:t>
      </w:r>
      <w:r w:rsidRPr="000E11A3">
        <w:rPr>
          <w:lang w:val="de-CH"/>
        </w:rPr>
        <w:t>ber Fortpflanzung und Familienplanung anerkannt wird und ihnen die notwendigen Mittel zur Aus</w:t>
      </w:r>
      <w:r w:rsidRPr="000E11A3">
        <w:rPr>
          <w:rFonts w:hint="cs"/>
          <w:lang w:val="de-CH"/>
        </w:rPr>
        <w:t>ü</w:t>
      </w:r>
      <w:r w:rsidRPr="000E11A3">
        <w:rPr>
          <w:lang w:val="de-CH"/>
        </w:rPr>
        <w:t>bung dieser Rechte zur Verf</w:t>
      </w:r>
      <w:r w:rsidRPr="000E11A3">
        <w:rPr>
          <w:rFonts w:hint="cs"/>
          <w:lang w:val="de-CH"/>
        </w:rPr>
        <w:t>ü</w:t>
      </w:r>
      <w:r w:rsidRPr="000E11A3">
        <w:rPr>
          <w:lang w:val="de-CH"/>
        </w:rPr>
        <w:t>gung gestellt werden</w:t>
      </w:r>
      <w:r w:rsidR="00A75CBB" w:rsidRPr="000E11A3">
        <w:rPr>
          <w:lang w:val="de-CH"/>
        </w:rPr>
        <w:t>.</w:t>
      </w:r>
    </w:p>
    <w:p w14:paraId="0099A65B" w14:textId="77777777" w:rsidR="00C262A1" w:rsidRPr="00C262A1" w:rsidRDefault="00C262A1" w:rsidP="00A75CBB">
      <w:pPr>
        <w:pStyle w:val="Textkrper"/>
        <w:ind w:firstLine="0"/>
        <w:rPr>
          <w:lang w:val="de-CH"/>
        </w:rPr>
      </w:pPr>
      <w:r w:rsidRPr="00C262A1">
        <w:rPr>
          <w:lang w:val="de-CH"/>
        </w:rPr>
        <w:t xml:space="preserve">Diese Rechte werden vielen Menschen mit Behinderungen nicht zugestanden: So zeigt die </w:t>
      </w:r>
      <w:r w:rsidR="0076767F">
        <w:rPr>
          <w:lang w:val="de-CH"/>
        </w:rPr>
        <w:t xml:space="preserve">im Jahr </w:t>
      </w:r>
      <w:r w:rsidRPr="00C262A1">
        <w:rPr>
          <w:lang w:val="de-CH"/>
        </w:rPr>
        <w:t>2019 ver</w:t>
      </w:r>
      <w:r w:rsidRPr="00C262A1">
        <w:rPr>
          <w:rFonts w:hint="cs"/>
          <w:lang w:val="de-CH"/>
        </w:rPr>
        <w:t>ö</w:t>
      </w:r>
      <w:r w:rsidRPr="00C262A1">
        <w:rPr>
          <w:lang w:val="de-CH"/>
        </w:rPr>
        <w:t xml:space="preserve">ffentlichte Studie </w:t>
      </w:r>
      <w:r w:rsidR="00DA3875">
        <w:rPr>
          <w:lang w:val="de-CH"/>
        </w:rPr>
        <w:t>«</w:t>
      </w:r>
      <w:r w:rsidRPr="00C262A1">
        <w:rPr>
          <w:lang w:val="de-CH"/>
        </w:rPr>
        <w:t>Erfahrungen und Pr</w:t>
      </w:r>
      <w:r w:rsidRPr="00C262A1">
        <w:rPr>
          <w:rFonts w:hint="cs"/>
          <w:lang w:val="de-CH"/>
        </w:rPr>
        <w:t>ä</w:t>
      </w:r>
      <w:r w:rsidRPr="00C262A1">
        <w:rPr>
          <w:lang w:val="de-CH"/>
        </w:rPr>
        <w:t>vention von Gewalt an Menschen mit Behinderungen</w:t>
      </w:r>
      <w:r w:rsidR="00DA3875">
        <w:rPr>
          <w:lang w:val="de-CH"/>
        </w:rPr>
        <w:t>»</w:t>
      </w:r>
      <w:r w:rsidRPr="00C262A1">
        <w:rPr>
          <w:lang w:val="de-CH"/>
        </w:rPr>
        <w:t xml:space="preserve"> (Mayrhofer et al</w:t>
      </w:r>
      <w:r w:rsidR="00E451A1">
        <w:rPr>
          <w:lang w:val="de-CH"/>
        </w:rPr>
        <w:t>.</w:t>
      </w:r>
      <w:r w:rsidRPr="00C262A1">
        <w:rPr>
          <w:lang w:val="de-CH"/>
        </w:rPr>
        <w:t>, 2019)</w:t>
      </w:r>
      <w:r w:rsidR="00776833">
        <w:rPr>
          <w:lang w:val="de-CH"/>
        </w:rPr>
        <w:t>,</w:t>
      </w:r>
      <w:r w:rsidRPr="00C262A1">
        <w:rPr>
          <w:lang w:val="de-CH"/>
        </w:rPr>
        <w:t xml:space="preserve"> dass nur etwa die H</w:t>
      </w:r>
      <w:r w:rsidRPr="00C262A1">
        <w:rPr>
          <w:rFonts w:hint="cs"/>
          <w:lang w:val="de-CH"/>
        </w:rPr>
        <w:t>ä</w:t>
      </w:r>
      <w:r w:rsidRPr="00C262A1">
        <w:rPr>
          <w:lang w:val="de-CH"/>
        </w:rPr>
        <w:t xml:space="preserve">lfte der befragten </w:t>
      </w:r>
      <w:proofErr w:type="spellStart"/>
      <w:proofErr w:type="gramStart"/>
      <w:r w:rsidRPr="00C262A1">
        <w:rPr>
          <w:lang w:val="de-CH"/>
        </w:rPr>
        <w:t>Nutzer</w:t>
      </w:r>
      <w:r w:rsidR="00DA3875">
        <w:rPr>
          <w:lang w:val="de-CH"/>
        </w:rPr>
        <w:t>:</w:t>
      </w:r>
      <w:r w:rsidRPr="00C262A1">
        <w:rPr>
          <w:lang w:val="de-CH"/>
        </w:rPr>
        <w:t>innen</w:t>
      </w:r>
      <w:proofErr w:type="spellEnd"/>
      <w:proofErr w:type="gramEnd"/>
      <w:r w:rsidRPr="00C262A1">
        <w:rPr>
          <w:lang w:val="de-CH"/>
        </w:rPr>
        <w:t xml:space="preserve"> von Einrichtungen der Behindertenhilfe je Informationen </w:t>
      </w:r>
      <w:r w:rsidRPr="00C262A1">
        <w:rPr>
          <w:rFonts w:hint="cs"/>
          <w:lang w:val="de-CH"/>
        </w:rPr>
        <w:t>ü</w:t>
      </w:r>
      <w:r w:rsidRPr="00C262A1">
        <w:rPr>
          <w:lang w:val="de-CH"/>
        </w:rPr>
        <w:t>ber Sexualit</w:t>
      </w:r>
      <w:r w:rsidRPr="00C262A1">
        <w:rPr>
          <w:rFonts w:hint="cs"/>
          <w:lang w:val="de-CH"/>
        </w:rPr>
        <w:t>ä</w:t>
      </w:r>
      <w:r w:rsidRPr="00C262A1">
        <w:rPr>
          <w:lang w:val="de-CH"/>
        </w:rPr>
        <w:t xml:space="preserve">t erhalten hat. Das hat Auswirkungen: Menschen ohne sexuelle Bildung und ohne Vertrauenspersonen, mit denen </w:t>
      </w:r>
      <w:r w:rsidR="0076767F">
        <w:rPr>
          <w:lang w:val="de-CH"/>
        </w:rPr>
        <w:t xml:space="preserve">sie </w:t>
      </w:r>
      <w:r w:rsidRPr="00C262A1">
        <w:rPr>
          <w:rFonts w:hint="cs"/>
          <w:lang w:val="de-CH"/>
        </w:rPr>
        <w:lastRenderedPageBreak/>
        <w:t>ü</w:t>
      </w:r>
      <w:r w:rsidRPr="00C262A1">
        <w:rPr>
          <w:lang w:val="de-CH"/>
        </w:rPr>
        <w:t>ber Sexualit</w:t>
      </w:r>
      <w:r w:rsidRPr="00C262A1">
        <w:rPr>
          <w:rFonts w:hint="cs"/>
          <w:lang w:val="de-CH"/>
        </w:rPr>
        <w:t>ä</w:t>
      </w:r>
      <w:r w:rsidRPr="00C262A1">
        <w:rPr>
          <w:lang w:val="de-CH"/>
        </w:rPr>
        <w:t xml:space="preserve">t </w:t>
      </w:r>
      <w:r w:rsidR="0076767F">
        <w:rPr>
          <w:lang w:val="de-CH"/>
        </w:rPr>
        <w:t>sprechen können</w:t>
      </w:r>
      <w:r w:rsidRPr="00C262A1">
        <w:rPr>
          <w:lang w:val="de-CH"/>
        </w:rPr>
        <w:t>, holen sich im Falle sexueller Gewalt deutlich seltener Hilfe</w:t>
      </w:r>
      <w:r w:rsidR="00B2171A">
        <w:rPr>
          <w:lang w:val="de-CH"/>
        </w:rPr>
        <w:t>, wie die befragten Betroffenen in oben genannter Studie berichtet haben</w:t>
      </w:r>
      <w:r w:rsidRPr="00C262A1">
        <w:rPr>
          <w:lang w:val="de-CH"/>
        </w:rPr>
        <w:t xml:space="preserve"> (ebd</w:t>
      </w:r>
      <w:r w:rsidR="00776833">
        <w:rPr>
          <w:lang w:val="de-CH"/>
        </w:rPr>
        <w:t>.</w:t>
      </w:r>
      <w:r w:rsidRPr="00C262A1">
        <w:rPr>
          <w:lang w:val="de-CH"/>
        </w:rPr>
        <w:t xml:space="preserve">). </w:t>
      </w:r>
    </w:p>
    <w:p w14:paraId="218FA8CF" w14:textId="77777777" w:rsidR="00C262A1" w:rsidRPr="00C262A1" w:rsidRDefault="00C262A1" w:rsidP="009A0E5D">
      <w:pPr>
        <w:pStyle w:val="Textkrper"/>
        <w:rPr>
          <w:lang w:val="de-CH"/>
        </w:rPr>
      </w:pPr>
      <w:r w:rsidRPr="00C262A1">
        <w:rPr>
          <w:lang w:val="de-CH"/>
        </w:rPr>
        <w:t xml:space="preserve">Im Hinblick auf </w:t>
      </w:r>
      <w:r w:rsidR="00D40E0F">
        <w:rPr>
          <w:lang w:val="de-CH"/>
        </w:rPr>
        <w:t>die</w:t>
      </w:r>
      <w:r w:rsidRPr="00C262A1">
        <w:rPr>
          <w:lang w:val="de-CH"/>
        </w:rPr>
        <w:t xml:space="preserve"> sexuelle Bildung stellt gerade die Schule ein wichtiges Lernfeld dar, gleichwohl es h</w:t>
      </w:r>
      <w:r w:rsidRPr="00C262A1">
        <w:rPr>
          <w:rFonts w:hint="cs"/>
          <w:lang w:val="de-CH"/>
        </w:rPr>
        <w:t>ä</w:t>
      </w:r>
      <w:r w:rsidRPr="00C262A1">
        <w:rPr>
          <w:lang w:val="de-CH"/>
        </w:rPr>
        <w:t>ufig auf Sexualaufkl</w:t>
      </w:r>
      <w:r w:rsidRPr="00C262A1">
        <w:rPr>
          <w:rFonts w:hint="cs"/>
          <w:lang w:val="de-CH"/>
        </w:rPr>
        <w:t>ä</w:t>
      </w:r>
      <w:r w:rsidRPr="00C262A1">
        <w:rPr>
          <w:lang w:val="de-CH"/>
        </w:rPr>
        <w:t xml:space="preserve">rung reduziert wird und negativ behaftet ist (Schuch, 2015; BZgA, 2011). </w:t>
      </w:r>
      <w:r w:rsidR="00DA3875">
        <w:rPr>
          <w:lang w:val="de-CH"/>
        </w:rPr>
        <w:t>«</w:t>
      </w:r>
      <w:r w:rsidRPr="00C262A1">
        <w:rPr>
          <w:lang w:val="de-CH"/>
        </w:rPr>
        <w:t>Traditionellerweise fokussiert Sexualerziehung auf Probleme, wie z.</w:t>
      </w:r>
      <w:r w:rsidR="00CA6688">
        <w:rPr>
          <w:rFonts w:hint="cs"/>
          <w:lang w:val="de-CH"/>
        </w:rPr>
        <w:t> </w:t>
      </w:r>
      <w:r w:rsidRPr="00C262A1">
        <w:rPr>
          <w:lang w:val="de-CH"/>
        </w:rPr>
        <w:t xml:space="preserve">B. die Vermeidung von sexuell </w:t>
      </w:r>
      <w:r w:rsidRPr="00C262A1">
        <w:rPr>
          <w:rFonts w:hint="cs"/>
          <w:lang w:val="de-CH"/>
        </w:rPr>
        <w:t>ü</w:t>
      </w:r>
      <w:r w:rsidRPr="00C262A1">
        <w:rPr>
          <w:lang w:val="de-CH"/>
        </w:rPr>
        <w:t>bertragbaren Krankheiten oder ungewollten Schwangerschaften</w:t>
      </w:r>
      <w:r w:rsidR="00DA3875" w:rsidRPr="008A1A29">
        <w:rPr>
          <w:lang w:val="de-CH"/>
        </w:rPr>
        <w:t>»</w:t>
      </w:r>
      <w:r w:rsidRPr="008A1A29">
        <w:rPr>
          <w:lang w:val="de-CH"/>
        </w:rPr>
        <w:t xml:space="preserve"> (Schuch, 2015</w:t>
      </w:r>
      <w:r w:rsidR="00CF221D" w:rsidRPr="008A1A29">
        <w:rPr>
          <w:lang w:val="de-CH"/>
        </w:rPr>
        <w:t>, S.</w:t>
      </w:r>
      <w:r w:rsidR="003A707D">
        <w:rPr>
          <w:rFonts w:hint="cs"/>
          <w:lang w:val="de-CH"/>
        </w:rPr>
        <w:t> </w:t>
      </w:r>
      <w:r w:rsidR="008A1A29" w:rsidRPr="008A1A29">
        <w:rPr>
          <w:lang w:val="de-CH"/>
        </w:rPr>
        <w:t>6</w:t>
      </w:r>
      <w:r w:rsidRPr="008A1A29">
        <w:rPr>
          <w:lang w:val="de-CH"/>
        </w:rPr>
        <w:t xml:space="preserve">). </w:t>
      </w:r>
      <w:r w:rsidR="00E20D28" w:rsidRPr="008A1A29">
        <w:rPr>
          <w:lang w:val="de-CH"/>
        </w:rPr>
        <w:t>Es</w:t>
      </w:r>
      <w:r w:rsidR="00E20D28">
        <w:rPr>
          <w:lang w:val="de-CH"/>
        </w:rPr>
        <w:t xml:space="preserve"> </w:t>
      </w:r>
      <w:r w:rsidRPr="00C262A1">
        <w:rPr>
          <w:lang w:val="de-CH"/>
        </w:rPr>
        <w:t>kommt</w:t>
      </w:r>
      <w:r w:rsidR="00E20D28">
        <w:rPr>
          <w:lang w:val="de-CH"/>
        </w:rPr>
        <w:t xml:space="preserve"> hinzu</w:t>
      </w:r>
      <w:r w:rsidRPr="00C262A1">
        <w:rPr>
          <w:lang w:val="de-CH"/>
        </w:rPr>
        <w:t>, dass sexuelle Bildung meist lediglich im Rahmen des Sach- oder Biologieunterrichts aufgegriffen wird (</w:t>
      </w:r>
      <w:proofErr w:type="spellStart"/>
      <w:r w:rsidRPr="00C262A1">
        <w:rPr>
          <w:lang w:val="de-CH"/>
        </w:rPr>
        <w:t>Wienholz</w:t>
      </w:r>
      <w:proofErr w:type="spellEnd"/>
      <w:r w:rsidRPr="00C262A1">
        <w:rPr>
          <w:lang w:val="de-CH"/>
        </w:rPr>
        <w:t xml:space="preserve"> et al., 2013). Die Basis f</w:t>
      </w:r>
      <w:r w:rsidRPr="00C262A1">
        <w:rPr>
          <w:rFonts w:hint="cs"/>
          <w:lang w:val="de-CH"/>
        </w:rPr>
        <w:t>ü</w:t>
      </w:r>
      <w:r w:rsidRPr="00C262A1">
        <w:rPr>
          <w:lang w:val="de-CH"/>
        </w:rPr>
        <w:t xml:space="preserve">r den Unterricht stellt das </w:t>
      </w:r>
      <w:r w:rsidR="00B2171A">
        <w:rPr>
          <w:lang w:val="de-CH"/>
        </w:rPr>
        <w:t xml:space="preserve">jeweilige </w:t>
      </w:r>
      <w:r w:rsidRPr="00C262A1">
        <w:rPr>
          <w:lang w:val="de-CH"/>
        </w:rPr>
        <w:t xml:space="preserve">Curriculum dar und </w:t>
      </w:r>
      <w:r w:rsidR="00F87CA8">
        <w:rPr>
          <w:lang w:val="de-CH"/>
        </w:rPr>
        <w:t xml:space="preserve">dieses </w:t>
      </w:r>
      <w:r w:rsidRPr="00C262A1">
        <w:rPr>
          <w:lang w:val="de-CH"/>
        </w:rPr>
        <w:t>spielt somit auch eine entscheidende Rolle f</w:t>
      </w:r>
      <w:r w:rsidRPr="00C262A1">
        <w:rPr>
          <w:rFonts w:hint="cs"/>
          <w:lang w:val="de-CH"/>
        </w:rPr>
        <w:t>ü</w:t>
      </w:r>
      <w:r w:rsidRPr="00C262A1">
        <w:rPr>
          <w:lang w:val="de-CH"/>
        </w:rPr>
        <w:t>r die Umsetzung. Die Etablierung eines Unterrichtsfachs geht jedoch nicht automatisch mit qualit</w:t>
      </w:r>
      <w:r w:rsidRPr="00C262A1">
        <w:rPr>
          <w:rFonts w:hint="cs"/>
          <w:lang w:val="de-CH"/>
        </w:rPr>
        <w:t>ä</w:t>
      </w:r>
      <w:r w:rsidRPr="00C262A1">
        <w:rPr>
          <w:lang w:val="de-CH"/>
        </w:rPr>
        <w:t>tsvollen Angeboten in Schulen einher (</w:t>
      </w:r>
      <w:proofErr w:type="spellStart"/>
      <w:r w:rsidRPr="00C262A1">
        <w:rPr>
          <w:lang w:val="de-CH"/>
        </w:rPr>
        <w:t>BzgA</w:t>
      </w:r>
      <w:proofErr w:type="spellEnd"/>
      <w:r w:rsidRPr="00C262A1">
        <w:rPr>
          <w:lang w:val="de-CH"/>
        </w:rPr>
        <w:t>, 2011). Die Qualit</w:t>
      </w:r>
      <w:r w:rsidRPr="00C262A1">
        <w:rPr>
          <w:rFonts w:hint="cs"/>
          <w:lang w:val="de-CH"/>
        </w:rPr>
        <w:t>ä</w:t>
      </w:r>
      <w:r w:rsidRPr="00C262A1">
        <w:rPr>
          <w:lang w:val="de-CH"/>
        </w:rPr>
        <w:t>t, der Inhalt und die Intensit</w:t>
      </w:r>
      <w:r w:rsidRPr="00C262A1">
        <w:rPr>
          <w:rFonts w:hint="cs"/>
          <w:lang w:val="de-CH"/>
        </w:rPr>
        <w:t>ä</w:t>
      </w:r>
      <w:r w:rsidRPr="00C262A1">
        <w:rPr>
          <w:lang w:val="de-CH"/>
        </w:rPr>
        <w:t>t sind stark von der Lehrkraft abh</w:t>
      </w:r>
      <w:r w:rsidRPr="00C262A1">
        <w:rPr>
          <w:rFonts w:hint="cs"/>
          <w:lang w:val="de-CH"/>
        </w:rPr>
        <w:t>ä</w:t>
      </w:r>
      <w:r w:rsidRPr="00C262A1">
        <w:rPr>
          <w:lang w:val="de-CH"/>
        </w:rPr>
        <w:t>ngig (</w:t>
      </w:r>
      <w:proofErr w:type="spellStart"/>
      <w:r w:rsidRPr="00C262A1">
        <w:rPr>
          <w:lang w:val="de-CH"/>
        </w:rPr>
        <w:t>Wienholz</w:t>
      </w:r>
      <w:proofErr w:type="spellEnd"/>
      <w:r w:rsidRPr="00C262A1">
        <w:rPr>
          <w:lang w:val="de-CH"/>
        </w:rPr>
        <w:t xml:space="preserve"> et al., 2013). Damit Lehrpersonen ihren Auftrag erf</w:t>
      </w:r>
      <w:r w:rsidRPr="00C262A1">
        <w:rPr>
          <w:rFonts w:hint="cs"/>
          <w:lang w:val="de-CH"/>
        </w:rPr>
        <w:t>ü</w:t>
      </w:r>
      <w:r w:rsidRPr="00C262A1">
        <w:rPr>
          <w:lang w:val="de-CH"/>
        </w:rPr>
        <w:t>llen k</w:t>
      </w:r>
      <w:r w:rsidRPr="00C262A1">
        <w:rPr>
          <w:rFonts w:hint="cs"/>
          <w:lang w:val="de-CH"/>
        </w:rPr>
        <w:t>ö</w:t>
      </w:r>
      <w:r w:rsidRPr="00C262A1">
        <w:rPr>
          <w:lang w:val="de-CH"/>
        </w:rPr>
        <w:t>nnen, bed</w:t>
      </w:r>
      <w:r w:rsidR="00B30375">
        <w:rPr>
          <w:lang w:val="de-CH"/>
        </w:rPr>
        <w:t>ürfen sie</w:t>
      </w:r>
      <w:r w:rsidRPr="00C262A1">
        <w:rPr>
          <w:lang w:val="de-CH"/>
        </w:rPr>
        <w:t xml:space="preserve"> zahlreicher Kompetenzen und entsprechender Materialien. </w:t>
      </w:r>
      <w:r w:rsidR="008A1A44">
        <w:rPr>
          <w:lang w:val="de-CH"/>
        </w:rPr>
        <w:t>Derzeit muss Expertise für die sexuelle Bildung durch externe Workshopangebote abgedeckt werden und flie</w:t>
      </w:r>
      <w:r w:rsidR="0083603E">
        <w:rPr>
          <w:lang w:val="de-CH"/>
        </w:rPr>
        <w:t>ss</w:t>
      </w:r>
      <w:r w:rsidR="008A1A44">
        <w:rPr>
          <w:lang w:val="de-CH"/>
        </w:rPr>
        <w:t>t nicht in den alltäglichen Unterricht ein (</w:t>
      </w:r>
      <w:r w:rsidR="008A1A44" w:rsidRPr="008A1A44">
        <w:rPr>
          <w:lang w:val="de-CH"/>
        </w:rPr>
        <w:t>Seidler, 2019</w:t>
      </w:r>
      <w:r w:rsidR="008A1A44">
        <w:rPr>
          <w:lang w:val="de-CH"/>
        </w:rPr>
        <w:t>).</w:t>
      </w:r>
    </w:p>
    <w:p w14:paraId="1F4BC613" w14:textId="6B647F8A" w:rsidR="00C262A1" w:rsidRDefault="00C262A1" w:rsidP="00A75CBB">
      <w:pPr>
        <w:pStyle w:val="Textkrper"/>
        <w:rPr>
          <w:lang w:val="de-CH"/>
        </w:rPr>
      </w:pPr>
      <w:r w:rsidRPr="00C262A1">
        <w:rPr>
          <w:lang w:val="de-CH"/>
        </w:rPr>
        <w:t xml:space="preserve">Trotz dieser hohen Anforderungen und Verantwortung sind notwendige Kompetenzen </w:t>
      </w:r>
      <w:r w:rsidR="002078BA" w:rsidRPr="002078BA">
        <w:rPr>
          <w:lang w:val="de-CH"/>
        </w:rPr>
        <w:t xml:space="preserve">in sexueller Bildung </w:t>
      </w:r>
      <w:r w:rsidRPr="00C262A1">
        <w:rPr>
          <w:lang w:val="de-CH"/>
        </w:rPr>
        <w:t xml:space="preserve">kein fixer Bestandteil der </w:t>
      </w:r>
      <w:proofErr w:type="spellStart"/>
      <w:proofErr w:type="gramStart"/>
      <w:r w:rsidRPr="00C262A1">
        <w:rPr>
          <w:lang w:val="de-CH"/>
        </w:rPr>
        <w:t>Lehrer</w:t>
      </w:r>
      <w:r w:rsidR="00DA3875">
        <w:rPr>
          <w:lang w:val="de-CH"/>
        </w:rPr>
        <w:t>:</w:t>
      </w:r>
      <w:r w:rsidRPr="00C262A1">
        <w:rPr>
          <w:lang w:val="de-CH"/>
        </w:rPr>
        <w:t>innenbildung</w:t>
      </w:r>
      <w:proofErr w:type="spellEnd"/>
      <w:proofErr w:type="gramEnd"/>
      <w:r w:rsidRPr="00C262A1">
        <w:rPr>
          <w:lang w:val="de-CH"/>
        </w:rPr>
        <w:t xml:space="preserve">. Vielen </w:t>
      </w:r>
      <w:r w:rsidR="00DA3875">
        <w:rPr>
          <w:lang w:val="de-CH"/>
        </w:rPr>
        <w:t>Lehrpersonen</w:t>
      </w:r>
      <w:r w:rsidRPr="00C262A1">
        <w:rPr>
          <w:lang w:val="de-CH"/>
        </w:rPr>
        <w:t xml:space="preserve"> mangelt es an Expertise, die wenigsten verf</w:t>
      </w:r>
      <w:r w:rsidRPr="00C262A1">
        <w:rPr>
          <w:rFonts w:hint="cs"/>
          <w:lang w:val="de-CH"/>
        </w:rPr>
        <w:t>ü</w:t>
      </w:r>
      <w:r w:rsidRPr="00C262A1">
        <w:rPr>
          <w:lang w:val="de-CH"/>
        </w:rPr>
        <w:t xml:space="preserve">gen </w:t>
      </w:r>
      <w:r w:rsidRPr="00C262A1">
        <w:rPr>
          <w:rFonts w:hint="cs"/>
          <w:lang w:val="de-CH"/>
        </w:rPr>
        <w:t>ü</w:t>
      </w:r>
      <w:r w:rsidRPr="00C262A1">
        <w:rPr>
          <w:lang w:val="de-CH"/>
        </w:rPr>
        <w:t xml:space="preserve">ber spezielle Weiterbildungen </w:t>
      </w:r>
      <w:bookmarkStart w:id="0" w:name="_Hlk137478035"/>
      <w:r w:rsidRPr="00C262A1">
        <w:rPr>
          <w:lang w:val="de-CH"/>
        </w:rPr>
        <w:t xml:space="preserve">in sexueller Bildung </w:t>
      </w:r>
      <w:bookmarkEnd w:id="0"/>
      <w:r w:rsidRPr="00C262A1">
        <w:rPr>
          <w:lang w:val="de-CH"/>
        </w:rPr>
        <w:t>und es gibt kaum Lehrmaterialien</w:t>
      </w:r>
      <w:r w:rsidR="00B2171A">
        <w:rPr>
          <w:lang w:val="de-CH"/>
        </w:rPr>
        <w:t xml:space="preserve"> für den </w:t>
      </w:r>
      <w:r w:rsidR="00B2171A" w:rsidRPr="00B2171A">
        <w:rPr>
          <w:lang w:val="de-CH"/>
        </w:rPr>
        <w:t>Sexualunterricht in inklusiven Settings</w:t>
      </w:r>
      <w:r w:rsidRPr="00C262A1">
        <w:rPr>
          <w:lang w:val="de-CH"/>
        </w:rPr>
        <w:t xml:space="preserve"> (UNESCO</w:t>
      </w:r>
      <w:r w:rsidR="00877609">
        <w:rPr>
          <w:lang w:val="de-CH"/>
        </w:rPr>
        <w:t>,</w:t>
      </w:r>
      <w:r w:rsidRPr="00C262A1">
        <w:rPr>
          <w:lang w:val="de-CH"/>
        </w:rPr>
        <w:t xml:space="preserve"> 2018). Somit ist es auch nicht verwunderlich, dass im Rahmen schulischer Sexualbildung in erster Linie biologische Aspekte thematisiert werden (</w:t>
      </w:r>
      <w:proofErr w:type="spellStart"/>
      <w:r w:rsidRPr="00C262A1">
        <w:rPr>
          <w:lang w:val="de-CH"/>
        </w:rPr>
        <w:t>Wienholz</w:t>
      </w:r>
      <w:proofErr w:type="spellEnd"/>
      <w:r w:rsidRPr="00C262A1">
        <w:rPr>
          <w:lang w:val="de-CH"/>
        </w:rPr>
        <w:t xml:space="preserve"> et al., 2013). </w:t>
      </w:r>
    </w:p>
    <w:p w14:paraId="635250B6" w14:textId="3CCB20FD" w:rsidR="00C262A1" w:rsidRPr="00591001" w:rsidRDefault="00C262A1" w:rsidP="00EA69F4">
      <w:pPr>
        <w:pStyle w:val="berschrift1"/>
        <w:tabs>
          <w:tab w:val="left" w:pos="8647"/>
        </w:tabs>
        <w:rPr>
          <w:lang w:val="de-CH"/>
        </w:rPr>
      </w:pPr>
      <w:r w:rsidRPr="00591001">
        <w:rPr>
          <w:lang w:val="de-CH"/>
        </w:rPr>
        <w:t xml:space="preserve">Sexuelle Bildung </w:t>
      </w:r>
      <w:r w:rsidR="00EA69F4">
        <w:rPr>
          <w:lang w:val="de-CH"/>
        </w:rPr>
        <w:t>für</w:t>
      </w:r>
      <w:r w:rsidRPr="00591001">
        <w:rPr>
          <w:lang w:val="de-CH"/>
        </w:rPr>
        <w:t xml:space="preserve"> Kinder und Jugendliche mit Behinderung im Kontext Schule</w:t>
      </w:r>
    </w:p>
    <w:p w14:paraId="67EF4A41" w14:textId="18210D8E" w:rsidR="00C262A1" w:rsidRDefault="00FC1329" w:rsidP="00337F78">
      <w:pPr>
        <w:pStyle w:val="Textkrper"/>
        <w:ind w:firstLine="0"/>
        <w:rPr>
          <w:lang w:val="de-CH"/>
        </w:rPr>
      </w:pPr>
      <w:r w:rsidRPr="006A0B21">
        <w:rPr>
          <w:noProof/>
          <w:lang w:val="de-DE" w:eastAsia="de-DE"/>
        </w:rPr>
        <mc:AlternateContent>
          <mc:Choice Requires="wps">
            <w:drawing>
              <wp:anchor distT="45720" distB="45720" distL="46990" distR="46990" simplePos="0" relativeHeight="251658240" behindDoc="0" locked="0" layoutInCell="1" allowOverlap="0" wp14:anchorId="0B5308FC" wp14:editId="21464D07">
                <wp:simplePos x="0" y="0"/>
                <wp:positionH relativeFrom="page">
                  <wp:align>left</wp:align>
                </wp:positionH>
                <wp:positionV relativeFrom="paragraph">
                  <wp:posOffset>1850830</wp:posOffset>
                </wp:positionV>
                <wp:extent cx="5760720" cy="495300"/>
                <wp:effectExtent l="0" t="0" r="0" b="0"/>
                <wp:wrapTopAndBottom/>
                <wp:docPr id="440298584" name="Textfeld 4402985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495300"/>
                        </a:xfrm>
                        <a:prstGeom prst="rect">
                          <a:avLst/>
                        </a:prstGeom>
                        <a:noFill/>
                        <a:ln w="9525">
                          <a:noFill/>
                          <a:miter lim="800000"/>
                          <a:headEnd/>
                          <a:tailEnd/>
                        </a:ln>
                      </wps:spPr>
                      <wps:txbx>
                        <w:txbxContent>
                          <w:p w14:paraId="6A19AC47" w14:textId="4C1736DE" w:rsidR="00315CFF" w:rsidRPr="007E13C4" w:rsidRDefault="00C242F7" w:rsidP="00315CFF">
                            <w:pPr>
                              <w:pStyle w:val="Hervorhebung1"/>
                              <w:rPr>
                                <w:lang w:val="de-CH"/>
                              </w:rPr>
                            </w:pPr>
                            <w:r>
                              <w:rPr>
                                <w:lang w:val="de-CH"/>
                              </w:rPr>
                              <w:t xml:space="preserve">Menschen mit Behinderungen sind in allen Lebensphasen häufiger von </w:t>
                            </w:r>
                            <w:r>
                              <w:rPr>
                                <w:noProof/>
                                <w:lang w:val="de-CH"/>
                              </w:rPr>
                              <w:t>sexueller</w:t>
                            </w:r>
                            <w:r>
                              <w:rPr>
                                <w:lang w:val="de-CH"/>
                              </w:rPr>
                              <w:t xml:space="preserve"> </w:t>
                            </w:r>
                            <w:r>
                              <w:rPr>
                                <w:noProof/>
                                <w:lang w:val="de-CH"/>
                              </w:rPr>
                              <w:t>Gewalt</w:t>
                            </w:r>
                            <w:r>
                              <w:rPr>
                                <w:lang w:val="de-CH"/>
                              </w:rPr>
                              <w:t xml:space="preserve"> betroffen als der Bevölkerungsdurchschnitt</w:t>
                            </w:r>
                            <w:r w:rsidR="00D80EC3">
                              <w:rPr>
                                <w:lang w:val="de-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5308FC" id="_x0000_t202" coordsize="21600,21600" o:spt="202" path="m,l,21600r21600,l21600,xe">
                <v:stroke joinstyle="miter"/>
                <v:path gradientshapeok="t" o:connecttype="rect"/>
              </v:shapetype>
              <v:shape id="Textfeld 440298584" o:spid="_x0000_s1026" type="#_x0000_t202" alt="&quot;&quot;" style="position:absolute;left:0;text-align:left;margin-left:0;margin-top:145.75pt;width:453.6pt;height:39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" o:allowoverlap="f" filled="f" stroked="f">
                <v:textbox inset="29mm,,2.5mm">
                  <w:txbxContent>
                    <w:p w14:paraId="6A19AC47" w14:textId="4C1736DE" w:rsidR="00315CFF" w:rsidRPr="007E13C4" w:rsidRDefault="00C242F7" w:rsidP="00315CFF">
                      <w:pPr>
                        <w:pStyle w:val="Hervorhebung1"/>
                        <w:rPr>
                          <w:lang w:val="de-CH"/>
                        </w:rPr>
                      </w:pPr>
                      <w:r>
                        <w:rPr>
                          <w:lang w:val="de-CH"/>
                        </w:rPr>
                        <w:t xml:space="preserve">Menschen mit Behinderungen sind in allen Lebensphasen häufiger von </w:t>
                      </w:r>
                      <w:r>
                        <w:rPr>
                          <w:noProof/>
                          <w:lang w:val="de-CH"/>
                        </w:rPr>
                        <w:t>sexueller</w:t>
                      </w:r>
                      <w:r>
                        <w:rPr>
                          <w:lang w:val="de-CH"/>
                        </w:rPr>
                        <w:t xml:space="preserve"> </w:t>
                      </w:r>
                      <w:r>
                        <w:rPr>
                          <w:noProof/>
                          <w:lang w:val="de-CH"/>
                        </w:rPr>
                        <w:t>Gewalt</w:t>
                      </w:r>
                      <w:r>
                        <w:rPr>
                          <w:lang w:val="de-CH"/>
                        </w:rPr>
                        <w:t xml:space="preserve"> betroffen als der Bevölkerungsdurchschnitt</w:t>
                      </w:r>
                      <w:r w:rsidR="00D80EC3">
                        <w:rPr>
                          <w:lang w:val="de-CH"/>
                        </w:rPr>
                        <w:t>.</w:t>
                      </w:r>
                    </w:p>
                  </w:txbxContent>
                </v:textbox>
                <w10:wrap type="topAndBottom" anchorx="page"/>
              </v:shape>
            </w:pict>
          </mc:Fallback>
        </mc:AlternateContent>
      </w:r>
      <w:r w:rsidR="00C262A1" w:rsidRPr="00C262A1">
        <w:rPr>
          <w:lang w:val="de-CH"/>
        </w:rPr>
        <w:t>Menschen mit Behinderungen sind in allen Lebensphasen h</w:t>
      </w:r>
      <w:r w:rsidR="00C262A1" w:rsidRPr="00C262A1">
        <w:rPr>
          <w:rFonts w:hint="cs"/>
          <w:lang w:val="de-CH"/>
        </w:rPr>
        <w:t>ä</w:t>
      </w:r>
      <w:r w:rsidR="00C262A1" w:rsidRPr="00C262A1">
        <w:rPr>
          <w:lang w:val="de-CH"/>
        </w:rPr>
        <w:t>ufiger von sexueller Gewalt betroffen als der Bev</w:t>
      </w:r>
      <w:r w:rsidR="00C262A1" w:rsidRPr="00C262A1">
        <w:rPr>
          <w:rFonts w:hint="cs"/>
          <w:lang w:val="de-CH"/>
        </w:rPr>
        <w:t>ö</w:t>
      </w:r>
      <w:r w:rsidR="00C262A1" w:rsidRPr="00C262A1">
        <w:rPr>
          <w:lang w:val="de-CH"/>
        </w:rPr>
        <w:t>lkerungsdurchschnitt (Mayrhofer et al., 2019; Kapella</w:t>
      </w:r>
      <w:r w:rsidR="00846D8F">
        <w:rPr>
          <w:lang w:val="de-CH"/>
        </w:rPr>
        <w:t xml:space="preserve"> et al.</w:t>
      </w:r>
      <w:r w:rsidR="00C262A1" w:rsidRPr="00C262A1">
        <w:rPr>
          <w:lang w:val="de-CH"/>
        </w:rPr>
        <w:t>, 2011)</w:t>
      </w:r>
      <w:r w:rsidR="0037353B">
        <w:rPr>
          <w:lang w:val="de-CH"/>
        </w:rPr>
        <w:t>;</w:t>
      </w:r>
      <w:r w:rsidR="00C262A1" w:rsidRPr="00C262A1">
        <w:rPr>
          <w:lang w:val="de-CH"/>
        </w:rPr>
        <w:t xml:space="preserve"> auch </w:t>
      </w:r>
      <w:r w:rsidR="007F2F42">
        <w:rPr>
          <w:lang w:val="de-CH"/>
        </w:rPr>
        <w:t>in der</w:t>
      </w:r>
      <w:r w:rsidR="00C262A1" w:rsidRPr="00C262A1">
        <w:rPr>
          <w:lang w:val="de-CH"/>
        </w:rPr>
        <w:t xml:space="preserve"> Phase der Kindheit und Jugend (</w:t>
      </w:r>
      <w:proofErr w:type="spellStart"/>
      <w:r w:rsidR="00C262A1" w:rsidRPr="00C262A1">
        <w:rPr>
          <w:lang w:val="de-CH"/>
        </w:rPr>
        <w:t>Wienholz</w:t>
      </w:r>
      <w:proofErr w:type="spellEnd"/>
      <w:r w:rsidR="00C262A1" w:rsidRPr="00C262A1">
        <w:rPr>
          <w:lang w:val="de-CH"/>
        </w:rPr>
        <w:t xml:space="preserve"> et al., 2013; </w:t>
      </w:r>
      <w:proofErr w:type="spellStart"/>
      <w:r w:rsidR="00C262A1" w:rsidRPr="00C262A1">
        <w:rPr>
          <w:lang w:val="de-CH"/>
        </w:rPr>
        <w:t>Mailhot</w:t>
      </w:r>
      <w:proofErr w:type="spellEnd"/>
      <w:r w:rsidR="00C262A1" w:rsidRPr="00C262A1">
        <w:rPr>
          <w:lang w:val="de-CH"/>
        </w:rPr>
        <w:t xml:space="preserve"> </w:t>
      </w:r>
      <w:proofErr w:type="spellStart"/>
      <w:r w:rsidR="00C262A1" w:rsidRPr="00C262A1">
        <w:rPr>
          <w:lang w:val="de-CH"/>
        </w:rPr>
        <w:t>Amborski</w:t>
      </w:r>
      <w:proofErr w:type="spellEnd"/>
      <w:r w:rsidR="00C262A1" w:rsidRPr="00C262A1">
        <w:rPr>
          <w:lang w:val="de-CH"/>
        </w:rPr>
        <w:t xml:space="preserve"> et al., 2021). </w:t>
      </w:r>
      <w:r w:rsidR="001C1574">
        <w:rPr>
          <w:lang w:val="de-CH"/>
        </w:rPr>
        <w:t>Betroffen sind l</w:t>
      </w:r>
      <w:r w:rsidR="00C262A1" w:rsidRPr="00C262A1">
        <w:rPr>
          <w:lang w:val="de-CH"/>
        </w:rPr>
        <w:t xml:space="preserve">aut </w:t>
      </w:r>
      <w:proofErr w:type="spellStart"/>
      <w:r w:rsidR="00C262A1" w:rsidRPr="00C262A1">
        <w:rPr>
          <w:lang w:val="de-CH"/>
        </w:rPr>
        <w:t>Wi</w:t>
      </w:r>
      <w:r w:rsidR="004B58B7">
        <w:rPr>
          <w:lang w:val="de-CH"/>
        </w:rPr>
        <w:t>e</w:t>
      </w:r>
      <w:r w:rsidR="00C262A1" w:rsidRPr="00C262A1">
        <w:rPr>
          <w:lang w:val="de-CH"/>
        </w:rPr>
        <w:t>nholz</w:t>
      </w:r>
      <w:proofErr w:type="spellEnd"/>
      <w:r w:rsidR="00C262A1" w:rsidRPr="00C262A1">
        <w:rPr>
          <w:lang w:val="de-CH"/>
        </w:rPr>
        <w:t xml:space="preserve"> et al. (2013) 24,6 </w:t>
      </w:r>
      <w:r w:rsidR="00392C8F">
        <w:rPr>
          <w:lang w:val="de-CH"/>
        </w:rPr>
        <w:t>Prozent</w:t>
      </w:r>
      <w:r w:rsidR="00392C8F" w:rsidRPr="00C262A1">
        <w:rPr>
          <w:lang w:val="de-CH"/>
        </w:rPr>
        <w:t xml:space="preserve"> </w:t>
      </w:r>
      <w:r w:rsidR="00C262A1" w:rsidRPr="00C262A1">
        <w:rPr>
          <w:lang w:val="de-CH"/>
        </w:rPr>
        <w:t>der M</w:t>
      </w:r>
      <w:r w:rsidR="00C262A1" w:rsidRPr="00C262A1">
        <w:rPr>
          <w:rFonts w:hint="cs"/>
          <w:lang w:val="de-CH"/>
        </w:rPr>
        <w:t>ä</w:t>
      </w:r>
      <w:r w:rsidR="00C262A1" w:rsidRPr="00C262A1">
        <w:rPr>
          <w:lang w:val="de-CH"/>
        </w:rPr>
        <w:t>dchen mit Behinderungen (15,9</w:t>
      </w:r>
      <w:r w:rsidR="00AA2FD1">
        <w:rPr>
          <w:rFonts w:hint="cs"/>
          <w:lang w:val="de-CH"/>
        </w:rPr>
        <w:t> </w:t>
      </w:r>
      <w:r w:rsidR="00C262A1" w:rsidRPr="00C262A1">
        <w:rPr>
          <w:lang w:val="de-CH"/>
        </w:rPr>
        <w:t>% M</w:t>
      </w:r>
      <w:r w:rsidR="00C262A1" w:rsidRPr="00C262A1">
        <w:rPr>
          <w:rFonts w:hint="cs"/>
          <w:lang w:val="de-CH"/>
        </w:rPr>
        <w:t>ä</w:t>
      </w:r>
      <w:r w:rsidR="00C262A1" w:rsidRPr="00C262A1">
        <w:rPr>
          <w:lang w:val="de-CH"/>
        </w:rPr>
        <w:t xml:space="preserve">dchen ohne Behinderung) und 7,7 </w:t>
      </w:r>
      <w:r w:rsidR="00D6609A">
        <w:rPr>
          <w:lang w:val="de-CH"/>
        </w:rPr>
        <w:t>Prozent</w:t>
      </w:r>
      <w:r w:rsidR="00C262A1" w:rsidRPr="00C262A1">
        <w:rPr>
          <w:lang w:val="de-CH"/>
        </w:rPr>
        <w:t xml:space="preserve"> der </w:t>
      </w:r>
      <w:r w:rsidR="001C1574">
        <w:rPr>
          <w:lang w:val="de-CH"/>
        </w:rPr>
        <w:t>Jungen</w:t>
      </w:r>
      <w:r w:rsidR="00C262A1" w:rsidRPr="00C262A1">
        <w:rPr>
          <w:lang w:val="de-CH"/>
        </w:rPr>
        <w:t xml:space="preserve"> mit Behinderungen (weniger als 1,5</w:t>
      </w:r>
      <w:r w:rsidR="001D1BFC" w:rsidRPr="00EA69F4">
        <w:rPr>
          <w:rFonts w:hint="cs"/>
          <w:color w:val="000000" w:themeColor="text1"/>
          <w:lang w:val="de-CH"/>
        </w:rPr>
        <w:t> </w:t>
      </w:r>
      <w:r w:rsidR="00C262A1" w:rsidRPr="00C262A1">
        <w:rPr>
          <w:lang w:val="de-CH"/>
        </w:rPr>
        <w:t>%</w:t>
      </w:r>
      <w:r w:rsidR="00AA2FD1">
        <w:rPr>
          <w:lang w:val="de-CH"/>
        </w:rPr>
        <w:t xml:space="preserve"> </w:t>
      </w:r>
      <w:r w:rsidR="001C1574">
        <w:rPr>
          <w:lang w:val="de-CH"/>
        </w:rPr>
        <w:t xml:space="preserve">der </w:t>
      </w:r>
      <w:r w:rsidR="00AA2FD1">
        <w:rPr>
          <w:lang w:val="de-CH"/>
        </w:rPr>
        <w:t>Jungen</w:t>
      </w:r>
      <w:r w:rsidR="00C262A1" w:rsidRPr="00C262A1">
        <w:rPr>
          <w:lang w:val="de-CH"/>
        </w:rPr>
        <w:t xml:space="preserve"> ohne Behinderung). Die Gr</w:t>
      </w:r>
      <w:r w:rsidR="00C262A1" w:rsidRPr="00C262A1">
        <w:rPr>
          <w:rFonts w:hint="cs"/>
          <w:lang w:val="de-CH"/>
        </w:rPr>
        <w:t>ü</w:t>
      </w:r>
      <w:r w:rsidR="00C262A1" w:rsidRPr="00C262A1">
        <w:rPr>
          <w:lang w:val="de-CH"/>
        </w:rPr>
        <w:t>nde daf</w:t>
      </w:r>
      <w:r w:rsidR="00C262A1" w:rsidRPr="00C262A1">
        <w:rPr>
          <w:rFonts w:hint="cs"/>
          <w:lang w:val="de-CH"/>
        </w:rPr>
        <w:t>ü</w:t>
      </w:r>
      <w:r w:rsidR="00C262A1" w:rsidRPr="00C262A1">
        <w:rPr>
          <w:lang w:val="de-CH"/>
        </w:rPr>
        <w:t>r sind vielf</w:t>
      </w:r>
      <w:r w:rsidR="00C262A1" w:rsidRPr="00C262A1">
        <w:rPr>
          <w:rFonts w:hint="cs"/>
          <w:lang w:val="de-CH"/>
        </w:rPr>
        <w:t>ä</w:t>
      </w:r>
      <w:r w:rsidR="00C262A1" w:rsidRPr="00C262A1">
        <w:rPr>
          <w:lang w:val="de-CH"/>
        </w:rPr>
        <w:t xml:space="preserve">ltig und stehen im </w:t>
      </w:r>
      <w:r w:rsidR="007F2F42">
        <w:rPr>
          <w:lang w:val="de-CH"/>
        </w:rPr>
        <w:t xml:space="preserve">engen </w:t>
      </w:r>
      <w:r w:rsidR="00C262A1" w:rsidRPr="00C262A1">
        <w:rPr>
          <w:lang w:val="de-CH"/>
        </w:rPr>
        <w:t>Zusammenhang mit der Lebenssituation sowie dem Umgang in der Gesellschaft mit dem Thema Behinderung (</w:t>
      </w:r>
      <w:proofErr w:type="spellStart"/>
      <w:r w:rsidR="00C262A1" w:rsidRPr="00C262A1">
        <w:rPr>
          <w:lang w:val="de-CH"/>
        </w:rPr>
        <w:t>Chodan</w:t>
      </w:r>
      <w:proofErr w:type="spellEnd"/>
      <w:r w:rsidR="00C262A1" w:rsidRPr="00C262A1">
        <w:rPr>
          <w:lang w:val="de-CH"/>
        </w:rPr>
        <w:t xml:space="preserve"> et al., 2021).</w:t>
      </w:r>
      <w:r w:rsidR="005D304B">
        <w:rPr>
          <w:lang w:val="de-CH"/>
        </w:rPr>
        <w:t xml:space="preserve"> </w:t>
      </w:r>
      <w:r w:rsidR="0022644C">
        <w:rPr>
          <w:lang w:val="de-CH"/>
        </w:rPr>
        <w:t>Trotz des erhöhten Risikos wird gerade dieser Gruppe wesentliche Information</w:t>
      </w:r>
      <w:r w:rsidR="00EF3D6F">
        <w:rPr>
          <w:lang w:val="de-CH"/>
        </w:rPr>
        <w:t>en</w:t>
      </w:r>
      <w:r w:rsidR="0022644C">
        <w:rPr>
          <w:lang w:val="de-CH"/>
        </w:rPr>
        <w:t xml:space="preserve"> vorenthalten </w:t>
      </w:r>
      <w:r w:rsidR="00351C49">
        <w:rPr>
          <w:lang w:val="de-CH"/>
        </w:rPr>
        <w:sym w:font="Symbol" w:char="F02D"/>
      </w:r>
      <w:r w:rsidR="0022644C">
        <w:rPr>
          <w:lang w:val="de-CH"/>
        </w:rPr>
        <w:t xml:space="preserve"> je besser informiert, desto sicherer!</w:t>
      </w:r>
      <w:r w:rsidR="00C262A1" w:rsidRPr="00C262A1">
        <w:rPr>
          <w:lang w:val="de-CH"/>
        </w:rPr>
        <w:t xml:space="preserve"> Den h</w:t>
      </w:r>
      <w:r w:rsidR="00C262A1" w:rsidRPr="00C262A1">
        <w:rPr>
          <w:rFonts w:hint="cs"/>
          <w:lang w:val="de-CH"/>
        </w:rPr>
        <w:t>ö</w:t>
      </w:r>
      <w:r w:rsidR="00C262A1" w:rsidRPr="00C262A1">
        <w:rPr>
          <w:lang w:val="de-CH"/>
        </w:rPr>
        <w:t>chsten Informationsbedarf an sexualp</w:t>
      </w:r>
      <w:r w:rsidR="00C262A1" w:rsidRPr="00C262A1">
        <w:rPr>
          <w:rFonts w:hint="cs"/>
          <w:lang w:val="de-CH"/>
        </w:rPr>
        <w:t>ä</w:t>
      </w:r>
      <w:r w:rsidR="00C262A1" w:rsidRPr="00C262A1">
        <w:rPr>
          <w:lang w:val="de-CH"/>
        </w:rPr>
        <w:t>dagogischen Themen zeigen laut einer Studie M</w:t>
      </w:r>
      <w:r w:rsidR="00C262A1" w:rsidRPr="00C262A1">
        <w:rPr>
          <w:rFonts w:hint="cs"/>
          <w:lang w:val="de-CH"/>
        </w:rPr>
        <w:t>ä</w:t>
      </w:r>
      <w:r w:rsidR="00C262A1" w:rsidRPr="00C262A1">
        <w:rPr>
          <w:lang w:val="de-CH"/>
        </w:rPr>
        <w:t>dchen mit Behinderungen (</w:t>
      </w:r>
      <w:r w:rsidR="00072926" w:rsidRPr="00072926">
        <w:rPr>
          <w:lang w:val="de-CH"/>
        </w:rPr>
        <w:t>Mayrhofer</w:t>
      </w:r>
      <w:r w:rsidR="00EA69F4">
        <w:rPr>
          <w:lang w:val="de-CH"/>
        </w:rPr>
        <w:t xml:space="preserve"> </w:t>
      </w:r>
      <w:r w:rsidR="00072926" w:rsidRPr="00072926">
        <w:rPr>
          <w:lang w:val="de-CH"/>
        </w:rPr>
        <w:t>&amp; Seidler,</w:t>
      </w:r>
      <w:r w:rsidR="00072926">
        <w:rPr>
          <w:lang w:val="de-CH"/>
        </w:rPr>
        <w:t xml:space="preserve"> 2020; </w:t>
      </w:r>
      <w:proofErr w:type="spellStart"/>
      <w:r w:rsidR="00C262A1" w:rsidRPr="00C262A1">
        <w:rPr>
          <w:lang w:val="de-CH"/>
        </w:rPr>
        <w:t>Wienholz</w:t>
      </w:r>
      <w:proofErr w:type="spellEnd"/>
      <w:r w:rsidR="00C262A1" w:rsidRPr="00C262A1">
        <w:rPr>
          <w:lang w:val="de-CH"/>
        </w:rPr>
        <w:t xml:space="preserve"> et al., 2013). </w:t>
      </w:r>
    </w:p>
    <w:p w14:paraId="62008E48" w14:textId="7BB55B34" w:rsidR="00C262A1" w:rsidRPr="00C262A1" w:rsidRDefault="0022644C" w:rsidP="00315CFF">
      <w:pPr>
        <w:pStyle w:val="Textkrper"/>
        <w:ind w:firstLine="0"/>
        <w:rPr>
          <w:lang w:val="de-CH"/>
        </w:rPr>
      </w:pPr>
      <w:r>
        <w:rPr>
          <w:lang w:val="de-CH"/>
        </w:rPr>
        <w:t xml:space="preserve">Für die </w:t>
      </w:r>
      <w:r w:rsidR="00997BF4">
        <w:rPr>
          <w:lang w:val="de-CH"/>
        </w:rPr>
        <w:t>sexuelle Bildung</w:t>
      </w:r>
      <w:r w:rsidR="00C262A1" w:rsidRPr="00C262A1">
        <w:rPr>
          <w:lang w:val="de-CH"/>
        </w:rPr>
        <w:t xml:space="preserve"> gibt es kaum p</w:t>
      </w:r>
      <w:r w:rsidR="00C262A1" w:rsidRPr="00C262A1">
        <w:rPr>
          <w:rFonts w:hint="cs"/>
          <w:lang w:val="de-CH"/>
        </w:rPr>
        <w:t>ä</w:t>
      </w:r>
      <w:r w:rsidR="00C262A1" w:rsidRPr="00C262A1">
        <w:rPr>
          <w:lang w:val="de-CH"/>
        </w:rPr>
        <w:t>dagogisches Material und spezifische Methoden f</w:t>
      </w:r>
      <w:r w:rsidR="00C262A1" w:rsidRPr="00C262A1">
        <w:rPr>
          <w:rFonts w:hint="cs"/>
          <w:lang w:val="de-CH"/>
        </w:rPr>
        <w:t>ü</w:t>
      </w:r>
      <w:r w:rsidR="00C262A1" w:rsidRPr="00C262A1">
        <w:rPr>
          <w:lang w:val="de-CH"/>
        </w:rPr>
        <w:t>r Kinder und Jugendliche mit unterschiedlichsten Behinderungen, gleichwohl die Notwendigkeit der Ber</w:t>
      </w:r>
      <w:r w:rsidR="00C262A1" w:rsidRPr="00C262A1">
        <w:rPr>
          <w:rFonts w:hint="cs"/>
          <w:lang w:val="de-CH"/>
        </w:rPr>
        <w:t>ü</w:t>
      </w:r>
      <w:r w:rsidR="00C262A1" w:rsidRPr="00C262A1">
        <w:rPr>
          <w:lang w:val="de-CH"/>
        </w:rPr>
        <w:t>cksichtigung von Diversit</w:t>
      </w:r>
      <w:r w:rsidR="00C262A1" w:rsidRPr="00C262A1">
        <w:rPr>
          <w:rFonts w:hint="cs"/>
          <w:lang w:val="de-CH"/>
        </w:rPr>
        <w:t>ä</w:t>
      </w:r>
      <w:r w:rsidR="00C262A1" w:rsidRPr="00C262A1">
        <w:rPr>
          <w:lang w:val="de-CH"/>
        </w:rPr>
        <w:t>t bei der Entwicklung von Materialien bekannt ist (</w:t>
      </w:r>
      <w:r w:rsidR="002F3E2F">
        <w:rPr>
          <w:lang w:val="de-CH"/>
        </w:rPr>
        <w:t>ebd.</w:t>
      </w:r>
      <w:r w:rsidR="00C262A1" w:rsidRPr="00C262A1">
        <w:rPr>
          <w:lang w:val="de-CH"/>
        </w:rPr>
        <w:t xml:space="preserve">; Brandl et al., 2019; </w:t>
      </w:r>
      <w:proofErr w:type="spellStart"/>
      <w:r w:rsidR="00C262A1" w:rsidRPr="00C262A1">
        <w:rPr>
          <w:lang w:val="de-CH"/>
        </w:rPr>
        <w:t>Damrow</w:t>
      </w:r>
      <w:proofErr w:type="spellEnd"/>
      <w:r w:rsidR="00C262A1" w:rsidRPr="00C262A1">
        <w:rPr>
          <w:lang w:val="de-CH"/>
        </w:rPr>
        <w:t xml:space="preserve">, 2010). Auch externe </w:t>
      </w:r>
      <w:proofErr w:type="spellStart"/>
      <w:proofErr w:type="gramStart"/>
      <w:r w:rsidR="00C262A1" w:rsidRPr="00C262A1">
        <w:rPr>
          <w:lang w:val="de-CH"/>
        </w:rPr>
        <w:t>Anbieter</w:t>
      </w:r>
      <w:r w:rsidR="00DA3875">
        <w:rPr>
          <w:lang w:val="de-CH"/>
        </w:rPr>
        <w:t>:</w:t>
      </w:r>
      <w:r w:rsidR="00C262A1" w:rsidRPr="00C262A1">
        <w:rPr>
          <w:lang w:val="de-CH"/>
        </w:rPr>
        <w:t>innen</w:t>
      </w:r>
      <w:proofErr w:type="spellEnd"/>
      <w:proofErr w:type="gramEnd"/>
      <w:r w:rsidR="00C262A1" w:rsidRPr="00C262A1">
        <w:rPr>
          <w:lang w:val="de-CH"/>
        </w:rPr>
        <w:t xml:space="preserve"> sexualp</w:t>
      </w:r>
      <w:r w:rsidR="00C262A1" w:rsidRPr="00C262A1">
        <w:rPr>
          <w:rFonts w:hint="cs"/>
          <w:lang w:val="de-CH"/>
        </w:rPr>
        <w:t>ä</w:t>
      </w:r>
      <w:r w:rsidR="00C262A1" w:rsidRPr="00C262A1">
        <w:rPr>
          <w:lang w:val="de-CH"/>
        </w:rPr>
        <w:t xml:space="preserve">dagogischer Workshops im Setting Schule berichten von der Exklusion von Kindern und Jugendlichen mit Behinderungen: </w:t>
      </w:r>
      <w:r w:rsidR="00DA3875">
        <w:rPr>
          <w:lang w:val="de-CH"/>
        </w:rPr>
        <w:t>«</w:t>
      </w:r>
      <w:r w:rsidR="00C262A1" w:rsidRPr="00C262A1">
        <w:rPr>
          <w:lang w:val="de-CH"/>
        </w:rPr>
        <w:t>Das Netzwerk hat die Erfahrung gemacht, dass beeintr</w:t>
      </w:r>
      <w:r w:rsidR="00C262A1" w:rsidRPr="00C262A1">
        <w:rPr>
          <w:rFonts w:hint="cs"/>
          <w:lang w:val="de-CH"/>
        </w:rPr>
        <w:t>ä</w:t>
      </w:r>
      <w:r w:rsidR="00C262A1" w:rsidRPr="00C262A1">
        <w:rPr>
          <w:lang w:val="de-CH"/>
        </w:rPr>
        <w:t>chtigte Jugendliche w</w:t>
      </w:r>
      <w:r w:rsidR="00C262A1" w:rsidRPr="00C262A1">
        <w:rPr>
          <w:rFonts w:hint="cs"/>
          <w:lang w:val="de-CH"/>
        </w:rPr>
        <w:t>ä</w:t>
      </w:r>
      <w:r w:rsidR="00C262A1" w:rsidRPr="00C262A1">
        <w:rPr>
          <w:lang w:val="de-CH"/>
        </w:rPr>
        <w:t>hrend sexualp</w:t>
      </w:r>
      <w:r w:rsidR="00C262A1" w:rsidRPr="00C262A1">
        <w:rPr>
          <w:rFonts w:hint="cs"/>
          <w:lang w:val="de-CH"/>
        </w:rPr>
        <w:t>ä</w:t>
      </w:r>
      <w:r w:rsidR="00C262A1" w:rsidRPr="00C262A1">
        <w:rPr>
          <w:lang w:val="de-CH"/>
        </w:rPr>
        <w:t>dagogischer Einheiten oft aus der Klasse genommen werden, weil ihnen das Thema oder den Lehrkr</w:t>
      </w:r>
      <w:r w:rsidR="00C262A1" w:rsidRPr="00C262A1">
        <w:rPr>
          <w:rFonts w:hint="cs"/>
          <w:lang w:val="de-CH"/>
        </w:rPr>
        <w:t>ä</w:t>
      </w:r>
      <w:r w:rsidR="00C262A1" w:rsidRPr="00C262A1">
        <w:rPr>
          <w:lang w:val="de-CH"/>
        </w:rPr>
        <w:t>ften der Umgang mit ihnen im Rahmen dieses Themas nicht zugetraut wird</w:t>
      </w:r>
      <w:r w:rsidR="00DA3875">
        <w:rPr>
          <w:lang w:val="de-CH"/>
        </w:rPr>
        <w:t xml:space="preserve">» </w:t>
      </w:r>
      <w:r w:rsidR="00C262A1" w:rsidRPr="00C262A1">
        <w:rPr>
          <w:lang w:val="de-CH"/>
        </w:rPr>
        <w:t>(</w:t>
      </w:r>
      <w:r w:rsidR="008C08B0">
        <w:rPr>
          <w:lang w:val="de-CH"/>
        </w:rPr>
        <w:t>Ro</w:t>
      </w:r>
      <w:r w:rsidR="00010B85">
        <w:rPr>
          <w:lang w:val="de-CH"/>
        </w:rPr>
        <w:t>hn,</w:t>
      </w:r>
      <w:r w:rsidR="008C08B0">
        <w:rPr>
          <w:lang w:val="de-CH"/>
        </w:rPr>
        <w:t xml:space="preserve"> </w:t>
      </w:r>
      <w:r w:rsidR="00C262A1" w:rsidRPr="00C262A1">
        <w:rPr>
          <w:lang w:val="de-CH"/>
        </w:rPr>
        <w:t>2019, S.</w:t>
      </w:r>
      <w:r w:rsidR="00B54DA3">
        <w:rPr>
          <w:rFonts w:hint="cs"/>
          <w:lang w:val="de-CH"/>
        </w:rPr>
        <w:t> </w:t>
      </w:r>
      <w:r w:rsidR="00C262A1" w:rsidRPr="00C262A1">
        <w:rPr>
          <w:lang w:val="de-CH"/>
        </w:rPr>
        <w:t>8). Neben Lehrkr</w:t>
      </w:r>
      <w:r w:rsidR="00C262A1" w:rsidRPr="00C262A1">
        <w:rPr>
          <w:rFonts w:hint="cs"/>
          <w:lang w:val="de-CH"/>
        </w:rPr>
        <w:t>ä</w:t>
      </w:r>
      <w:r w:rsidR="00C262A1" w:rsidRPr="00C262A1">
        <w:rPr>
          <w:lang w:val="de-CH"/>
        </w:rPr>
        <w:t xml:space="preserve">ften und Eltern grenzen aber auch </w:t>
      </w:r>
      <w:proofErr w:type="spellStart"/>
      <w:proofErr w:type="gramStart"/>
      <w:r w:rsidR="00C262A1" w:rsidRPr="00C262A1">
        <w:rPr>
          <w:lang w:val="de-CH"/>
        </w:rPr>
        <w:t>Sexualp</w:t>
      </w:r>
      <w:r w:rsidR="00C262A1" w:rsidRPr="00C262A1">
        <w:rPr>
          <w:rFonts w:hint="cs"/>
          <w:lang w:val="de-CH"/>
        </w:rPr>
        <w:t>ä</w:t>
      </w:r>
      <w:r w:rsidR="00C262A1" w:rsidRPr="00C262A1">
        <w:rPr>
          <w:lang w:val="de-CH"/>
        </w:rPr>
        <w:t>dagog</w:t>
      </w:r>
      <w:r w:rsidR="00DA3875">
        <w:rPr>
          <w:lang w:val="de-CH"/>
        </w:rPr>
        <w:t>:</w:t>
      </w:r>
      <w:r w:rsidR="00C262A1" w:rsidRPr="00C262A1">
        <w:rPr>
          <w:lang w:val="de-CH"/>
        </w:rPr>
        <w:t>innen</w:t>
      </w:r>
      <w:proofErr w:type="spellEnd"/>
      <w:proofErr w:type="gramEnd"/>
      <w:r w:rsidR="00C262A1" w:rsidRPr="00C262A1">
        <w:rPr>
          <w:lang w:val="de-CH"/>
        </w:rPr>
        <w:t xml:space="preserve"> selbst Kinder und Jugendliche mit Behi</w:t>
      </w:r>
      <w:r>
        <w:rPr>
          <w:lang w:val="de-CH"/>
        </w:rPr>
        <w:t xml:space="preserve">nderungen aus: </w:t>
      </w:r>
      <w:r w:rsidR="00C04BD4">
        <w:rPr>
          <w:lang w:val="de-CH"/>
        </w:rPr>
        <w:t>S</w:t>
      </w:r>
      <w:r>
        <w:rPr>
          <w:lang w:val="de-CH"/>
        </w:rPr>
        <w:t>o g</w:t>
      </w:r>
      <w:r w:rsidR="008C08B0">
        <w:rPr>
          <w:lang w:val="de-CH"/>
        </w:rPr>
        <w:t>ibt</w:t>
      </w:r>
      <w:r>
        <w:rPr>
          <w:lang w:val="de-CH"/>
        </w:rPr>
        <w:t xml:space="preserve"> von</w:t>
      </w:r>
      <w:r w:rsidR="00C262A1" w:rsidRPr="00C262A1">
        <w:rPr>
          <w:lang w:val="de-CH"/>
        </w:rPr>
        <w:t xml:space="preserve"> </w:t>
      </w:r>
      <w:r w:rsidR="00AC3D7E">
        <w:rPr>
          <w:lang w:val="de-CH"/>
        </w:rPr>
        <w:t>zwölf</w:t>
      </w:r>
      <w:r w:rsidR="00C262A1" w:rsidRPr="00C262A1">
        <w:rPr>
          <w:lang w:val="de-CH"/>
        </w:rPr>
        <w:t xml:space="preserve"> Fachstellen des </w:t>
      </w:r>
      <w:r w:rsidR="00C262A1" w:rsidRPr="00AC3D7E">
        <w:rPr>
          <w:i/>
          <w:iCs/>
          <w:lang w:val="de-CH"/>
        </w:rPr>
        <w:t xml:space="preserve">Netzwerks Sexuelle Bildung Steiermark </w:t>
      </w:r>
      <w:r w:rsidR="00C262A1" w:rsidRPr="00C262A1">
        <w:rPr>
          <w:lang w:val="de-CH"/>
        </w:rPr>
        <w:t>ge</w:t>
      </w:r>
      <w:r w:rsidR="008C08B0">
        <w:rPr>
          <w:lang w:val="de-CH"/>
        </w:rPr>
        <w:t>rade einmal eine</w:t>
      </w:r>
      <w:r w:rsidR="00C262A1" w:rsidRPr="00C262A1">
        <w:rPr>
          <w:lang w:val="de-CH"/>
        </w:rPr>
        <w:t xml:space="preserve"> an, dass sie sich mit ihren Angeboten auch an Kinder und Jugendliche mit Behinderungen wende (ebd.). </w:t>
      </w:r>
      <w:r w:rsidR="00DC178E" w:rsidRPr="00DC178E">
        <w:rPr>
          <w:lang w:val="de-CH"/>
        </w:rPr>
        <w:t>Gerade in inklusiven Klassen br</w:t>
      </w:r>
      <w:r w:rsidR="006E76AA">
        <w:rPr>
          <w:lang w:val="de-CH"/>
        </w:rPr>
        <w:t>äuchte</w:t>
      </w:r>
      <w:r w:rsidR="00DC178E" w:rsidRPr="00DC178E">
        <w:rPr>
          <w:lang w:val="de-CH"/>
        </w:rPr>
        <w:t xml:space="preserve"> es </w:t>
      </w:r>
      <w:r w:rsidR="00E234CD">
        <w:rPr>
          <w:lang w:val="de-CH"/>
        </w:rPr>
        <w:t xml:space="preserve">also </w:t>
      </w:r>
      <w:r w:rsidR="00DC178E" w:rsidRPr="00DC178E">
        <w:rPr>
          <w:lang w:val="de-CH"/>
        </w:rPr>
        <w:t>Angebote, die an der Lebenssituation aller Kinder ankn</w:t>
      </w:r>
      <w:r w:rsidR="00DC178E" w:rsidRPr="00DC178E">
        <w:rPr>
          <w:rFonts w:hint="cs"/>
          <w:lang w:val="de-CH"/>
        </w:rPr>
        <w:t>ü</w:t>
      </w:r>
      <w:r w:rsidR="00DC178E" w:rsidRPr="00DC178E">
        <w:rPr>
          <w:lang w:val="de-CH"/>
        </w:rPr>
        <w:t>pfen (</w:t>
      </w:r>
      <w:proofErr w:type="spellStart"/>
      <w:r w:rsidR="00DC178E" w:rsidRPr="00DC178E">
        <w:rPr>
          <w:lang w:val="de-CH"/>
        </w:rPr>
        <w:t>Ortland</w:t>
      </w:r>
      <w:proofErr w:type="spellEnd"/>
      <w:r w:rsidR="00DC178E" w:rsidRPr="00DC178E">
        <w:rPr>
          <w:lang w:val="de-CH"/>
        </w:rPr>
        <w:t>, 2020).</w:t>
      </w:r>
    </w:p>
    <w:p w14:paraId="4A5F44DC" w14:textId="77777777" w:rsidR="00C262A1" w:rsidRPr="00E451A1" w:rsidRDefault="00C262A1" w:rsidP="00337F78">
      <w:pPr>
        <w:pStyle w:val="berschrift1"/>
        <w:rPr>
          <w:lang w:val="de-CH"/>
        </w:rPr>
      </w:pPr>
      <w:r w:rsidRPr="00E451A1">
        <w:rPr>
          <w:lang w:val="de-CH"/>
        </w:rPr>
        <w:lastRenderedPageBreak/>
        <w:t>Wirksamkeit von Pr</w:t>
      </w:r>
      <w:r w:rsidRPr="00E451A1">
        <w:rPr>
          <w:rFonts w:hint="cs"/>
          <w:lang w:val="de-CH"/>
        </w:rPr>
        <w:t>ä</w:t>
      </w:r>
      <w:r w:rsidRPr="00E451A1">
        <w:rPr>
          <w:lang w:val="de-CH"/>
        </w:rPr>
        <w:t>vention</w:t>
      </w:r>
    </w:p>
    <w:p w14:paraId="43E18A8E" w14:textId="20CFB08C" w:rsidR="00EA4CAE" w:rsidRPr="00010B85" w:rsidRDefault="00EA4CAE" w:rsidP="005E2B10">
      <w:pPr>
        <w:pStyle w:val="Textkrper"/>
        <w:ind w:firstLine="0"/>
        <w:rPr>
          <w:lang w:val="de-AT"/>
        </w:rPr>
      </w:pPr>
      <w:r w:rsidRPr="00C262A1">
        <w:rPr>
          <w:lang w:val="de-CH"/>
        </w:rPr>
        <w:t>Sexuelle Bildung f</w:t>
      </w:r>
      <w:r w:rsidRPr="00C262A1">
        <w:rPr>
          <w:rFonts w:hint="cs"/>
          <w:lang w:val="de-CH"/>
        </w:rPr>
        <w:t>ü</w:t>
      </w:r>
      <w:r w:rsidRPr="00C262A1">
        <w:rPr>
          <w:lang w:val="de-CH"/>
        </w:rPr>
        <w:t>r Kinder und Jugendliche mit Behinderung sch</w:t>
      </w:r>
      <w:r w:rsidRPr="00C262A1">
        <w:rPr>
          <w:rFonts w:hint="cs"/>
          <w:lang w:val="de-CH"/>
        </w:rPr>
        <w:t>ü</w:t>
      </w:r>
      <w:r w:rsidRPr="00C262A1">
        <w:rPr>
          <w:lang w:val="de-CH"/>
        </w:rPr>
        <w:t>tzt vor der Zuschreibung von Asexualit</w:t>
      </w:r>
      <w:r w:rsidRPr="00C262A1">
        <w:rPr>
          <w:rFonts w:hint="cs"/>
          <w:lang w:val="de-CH"/>
        </w:rPr>
        <w:t>ä</w:t>
      </w:r>
      <w:r w:rsidRPr="00C262A1">
        <w:rPr>
          <w:lang w:val="de-CH"/>
        </w:rPr>
        <w:t>t gegen</w:t>
      </w:r>
      <w:r w:rsidRPr="00C262A1">
        <w:rPr>
          <w:rFonts w:hint="cs"/>
          <w:lang w:val="de-CH"/>
        </w:rPr>
        <w:t>ü</w:t>
      </w:r>
      <w:r w:rsidRPr="00C262A1">
        <w:rPr>
          <w:lang w:val="de-CH"/>
        </w:rPr>
        <w:t>ber Menschen mit Behinderungen und ist die Basis f</w:t>
      </w:r>
      <w:r w:rsidRPr="00C262A1">
        <w:rPr>
          <w:rFonts w:hint="cs"/>
          <w:lang w:val="de-CH"/>
        </w:rPr>
        <w:t>ü</w:t>
      </w:r>
      <w:r w:rsidRPr="00C262A1">
        <w:rPr>
          <w:lang w:val="de-CH"/>
        </w:rPr>
        <w:t>r sexuelle Selbstbestimmung (</w:t>
      </w:r>
      <w:proofErr w:type="spellStart"/>
      <w:r w:rsidRPr="00C262A1">
        <w:rPr>
          <w:lang w:val="de-CH"/>
        </w:rPr>
        <w:t>Wienholz</w:t>
      </w:r>
      <w:proofErr w:type="spellEnd"/>
      <w:r w:rsidRPr="00C262A1">
        <w:rPr>
          <w:lang w:val="de-CH"/>
        </w:rPr>
        <w:t xml:space="preserve"> et al., 2013).</w:t>
      </w:r>
      <w:r>
        <w:rPr>
          <w:lang w:val="de-CH"/>
        </w:rPr>
        <w:t xml:space="preserve"> </w:t>
      </w:r>
      <w:r w:rsidRPr="00010B85">
        <w:rPr>
          <w:lang w:val="de-AT"/>
        </w:rPr>
        <w:t xml:space="preserve">Weitere Elemente der Prävention auf Ebene der </w:t>
      </w:r>
      <w:proofErr w:type="spellStart"/>
      <w:proofErr w:type="gramStart"/>
      <w:r w:rsidRPr="00010B85">
        <w:rPr>
          <w:lang w:val="de-AT"/>
        </w:rPr>
        <w:t>Nutzer:innen</w:t>
      </w:r>
      <w:proofErr w:type="spellEnd"/>
      <w:proofErr w:type="gramEnd"/>
      <w:r w:rsidRPr="00010B85">
        <w:rPr>
          <w:lang w:val="de-AT"/>
        </w:rPr>
        <w:t xml:space="preserve"> sind </w:t>
      </w:r>
      <w:proofErr w:type="spellStart"/>
      <w:r w:rsidRPr="00010B85">
        <w:rPr>
          <w:lang w:val="de-AT"/>
        </w:rPr>
        <w:t>Ma</w:t>
      </w:r>
      <w:r>
        <w:rPr>
          <w:lang w:val="de-AT"/>
        </w:rPr>
        <w:t>ss</w:t>
      </w:r>
      <w:r w:rsidRPr="00010B85">
        <w:rPr>
          <w:lang w:val="de-AT"/>
        </w:rPr>
        <w:t>nahmen</w:t>
      </w:r>
      <w:proofErr w:type="spellEnd"/>
      <w:r w:rsidRPr="00010B85">
        <w:rPr>
          <w:lang w:val="de-AT"/>
        </w:rPr>
        <w:t xml:space="preserve"> des </w:t>
      </w:r>
      <w:r w:rsidRPr="00473D15">
        <w:rPr>
          <w:i/>
          <w:iCs/>
          <w:lang w:val="de-AT"/>
        </w:rPr>
        <w:t>Empowerments</w:t>
      </w:r>
      <w:r w:rsidRPr="00A1625F">
        <w:rPr>
          <w:iCs/>
          <w:lang w:val="de-AT"/>
        </w:rPr>
        <w:t>,</w:t>
      </w:r>
      <w:r w:rsidRPr="00010B85">
        <w:rPr>
          <w:lang w:val="de-AT"/>
        </w:rPr>
        <w:t xml:space="preserve"> die Aufklärung über Rechte sowie echte Mit- und Selbstbestimmung.</w:t>
      </w:r>
    </w:p>
    <w:p w14:paraId="3E8D533C" w14:textId="77777777" w:rsidR="00C262A1" w:rsidRDefault="002601C5" w:rsidP="00315CFF">
      <w:pPr>
        <w:pStyle w:val="Textkrper"/>
        <w:rPr>
          <w:lang w:val="de-CH"/>
        </w:rPr>
      </w:pPr>
      <w:r w:rsidRPr="00C262A1">
        <w:rPr>
          <w:lang w:val="de-CH"/>
        </w:rPr>
        <w:t xml:space="preserve">Kinder und Jugendliche mit Behinderungen </w:t>
      </w:r>
      <w:r>
        <w:rPr>
          <w:lang w:val="de-CH"/>
        </w:rPr>
        <w:t xml:space="preserve">sind </w:t>
      </w:r>
      <w:r w:rsidRPr="00C262A1">
        <w:rPr>
          <w:lang w:val="de-CH"/>
        </w:rPr>
        <w:t>in p</w:t>
      </w:r>
      <w:r w:rsidRPr="00C262A1">
        <w:rPr>
          <w:rFonts w:hint="cs"/>
          <w:lang w:val="de-CH"/>
        </w:rPr>
        <w:t>ä</w:t>
      </w:r>
      <w:r w:rsidRPr="00C262A1">
        <w:rPr>
          <w:lang w:val="de-CH"/>
        </w:rPr>
        <w:t>dagogischen Institutionen erh</w:t>
      </w:r>
      <w:r w:rsidRPr="00C262A1">
        <w:rPr>
          <w:rFonts w:hint="cs"/>
          <w:lang w:val="de-CH"/>
        </w:rPr>
        <w:t>ö</w:t>
      </w:r>
      <w:r w:rsidRPr="00C262A1">
        <w:rPr>
          <w:lang w:val="de-CH"/>
        </w:rPr>
        <w:t>hten Risiken ausgesetzt, sexuelle und andere Formen von Gewalt zu erleiden</w:t>
      </w:r>
      <w:r>
        <w:rPr>
          <w:lang w:val="de-CH"/>
        </w:rPr>
        <w:t>. Da die</w:t>
      </w:r>
      <w:r w:rsidRPr="00C262A1">
        <w:rPr>
          <w:lang w:val="de-CH"/>
        </w:rPr>
        <w:t xml:space="preserve"> </w:t>
      </w:r>
      <w:proofErr w:type="spellStart"/>
      <w:proofErr w:type="gramStart"/>
      <w:r w:rsidRPr="00C262A1">
        <w:rPr>
          <w:lang w:val="de-CH"/>
        </w:rPr>
        <w:t>T</w:t>
      </w:r>
      <w:r w:rsidRPr="00C262A1">
        <w:rPr>
          <w:rFonts w:hint="cs"/>
          <w:lang w:val="de-CH"/>
        </w:rPr>
        <w:t>ä</w:t>
      </w:r>
      <w:r w:rsidRPr="00C262A1">
        <w:rPr>
          <w:lang w:val="de-CH"/>
        </w:rPr>
        <w:t>ter:innen</w:t>
      </w:r>
      <w:proofErr w:type="spellEnd"/>
      <w:proofErr w:type="gramEnd"/>
      <w:r w:rsidRPr="00C262A1">
        <w:rPr>
          <w:lang w:val="de-CH"/>
        </w:rPr>
        <w:t xml:space="preserve"> h</w:t>
      </w:r>
      <w:r w:rsidRPr="00C262A1">
        <w:rPr>
          <w:rFonts w:hint="cs"/>
          <w:lang w:val="de-CH"/>
        </w:rPr>
        <w:t>ä</w:t>
      </w:r>
      <w:r w:rsidRPr="00C262A1">
        <w:rPr>
          <w:lang w:val="de-CH"/>
        </w:rPr>
        <w:t>ufig ebenfalls Kinder und Jugendliche dieser Institutionen sind, sind Zug</w:t>
      </w:r>
      <w:r w:rsidRPr="00C262A1">
        <w:rPr>
          <w:rFonts w:hint="cs"/>
          <w:lang w:val="de-CH"/>
        </w:rPr>
        <w:t>ä</w:t>
      </w:r>
      <w:r w:rsidRPr="00C262A1">
        <w:rPr>
          <w:lang w:val="de-CH"/>
        </w:rPr>
        <w:t xml:space="preserve">nge sowohl im Sinne der </w:t>
      </w:r>
      <w:r>
        <w:rPr>
          <w:lang w:val="de-CH"/>
        </w:rPr>
        <w:t>«</w:t>
      </w:r>
      <w:r w:rsidRPr="00C262A1">
        <w:rPr>
          <w:lang w:val="de-CH"/>
        </w:rPr>
        <w:t>Opferpr</w:t>
      </w:r>
      <w:r w:rsidRPr="00C262A1">
        <w:rPr>
          <w:rFonts w:hint="cs"/>
          <w:lang w:val="de-CH"/>
        </w:rPr>
        <w:t>ä</w:t>
      </w:r>
      <w:r w:rsidRPr="00C262A1">
        <w:rPr>
          <w:lang w:val="de-CH"/>
        </w:rPr>
        <w:t>vention</w:t>
      </w:r>
      <w:r>
        <w:rPr>
          <w:lang w:val="de-CH"/>
        </w:rPr>
        <w:t>»</w:t>
      </w:r>
      <w:r w:rsidRPr="00C262A1">
        <w:rPr>
          <w:lang w:val="de-CH"/>
        </w:rPr>
        <w:t xml:space="preserve"> als auch im Sinne der </w:t>
      </w:r>
      <w:r>
        <w:rPr>
          <w:lang w:val="de-CH"/>
        </w:rPr>
        <w:t>«</w:t>
      </w:r>
      <w:r w:rsidRPr="00C262A1">
        <w:rPr>
          <w:lang w:val="de-CH"/>
        </w:rPr>
        <w:t>T</w:t>
      </w:r>
      <w:r w:rsidRPr="00C262A1">
        <w:rPr>
          <w:rFonts w:hint="cs"/>
          <w:lang w:val="de-CH"/>
        </w:rPr>
        <w:t>ä</w:t>
      </w:r>
      <w:r w:rsidRPr="00C262A1">
        <w:rPr>
          <w:lang w:val="de-CH"/>
        </w:rPr>
        <w:t>terpr</w:t>
      </w:r>
      <w:r w:rsidRPr="00C262A1">
        <w:rPr>
          <w:rFonts w:hint="cs"/>
          <w:lang w:val="de-CH"/>
        </w:rPr>
        <w:t>ä</w:t>
      </w:r>
      <w:r w:rsidRPr="00C262A1">
        <w:rPr>
          <w:lang w:val="de-CH"/>
        </w:rPr>
        <w:t>vention</w:t>
      </w:r>
      <w:r>
        <w:rPr>
          <w:lang w:val="de-CH"/>
        </w:rPr>
        <w:t>»</w:t>
      </w:r>
      <w:r w:rsidRPr="00C262A1">
        <w:rPr>
          <w:lang w:val="de-CH"/>
        </w:rPr>
        <w:t xml:space="preserve"> von Bedeutung</w:t>
      </w:r>
      <w:r w:rsidR="007C3E80">
        <w:rPr>
          <w:lang w:val="de-CH"/>
        </w:rPr>
        <w:t xml:space="preserve"> </w:t>
      </w:r>
      <w:r w:rsidR="007C3E80" w:rsidRPr="007C3E80">
        <w:rPr>
          <w:lang w:val="de-CH"/>
        </w:rPr>
        <w:t>(Mayrhofer et al., 2019)</w:t>
      </w:r>
      <w:r w:rsidR="007C3E80">
        <w:rPr>
          <w:lang w:val="de-CH"/>
        </w:rPr>
        <w:t>.</w:t>
      </w:r>
      <w:r w:rsidRPr="00C262A1">
        <w:rPr>
          <w:lang w:val="de-CH"/>
        </w:rPr>
        <w:t xml:space="preserve"> </w:t>
      </w:r>
      <w:r w:rsidR="00C262A1" w:rsidRPr="00C262A1">
        <w:rPr>
          <w:lang w:val="de-CH"/>
        </w:rPr>
        <w:t>Sexuelle Bildung f</w:t>
      </w:r>
      <w:r w:rsidR="00C262A1" w:rsidRPr="00C262A1">
        <w:rPr>
          <w:rFonts w:hint="cs"/>
          <w:lang w:val="de-CH"/>
        </w:rPr>
        <w:t>ü</w:t>
      </w:r>
      <w:r w:rsidR="00C262A1" w:rsidRPr="00C262A1">
        <w:rPr>
          <w:lang w:val="de-CH"/>
        </w:rPr>
        <w:t>r Kinder und Jugendliche mit Behinderungen ist ein wesentlicher Baustein der Pr</w:t>
      </w:r>
      <w:r w:rsidR="00C262A1" w:rsidRPr="00C262A1">
        <w:rPr>
          <w:rFonts w:hint="cs"/>
          <w:lang w:val="de-CH"/>
        </w:rPr>
        <w:t>ä</w:t>
      </w:r>
      <w:r w:rsidR="00C262A1" w:rsidRPr="00C262A1">
        <w:rPr>
          <w:lang w:val="de-CH"/>
        </w:rPr>
        <w:t>vention sexueller Gewalt. Die Verantwortung f</w:t>
      </w:r>
      <w:r w:rsidR="00C262A1" w:rsidRPr="00C262A1">
        <w:rPr>
          <w:rFonts w:hint="cs"/>
          <w:lang w:val="de-CH"/>
        </w:rPr>
        <w:t>ü</w:t>
      </w:r>
      <w:r w:rsidR="00C262A1" w:rsidRPr="00C262A1">
        <w:rPr>
          <w:lang w:val="de-CH"/>
        </w:rPr>
        <w:t>r Gewaltschutz liegt jedoch nicht bei den betroffenen Kindern selbst, sondern in erster L</w:t>
      </w:r>
      <w:r w:rsidR="000C20E0">
        <w:rPr>
          <w:lang w:val="de-CH"/>
        </w:rPr>
        <w:t>i</w:t>
      </w:r>
      <w:r w:rsidR="00C262A1" w:rsidRPr="00C262A1">
        <w:rPr>
          <w:lang w:val="de-CH"/>
        </w:rPr>
        <w:t xml:space="preserve">nie bei </w:t>
      </w:r>
      <w:r w:rsidR="00CE2C6D">
        <w:rPr>
          <w:lang w:val="de-CH"/>
        </w:rPr>
        <w:t>deren</w:t>
      </w:r>
      <w:r w:rsidR="00CE2C6D" w:rsidRPr="00C262A1">
        <w:rPr>
          <w:lang w:val="de-CH"/>
        </w:rPr>
        <w:t xml:space="preserve"> </w:t>
      </w:r>
      <w:r w:rsidR="00C262A1" w:rsidRPr="00C262A1">
        <w:rPr>
          <w:lang w:val="de-CH"/>
        </w:rPr>
        <w:t xml:space="preserve">Eltern, Bezugs- und Lehrpersonen. </w:t>
      </w:r>
      <w:r w:rsidR="00EF1D63">
        <w:rPr>
          <w:lang w:val="de-CH"/>
        </w:rPr>
        <w:t>Es reicht also nicht aus, d</w:t>
      </w:r>
      <w:r w:rsidR="00C262A1" w:rsidRPr="00C262A1">
        <w:rPr>
          <w:lang w:val="de-CH"/>
        </w:rPr>
        <w:t>en Fokus ausschlie</w:t>
      </w:r>
      <w:r w:rsidR="00D1204B">
        <w:rPr>
          <w:rFonts w:hint="cs"/>
          <w:lang w:val="de-CH"/>
        </w:rPr>
        <w:t>ss</w:t>
      </w:r>
      <w:r w:rsidR="00C262A1" w:rsidRPr="00C262A1">
        <w:rPr>
          <w:lang w:val="de-CH"/>
        </w:rPr>
        <w:t>lich auf die Zielgruppe von poten</w:t>
      </w:r>
      <w:r w:rsidR="00AC023C">
        <w:rPr>
          <w:lang w:val="de-CH"/>
        </w:rPr>
        <w:t>z</w:t>
      </w:r>
      <w:r w:rsidR="00C262A1" w:rsidRPr="00C262A1">
        <w:rPr>
          <w:lang w:val="de-CH"/>
        </w:rPr>
        <w:t>iell betroffenen Kindern und Jugendlichen zu richten</w:t>
      </w:r>
      <w:r w:rsidR="00EF1D63">
        <w:rPr>
          <w:lang w:val="de-CH"/>
        </w:rPr>
        <w:t xml:space="preserve"> </w:t>
      </w:r>
      <w:r w:rsidR="00C262A1" w:rsidRPr="00C262A1">
        <w:rPr>
          <w:lang w:val="de-CH"/>
        </w:rPr>
        <w:t>(</w:t>
      </w:r>
      <w:proofErr w:type="spellStart"/>
      <w:r w:rsidR="00C262A1" w:rsidRPr="00C262A1">
        <w:rPr>
          <w:lang w:val="de-CH"/>
        </w:rPr>
        <w:t>Chodan</w:t>
      </w:r>
      <w:proofErr w:type="spellEnd"/>
      <w:r w:rsidR="00C262A1" w:rsidRPr="00C262A1">
        <w:rPr>
          <w:lang w:val="de-CH"/>
        </w:rPr>
        <w:t xml:space="preserve"> et al.</w:t>
      </w:r>
      <w:r w:rsidR="00776833">
        <w:rPr>
          <w:lang w:val="de-CH"/>
        </w:rPr>
        <w:t>, 2021;</w:t>
      </w:r>
      <w:r w:rsidR="00C262A1" w:rsidRPr="00C262A1">
        <w:rPr>
          <w:lang w:val="de-CH"/>
        </w:rPr>
        <w:t xml:space="preserve"> </w:t>
      </w:r>
      <w:proofErr w:type="spellStart"/>
      <w:r w:rsidR="00C262A1" w:rsidRPr="00C262A1">
        <w:rPr>
          <w:lang w:val="de-CH"/>
        </w:rPr>
        <w:t>Wienholz</w:t>
      </w:r>
      <w:proofErr w:type="spellEnd"/>
      <w:r w:rsidR="00C262A1" w:rsidRPr="00C262A1">
        <w:rPr>
          <w:lang w:val="de-CH"/>
        </w:rPr>
        <w:t xml:space="preserve"> et al., 2013; </w:t>
      </w:r>
      <w:proofErr w:type="spellStart"/>
      <w:r w:rsidR="00C262A1" w:rsidRPr="00C262A1">
        <w:rPr>
          <w:lang w:val="de-CH"/>
        </w:rPr>
        <w:t>Damrow</w:t>
      </w:r>
      <w:proofErr w:type="spellEnd"/>
      <w:r w:rsidR="00C262A1" w:rsidRPr="00C262A1">
        <w:rPr>
          <w:lang w:val="de-CH"/>
        </w:rPr>
        <w:t>, 2010)</w:t>
      </w:r>
      <w:r w:rsidR="00C746A3">
        <w:rPr>
          <w:lang w:val="de-CH"/>
        </w:rPr>
        <w:t>. D</w:t>
      </w:r>
      <w:r w:rsidR="00C262A1" w:rsidRPr="00C262A1">
        <w:rPr>
          <w:lang w:val="de-CH"/>
        </w:rPr>
        <w:t xml:space="preserve">eshalb </w:t>
      </w:r>
      <w:r w:rsidR="00C746A3">
        <w:rPr>
          <w:lang w:val="de-CH"/>
        </w:rPr>
        <w:t xml:space="preserve">finden </w:t>
      </w:r>
      <w:r w:rsidR="00C262A1" w:rsidRPr="00C262A1">
        <w:rPr>
          <w:lang w:val="de-CH"/>
        </w:rPr>
        <w:t xml:space="preserve">in </w:t>
      </w:r>
      <w:r w:rsidR="00C746A3">
        <w:rPr>
          <w:lang w:val="de-CH"/>
        </w:rPr>
        <w:t>unserem</w:t>
      </w:r>
      <w:r w:rsidR="00C262A1" w:rsidRPr="00C262A1">
        <w:rPr>
          <w:lang w:val="de-CH"/>
        </w:rPr>
        <w:t xml:space="preserve"> Projekt </w:t>
      </w:r>
      <w:r w:rsidR="00C42FD4" w:rsidRPr="00C42FD4">
        <w:rPr>
          <w:rFonts w:hint="cs"/>
          <w:lang w:val="de-CH"/>
        </w:rPr>
        <w:t>«</w:t>
      </w:r>
      <w:r w:rsidR="00C42FD4" w:rsidRPr="00C42FD4">
        <w:rPr>
          <w:lang w:val="de-CH"/>
        </w:rPr>
        <w:t>Pr</w:t>
      </w:r>
      <w:r w:rsidR="00C42FD4" w:rsidRPr="00C42FD4">
        <w:rPr>
          <w:rFonts w:hint="cs"/>
          <w:lang w:val="de-CH"/>
        </w:rPr>
        <w:t>ä</w:t>
      </w:r>
      <w:r w:rsidR="00C42FD4" w:rsidRPr="00C42FD4">
        <w:rPr>
          <w:lang w:val="de-CH"/>
        </w:rPr>
        <w:t>vention barrierefrei</w:t>
      </w:r>
      <w:r w:rsidR="00C42FD4" w:rsidRPr="00C42FD4">
        <w:rPr>
          <w:rFonts w:hint="cs"/>
          <w:lang w:val="de-CH"/>
        </w:rPr>
        <w:t>»</w:t>
      </w:r>
      <w:r w:rsidR="00C42FD4" w:rsidRPr="00C42FD4">
        <w:rPr>
          <w:lang w:val="de-CH"/>
        </w:rPr>
        <w:t xml:space="preserve"> </w:t>
      </w:r>
      <w:r w:rsidR="00C262A1" w:rsidRPr="00C262A1">
        <w:rPr>
          <w:lang w:val="de-CH"/>
        </w:rPr>
        <w:t>die weiteren Zielgruppen in deren Umfeld ebenso Ber</w:t>
      </w:r>
      <w:r w:rsidR="00C262A1" w:rsidRPr="00C262A1">
        <w:rPr>
          <w:rFonts w:hint="cs"/>
          <w:lang w:val="de-CH"/>
        </w:rPr>
        <w:t>ü</w:t>
      </w:r>
      <w:r w:rsidR="00C262A1" w:rsidRPr="00C262A1">
        <w:rPr>
          <w:lang w:val="de-CH"/>
        </w:rPr>
        <w:t xml:space="preserve">cksichtigung. </w:t>
      </w:r>
    </w:p>
    <w:p w14:paraId="4EBF02FB" w14:textId="77777777" w:rsidR="00C262A1" w:rsidRPr="00E451A1" w:rsidRDefault="00C262A1" w:rsidP="00337F78">
      <w:pPr>
        <w:pStyle w:val="berschrift1"/>
        <w:rPr>
          <w:lang w:val="de-CH"/>
        </w:rPr>
      </w:pPr>
      <w:r w:rsidRPr="00E451A1">
        <w:rPr>
          <w:lang w:val="de-CH"/>
        </w:rPr>
        <w:t xml:space="preserve">Projekt </w:t>
      </w:r>
      <w:r w:rsidR="00FA2018">
        <w:rPr>
          <w:lang w:val="de-CH"/>
        </w:rPr>
        <w:t>«</w:t>
      </w:r>
      <w:r w:rsidRPr="00E451A1">
        <w:rPr>
          <w:lang w:val="de-CH"/>
        </w:rPr>
        <w:t>Pr</w:t>
      </w:r>
      <w:r w:rsidRPr="00E451A1">
        <w:rPr>
          <w:rFonts w:hint="cs"/>
          <w:lang w:val="de-CH"/>
        </w:rPr>
        <w:t>ä</w:t>
      </w:r>
      <w:r w:rsidRPr="00E451A1">
        <w:rPr>
          <w:lang w:val="de-CH"/>
        </w:rPr>
        <w:t>vention barrierefrei</w:t>
      </w:r>
      <w:r w:rsidR="00FA2018">
        <w:rPr>
          <w:lang w:val="de-CH"/>
        </w:rPr>
        <w:t>»</w:t>
      </w:r>
      <w:r w:rsidRPr="00E451A1">
        <w:rPr>
          <w:lang w:val="de-CH"/>
        </w:rPr>
        <w:t xml:space="preserve"> </w:t>
      </w:r>
      <w:r w:rsidR="005D304B" w:rsidRPr="00E451A1">
        <w:rPr>
          <w:lang w:val="de-CH"/>
        </w:rPr>
        <w:t>–</w:t>
      </w:r>
      <w:r w:rsidRPr="00E451A1">
        <w:rPr>
          <w:lang w:val="de-CH"/>
        </w:rPr>
        <w:t xml:space="preserve"> Entwicklung und Evaluation </w:t>
      </w:r>
    </w:p>
    <w:p w14:paraId="10E23D64" w14:textId="5ECEC12D" w:rsidR="00C262A1" w:rsidRDefault="00315CFF" w:rsidP="0012267E">
      <w:pPr>
        <w:pStyle w:val="Textkrper"/>
        <w:ind w:firstLine="0"/>
        <w:rPr>
          <w:lang w:val="de-CH"/>
        </w:rPr>
      </w:pPr>
      <w:r w:rsidRPr="006A0B21">
        <w:rPr>
          <w:noProof/>
          <w:lang w:val="de-DE" w:eastAsia="de-DE"/>
        </w:rPr>
        <mc:AlternateContent>
          <mc:Choice Requires="wps">
            <w:drawing>
              <wp:anchor distT="45720" distB="45720" distL="46990" distR="46990" simplePos="0" relativeHeight="251658241" behindDoc="0" locked="0" layoutInCell="1" allowOverlap="0" wp14:anchorId="41411529" wp14:editId="14B4DEFD">
                <wp:simplePos x="0" y="0"/>
                <wp:positionH relativeFrom="page">
                  <wp:posOffset>0</wp:posOffset>
                </wp:positionH>
                <wp:positionV relativeFrom="paragraph">
                  <wp:posOffset>1250950</wp:posOffset>
                </wp:positionV>
                <wp:extent cx="5760720" cy="495300"/>
                <wp:effectExtent l="0" t="0" r="0" b="0"/>
                <wp:wrapTopAndBottom/>
                <wp:docPr id="282173150" name="Textfeld 2821731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495300"/>
                        </a:xfrm>
                        <a:prstGeom prst="rect">
                          <a:avLst/>
                        </a:prstGeom>
                        <a:noFill/>
                        <a:ln w="9525">
                          <a:noFill/>
                          <a:miter lim="800000"/>
                          <a:headEnd/>
                          <a:tailEnd/>
                        </a:ln>
                      </wps:spPr>
                      <wps:txbx>
                        <w:txbxContent>
                          <w:p w14:paraId="1B403BF6" w14:textId="77777777" w:rsidR="001A2246" w:rsidRDefault="00315CFF" w:rsidP="00315CFF">
                            <w:pPr>
                              <w:pStyle w:val="Hervorhebung1"/>
                              <w:rPr>
                                <w:lang w:val="de-DE"/>
                              </w:rPr>
                            </w:pPr>
                            <w:r>
                              <w:rPr>
                                <w:lang w:val="de-DE"/>
                              </w:rPr>
                              <w:t xml:space="preserve">Die im Projekt entwickelten und geprüften Materialien sind barrierefrei </w:t>
                            </w:r>
                          </w:p>
                          <w:p w14:paraId="7DE5E584" w14:textId="2622AC7F" w:rsidR="00315CFF" w:rsidRPr="00AE1777" w:rsidRDefault="00315CFF" w:rsidP="00315CFF">
                            <w:pPr>
                              <w:pStyle w:val="Hervorhebung1"/>
                              <w:rPr>
                                <w:lang w:val="de-DE"/>
                              </w:rPr>
                            </w:pPr>
                            <w:r>
                              <w:rPr>
                                <w:lang w:val="de-DE"/>
                              </w:rPr>
                              <w:t>und stehen kostenlos zur Verfügung.</w:t>
                            </w:r>
                          </w:p>
                          <w:p w14:paraId="545984DF" w14:textId="631D80DF" w:rsidR="00315CFF" w:rsidRPr="00315CFF" w:rsidRDefault="00315CFF" w:rsidP="00315CFF">
                            <w:pPr>
                              <w:pStyle w:val="Hervorhebung1"/>
                              <w:rPr>
                                <w:lang w:val="de-DE"/>
                              </w:rPr>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411529" id="_x0000_t202" coordsize="21600,21600" o:spt="202" path="m,l,21600r21600,l21600,xe">
                <v:stroke joinstyle="miter"/>
                <v:path gradientshapeok="t" o:connecttype="rect"/>
              </v:shapetype>
              <v:shape id="Textfeld 282173150" o:spid="_x0000_s1027" type="#_x0000_t202" alt="&quot;&quot;" style="position:absolute;left:0;text-align:left;margin-left:0;margin-top:98.5pt;width:453.6pt;height:39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" o:allowoverlap="f" filled="f" stroked="f">
                <v:textbox inset="29mm,,2.5mm">
                  <w:txbxContent>
                    <w:p w14:paraId="1B403BF6" w14:textId="77777777" w:rsidR="001A2246" w:rsidRDefault="00315CFF" w:rsidP="00315CFF">
                      <w:pPr>
                        <w:pStyle w:val="Hervorhebung1"/>
                        <w:rPr>
                          <w:lang w:val="de-DE"/>
                        </w:rPr>
                      </w:pPr>
                      <w:r>
                        <w:rPr>
                          <w:lang w:val="de-DE"/>
                        </w:rPr>
                        <w:t xml:space="preserve">Die im Projekt entwickelten und geprüften Materialien sind barrierefrei </w:t>
                      </w:r>
                    </w:p>
                    <w:p w14:paraId="7DE5E584" w14:textId="2622AC7F" w:rsidR="00315CFF" w:rsidRPr="00AE1777" w:rsidRDefault="00315CFF" w:rsidP="00315CFF">
                      <w:pPr>
                        <w:pStyle w:val="Hervorhebung1"/>
                        <w:rPr>
                          <w:lang w:val="de-DE"/>
                        </w:rPr>
                      </w:pPr>
                      <w:r>
                        <w:rPr>
                          <w:lang w:val="de-DE"/>
                        </w:rPr>
                        <w:t>und stehen kostenlos zur Verfügung.</w:t>
                      </w:r>
                    </w:p>
                    <w:p w14:paraId="545984DF" w14:textId="631D80DF" w:rsidR="00315CFF" w:rsidRPr="00315CFF" w:rsidRDefault="00315CFF" w:rsidP="00315CFF">
                      <w:pPr>
                        <w:pStyle w:val="Hervorhebung1"/>
                        <w:rPr>
                          <w:lang w:val="de-DE"/>
                        </w:rPr>
                      </w:pPr>
                    </w:p>
                  </w:txbxContent>
                </v:textbox>
                <w10:wrap type="topAndBottom" anchorx="page"/>
              </v:shape>
            </w:pict>
          </mc:Fallback>
        </mc:AlternateContent>
      </w:r>
      <w:r w:rsidR="00905224">
        <w:rPr>
          <w:lang w:val="de-CH"/>
        </w:rPr>
        <w:t xml:space="preserve">Ziel des Projekts </w:t>
      </w:r>
      <w:r w:rsidR="00905224" w:rsidRPr="00905224">
        <w:rPr>
          <w:rFonts w:hint="cs"/>
          <w:lang w:val="de-CH"/>
        </w:rPr>
        <w:t>«</w:t>
      </w:r>
      <w:r w:rsidR="00905224" w:rsidRPr="00905224">
        <w:rPr>
          <w:lang w:val="de-CH"/>
        </w:rPr>
        <w:t>Pr</w:t>
      </w:r>
      <w:r w:rsidR="00905224" w:rsidRPr="00905224">
        <w:rPr>
          <w:rFonts w:hint="cs"/>
          <w:lang w:val="de-CH"/>
        </w:rPr>
        <w:t>ä</w:t>
      </w:r>
      <w:r w:rsidR="00905224" w:rsidRPr="00905224">
        <w:rPr>
          <w:lang w:val="de-CH"/>
        </w:rPr>
        <w:t>vention barrierefrei</w:t>
      </w:r>
      <w:r w:rsidR="00905224" w:rsidRPr="00905224">
        <w:rPr>
          <w:rFonts w:hint="cs"/>
          <w:lang w:val="de-CH"/>
        </w:rPr>
        <w:t>»</w:t>
      </w:r>
      <w:r w:rsidR="00905224" w:rsidRPr="00905224">
        <w:rPr>
          <w:lang w:val="de-CH"/>
        </w:rPr>
        <w:t xml:space="preserve"> </w:t>
      </w:r>
      <w:r w:rsidR="00827F8D" w:rsidRPr="00C262A1">
        <w:rPr>
          <w:lang w:val="de-CH"/>
        </w:rPr>
        <w:t xml:space="preserve">des Vereins </w:t>
      </w:r>
      <w:hyperlink r:id="rId14" w:history="1">
        <w:proofErr w:type="spellStart"/>
        <w:r w:rsidR="00611B06" w:rsidRPr="00636D83">
          <w:rPr>
            <w:rStyle w:val="Hyperlink"/>
            <w:i/>
            <w:lang w:val="de-CH"/>
          </w:rPr>
          <w:t>Hazissa</w:t>
        </w:r>
        <w:proofErr w:type="spellEnd"/>
      </w:hyperlink>
      <w:r w:rsidR="00796133">
        <w:rPr>
          <w:i/>
          <w:iCs/>
          <w:lang w:val="de-CH"/>
        </w:rPr>
        <w:t xml:space="preserve"> </w:t>
      </w:r>
      <w:r w:rsidR="00FC71FB">
        <w:rPr>
          <w:lang w:val="de-CH"/>
        </w:rPr>
        <w:t xml:space="preserve">war es, </w:t>
      </w:r>
      <w:r w:rsidR="00A472AA">
        <w:rPr>
          <w:lang w:val="de-CH"/>
        </w:rPr>
        <w:t xml:space="preserve">kostenlose </w:t>
      </w:r>
      <w:r w:rsidR="00C262A1" w:rsidRPr="00C262A1">
        <w:rPr>
          <w:lang w:val="de-CH"/>
        </w:rPr>
        <w:t>Materialien</w:t>
      </w:r>
      <w:r w:rsidR="000C20E0">
        <w:rPr>
          <w:lang w:val="de-CH"/>
        </w:rPr>
        <w:t xml:space="preserve">, </w:t>
      </w:r>
      <w:r w:rsidR="00C262A1" w:rsidRPr="00C262A1">
        <w:rPr>
          <w:lang w:val="de-CH"/>
        </w:rPr>
        <w:t>Handb</w:t>
      </w:r>
      <w:r w:rsidR="00C262A1" w:rsidRPr="00C262A1">
        <w:rPr>
          <w:rFonts w:hint="cs"/>
          <w:lang w:val="de-CH"/>
        </w:rPr>
        <w:t>ü</w:t>
      </w:r>
      <w:r w:rsidR="00C262A1" w:rsidRPr="00C262A1">
        <w:rPr>
          <w:lang w:val="de-CH"/>
        </w:rPr>
        <w:t xml:space="preserve">cher </w:t>
      </w:r>
      <w:r w:rsidR="000C20E0">
        <w:rPr>
          <w:lang w:val="de-CH"/>
        </w:rPr>
        <w:t xml:space="preserve">und Workshopreihen </w:t>
      </w:r>
      <w:r w:rsidR="00FC71FB">
        <w:rPr>
          <w:lang w:val="de-CH"/>
        </w:rPr>
        <w:t>zu entwickeln.</w:t>
      </w:r>
      <w:r w:rsidR="00A06176">
        <w:rPr>
          <w:rStyle w:val="Funotenzeichen"/>
          <w:lang w:val="de-CH"/>
        </w:rPr>
        <w:footnoteReference w:id="2"/>
      </w:r>
      <w:r w:rsidR="00C262A1" w:rsidRPr="00C262A1">
        <w:rPr>
          <w:lang w:val="de-CH"/>
        </w:rPr>
        <w:t xml:space="preserve"> Der Verein </w:t>
      </w:r>
      <w:proofErr w:type="spellStart"/>
      <w:r w:rsidR="00796133" w:rsidRPr="007E39EB">
        <w:rPr>
          <w:i/>
          <w:iCs/>
          <w:lang w:val="de-CH"/>
        </w:rPr>
        <w:t>Hazissa</w:t>
      </w:r>
      <w:proofErr w:type="spellEnd"/>
      <w:r w:rsidR="00796133">
        <w:rPr>
          <w:lang w:val="de-CH"/>
        </w:rPr>
        <w:t xml:space="preserve"> </w:t>
      </w:r>
      <w:r w:rsidR="00B05283">
        <w:rPr>
          <w:lang w:val="de-CH"/>
        </w:rPr>
        <w:t xml:space="preserve">in Graz </w:t>
      </w:r>
      <w:r w:rsidR="00C262A1" w:rsidRPr="00C262A1">
        <w:rPr>
          <w:lang w:val="de-CH"/>
        </w:rPr>
        <w:t>ist seit 2003 in der Pr</w:t>
      </w:r>
      <w:r w:rsidR="00C262A1" w:rsidRPr="00C262A1">
        <w:rPr>
          <w:rFonts w:hint="cs"/>
          <w:lang w:val="de-CH"/>
        </w:rPr>
        <w:t>ä</w:t>
      </w:r>
      <w:r w:rsidR="00C262A1" w:rsidRPr="00C262A1">
        <w:rPr>
          <w:lang w:val="de-CH"/>
        </w:rPr>
        <w:t>ventionsarbeit gegen sexuelle Gewalt t</w:t>
      </w:r>
      <w:r w:rsidR="00C262A1" w:rsidRPr="00C262A1">
        <w:rPr>
          <w:rFonts w:hint="cs"/>
          <w:lang w:val="de-CH"/>
        </w:rPr>
        <w:t>ä</w:t>
      </w:r>
      <w:r w:rsidR="00C262A1" w:rsidRPr="00C262A1">
        <w:rPr>
          <w:lang w:val="de-CH"/>
        </w:rPr>
        <w:t>tig und verf</w:t>
      </w:r>
      <w:r w:rsidR="00C262A1" w:rsidRPr="00C262A1">
        <w:rPr>
          <w:rFonts w:hint="cs"/>
          <w:lang w:val="de-CH"/>
        </w:rPr>
        <w:t>ü</w:t>
      </w:r>
      <w:r w:rsidR="00C262A1" w:rsidRPr="00C262A1">
        <w:rPr>
          <w:lang w:val="de-CH"/>
        </w:rPr>
        <w:t xml:space="preserve">gt </w:t>
      </w:r>
      <w:r w:rsidR="00C262A1" w:rsidRPr="00C262A1">
        <w:rPr>
          <w:rFonts w:hint="cs"/>
          <w:lang w:val="de-CH"/>
        </w:rPr>
        <w:t>ü</w:t>
      </w:r>
      <w:r w:rsidR="00C262A1" w:rsidRPr="00C262A1">
        <w:rPr>
          <w:lang w:val="de-CH"/>
        </w:rPr>
        <w:t>ber Erfahrungen in der Entwicklung von Materialien. Zus</w:t>
      </w:r>
      <w:r w:rsidR="00C262A1" w:rsidRPr="00C262A1">
        <w:rPr>
          <w:rFonts w:hint="cs"/>
          <w:lang w:val="de-CH"/>
        </w:rPr>
        <w:t>ä</w:t>
      </w:r>
      <w:r w:rsidR="00C262A1" w:rsidRPr="00C262A1">
        <w:rPr>
          <w:lang w:val="de-CH"/>
        </w:rPr>
        <w:t>tzlich wurde f</w:t>
      </w:r>
      <w:r w:rsidR="00C262A1" w:rsidRPr="00C262A1">
        <w:rPr>
          <w:rFonts w:hint="cs"/>
          <w:lang w:val="de-CH"/>
        </w:rPr>
        <w:t>ü</w:t>
      </w:r>
      <w:r w:rsidR="00C262A1" w:rsidRPr="00C262A1">
        <w:rPr>
          <w:lang w:val="de-CH"/>
        </w:rPr>
        <w:t xml:space="preserve">r dieses Projekt ein </w:t>
      </w:r>
      <w:proofErr w:type="spellStart"/>
      <w:r w:rsidR="00C262A1" w:rsidRPr="00C262A1">
        <w:rPr>
          <w:lang w:val="de-CH"/>
        </w:rPr>
        <w:t>Expertinnengremium</w:t>
      </w:r>
      <w:proofErr w:type="spellEnd"/>
      <w:r w:rsidR="00A53F8F">
        <w:rPr>
          <w:rStyle w:val="Funotenzeichen"/>
          <w:lang w:val="de-CH"/>
        </w:rPr>
        <w:footnoteReference w:id="3"/>
      </w:r>
      <w:r w:rsidR="00C262A1" w:rsidRPr="00C262A1">
        <w:rPr>
          <w:lang w:val="de-CH"/>
        </w:rPr>
        <w:t xml:space="preserve"> hinzugezogen, um Expertisen aus verschiedenen Fachrichtungen integrieren zu k</w:t>
      </w:r>
      <w:r w:rsidR="00C262A1" w:rsidRPr="00C262A1">
        <w:rPr>
          <w:rFonts w:hint="cs"/>
          <w:lang w:val="de-CH"/>
        </w:rPr>
        <w:t>ö</w:t>
      </w:r>
      <w:r w:rsidR="00C262A1" w:rsidRPr="00C262A1">
        <w:rPr>
          <w:lang w:val="de-CH"/>
        </w:rPr>
        <w:t xml:space="preserve">nnen. Das Gremium brachte Wissen und Erfahrungen </w:t>
      </w:r>
      <w:r w:rsidR="00887C10" w:rsidRPr="00C262A1">
        <w:rPr>
          <w:lang w:val="de-CH"/>
        </w:rPr>
        <w:t xml:space="preserve">ein </w:t>
      </w:r>
      <w:r w:rsidR="00C262A1" w:rsidRPr="00C262A1">
        <w:rPr>
          <w:lang w:val="de-CH"/>
        </w:rPr>
        <w:t xml:space="preserve">aus den Bereichen Bildungswissenschaften, Inklusion, Therapie von Sexual- und </w:t>
      </w:r>
      <w:proofErr w:type="spellStart"/>
      <w:proofErr w:type="gramStart"/>
      <w:r w:rsidR="00C262A1" w:rsidRPr="00C262A1">
        <w:rPr>
          <w:lang w:val="de-CH"/>
        </w:rPr>
        <w:t>Gewaltstraft</w:t>
      </w:r>
      <w:r w:rsidR="00C262A1" w:rsidRPr="00C262A1">
        <w:rPr>
          <w:rFonts w:hint="cs"/>
          <w:lang w:val="de-CH"/>
        </w:rPr>
        <w:t>ä</w:t>
      </w:r>
      <w:r w:rsidR="00C262A1" w:rsidRPr="00C262A1">
        <w:rPr>
          <w:lang w:val="de-CH"/>
        </w:rPr>
        <w:t>ter</w:t>
      </w:r>
      <w:r w:rsidR="00E403CA">
        <w:rPr>
          <w:lang w:val="de-CH"/>
        </w:rPr>
        <w:t>:in</w:t>
      </w:r>
      <w:r w:rsidR="00C262A1" w:rsidRPr="00C262A1">
        <w:rPr>
          <w:lang w:val="de-CH"/>
        </w:rPr>
        <w:t>n</w:t>
      </w:r>
      <w:r w:rsidR="00E403CA">
        <w:rPr>
          <w:lang w:val="de-CH"/>
        </w:rPr>
        <w:t>en</w:t>
      </w:r>
      <w:proofErr w:type="spellEnd"/>
      <w:proofErr w:type="gramEnd"/>
      <w:r w:rsidR="00C262A1" w:rsidRPr="00C262A1">
        <w:rPr>
          <w:lang w:val="de-CH"/>
        </w:rPr>
        <w:t>, Kinderschutz, Pr</w:t>
      </w:r>
      <w:r w:rsidR="00C262A1" w:rsidRPr="00C262A1">
        <w:rPr>
          <w:rFonts w:hint="cs"/>
          <w:lang w:val="de-CH"/>
        </w:rPr>
        <w:t>ä</w:t>
      </w:r>
      <w:r w:rsidR="00C262A1" w:rsidRPr="00C262A1">
        <w:rPr>
          <w:lang w:val="de-CH"/>
        </w:rPr>
        <w:t>vention und Wirksamkeit.</w:t>
      </w:r>
    </w:p>
    <w:p w14:paraId="3E47E62E" w14:textId="77777777" w:rsidR="00315CFF" w:rsidRDefault="00C262A1" w:rsidP="00315CFF">
      <w:pPr>
        <w:pStyle w:val="Textkrper"/>
        <w:ind w:firstLine="0"/>
        <w:rPr>
          <w:lang w:val="de-CH"/>
        </w:rPr>
      </w:pPr>
      <w:r w:rsidRPr="00C262A1">
        <w:rPr>
          <w:lang w:val="de-CH"/>
        </w:rPr>
        <w:t xml:space="preserve">Alle Materialien wurden mit der gleichen Systematik </w:t>
      </w:r>
      <w:r w:rsidR="008D7F85">
        <w:rPr>
          <w:lang w:val="de-CH"/>
        </w:rPr>
        <w:t xml:space="preserve">entwickelt und </w:t>
      </w:r>
      <w:r w:rsidRPr="00C262A1">
        <w:rPr>
          <w:lang w:val="de-CH"/>
        </w:rPr>
        <w:t>evaluiert</w:t>
      </w:r>
      <w:r w:rsidR="005B079B">
        <w:rPr>
          <w:lang w:val="de-CH"/>
        </w:rPr>
        <w:t xml:space="preserve">: </w:t>
      </w:r>
      <w:r w:rsidRPr="00C262A1">
        <w:rPr>
          <w:lang w:val="de-CH"/>
        </w:rPr>
        <w:t xml:space="preserve">In einem ersten Schritt </w:t>
      </w:r>
      <w:r w:rsidR="005B079B">
        <w:rPr>
          <w:lang w:val="de-CH"/>
        </w:rPr>
        <w:t>besprachen</w:t>
      </w:r>
      <w:r w:rsidR="001C7F78">
        <w:rPr>
          <w:lang w:val="de-CH"/>
        </w:rPr>
        <w:t xml:space="preserve"> die</w:t>
      </w:r>
      <w:r w:rsidRPr="00C262A1">
        <w:rPr>
          <w:lang w:val="de-CH"/>
        </w:rPr>
        <w:t xml:space="preserve"> Projektmitarbeiterinnen und</w:t>
      </w:r>
      <w:r w:rsidR="001C7F78">
        <w:rPr>
          <w:lang w:val="de-CH"/>
        </w:rPr>
        <w:t xml:space="preserve"> das</w:t>
      </w:r>
      <w:r w:rsidRPr="00C262A1">
        <w:rPr>
          <w:lang w:val="de-CH"/>
        </w:rPr>
        <w:t xml:space="preserve"> </w:t>
      </w:r>
      <w:proofErr w:type="spellStart"/>
      <w:r w:rsidRPr="00C262A1">
        <w:rPr>
          <w:lang w:val="de-CH"/>
        </w:rPr>
        <w:t>Expertinnengremium</w:t>
      </w:r>
      <w:proofErr w:type="spellEnd"/>
      <w:r w:rsidRPr="00C262A1">
        <w:rPr>
          <w:lang w:val="de-CH"/>
        </w:rPr>
        <w:t xml:space="preserve"> die konkreten Ziele des Materials. Dies erfolgte anhand konkreter Fragen: Wer ist die Zielgruppe (Alter, Geschlecht, spezifische</w:t>
      </w:r>
      <w:r w:rsidR="00087E6B">
        <w:rPr>
          <w:lang w:val="de-CH"/>
        </w:rPr>
        <w:t>r</w:t>
      </w:r>
      <w:r w:rsidRPr="00C262A1">
        <w:rPr>
          <w:lang w:val="de-CH"/>
        </w:rPr>
        <w:t xml:space="preserve"> Bedarf, Anforderungen auf Grund einer Behinderung usw.)? Welches Wissen kann vorausgesetzt werden? Welche p</w:t>
      </w:r>
      <w:r w:rsidRPr="00C262A1">
        <w:rPr>
          <w:rFonts w:hint="cs"/>
          <w:lang w:val="de-CH"/>
        </w:rPr>
        <w:t>ä</w:t>
      </w:r>
      <w:r w:rsidRPr="00C262A1">
        <w:rPr>
          <w:lang w:val="de-CH"/>
        </w:rPr>
        <w:t>dagogischen Ziele soll das Material erf</w:t>
      </w:r>
      <w:r w:rsidRPr="00C262A1">
        <w:rPr>
          <w:rFonts w:hint="cs"/>
          <w:lang w:val="de-CH"/>
        </w:rPr>
        <w:t>ü</w:t>
      </w:r>
      <w:r w:rsidRPr="00C262A1">
        <w:rPr>
          <w:lang w:val="de-CH"/>
        </w:rPr>
        <w:t xml:space="preserve">llen? Wie kann das Material evaluiert werden? Auf </w:t>
      </w:r>
      <w:r w:rsidR="00C06E33">
        <w:rPr>
          <w:lang w:val="de-CH"/>
        </w:rPr>
        <w:t xml:space="preserve">dieser </w:t>
      </w:r>
      <w:r w:rsidRPr="00C262A1">
        <w:rPr>
          <w:lang w:val="de-CH"/>
        </w:rPr>
        <w:t xml:space="preserve">Basis entstand ein </w:t>
      </w:r>
      <w:r w:rsidR="0083603E">
        <w:rPr>
          <w:lang w:val="de-CH"/>
        </w:rPr>
        <w:t xml:space="preserve">erster </w:t>
      </w:r>
      <w:r w:rsidRPr="00C262A1">
        <w:rPr>
          <w:lang w:val="de-CH"/>
        </w:rPr>
        <w:t>Entwurf im Team.</w:t>
      </w:r>
    </w:p>
    <w:p w14:paraId="1CC0DF20" w14:textId="7F42BC8A" w:rsidR="00C262A1" w:rsidRPr="00C262A1" w:rsidRDefault="00C262A1" w:rsidP="00315CFF">
      <w:pPr>
        <w:pStyle w:val="Textkrper"/>
        <w:rPr>
          <w:lang w:val="de-CH"/>
        </w:rPr>
      </w:pPr>
      <w:r w:rsidRPr="00C262A1">
        <w:rPr>
          <w:lang w:val="de-CH"/>
        </w:rPr>
        <w:t xml:space="preserve">In einem zweiten Schritt </w:t>
      </w:r>
      <w:r w:rsidR="001357E0">
        <w:rPr>
          <w:lang w:val="de-CH"/>
        </w:rPr>
        <w:t>entwickelten die</w:t>
      </w:r>
      <w:r w:rsidRPr="00C262A1">
        <w:rPr>
          <w:lang w:val="de-CH"/>
        </w:rPr>
        <w:t xml:space="preserve"> Projektmitarbeiterinnen des Vereins </w:t>
      </w:r>
      <w:proofErr w:type="spellStart"/>
      <w:r w:rsidRPr="00803DAA">
        <w:rPr>
          <w:i/>
          <w:iCs/>
          <w:lang w:val="de-CH"/>
        </w:rPr>
        <w:t>Hazissa</w:t>
      </w:r>
      <w:proofErr w:type="spellEnd"/>
      <w:r w:rsidRPr="00C262A1">
        <w:rPr>
          <w:lang w:val="de-CH"/>
        </w:rPr>
        <w:t xml:space="preserve"> ein</w:t>
      </w:r>
      <w:r w:rsidR="001357E0">
        <w:rPr>
          <w:lang w:val="de-CH"/>
        </w:rPr>
        <w:t>en</w:t>
      </w:r>
      <w:r w:rsidRPr="00C262A1">
        <w:rPr>
          <w:lang w:val="de-CH"/>
        </w:rPr>
        <w:t xml:space="preserve"> Entwurf des Materials, das in mehreren </w:t>
      </w:r>
      <w:r w:rsidR="00465384">
        <w:rPr>
          <w:lang w:val="de-CH"/>
        </w:rPr>
        <w:t>Durchgängen</w:t>
      </w:r>
      <w:r w:rsidRPr="00C262A1">
        <w:rPr>
          <w:lang w:val="de-CH"/>
        </w:rPr>
        <w:t xml:space="preserve"> an das </w:t>
      </w:r>
      <w:proofErr w:type="spellStart"/>
      <w:r w:rsidRPr="00C262A1">
        <w:rPr>
          <w:lang w:val="de-CH"/>
        </w:rPr>
        <w:t>Expertinnengremium</w:t>
      </w:r>
      <w:proofErr w:type="spellEnd"/>
      <w:r w:rsidRPr="00C262A1">
        <w:rPr>
          <w:lang w:val="de-CH"/>
        </w:rPr>
        <w:t xml:space="preserve"> </w:t>
      </w:r>
      <w:r w:rsidR="001067EA">
        <w:rPr>
          <w:lang w:val="de-CH"/>
        </w:rPr>
        <w:t>zu</w:t>
      </w:r>
      <w:r w:rsidRPr="00C262A1">
        <w:rPr>
          <w:lang w:val="de-CH"/>
        </w:rPr>
        <w:t>r</w:t>
      </w:r>
      <w:r w:rsidRPr="00C262A1">
        <w:rPr>
          <w:rFonts w:hint="cs"/>
          <w:lang w:val="de-CH"/>
        </w:rPr>
        <w:t>ü</w:t>
      </w:r>
      <w:r w:rsidRPr="00C262A1">
        <w:rPr>
          <w:lang w:val="de-CH"/>
        </w:rPr>
        <w:t>ckgespielt wurde. Ver</w:t>
      </w:r>
      <w:r w:rsidRPr="00C262A1">
        <w:rPr>
          <w:rFonts w:hint="cs"/>
          <w:lang w:val="de-CH"/>
        </w:rPr>
        <w:t>ä</w:t>
      </w:r>
      <w:r w:rsidRPr="00C262A1">
        <w:rPr>
          <w:lang w:val="de-CH"/>
        </w:rPr>
        <w:t xml:space="preserve">nderungs- </w:t>
      </w:r>
      <w:r w:rsidR="0050295F">
        <w:rPr>
          <w:lang w:val="de-CH"/>
        </w:rPr>
        <w:t>und</w:t>
      </w:r>
      <w:r w:rsidRPr="00C262A1">
        <w:rPr>
          <w:lang w:val="de-CH"/>
        </w:rPr>
        <w:t xml:space="preserve"> Verbesserungsvorschl</w:t>
      </w:r>
      <w:r w:rsidRPr="00C262A1">
        <w:rPr>
          <w:rFonts w:hint="cs"/>
          <w:lang w:val="de-CH"/>
        </w:rPr>
        <w:t>ä</w:t>
      </w:r>
      <w:r w:rsidRPr="00C262A1">
        <w:rPr>
          <w:lang w:val="de-CH"/>
        </w:rPr>
        <w:t>ge wurden eingearbeitet und in regelm</w:t>
      </w:r>
      <w:r w:rsidRPr="00C262A1">
        <w:rPr>
          <w:rFonts w:hint="cs"/>
          <w:lang w:val="de-CH"/>
        </w:rPr>
        <w:t>ä</w:t>
      </w:r>
      <w:r w:rsidR="00D1204B">
        <w:rPr>
          <w:rFonts w:hint="cs"/>
          <w:lang w:val="de-CH"/>
        </w:rPr>
        <w:t>ss</w:t>
      </w:r>
      <w:r w:rsidRPr="00C262A1">
        <w:rPr>
          <w:lang w:val="de-CH"/>
        </w:rPr>
        <w:t xml:space="preserve">igen Treffen </w:t>
      </w:r>
      <w:r w:rsidR="00145C45">
        <w:rPr>
          <w:lang w:val="de-CH"/>
        </w:rPr>
        <w:t>im</w:t>
      </w:r>
      <w:r w:rsidRPr="00C262A1">
        <w:rPr>
          <w:lang w:val="de-CH"/>
        </w:rPr>
        <w:t xml:space="preserve"> gesamten Team diskutiert. In einem dritten Schritt </w:t>
      </w:r>
      <w:r w:rsidR="00A81AAC">
        <w:rPr>
          <w:lang w:val="de-CH"/>
        </w:rPr>
        <w:t xml:space="preserve">kamen </w:t>
      </w:r>
      <w:r w:rsidRPr="00C262A1">
        <w:rPr>
          <w:lang w:val="de-CH"/>
        </w:rPr>
        <w:t xml:space="preserve">die entwickelten Materialien in der Praxis </w:t>
      </w:r>
      <w:r w:rsidR="00A81AAC">
        <w:rPr>
          <w:lang w:val="de-CH"/>
        </w:rPr>
        <w:t>zum Einsatz</w:t>
      </w:r>
      <w:r w:rsidR="00B67B9F">
        <w:rPr>
          <w:lang w:val="de-CH"/>
        </w:rPr>
        <w:t xml:space="preserve"> und wurden</w:t>
      </w:r>
      <w:r w:rsidRPr="00C262A1">
        <w:rPr>
          <w:lang w:val="de-CH"/>
        </w:rPr>
        <w:t xml:space="preserve"> evaluiert.</w:t>
      </w:r>
    </w:p>
    <w:p w14:paraId="2E3C8B51" w14:textId="259863A0" w:rsidR="00C262A1" w:rsidRPr="00C262A1" w:rsidRDefault="00C262A1" w:rsidP="00337F78">
      <w:pPr>
        <w:pStyle w:val="Textkrper"/>
        <w:rPr>
          <w:lang w:val="de-CH"/>
        </w:rPr>
      </w:pPr>
      <w:r w:rsidRPr="00C262A1">
        <w:rPr>
          <w:lang w:val="de-CH"/>
        </w:rPr>
        <w:t>Die Materialien f</w:t>
      </w:r>
      <w:r w:rsidRPr="00C262A1">
        <w:rPr>
          <w:rFonts w:hint="cs"/>
          <w:lang w:val="de-CH"/>
        </w:rPr>
        <w:t>ü</w:t>
      </w:r>
      <w:r w:rsidRPr="00C262A1">
        <w:rPr>
          <w:lang w:val="de-CH"/>
        </w:rPr>
        <w:t>r Kinder und Jugendliche mit Behinderungen wurden der Zielgruppe zur Verf</w:t>
      </w:r>
      <w:r w:rsidRPr="00C262A1">
        <w:rPr>
          <w:rFonts w:hint="cs"/>
          <w:lang w:val="de-CH"/>
        </w:rPr>
        <w:t>ü</w:t>
      </w:r>
      <w:r w:rsidRPr="00C262A1">
        <w:rPr>
          <w:lang w:val="de-CH"/>
        </w:rPr>
        <w:t xml:space="preserve">gung gestellt. </w:t>
      </w:r>
      <w:r w:rsidR="00CF5FA3" w:rsidRPr="00C262A1">
        <w:rPr>
          <w:lang w:val="de-CH"/>
        </w:rPr>
        <w:t xml:space="preserve">Kinder und Lehrpersonen </w:t>
      </w:r>
      <w:r w:rsidRPr="00C262A1">
        <w:rPr>
          <w:lang w:val="de-CH"/>
        </w:rPr>
        <w:t>einer Wohneinrichtung und einer Schulklasse f</w:t>
      </w:r>
      <w:r w:rsidRPr="00C262A1">
        <w:rPr>
          <w:rFonts w:hint="cs"/>
          <w:lang w:val="de-CH"/>
        </w:rPr>
        <w:t>ü</w:t>
      </w:r>
      <w:r w:rsidRPr="00C262A1">
        <w:rPr>
          <w:lang w:val="de-CH"/>
        </w:rPr>
        <w:t xml:space="preserve">r Kinder mit Behinderungen </w:t>
      </w:r>
      <w:r w:rsidR="007806C4">
        <w:rPr>
          <w:lang w:val="de-CH"/>
        </w:rPr>
        <w:t>prüften</w:t>
      </w:r>
      <w:r w:rsidRPr="00C262A1">
        <w:rPr>
          <w:lang w:val="de-CH"/>
        </w:rPr>
        <w:t xml:space="preserve"> </w:t>
      </w:r>
      <w:r w:rsidR="00E679B0">
        <w:rPr>
          <w:lang w:val="de-CH"/>
        </w:rPr>
        <w:t xml:space="preserve">die </w:t>
      </w:r>
      <w:r w:rsidRPr="00C262A1">
        <w:rPr>
          <w:lang w:val="de-CH"/>
        </w:rPr>
        <w:t>Praxistauglichkeit</w:t>
      </w:r>
      <w:r w:rsidR="00E679B0">
        <w:rPr>
          <w:lang w:val="de-CH"/>
        </w:rPr>
        <w:t xml:space="preserve"> der Materialien</w:t>
      </w:r>
      <w:r w:rsidR="00756743">
        <w:rPr>
          <w:lang w:val="de-CH"/>
        </w:rPr>
        <w:t>.</w:t>
      </w:r>
      <w:r w:rsidR="007C3E80">
        <w:rPr>
          <w:lang w:val="de-CH"/>
        </w:rPr>
        <w:t xml:space="preserve"> </w:t>
      </w:r>
      <w:r w:rsidR="00E679B0">
        <w:rPr>
          <w:lang w:val="de-CH"/>
        </w:rPr>
        <w:t>Als</w:t>
      </w:r>
      <w:r w:rsidR="00E679B0" w:rsidRPr="00C262A1">
        <w:rPr>
          <w:lang w:val="de-CH"/>
        </w:rPr>
        <w:t xml:space="preserve"> Basis </w:t>
      </w:r>
      <w:r w:rsidR="00E679B0">
        <w:rPr>
          <w:lang w:val="de-CH"/>
        </w:rPr>
        <w:t>dienten</w:t>
      </w:r>
      <w:r w:rsidR="00BE1A90">
        <w:rPr>
          <w:lang w:val="de-CH"/>
        </w:rPr>
        <w:t xml:space="preserve"> verschiedene</w:t>
      </w:r>
      <w:r w:rsidR="00E679B0" w:rsidRPr="00C262A1">
        <w:rPr>
          <w:lang w:val="de-CH"/>
        </w:rPr>
        <w:t xml:space="preserve"> Bewertungskriterien (</w:t>
      </w:r>
      <w:r w:rsidR="00E679B0">
        <w:rPr>
          <w:lang w:val="de-CH"/>
        </w:rPr>
        <w:t>S</w:t>
      </w:r>
      <w:r w:rsidR="00E679B0" w:rsidRPr="00C262A1">
        <w:rPr>
          <w:lang w:val="de-CH"/>
        </w:rPr>
        <w:t xml:space="preserve">ind </w:t>
      </w:r>
      <w:r w:rsidR="00E679B0">
        <w:rPr>
          <w:lang w:val="de-CH"/>
        </w:rPr>
        <w:t xml:space="preserve">die </w:t>
      </w:r>
      <w:r w:rsidR="00E679B0" w:rsidRPr="00C262A1">
        <w:rPr>
          <w:lang w:val="de-CH"/>
        </w:rPr>
        <w:t>Inhalte verst</w:t>
      </w:r>
      <w:r w:rsidR="00E679B0" w:rsidRPr="00C262A1">
        <w:rPr>
          <w:rFonts w:hint="cs"/>
          <w:lang w:val="de-CH"/>
        </w:rPr>
        <w:t>ä</w:t>
      </w:r>
      <w:r w:rsidR="00E679B0" w:rsidRPr="00C262A1">
        <w:rPr>
          <w:lang w:val="de-CH"/>
        </w:rPr>
        <w:t>ndlich, ansprechend, von Interesse usw.</w:t>
      </w:r>
      <w:r w:rsidR="00E679B0">
        <w:rPr>
          <w:lang w:val="de-CH"/>
        </w:rPr>
        <w:t>?</w:t>
      </w:r>
      <w:r w:rsidR="00E679B0" w:rsidRPr="00C262A1">
        <w:rPr>
          <w:lang w:val="de-CH"/>
        </w:rPr>
        <w:t>)</w:t>
      </w:r>
      <w:r w:rsidR="00BE1A90">
        <w:rPr>
          <w:lang w:val="de-CH"/>
        </w:rPr>
        <w:t>.</w:t>
      </w:r>
      <w:r w:rsidR="00E679B0">
        <w:rPr>
          <w:lang w:val="de-CH"/>
        </w:rPr>
        <w:t xml:space="preserve"> </w:t>
      </w:r>
      <w:r w:rsidR="00D86C16">
        <w:rPr>
          <w:lang w:val="de-CH"/>
        </w:rPr>
        <w:t xml:space="preserve">Auch </w:t>
      </w:r>
      <w:r w:rsidR="007C3E80">
        <w:rPr>
          <w:lang w:val="de-CH"/>
        </w:rPr>
        <w:t>Jugendliche in einer Produktionsschule</w:t>
      </w:r>
      <w:r w:rsidR="00D86C16">
        <w:rPr>
          <w:lang w:val="de-CH"/>
        </w:rPr>
        <w:t xml:space="preserve"> führten</w:t>
      </w:r>
      <w:r w:rsidR="00032DB4">
        <w:rPr>
          <w:lang w:val="de-CH"/>
        </w:rPr>
        <w:t xml:space="preserve"> eine solche Bewertung durch</w:t>
      </w:r>
      <w:r w:rsidR="007C3E80">
        <w:rPr>
          <w:lang w:val="de-CH"/>
        </w:rPr>
        <w:t xml:space="preserve"> (arbeitsmarktpolitische Ma</w:t>
      </w:r>
      <w:r w:rsidR="0083603E">
        <w:rPr>
          <w:lang w:val="de-CH"/>
        </w:rPr>
        <w:t>ss</w:t>
      </w:r>
      <w:r w:rsidR="007C3E80">
        <w:rPr>
          <w:lang w:val="de-CH"/>
        </w:rPr>
        <w:t>nahme für Jugendliche und junge Erwachsene)</w:t>
      </w:r>
      <w:r w:rsidRPr="00C262A1">
        <w:rPr>
          <w:lang w:val="de-CH"/>
        </w:rPr>
        <w:t xml:space="preserve">. Zudem wurden die Lehrpersonen gebeten, </w:t>
      </w:r>
      <w:r w:rsidRPr="00C262A1">
        <w:rPr>
          <w:lang w:val="de-CH"/>
        </w:rPr>
        <w:lastRenderedPageBreak/>
        <w:t>die Materialien zu bewerten. Zus</w:t>
      </w:r>
      <w:r w:rsidRPr="00C262A1">
        <w:rPr>
          <w:rFonts w:hint="cs"/>
          <w:lang w:val="de-CH"/>
        </w:rPr>
        <w:t>ä</w:t>
      </w:r>
      <w:r w:rsidRPr="00C262A1">
        <w:rPr>
          <w:lang w:val="de-CH"/>
        </w:rPr>
        <w:t>tzlich wurde auch Feedback von Lehramtsstudierenden der Primar- und Sekundarstufe sowie von Eltern b</w:t>
      </w:r>
      <w:r w:rsidR="00DB773B">
        <w:rPr>
          <w:lang w:val="de-CH"/>
        </w:rPr>
        <w:t>eziehungsweise</w:t>
      </w:r>
      <w:r w:rsidRPr="00C262A1">
        <w:rPr>
          <w:lang w:val="de-CH"/>
        </w:rPr>
        <w:t xml:space="preserve"> Bezugspersonen eingeholt.</w:t>
      </w:r>
      <w:r w:rsidR="007C3E80">
        <w:rPr>
          <w:lang w:val="de-CH"/>
        </w:rPr>
        <w:t xml:space="preserve"> Insgesamt wurde</w:t>
      </w:r>
      <w:r w:rsidR="002519EC">
        <w:rPr>
          <w:lang w:val="de-CH"/>
        </w:rPr>
        <w:t>n</w:t>
      </w:r>
      <w:r w:rsidR="007C3E80">
        <w:rPr>
          <w:lang w:val="de-CH"/>
        </w:rPr>
        <w:t xml:space="preserve"> von 30 Kindern, 20 Jugendlichen, 50 Studierenden, 10 Eltern und 10 Lehrpersonen Rückmeldungen eingeholt.</w:t>
      </w:r>
    </w:p>
    <w:p w14:paraId="63B98135" w14:textId="77777777" w:rsidR="00C262A1" w:rsidRPr="00C262A1" w:rsidRDefault="00DB773B" w:rsidP="00337F78">
      <w:pPr>
        <w:pStyle w:val="Textkrper"/>
        <w:rPr>
          <w:lang w:val="de-CH"/>
        </w:rPr>
      </w:pPr>
      <w:r w:rsidRPr="00C262A1">
        <w:rPr>
          <w:lang w:val="de-CH"/>
        </w:rPr>
        <w:t xml:space="preserve">Personen aus verschiedenen Bereichen (Schule, Behindertenhilfe, Kinder- und Jugendhilfe) </w:t>
      </w:r>
      <w:r>
        <w:rPr>
          <w:lang w:val="de-CH"/>
        </w:rPr>
        <w:t>bewerteten d</w:t>
      </w:r>
      <w:r w:rsidR="00C262A1" w:rsidRPr="00C262A1">
        <w:rPr>
          <w:lang w:val="de-CH"/>
        </w:rPr>
        <w:t>ie Materialien f</w:t>
      </w:r>
      <w:r w:rsidR="00C262A1" w:rsidRPr="00C262A1">
        <w:rPr>
          <w:rFonts w:hint="cs"/>
          <w:lang w:val="de-CH"/>
        </w:rPr>
        <w:t>ü</w:t>
      </w:r>
      <w:r w:rsidR="00C262A1" w:rsidRPr="00C262A1">
        <w:rPr>
          <w:lang w:val="de-CH"/>
        </w:rPr>
        <w:t>r p</w:t>
      </w:r>
      <w:r w:rsidR="00C262A1" w:rsidRPr="00C262A1">
        <w:rPr>
          <w:rFonts w:hint="cs"/>
          <w:lang w:val="de-CH"/>
        </w:rPr>
        <w:t>ä</w:t>
      </w:r>
      <w:r w:rsidR="00C262A1" w:rsidRPr="00C262A1">
        <w:rPr>
          <w:lang w:val="de-CH"/>
        </w:rPr>
        <w:t>dagogische Fachkr</w:t>
      </w:r>
      <w:r w:rsidR="00C262A1" w:rsidRPr="00C262A1">
        <w:rPr>
          <w:rFonts w:hint="cs"/>
          <w:lang w:val="de-CH"/>
        </w:rPr>
        <w:t>ä</w:t>
      </w:r>
      <w:r w:rsidR="00C262A1" w:rsidRPr="00C262A1">
        <w:rPr>
          <w:lang w:val="de-CH"/>
        </w:rPr>
        <w:t>fte anhand eines Feedbackbogens.</w:t>
      </w:r>
    </w:p>
    <w:p w14:paraId="5E9EC5D7" w14:textId="77777777" w:rsidR="00C262A1" w:rsidRPr="00C262A1" w:rsidRDefault="00C262A1" w:rsidP="00337F78">
      <w:pPr>
        <w:pStyle w:val="Textkrper"/>
        <w:rPr>
          <w:lang w:val="de-CH"/>
        </w:rPr>
      </w:pPr>
      <w:r w:rsidRPr="00C262A1">
        <w:rPr>
          <w:lang w:val="de-CH"/>
        </w:rPr>
        <w:t>Die Elterninformationsbrosch</w:t>
      </w:r>
      <w:r w:rsidRPr="00C262A1">
        <w:rPr>
          <w:rFonts w:hint="cs"/>
          <w:lang w:val="de-CH"/>
        </w:rPr>
        <w:t>ü</w:t>
      </w:r>
      <w:r w:rsidRPr="00C262A1">
        <w:rPr>
          <w:lang w:val="de-CH"/>
        </w:rPr>
        <w:t>re wurde zahlreichen Eltern b</w:t>
      </w:r>
      <w:r w:rsidR="00DB773B">
        <w:rPr>
          <w:lang w:val="de-CH"/>
        </w:rPr>
        <w:t>eziehungsweise</w:t>
      </w:r>
      <w:r w:rsidRPr="00C262A1">
        <w:rPr>
          <w:lang w:val="de-CH"/>
        </w:rPr>
        <w:t xml:space="preserve"> Bezugspersonen von Kindern und Jugendlichen mit Behinderungen, Beeintr</w:t>
      </w:r>
      <w:r w:rsidRPr="00C262A1">
        <w:rPr>
          <w:rFonts w:hint="cs"/>
          <w:lang w:val="de-CH"/>
        </w:rPr>
        <w:t>ä</w:t>
      </w:r>
      <w:r w:rsidRPr="00C262A1">
        <w:rPr>
          <w:lang w:val="de-CH"/>
        </w:rPr>
        <w:t>chtigungen und Barrieren</w:t>
      </w:r>
      <w:r w:rsidR="002B5AFF">
        <w:rPr>
          <w:lang w:val="de-CH"/>
        </w:rPr>
        <w:t xml:space="preserve"> (z.</w:t>
      </w:r>
      <w:r w:rsidR="008D2F37">
        <w:rPr>
          <w:rFonts w:hint="cs"/>
          <w:lang w:val="de-CH"/>
        </w:rPr>
        <w:t> </w:t>
      </w:r>
      <w:r w:rsidR="002B5AFF">
        <w:rPr>
          <w:lang w:val="de-CH"/>
        </w:rPr>
        <w:t>B. sprachliche oder kulturelle Barrieren)</w:t>
      </w:r>
      <w:r w:rsidRPr="00C262A1">
        <w:rPr>
          <w:lang w:val="de-CH"/>
        </w:rPr>
        <w:t xml:space="preserve"> zur Verf</w:t>
      </w:r>
      <w:r w:rsidRPr="00C262A1">
        <w:rPr>
          <w:rFonts w:hint="cs"/>
          <w:lang w:val="de-CH"/>
        </w:rPr>
        <w:t>ü</w:t>
      </w:r>
      <w:r w:rsidRPr="00C262A1">
        <w:rPr>
          <w:lang w:val="de-CH"/>
        </w:rPr>
        <w:t>gung gestellt. Diese Bezugspersonen beurteilten die Materialien anhand eines Feedbackbogens. Zudem wurden Leitfadeninterviews mit Erziehungsberechtigten von Kindern mit schweren Mehrfachbehinderungen gef</w:t>
      </w:r>
      <w:r w:rsidRPr="00C262A1">
        <w:rPr>
          <w:rFonts w:hint="cs"/>
          <w:lang w:val="de-CH"/>
        </w:rPr>
        <w:t>ü</w:t>
      </w:r>
      <w:r w:rsidRPr="00C262A1">
        <w:rPr>
          <w:lang w:val="de-CH"/>
        </w:rPr>
        <w:t xml:space="preserve">hrt, da </w:t>
      </w:r>
      <w:r w:rsidR="007B7A48">
        <w:rPr>
          <w:lang w:val="de-CH"/>
        </w:rPr>
        <w:t xml:space="preserve">von diesen </w:t>
      </w:r>
      <w:r w:rsidRPr="00C262A1">
        <w:rPr>
          <w:lang w:val="de-CH"/>
        </w:rPr>
        <w:t>Kinder</w:t>
      </w:r>
      <w:r w:rsidR="007B7A48">
        <w:rPr>
          <w:lang w:val="de-CH"/>
        </w:rPr>
        <w:t>n</w:t>
      </w:r>
      <w:r w:rsidRPr="00C262A1">
        <w:rPr>
          <w:lang w:val="de-CH"/>
        </w:rPr>
        <w:t xml:space="preserve"> und Jugendliche</w:t>
      </w:r>
      <w:r w:rsidR="007B7A48">
        <w:rPr>
          <w:lang w:val="de-CH"/>
        </w:rPr>
        <w:t>n</w:t>
      </w:r>
      <w:r w:rsidRPr="00C262A1">
        <w:rPr>
          <w:lang w:val="de-CH"/>
        </w:rPr>
        <w:t xml:space="preserve"> keine </w:t>
      </w:r>
      <w:r w:rsidR="007D7EBD">
        <w:rPr>
          <w:lang w:val="de-CH"/>
        </w:rPr>
        <w:t xml:space="preserve">andere </w:t>
      </w:r>
      <w:r w:rsidRPr="00C262A1">
        <w:rPr>
          <w:lang w:val="de-CH"/>
        </w:rPr>
        <w:t>R</w:t>
      </w:r>
      <w:r w:rsidRPr="00C262A1">
        <w:rPr>
          <w:rFonts w:hint="cs"/>
          <w:lang w:val="de-CH"/>
        </w:rPr>
        <w:t>ü</w:t>
      </w:r>
      <w:r w:rsidRPr="00C262A1">
        <w:rPr>
          <w:lang w:val="de-CH"/>
        </w:rPr>
        <w:t xml:space="preserve">ckmeldung eingeholt werden </w:t>
      </w:r>
      <w:r w:rsidR="008D7F85">
        <w:rPr>
          <w:lang w:val="de-CH"/>
        </w:rPr>
        <w:t>konnte</w:t>
      </w:r>
      <w:r w:rsidRPr="00C262A1">
        <w:rPr>
          <w:lang w:val="de-CH"/>
        </w:rPr>
        <w:t>.</w:t>
      </w:r>
    </w:p>
    <w:p w14:paraId="0C189F0D" w14:textId="77777777" w:rsidR="00C262A1" w:rsidRPr="00C262A1" w:rsidRDefault="00C262A1" w:rsidP="00337F78">
      <w:pPr>
        <w:pStyle w:val="Textkrper"/>
        <w:rPr>
          <w:lang w:val="de-CH"/>
        </w:rPr>
      </w:pPr>
      <w:r w:rsidRPr="00C262A1">
        <w:rPr>
          <w:lang w:val="de-CH"/>
        </w:rPr>
        <w:t>In einem letzten Schritt wurden die R</w:t>
      </w:r>
      <w:r w:rsidRPr="00C262A1">
        <w:rPr>
          <w:rFonts w:hint="cs"/>
          <w:lang w:val="de-CH"/>
        </w:rPr>
        <w:t>ü</w:t>
      </w:r>
      <w:r w:rsidRPr="00C262A1">
        <w:rPr>
          <w:lang w:val="de-CH"/>
        </w:rPr>
        <w:t xml:space="preserve">ckmeldungen aus der Praxis ausgewertet, eingearbeitet und wiederum mit dem gesamten Team diskutiert und die Materialien finalisiert. Auf dieser Basis </w:t>
      </w:r>
      <w:r w:rsidR="00EB522D">
        <w:rPr>
          <w:lang w:val="de-CH"/>
        </w:rPr>
        <w:t>entstanden</w:t>
      </w:r>
      <w:r w:rsidRPr="00C262A1">
        <w:rPr>
          <w:lang w:val="de-CH"/>
        </w:rPr>
        <w:t xml:space="preserve"> zwei Fortbildungsreihen, </w:t>
      </w:r>
      <w:r w:rsidR="00EB522D">
        <w:rPr>
          <w:lang w:val="de-CH"/>
        </w:rPr>
        <w:t xml:space="preserve">um die </w:t>
      </w:r>
      <w:r w:rsidRPr="00C262A1">
        <w:rPr>
          <w:lang w:val="de-CH"/>
        </w:rPr>
        <w:t>Fachkr</w:t>
      </w:r>
      <w:r w:rsidRPr="00C262A1">
        <w:rPr>
          <w:rFonts w:hint="cs"/>
          <w:lang w:val="de-CH"/>
        </w:rPr>
        <w:t>ä</w:t>
      </w:r>
      <w:r w:rsidRPr="00C262A1">
        <w:rPr>
          <w:lang w:val="de-CH"/>
        </w:rPr>
        <w:t>fte b</w:t>
      </w:r>
      <w:r w:rsidR="00EB522D">
        <w:rPr>
          <w:lang w:val="de-CH"/>
        </w:rPr>
        <w:t xml:space="preserve">eziehungsweise </w:t>
      </w:r>
      <w:r w:rsidRPr="00C262A1">
        <w:rPr>
          <w:lang w:val="de-CH"/>
        </w:rPr>
        <w:t>Bezugspersonen f</w:t>
      </w:r>
      <w:r w:rsidRPr="00C262A1">
        <w:rPr>
          <w:rFonts w:hint="cs"/>
          <w:lang w:val="de-CH"/>
        </w:rPr>
        <w:t>ü</w:t>
      </w:r>
      <w:r w:rsidRPr="00C262A1">
        <w:rPr>
          <w:lang w:val="de-CH"/>
        </w:rPr>
        <w:t xml:space="preserve">r die Thematik </w:t>
      </w:r>
      <w:r w:rsidR="00EB522D">
        <w:rPr>
          <w:lang w:val="de-CH"/>
        </w:rPr>
        <w:t xml:space="preserve">zu </w:t>
      </w:r>
      <w:r w:rsidRPr="00C262A1">
        <w:rPr>
          <w:lang w:val="de-CH"/>
        </w:rPr>
        <w:t>sensibilisier</w:t>
      </w:r>
      <w:r w:rsidR="00EB522D">
        <w:rPr>
          <w:lang w:val="de-CH"/>
        </w:rPr>
        <w:t>en</w:t>
      </w:r>
      <w:r w:rsidRPr="00C262A1">
        <w:rPr>
          <w:lang w:val="de-CH"/>
        </w:rPr>
        <w:t xml:space="preserve"> und de</w:t>
      </w:r>
      <w:r w:rsidR="00EB522D">
        <w:rPr>
          <w:lang w:val="de-CH"/>
        </w:rPr>
        <w:t>n</w:t>
      </w:r>
      <w:r w:rsidRPr="00C262A1">
        <w:rPr>
          <w:lang w:val="de-CH"/>
        </w:rPr>
        <w:t xml:space="preserve"> konkrete</w:t>
      </w:r>
      <w:r w:rsidR="00EB522D">
        <w:rPr>
          <w:lang w:val="de-CH"/>
        </w:rPr>
        <w:t>n</w:t>
      </w:r>
      <w:r w:rsidRPr="00C262A1">
        <w:rPr>
          <w:lang w:val="de-CH"/>
        </w:rPr>
        <w:t xml:space="preserve"> Einsatz der Materialien </w:t>
      </w:r>
      <w:r w:rsidR="00EB522D">
        <w:rPr>
          <w:lang w:val="de-CH"/>
        </w:rPr>
        <w:t>anzuleiten beziehungsweise zu erproben</w:t>
      </w:r>
      <w:r w:rsidRPr="00C262A1">
        <w:rPr>
          <w:lang w:val="de-CH"/>
        </w:rPr>
        <w:t>. Die Inhalte und Durchf</w:t>
      </w:r>
      <w:r w:rsidRPr="00C262A1">
        <w:rPr>
          <w:rFonts w:hint="cs"/>
          <w:lang w:val="de-CH"/>
        </w:rPr>
        <w:t>ü</w:t>
      </w:r>
      <w:r w:rsidRPr="00C262A1">
        <w:rPr>
          <w:lang w:val="de-CH"/>
        </w:rPr>
        <w:t xml:space="preserve">hrung werden in den kommenden drei Jahren </w:t>
      </w:r>
      <w:r w:rsidR="0022644C">
        <w:rPr>
          <w:lang w:val="de-CH"/>
        </w:rPr>
        <w:t>weiter</w:t>
      </w:r>
      <w:r w:rsidRPr="00C262A1">
        <w:rPr>
          <w:lang w:val="de-CH"/>
        </w:rPr>
        <w:t xml:space="preserve"> evaluiert sowie die Weiterbildungsmodule bei Bedarf adaptiert.</w:t>
      </w:r>
    </w:p>
    <w:p w14:paraId="279A7650" w14:textId="77777777" w:rsidR="00C262A1" w:rsidRPr="00E451A1" w:rsidRDefault="00C262A1" w:rsidP="00337F78">
      <w:pPr>
        <w:pStyle w:val="berschrift1"/>
        <w:rPr>
          <w:lang w:val="de-CH"/>
        </w:rPr>
      </w:pPr>
      <w:r w:rsidRPr="00E451A1">
        <w:rPr>
          <w:lang w:val="de-CH"/>
        </w:rPr>
        <w:t xml:space="preserve">Ergebnisse </w:t>
      </w:r>
      <w:r w:rsidR="00F844E4">
        <w:rPr>
          <w:lang w:val="de-CH"/>
        </w:rPr>
        <w:sym w:font="Symbol" w:char="F02D"/>
      </w:r>
      <w:r w:rsidRPr="00E451A1">
        <w:rPr>
          <w:lang w:val="de-CH"/>
        </w:rPr>
        <w:t xml:space="preserve"> Produkte</w:t>
      </w:r>
    </w:p>
    <w:p w14:paraId="6BB9A491" w14:textId="77777777" w:rsidR="00C262A1" w:rsidRDefault="00C262A1" w:rsidP="00337F78">
      <w:pPr>
        <w:pStyle w:val="Textkrper"/>
        <w:ind w:firstLine="0"/>
        <w:rPr>
          <w:lang w:val="de-CH"/>
        </w:rPr>
      </w:pPr>
      <w:r w:rsidRPr="00C262A1">
        <w:rPr>
          <w:lang w:val="de-CH"/>
        </w:rPr>
        <w:t>F</w:t>
      </w:r>
      <w:r w:rsidRPr="00C262A1">
        <w:rPr>
          <w:rFonts w:hint="cs"/>
          <w:lang w:val="de-CH"/>
        </w:rPr>
        <w:t>ü</w:t>
      </w:r>
      <w:r w:rsidRPr="00C262A1">
        <w:rPr>
          <w:lang w:val="de-CH"/>
        </w:rPr>
        <w:t xml:space="preserve">r </w:t>
      </w:r>
      <w:r w:rsidRPr="00847358">
        <w:rPr>
          <w:lang w:val="de-CH"/>
        </w:rPr>
        <w:t>Kinder und Jugendliche mit Behinderungen</w:t>
      </w:r>
      <w:r w:rsidRPr="00C262A1">
        <w:rPr>
          <w:lang w:val="de-CH"/>
        </w:rPr>
        <w:t xml:space="preserve"> wurden zwei K</w:t>
      </w:r>
      <w:r w:rsidRPr="00C262A1">
        <w:rPr>
          <w:rFonts w:hint="cs"/>
          <w:lang w:val="de-CH"/>
        </w:rPr>
        <w:t>ö</w:t>
      </w:r>
      <w:r w:rsidRPr="00C262A1">
        <w:rPr>
          <w:lang w:val="de-CH"/>
        </w:rPr>
        <w:t xml:space="preserve">rperpuzzles aus Holz </w:t>
      </w:r>
      <w:r w:rsidR="003C6524">
        <w:rPr>
          <w:rFonts w:hint="cs"/>
          <w:lang w:val="de-CH"/>
        </w:rPr>
        <w:t>–</w:t>
      </w:r>
      <w:r w:rsidRPr="00C262A1">
        <w:rPr>
          <w:lang w:val="de-CH"/>
        </w:rPr>
        <w:t xml:space="preserve"> in der Ausf</w:t>
      </w:r>
      <w:r w:rsidRPr="00C262A1">
        <w:rPr>
          <w:rFonts w:hint="cs"/>
          <w:lang w:val="de-CH"/>
        </w:rPr>
        <w:t>ü</w:t>
      </w:r>
      <w:r w:rsidRPr="00C262A1">
        <w:rPr>
          <w:lang w:val="de-CH"/>
        </w:rPr>
        <w:t>hrung weiblich und m</w:t>
      </w:r>
      <w:r w:rsidRPr="00C262A1">
        <w:rPr>
          <w:rFonts w:hint="cs"/>
          <w:lang w:val="de-CH"/>
        </w:rPr>
        <w:t>ä</w:t>
      </w:r>
      <w:r w:rsidRPr="00C262A1">
        <w:rPr>
          <w:lang w:val="de-CH"/>
        </w:rPr>
        <w:t xml:space="preserve">nnlich </w:t>
      </w:r>
      <w:r w:rsidR="003C6524">
        <w:rPr>
          <w:rFonts w:hint="cs"/>
          <w:lang w:val="de-CH"/>
        </w:rPr>
        <w:t>–</w:t>
      </w:r>
      <w:r w:rsidRPr="00C262A1">
        <w:rPr>
          <w:lang w:val="de-CH"/>
        </w:rPr>
        <w:t xml:space="preserve"> entwickelt. Dargestellt werden die K</w:t>
      </w:r>
      <w:r w:rsidRPr="00C262A1">
        <w:rPr>
          <w:rFonts w:hint="cs"/>
          <w:lang w:val="de-CH"/>
        </w:rPr>
        <w:t>ö</w:t>
      </w:r>
      <w:r w:rsidRPr="00C262A1">
        <w:rPr>
          <w:lang w:val="de-CH"/>
        </w:rPr>
        <w:t>rper in drei Schichten (angezogen, nackt und innere Organe), um das Besprechen von Organen und K</w:t>
      </w:r>
      <w:r w:rsidRPr="00C262A1">
        <w:rPr>
          <w:rFonts w:hint="cs"/>
          <w:lang w:val="de-CH"/>
        </w:rPr>
        <w:t>ö</w:t>
      </w:r>
      <w:r w:rsidRPr="00C262A1">
        <w:rPr>
          <w:lang w:val="de-CH"/>
        </w:rPr>
        <w:t>rperteilen zu erm</w:t>
      </w:r>
      <w:r w:rsidRPr="00C262A1">
        <w:rPr>
          <w:rFonts w:hint="cs"/>
          <w:lang w:val="de-CH"/>
        </w:rPr>
        <w:t>ö</w:t>
      </w:r>
      <w:r w:rsidRPr="00C262A1">
        <w:rPr>
          <w:lang w:val="de-CH"/>
        </w:rPr>
        <w:t xml:space="preserve">glichen. Die Puzzles </w:t>
      </w:r>
      <w:r w:rsidR="006D2F76">
        <w:rPr>
          <w:lang w:val="de-CH"/>
        </w:rPr>
        <w:t xml:space="preserve">bestehen aus </w:t>
      </w:r>
      <w:r w:rsidR="006D2F76" w:rsidRPr="00C262A1">
        <w:rPr>
          <w:lang w:val="de-CH"/>
        </w:rPr>
        <w:t>28 Teilen</w:t>
      </w:r>
      <w:r w:rsidR="006D2F76">
        <w:rPr>
          <w:lang w:val="de-CH"/>
        </w:rPr>
        <w:t xml:space="preserve"> (</w:t>
      </w:r>
      <w:r w:rsidRPr="00C262A1">
        <w:rPr>
          <w:lang w:val="de-CH"/>
        </w:rPr>
        <w:t>in einer Gr</w:t>
      </w:r>
      <w:r w:rsidRPr="00C262A1">
        <w:rPr>
          <w:rFonts w:hint="cs"/>
          <w:lang w:val="de-CH"/>
        </w:rPr>
        <w:t>ö</w:t>
      </w:r>
      <w:r w:rsidR="00D1204B">
        <w:rPr>
          <w:rFonts w:hint="cs"/>
          <w:lang w:val="de-CH"/>
        </w:rPr>
        <w:t>ss</w:t>
      </w:r>
      <w:r w:rsidRPr="00C262A1">
        <w:rPr>
          <w:lang w:val="de-CH"/>
        </w:rPr>
        <w:t xml:space="preserve">e von </w:t>
      </w:r>
      <w:r w:rsidR="006D2F76">
        <w:rPr>
          <w:lang w:val="de-CH"/>
        </w:rPr>
        <w:t>etwa</w:t>
      </w:r>
      <w:r w:rsidRPr="00C262A1">
        <w:rPr>
          <w:lang w:val="de-CH"/>
        </w:rPr>
        <w:t xml:space="preserve"> 120 cm x 40 cm</w:t>
      </w:r>
      <w:r w:rsidR="006D2F76">
        <w:rPr>
          <w:lang w:val="de-CH"/>
        </w:rPr>
        <w:t>)</w:t>
      </w:r>
      <w:r w:rsidRPr="00C262A1">
        <w:rPr>
          <w:lang w:val="de-CH"/>
        </w:rPr>
        <w:t>. Sie sind aus stabilem Holz, waschbar und k</w:t>
      </w:r>
      <w:r w:rsidRPr="00C262A1">
        <w:rPr>
          <w:rFonts w:hint="cs"/>
          <w:lang w:val="de-CH"/>
        </w:rPr>
        <w:t>ö</w:t>
      </w:r>
      <w:r w:rsidRPr="00C262A1">
        <w:rPr>
          <w:lang w:val="de-CH"/>
        </w:rPr>
        <w:t xml:space="preserve">nnen somit mit allen Sinnen erkundet werden. </w:t>
      </w:r>
    </w:p>
    <w:p w14:paraId="1894F515" w14:textId="38F60B33" w:rsidR="0045769B" w:rsidRDefault="0045769B" w:rsidP="008A30B5">
      <w:pPr>
        <w:pStyle w:val="AbbildungBeschriftung"/>
        <w:rPr>
          <w:lang w:val="de-CH"/>
        </w:rPr>
      </w:pPr>
      <w:r>
        <w:rPr>
          <w:lang w:val="de-CH"/>
        </w:rPr>
        <w:t>Körperpuzzle Mädchen</w:t>
      </w:r>
      <w:r w:rsidR="00015337">
        <w:rPr>
          <w:lang w:val="de-CH"/>
        </w:rPr>
        <w:t xml:space="preserve"> (© </w:t>
      </w:r>
      <w:proofErr w:type="spellStart"/>
      <w:r w:rsidR="00015337">
        <w:rPr>
          <w:lang w:val="de-CH"/>
        </w:rPr>
        <w:t>Hazissa</w:t>
      </w:r>
      <w:proofErr w:type="spellEnd"/>
      <w:r w:rsidR="00015337">
        <w:rPr>
          <w:lang w:val="de-CH"/>
        </w:rPr>
        <w:t>)</w:t>
      </w:r>
    </w:p>
    <w:p w14:paraId="258AEFE9" w14:textId="1060CD8A" w:rsidR="002B5AFF" w:rsidRDefault="0045705E" w:rsidP="00337F78">
      <w:pPr>
        <w:pStyle w:val="Textkrper"/>
        <w:ind w:firstLine="0"/>
        <w:rPr>
          <w:lang w:val="de-CH"/>
        </w:rPr>
      </w:pPr>
      <w:r>
        <w:rPr>
          <w:noProof/>
          <w:lang w:val="de-CH"/>
        </w:rPr>
        <w:drawing>
          <wp:inline distT="0" distB="0" distL="0" distR="0" wp14:anchorId="21FBDA5E" wp14:editId="6E725F14">
            <wp:extent cx="4320000" cy="3240000"/>
            <wp:effectExtent l="0" t="0" r="4445" b="0"/>
            <wp:docPr id="1972424449" name="Grafik 1972424449" descr="Auf diesem Bild sieht man ein Puzzle, das ein Mädchen zeigt. Das Puzzle besteht aus drei übereinander gelegten Schichten. In der obersten Schicht ist das Mädchen angezogen, in der untersten Schicht sieht man die inneren Organe und auch die inneren Geschlechtsorgane (z. B. Eierstöc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424449" name="Grafik 1" descr="Auf diesem Bild sieht man ein Puzzle, das ein Mädchen zeigt. Das Puzzle besteht aus drei übereinander gelegten Schichten. In der obersten Schicht ist das Mädchen angezogen, in der untersten Schicht sieht man die inneren Organe und auch die inneren Geschlechtsorgane (z. B. Eierstöck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20000" cy="3240000"/>
                    </a:xfrm>
                    <a:prstGeom prst="rect">
                      <a:avLst/>
                    </a:prstGeom>
                  </pic:spPr>
                </pic:pic>
              </a:graphicData>
            </a:graphic>
          </wp:inline>
        </w:drawing>
      </w:r>
    </w:p>
    <w:p w14:paraId="6E0F1941" w14:textId="54D402DF" w:rsidR="00C262A1" w:rsidRDefault="00C262A1" w:rsidP="00315CFF">
      <w:pPr>
        <w:pStyle w:val="Textkrper"/>
        <w:ind w:firstLine="0"/>
        <w:rPr>
          <w:lang w:val="de-CH"/>
        </w:rPr>
      </w:pPr>
      <w:r w:rsidRPr="00C262A1">
        <w:rPr>
          <w:lang w:val="de-CH"/>
        </w:rPr>
        <w:t>Des Weiteren entstanden rund 200 Lern- und Informationsk</w:t>
      </w:r>
      <w:r w:rsidRPr="00C262A1">
        <w:rPr>
          <w:rFonts w:hint="cs"/>
          <w:lang w:val="de-CH"/>
        </w:rPr>
        <w:t>ä</w:t>
      </w:r>
      <w:r w:rsidRPr="00C262A1">
        <w:rPr>
          <w:lang w:val="de-CH"/>
        </w:rPr>
        <w:t xml:space="preserve">rtchen, je </w:t>
      </w:r>
      <w:r w:rsidR="00DD59F0">
        <w:rPr>
          <w:lang w:val="de-CH"/>
        </w:rPr>
        <w:t>etwa</w:t>
      </w:r>
      <w:r w:rsidRPr="00C262A1">
        <w:rPr>
          <w:lang w:val="de-CH"/>
        </w:rPr>
        <w:t xml:space="preserve"> 50 K</w:t>
      </w:r>
      <w:r w:rsidRPr="00C262A1">
        <w:rPr>
          <w:rFonts w:hint="cs"/>
          <w:lang w:val="de-CH"/>
        </w:rPr>
        <w:t>ä</w:t>
      </w:r>
      <w:r w:rsidRPr="00C262A1">
        <w:rPr>
          <w:lang w:val="de-CH"/>
        </w:rPr>
        <w:t>rtchen f</w:t>
      </w:r>
      <w:r w:rsidRPr="00C262A1">
        <w:rPr>
          <w:rFonts w:hint="cs"/>
          <w:lang w:val="de-CH"/>
        </w:rPr>
        <w:t>ü</w:t>
      </w:r>
      <w:r w:rsidRPr="00C262A1">
        <w:rPr>
          <w:lang w:val="de-CH"/>
        </w:rPr>
        <w:t xml:space="preserve">r Kinder </w:t>
      </w:r>
      <w:r w:rsidR="00A70791">
        <w:rPr>
          <w:lang w:val="de-CH"/>
        </w:rPr>
        <w:t xml:space="preserve">beziehungsweise Jugendliche </w:t>
      </w:r>
      <w:r w:rsidRPr="00C262A1">
        <w:rPr>
          <w:lang w:val="de-CH"/>
        </w:rPr>
        <w:t xml:space="preserve">in </w:t>
      </w:r>
      <w:r w:rsidR="00D8395B">
        <w:rPr>
          <w:lang w:val="de-CH"/>
        </w:rPr>
        <w:t>L</w:t>
      </w:r>
      <w:r w:rsidRPr="00C262A1">
        <w:rPr>
          <w:lang w:val="de-CH"/>
        </w:rPr>
        <w:t xml:space="preserve">eichter und </w:t>
      </w:r>
      <w:r w:rsidR="00DD59F0">
        <w:rPr>
          <w:lang w:val="de-CH"/>
        </w:rPr>
        <w:t>s</w:t>
      </w:r>
      <w:r w:rsidRPr="00C262A1">
        <w:rPr>
          <w:lang w:val="de-CH"/>
        </w:rPr>
        <w:t xml:space="preserve">chwerer Sprache. Durch eine ansprechende grafische Gestaltung und fundierte Informationen </w:t>
      </w:r>
      <w:r w:rsidR="00643278">
        <w:rPr>
          <w:lang w:val="de-CH"/>
        </w:rPr>
        <w:t>erhalten</w:t>
      </w:r>
      <w:r w:rsidRPr="00C262A1">
        <w:rPr>
          <w:lang w:val="de-CH"/>
        </w:rPr>
        <w:t xml:space="preserve"> Kinder und Jugendliche Wissen rund um die Themengebiete K</w:t>
      </w:r>
      <w:r w:rsidRPr="00C262A1">
        <w:rPr>
          <w:rFonts w:hint="cs"/>
          <w:lang w:val="de-CH"/>
        </w:rPr>
        <w:t>ö</w:t>
      </w:r>
      <w:r w:rsidRPr="00C262A1">
        <w:rPr>
          <w:lang w:val="de-CH"/>
        </w:rPr>
        <w:t>rper, Geschlecht, Sexualit</w:t>
      </w:r>
      <w:r w:rsidRPr="00C262A1">
        <w:rPr>
          <w:rFonts w:hint="cs"/>
          <w:lang w:val="de-CH"/>
        </w:rPr>
        <w:t>ä</w:t>
      </w:r>
      <w:r w:rsidRPr="00C262A1">
        <w:rPr>
          <w:lang w:val="de-CH"/>
        </w:rPr>
        <w:t>t, Verh</w:t>
      </w:r>
      <w:r w:rsidRPr="00C262A1">
        <w:rPr>
          <w:rFonts w:hint="cs"/>
          <w:lang w:val="de-CH"/>
        </w:rPr>
        <w:t>ü</w:t>
      </w:r>
      <w:r w:rsidRPr="00C262A1">
        <w:rPr>
          <w:lang w:val="de-CH"/>
        </w:rPr>
        <w:t xml:space="preserve">tung, </w:t>
      </w:r>
      <w:r w:rsidR="00DA3875">
        <w:rPr>
          <w:lang w:val="de-CH"/>
        </w:rPr>
        <w:t>«</w:t>
      </w:r>
      <w:r w:rsidRPr="00C262A1">
        <w:rPr>
          <w:lang w:val="de-CH"/>
        </w:rPr>
        <w:t>gesunde</w:t>
      </w:r>
      <w:r w:rsidR="00DA3875">
        <w:rPr>
          <w:lang w:val="de-CH"/>
        </w:rPr>
        <w:t>»</w:t>
      </w:r>
      <w:r w:rsidRPr="00C262A1">
        <w:rPr>
          <w:lang w:val="de-CH"/>
        </w:rPr>
        <w:t xml:space="preserve"> Beziehungen, sexuelle Gewalt und Hilfe holen. Die K</w:t>
      </w:r>
      <w:r w:rsidRPr="00C262A1">
        <w:rPr>
          <w:rFonts w:hint="cs"/>
          <w:lang w:val="de-CH"/>
        </w:rPr>
        <w:t>ä</w:t>
      </w:r>
      <w:r w:rsidRPr="00C262A1">
        <w:rPr>
          <w:lang w:val="de-CH"/>
        </w:rPr>
        <w:t>rtchen wurden auf Deutsch verfasst</w:t>
      </w:r>
      <w:r w:rsidR="0009726B">
        <w:rPr>
          <w:lang w:val="de-CH"/>
        </w:rPr>
        <w:t>. Ü</w:t>
      </w:r>
      <w:r w:rsidRPr="00C262A1">
        <w:rPr>
          <w:lang w:val="de-CH"/>
        </w:rPr>
        <w:t xml:space="preserve">ber den </w:t>
      </w:r>
      <w:proofErr w:type="spellStart"/>
      <w:r w:rsidRPr="00250D10">
        <w:rPr>
          <w:i/>
          <w:iCs/>
          <w:lang w:val="de-CH"/>
        </w:rPr>
        <w:lastRenderedPageBreak/>
        <w:t>Anybook</w:t>
      </w:r>
      <w:proofErr w:type="spellEnd"/>
      <w:r w:rsidRPr="00250D10">
        <w:rPr>
          <w:i/>
          <w:iCs/>
          <w:lang w:val="de-CH"/>
        </w:rPr>
        <w:t>-Reader</w:t>
      </w:r>
      <w:r w:rsidRPr="00C262A1">
        <w:rPr>
          <w:lang w:val="de-CH"/>
        </w:rPr>
        <w:t xml:space="preserve"> </w:t>
      </w:r>
      <w:r w:rsidR="006A6191">
        <w:rPr>
          <w:lang w:val="de-CH"/>
        </w:rPr>
        <w:t xml:space="preserve">und </w:t>
      </w:r>
      <w:r w:rsidR="00291677">
        <w:rPr>
          <w:lang w:val="de-CH"/>
        </w:rPr>
        <w:t>o</w:t>
      </w:r>
      <w:r w:rsidR="006A6191">
        <w:rPr>
          <w:lang w:val="de-CH"/>
        </w:rPr>
        <w:t xml:space="preserve">nline </w:t>
      </w:r>
      <w:r w:rsidRPr="00C262A1">
        <w:rPr>
          <w:lang w:val="de-CH"/>
        </w:rPr>
        <w:t>sind sie in weiteren sieben Sprachen (Rum</w:t>
      </w:r>
      <w:r w:rsidRPr="00C262A1">
        <w:rPr>
          <w:rFonts w:hint="cs"/>
          <w:lang w:val="de-CH"/>
        </w:rPr>
        <w:t>ä</w:t>
      </w:r>
      <w:r w:rsidRPr="00C262A1">
        <w:rPr>
          <w:lang w:val="de-CH"/>
        </w:rPr>
        <w:t>nisch, Kurdisch, Kroatisch, Tschetschenisch, Farsi, Arabisch und Englisch) verf</w:t>
      </w:r>
      <w:r w:rsidRPr="00C262A1">
        <w:rPr>
          <w:rFonts w:hint="cs"/>
          <w:lang w:val="de-CH"/>
        </w:rPr>
        <w:t>ü</w:t>
      </w:r>
      <w:r w:rsidRPr="00C262A1">
        <w:rPr>
          <w:lang w:val="de-CH"/>
        </w:rPr>
        <w:t xml:space="preserve">gbar. </w:t>
      </w:r>
    </w:p>
    <w:p w14:paraId="06260C33" w14:textId="0BC08A0E" w:rsidR="008A30B5" w:rsidRDefault="008A30B5" w:rsidP="008A30B5">
      <w:pPr>
        <w:pStyle w:val="AbbildungBeschriftung"/>
        <w:rPr>
          <w:lang w:val="de-CH"/>
        </w:rPr>
      </w:pPr>
      <w:r>
        <w:rPr>
          <w:lang w:val="de-CH"/>
        </w:rPr>
        <w:t xml:space="preserve">Infokärtchen für Kinder in </w:t>
      </w:r>
      <w:r w:rsidR="002877CE">
        <w:rPr>
          <w:lang w:val="de-CH"/>
        </w:rPr>
        <w:t>L</w:t>
      </w:r>
      <w:r>
        <w:rPr>
          <w:lang w:val="de-CH"/>
        </w:rPr>
        <w:t>eichter Sprache «sexuelle Gewalt»</w:t>
      </w:r>
      <w:r w:rsidR="00015337">
        <w:rPr>
          <w:lang w:val="de-CH"/>
        </w:rPr>
        <w:t xml:space="preserve"> (© </w:t>
      </w:r>
      <w:proofErr w:type="spellStart"/>
      <w:r w:rsidR="00015337">
        <w:rPr>
          <w:lang w:val="de-CH"/>
        </w:rPr>
        <w:t>Hazissa</w:t>
      </w:r>
      <w:proofErr w:type="spellEnd"/>
      <w:r w:rsidR="00015337">
        <w:rPr>
          <w:lang w:val="de-CH"/>
        </w:rPr>
        <w:t>)</w:t>
      </w:r>
    </w:p>
    <w:p w14:paraId="7CAEA1A4" w14:textId="366099AF" w:rsidR="002B5AFF" w:rsidRDefault="002B5AFF" w:rsidP="00D34EEC">
      <w:pPr>
        <w:pStyle w:val="Textkrper"/>
        <w:ind w:firstLine="0"/>
        <w:jc w:val="left"/>
        <w:rPr>
          <w:lang w:val="de-CH"/>
        </w:rPr>
      </w:pPr>
      <w:r>
        <w:rPr>
          <w:noProof/>
        </w:rPr>
        <w:drawing>
          <wp:inline distT="0" distB="0" distL="0" distR="0" wp14:anchorId="325A7B51" wp14:editId="01053142">
            <wp:extent cx="4320000" cy="3092400"/>
            <wp:effectExtent l="0" t="0" r="4445" b="0"/>
            <wp:docPr id="1797277818" name="Grafik 1797277818" descr="Ein Bild, das ein Infokärtchen zeigt zum Thema sexueller Übergriff und sexuelle Gewalt in leichter Sprache. Es erläutert, wann es ok ist, dass sich Kinder untereinander berühren (auch an den Geschlechtsorganen), und wann nicht (wenn jemand dazu gezwungen wird).  Wenn jemand sexuelle Gewalt erlebt, soll er sich Hilfe su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277818" name="Grafik 1" descr="Ein Bild, das ein Infokärtchen zeigt zum Thema sexueller Übergriff und sexuelle Gewalt in leichter Sprache. Es erläutert, wann es ok ist, dass sich Kinder untereinander berühren (auch an den Geschlechtsorganen), und wann nicht (wenn jemand dazu gezwungen wird).  Wenn jemand sexuelle Gewalt erlebt, soll er sich Hilfe suchen."/>
                    <pic:cNvPicPr/>
                  </pic:nvPicPr>
                  <pic:blipFill rotWithShape="1">
                    <a:blip r:embed="rId16"/>
                    <a:srcRect l="24603" t="23750" r="28836" b="16990"/>
                    <a:stretch/>
                  </pic:blipFill>
                  <pic:spPr bwMode="auto">
                    <a:xfrm>
                      <a:off x="0" y="0"/>
                      <a:ext cx="4320000" cy="3092400"/>
                    </a:xfrm>
                    <a:prstGeom prst="rect">
                      <a:avLst/>
                    </a:prstGeom>
                    <a:ln>
                      <a:noFill/>
                    </a:ln>
                    <a:extLst>
                      <a:ext uri="{53640926-AAD7-44D8-BBD7-CCE9431645EC}">
                        <a14:shadowObscured xmlns:a14="http://schemas.microsoft.com/office/drawing/2010/main"/>
                      </a:ext>
                    </a:extLst>
                  </pic:spPr>
                </pic:pic>
              </a:graphicData>
            </a:graphic>
          </wp:inline>
        </w:drawing>
      </w:r>
    </w:p>
    <w:p w14:paraId="7E404785" w14:textId="7DF0B835" w:rsidR="00971340" w:rsidRDefault="00971340" w:rsidP="00971340">
      <w:pPr>
        <w:pStyle w:val="AbbildungBeschriftung"/>
        <w:rPr>
          <w:lang w:val="de-CH"/>
        </w:rPr>
      </w:pPr>
      <w:r>
        <w:rPr>
          <w:lang w:val="de-CH"/>
        </w:rPr>
        <w:t>Infokärtchen für Jugendliche in schwerer Sprache «Schönheitsnormen»</w:t>
      </w:r>
      <w:r w:rsidR="00015337">
        <w:rPr>
          <w:lang w:val="de-CH"/>
        </w:rPr>
        <w:t xml:space="preserve"> (© </w:t>
      </w:r>
      <w:proofErr w:type="spellStart"/>
      <w:r w:rsidR="00015337">
        <w:rPr>
          <w:lang w:val="de-CH"/>
        </w:rPr>
        <w:t>Hazissa</w:t>
      </w:r>
      <w:proofErr w:type="spellEnd"/>
      <w:r w:rsidR="00015337">
        <w:rPr>
          <w:lang w:val="de-CH"/>
        </w:rPr>
        <w:t>)</w:t>
      </w:r>
    </w:p>
    <w:p w14:paraId="0304A5D1" w14:textId="77777777" w:rsidR="002B5AFF" w:rsidRDefault="002B5AFF" w:rsidP="00D34EEC">
      <w:pPr>
        <w:pStyle w:val="Textkrper"/>
        <w:ind w:firstLine="0"/>
        <w:jc w:val="left"/>
        <w:rPr>
          <w:lang w:val="de-CH"/>
        </w:rPr>
      </w:pPr>
      <w:r>
        <w:rPr>
          <w:noProof/>
        </w:rPr>
        <w:drawing>
          <wp:inline distT="0" distB="0" distL="0" distR="0" wp14:anchorId="4039E4EA" wp14:editId="0B3614EB">
            <wp:extent cx="4320000" cy="3142800"/>
            <wp:effectExtent l="0" t="0" r="4445" b="635"/>
            <wp:docPr id="822369281" name="Grafik 822369281" descr="Ein Bild, das ein Infokärtchen enthält für Jugendliche in schwerer Sprache zum Thema &quot;Schönheitsnormen&quot;. Je nach Zeit oder Kultur haben andere Aspekte als &quot;schön&quot; gegolten. Heute verweigern sich immer mehr Menschen dem Druck von geltenden Schönheitsnormen. Diese Bewegung wird &quot;body positivity&quot; genannt. Sie feiert die Vielfalt von Mensch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369281" name="Grafik 1" descr="Ein Bild, das ein Infokärtchen enthält für Jugendliche in schwerer Sprache zum Thema &quot;Schönheitsnormen&quot;. Je nach Zeit oder Kultur haben andere Aspekte als &quot;schön&quot; gegolten. Heute verweigern sich immer mehr Menschen dem Druck von geltenden Schönheitsnormen. Diese Bewegung wird &quot;body positivity&quot; genannt. Sie feiert die Vielfalt von Menschen. "/>
                    <pic:cNvPicPr/>
                  </pic:nvPicPr>
                  <pic:blipFill rotWithShape="1">
                    <a:blip r:embed="rId17"/>
                    <a:srcRect l="21825" t="20694" r="26323" b="12287"/>
                    <a:stretch/>
                  </pic:blipFill>
                  <pic:spPr bwMode="auto">
                    <a:xfrm>
                      <a:off x="0" y="0"/>
                      <a:ext cx="4320000" cy="3142800"/>
                    </a:xfrm>
                    <a:prstGeom prst="rect">
                      <a:avLst/>
                    </a:prstGeom>
                    <a:ln>
                      <a:noFill/>
                    </a:ln>
                    <a:extLst>
                      <a:ext uri="{53640926-AAD7-44D8-BBD7-CCE9431645EC}">
                        <a14:shadowObscured xmlns:a14="http://schemas.microsoft.com/office/drawing/2010/main"/>
                      </a:ext>
                    </a:extLst>
                  </pic:spPr>
                </pic:pic>
              </a:graphicData>
            </a:graphic>
          </wp:inline>
        </w:drawing>
      </w:r>
    </w:p>
    <w:p w14:paraId="6A659E0E" w14:textId="6CB9E77E" w:rsidR="00C262A1" w:rsidRPr="00C262A1" w:rsidRDefault="00C262A1" w:rsidP="00315CFF">
      <w:pPr>
        <w:pStyle w:val="Textkrper"/>
        <w:ind w:firstLine="0"/>
        <w:rPr>
          <w:lang w:val="de-CH"/>
        </w:rPr>
      </w:pPr>
      <w:r w:rsidRPr="00C262A1">
        <w:rPr>
          <w:lang w:val="de-CH"/>
        </w:rPr>
        <w:t>F</w:t>
      </w:r>
      <w:r w:rsidRPr="00C262A1">
        <w:rPr>
          <w:rFonts w:hint="cs"/>
          <w:lang w:val="de-CH"/>
        </w:rPr>
        <w:t>ü</w:t>
      </w:r>
      <w:r w:rsidRPr="00C262A1">
        <w:rPr>
          <w:lang w:val="de-CH"/>
        </w:rPr>
        <w:t xml:space="preserve">r </w:t>
      </w:r>
      <w:r w:rsidRPr="00DA3875">
        <w:rPr>
          <w:i/>
          <w:iCs/>
          <w:lang w:val="de-CH"/>
        </w:rPr>
        <w:t>p</w:t>
      </w:r>
      <w:r w:rsidRPr="00DA3875">
        <w:rPr>
          <w:rFonts w:hint="cs"/>
          <w:i/>
          <w:iCs/>
          <w:lang w:val="de-CH"/>
        </w:rPr>
        <w:t>ä</w:t>
      </w:r>
      <w:r w:rsidRPr="00DA3875">
        <w:rPr>
          <w:i/>
          <w:iCs/>
          <w:lang w:val="de-CH"/>
        </w:rPr>
        <w:t>dagogische Fachkr</w:t>
      </w:r>
      <w:r w:rsidRPr="00DA3875">
        <w:rPr>
          <w:rFonts w:hint="cs"/>
          <w:i/>
          <w:iCs/>
          <w:lang w:val="de-CH"/>
        </w:rPr>
        <w:t>ä</w:t>
      </w:r>
      <w:r w:rsidRPr="00DA3875">
        <w:rPr>
          <w:i/>
          <w:iCs/>
          <w:lang w:val="de-CH"/>
        </w:rPr>
        <w:t>fte</w:t>
      </w:r>
      <w:r w:rsidRPr="00C262A1">
        <w:rPr>
          <w:lang w:val="de-CH"/>
        </w:rPr>
        <w:t xml:space="preserve"> entstand ein Handbuch.</w:t>
      </w:r>
      <w:r w:rsidR="005B6734">
        <w:rPr>
          <w:rStyle w:val="Funotenzeichen"/>
          <w:lang w:val="de-CH"/>
        </w:rPr>
        <w:footnoteReference w:id="4"/>
      </w:r>
      <w:r w:rsidRPr="00C262A1">
        <w:rPr>
          <w:lang w:val="de-CH"/>
        </w:rPr>
        <w:t xml:space="preserve"> Dieses richtet sich an </w:t>
      </w:r>
      <w:proofErr w:type="spellStart"/>
      <w:proofErr w:type="gramStart"/>
      <w:r w:rsidRPr="00C262A1">
        <w:rPr>
          <w:lang w:val="de-CH"/>
        </w:rPr>
        <w:t>Mitarbeiter:innen</w:t>
      </w:r>
      <w:proofErr w:type="spellEnd"/>
      <w:proofErr w:type="gramEnd"/>
      <w:r w:rsidRPr="00C262A1">
        <w:rPr>
          <w:lang w:val="de-CH"/>
        </w:rPr>
        <w:t xml:space="preserve"> in Einrichtungen der Behindertenhilfe sowie in psychosozialen Einrichtungen, an </w:t>
      </w:r>
      <w:proofErr w:type="spellStart"/>
      <w:r w:rsidRPr="00C262A1">
        <w:rPr>
          <w:lang w:val="de-CH"/>
        </w:rPr>
        <w:t>P</w:t>
      </w:r>
      <w:r w:rsidRPr="00C262A1">
        <w:rPr>
          <w:rFonts w:hint="cs"/>
          <w:lang w:val="de-CH"/>
        </w:rPr>
        <w:t>ä</w:t>
      </w:r>
      <w:r w:rsidRPr="00C262A1">
        <w:rPr>
          <w:lang w:val="de-CH"/>
        </w:rPr>
        <w:t>dagog:innen</w:t>
      </w:r>
      <w:proofErr w:type="spellEnd"/>
      <w:r w:rsidRPr="00C262A1">
        <w:rPr>
          <w:lang w:val="de-CH"/>
        </w:rPr>
        <w:t xml:space="preserve"> in (Sonder-)Schulen und Inklusionsklassen sowie in p</w:t>
      </w:r>
      <w:r w:rsidRPr="00C262A1">
        <w:rPr>
          <w:rFonts w:hint="cs"/>
          <w:lang w:val="de-CH"/>
        </w:rPr>
        <w:t>ä</w:t>
      </w:r>
      <w:r w:rsidRPr="00C262A1">
        <w:rPr>
          <w:lang w:val="de-CH"/>
        </w:rPr>
        <w:t xml:space="preserve">dagogischen Institutionen, </w:t>
      </w:r>
      <w:r w:rsidR="00CB2FDA">
        <w:rPr>
          <w:lang w:val="de-CH"/>
        </w:rPr>
        <w:t>beispielsweise in</w:t>
      </w:r>
      <w:r w:rsidRPr="00C262A1">
        <w:rPr>
          <w:lang w:val="de-CH"/>
        </w:rPr>
        <w:t xml:space="preserve"> Jugendzentren und an Personen in Ausbildung in </w:t>
      </w:r>
      <w:r w:rsidR="00BB195B">
        <w:rPr>
          <w:lang w:val="de-CH"/>
        </w:rPr>
        <w:t xml:space="preserve">den </w:t>
      </w:r>
      <w:r w:rsidRPr="00C262A1">
        <w:rPr>
          <w:lang w:val="de-CH"/>
        </w:rPr>
        <w:t>genannten Feldern. Das Fachhandbuch thematisiert sexuelle Bildung und Pr</w:t>
      </w:r>
      <w:r w:rsidRPr="00C262A1">
        <w:rPr>
          <w:rFonts w:hint="cs"/>
          <w:lang w:val="de-CH"/>
        </w:rPr>
        <w:t>ä</w:t>
      </w:r>
      <w:r w:rsidRPr="00C262A1">
        <w:rPr>
          <w:lang w:val="de-CH"/>
        </w:rPr>
        <w:t xml:space="preserve">vention sexueller Gewalt an und unter Kindern und Jugendlichen mit Behinderungen. In diesem Handbuch werden grundlegende Informationen </w:t>
      </w:r>
      <w:r w:rsidRPr="00C262A1">
        <w:rPr>
          <w:rFonts w:hint="cs"/>
          <w:lang w:val="de-CH"/>
        </w:rPr>
        <w:t>ü</w:t>
      </w:r>
      <w:r w:rsidRPr="00C262A1">
        <w:rPr>
          <w:lang w:val="de-CH"/>
        </w:rPr>
        <w:t>ber Sexualit</w:t>
      </w:r>
      <w:r w:rsidRPr="00C262A1">
        <w:rPr>
          <w:rFonts w:hint="cs"/>
          <w:lang w:val="de-CH"/>
        </w:rPr>
        <w:t>ä</w:t>
      </w:r>
      <w:r w:rsidRPr="00C262A1">
        <w:rPr>
          <w:lang w:val="de-CH"/>
        </w:rPr>
        <w:t>t, Beeintr</w:t>
      </w:r>
      <w:r w:rsidRPr="00C262A1">
        <w:rPr>
          <w:rFonts w:hint="cs"/>
          <w:lang w:val="de-CH"/>
        </w:rPr>
        <w:t>ä</w:t>
      </w:r>
      <w:r w:rsidRPr="00C262A1">
        <w:rPr>
          <w:lang w:val="de-CH"/>
        </w:rPr>
        <w:t xml:space="preserve">chtigung und sexuelle Gewalt vermittelt. Inhaltlich </w:t>
      </w:r>
      <w:r w:rsidR="001E2B1E">
        <w:rPr>
          <w:lang w:val="de-CH"/>
        </w:rPr>
        <w:t>bietet das Handbuch</w:t>
      </w:r>
      <w:r w:rsidRPr="00C262A1">
        <w:rPr>
          <w:lang w:val="de-CH"/>
        </w:rPr>
        <w:t xml:space="preserve"> ein theoretisches Fundament f</w:t>
      </w:r>
      <w:r w:rsidRPr="00C262A1">
        <w:rPr>
          <w:rFonts w:hint="cs"/>
          <w:lang w:val="de-CH"/>
        </w:rPr>
        <w:t>ü</w:t>
      </w:r>
      <w:r w:rsidRPr="00C262A1">
        <w:rPr>
          <w:lang w:val="de-CH"/>
        </w:rPr>
        <w:t xml:space="preserve">r die </w:t>
      </w:r>
      <w:r w:rsidRPr="00C262A1">
        <w:rPr>
          <w:lang w:val="de-CH"/>
        </w:rPr>
        <w:lastRenderedPageBreak/>
        <w:t>Auseinandersetzung mit den Themen</w:t>
      </w:r>
      <w:r w:rsidR="001E2B1E">
        <w:rPr>
          <w:lang w:val="de-CH"/>
        </w:rPr>
        <w:t>.</w:t>
      </w:r>
      <w:r w:rsidRPr="00C262A1">
        <w:rPr>
          <w:lang w:val="de-CH"/>
        </w:rPr>
        <w:t xml:space="preserve"> </w:t>
      </w:r>
      <w:r w:rsidR="001E2B1E">
        <w:rPr>
          <w:lang w:val="de-CH"/>
        </w:rPr>
        <w:t>A</w:t>
      </w:r>
      <w:r w:rsidRPr="00C262A1">
        <w:rPr>
          <w:lang w:val="de-CH"/>
        </w:rPr>
        <w:t xml:space="preserve">ber auch die praktische Umsetzung </w:t>
      </w:r>
      <w:r w:rsidR="001E2B1E">
        <w:rPr>
          <w:lang w:val="de-CH"/>
        </w:rPr>
        <w:t xml:space="preserve">wird </w:t>
      </w:r>
      <w:r w:rsidRPr="00C262A1">
        <w:rPr>
          <w:lang w:val="de-CH"/>
        </w:rPr>
        <w:t>anhand ad</w:t>
      </w:r>
      <w:r w:rsidRPr="00C262A1">
        <w:rPr>
          <w:rFonts w:hint="cs"/>
          <w:lang w:val="de-CH"/>
        </w:rPr>
        <w:t>ä</w:t>
      </w:r>
      <w:r w:rsidRPr="00C262A1">
        <w:rPr>
          <w:lang w:val="de-CH"/>
        </w:rPr>
        <w:t>quater Methoden und die Verwendung des entwickelten Materials angeleitet. Zudem entstand eine Weiterbildungsreihe</w:t>
      </w:r>
      <w:r w:rsidR="0001759B">
        <w:rPr>
          <w:lang w:val="de-CH"/>
        </w:rPr>
        <w:t xml:space="preserve"> in Form von Präsenz- und Onlinekursen</w:t>
      </w:r>
      <w:r w:rsidRPr="00C262A1">
        <w:rPr>
          <w:lang w:val="de-CH"/>
        </w:rPr>
        <w:t xml:space="preserve">. </w:t>
      </w:r>
      <w:r w:rsidR="0001759B">
        <w:rPr>
          <w:lang w:val="de-CH"/>
        </w:rPr>
        <w:t>Durchgeführt wurden sie in Einrichtungen der Behindertenhilfe und der Kinder- und Jugend</w:t>
      </w:r>
      <w:r w:rsidR="00E30A78">
        <w:rPr>
          <w:lang w:val="de-CH"/>
        </w:rPr>
        <w:t>hilfe</w:t>
      </w:r>
      <w:r w:rsidR="0001759B">
        <w:rPr>
          <w:lang w:val="de-CH"/>
        </w:rPr>
        <w:t xml:space="preserve"> sowie in Aus- und Weiterbildungseinrichtungen. </w:t>
      </w:r>
    </w:p>
    <w:p w14:paraId="576D74DF" w14:textId="77777777" w:rsidR="002B7403" w:rsidRPr="00C262A1" w:rsidRDefault="00C262A1" w:rsidP="00FC6C1D">
      <w:pPr>
        <w:pStyle w:val="Textkrper"/>
        <w:rPr>
          <w:lang w:val="de-CH"/>
        </w:rPr>
      </w:pPr>
      <w:r w:rsidRPr="00C262A1">
        <w:rPr>
          <w:lang w:val="de-CH"/>
        </w:rPr>
        <w:t>F</w:t>
      </w:r>
      <w:r w:rsidRPr="00C262A1">
        <w:rPr>
          <w:rFonts w:hint="cs"/>
          <w:lang w:val="de-CH"/>
        </w:rPr>
        <w:t>ü</w:t>
      </w:r>
      <w:r w:rsidRPr="00C262A1">
        <w:rPr>
          <w:lang w:val="de-CH"/>
        </w:rPr>
        <w:t xml:space="preserve">r </w:t>
      </w:r>
      <w:r w:rsidRPr="00DA3875">
        <w:rPr>
          <w:i/>
          <w:iCs/>
          <w:lang w:val="de-CH"/>
        </w:rPr>
        <w:t>Eltern und Bezugspersonen</w:t>
      </w:r>
      <w:r w:rsidRPr="00C262A1">
        <w:rPr>
          <w:lang w:val="de-CH"/>
        </w:rPr>
        <w:t xml:space="preserve"> von Kindern und Jugendlichen mit Behinderungen wurde eine Informationsbrosch</w:t>
      </w:r>
      <w:r w:rsidRPr="00C262A1">
        <w:rPr>
          <w:rFonts w:hint="cs"/>
          <w:lang w:val="de-CH"/>
        </w:rPr>
        <w:t>ü</w:t>
      </w:r>
      <w:r w:rsidRPr="00C262A1">
        <w:rPr>
          <w:lang w:val="de-CH"/>
        </w:rPr>
        <w:t>re zum Schutz von sexueller Gewalt entwickelt</w:t>
      </w:r>
      <w:r w:rsidR="001E2B1E">
        <w:rPr>
          <w:lang w:val="de-CH"/>
        </w:rPr>
        <w:t>, die</w:t>
      </w:r>
      <w:r w:rsidRPr="00C262A1">
        <w:rPr>
          <w:lang w:val="de-CH"/>
        </w:rPr>
        <w:t xml:space="preserve"> Informationen zu Sexualit</w:t>
      </w:r>
      <w:r w:rsidRPr="00C262A1">
        <w:rPr>
          <w:rFonts w:hint="cs"/>
          <w:lang w:val="de-CH"/>
        </w:rPr>
        <w:t>ä</w:t>
      </w:r>
      <w:r w:rsidRPr="00C262A1">
        <w:rPr>
          <w:lang w:val="de-CH"/>
        </w:rPr>
        <w:t>t, sexueller Bildung und dem Schutz vor sexueller Gewalt vermittelt.</w:t>
      </w:r>
      <w:r w:rsidR="00881FF7">
        <w:rPr>
          <w:rStyle w:val="Funotenzeichen"/>
          <w:lang w:val="de-CH"/>
        </w:rPr>
        <w:footnoteReference w:id="5"/>
      </w:r>
      <w:r w:rsidRPr="00C262A1">
        <w:rPr>
          <w:lang w:val="de-CH"/>
        </w:rPr>
        <w:t xml:space="preserve"> Die dargestellten Informationen werden um Anlaufstellen und Unterst</w:t>
      </w:r>
      <w:r w:rsidRPr="00C262A1">
        <w:rPr>
          <w:rFonts w:hint="cs"/>
          <w:lang w:val="de-CH"/>
        </w:rPr>
        <w:t>ü</w:t>
      </w:r>
      <w:r w:rsidRPr="00C262A1">
        <w:rPr>
          <w:lang w:val="de-CH"/>
        </w:rPr>
        <w:t>tzungsm</w:t>
      </w:r>
      <w:r w:rsidRPr="00C262A1">
        <w:rPr>
          <w:rFonts w:hint="cs"/>
          <w:lang w:val="de-CH"/>
        </w:rPr>
        <w:t>ö</w:t>
      </w:r>
      <w:r w:rsidRPr="00C262A1">
        <w:rPr>
          <w:lang w:val="de-CH"/>
        </w:rPr>
        <w:t>glichkeiten f</w:t>
      </w:r>
      <w:r w:rsidRPr="00C262A1">
        <w:rPr>
          <w:rFonts w:hint="cs"/>
          <w:lang w:val="de-CH"/>
        </w:rPr>
        <w:t>ü</w:t>
      </w:r>
      <w:r w:rsidRPr="00C262A1">
        <w:rPr>
          <w:lang w:val="de-CH"/>
        </w:rPr>
        <w:t>r Eltern und Bezugspersonen erg</w:t>
      </w:r>
      <w:r w:rsidRPr="00C262A1">
        <w:rPr>
          <w:rFonts w:hint="cs"/>
          <w:lang w:val="de-CH"/>
        </w:rPr>
        <w:t>ä</w:t>
      </w:r>
      <w:r w:rsidRPr="00C262A1">
        <w:rPr>
          <w:lang w:val="de-CH"/>
        </w:rPr>
        <w:t>nzt. Diese Brosch</w:t>
      </w:r>
      <w:r w:rsidRPr="00C262A1">
        <w:rPr>
          <w:rFonts w:hint="cs"/>
          <w:lang w:val="de-CH"/>
        </w:rPr>
        <w:t>ü</w:t>
      </w:r>
      <w:r w:rsidRPr="00C262A1">
        <w:rPr>
          <w:lang w:val="de-CH"/>
        </w:rPr>
        <w:t xml:space="preserve">re ist </w:t>
      </w:r>
      <w:proofErr w:type="gramStart"/>
      <w:r w:rsidRPr="00C262A1">
        <w:rPr>
          <w:lang w:val="de-CH"/>
        </w:rPr>
        <w:t>mittels QR-Code</w:t>
      </w:r>
      <w:proofErr w:type="gramEnd"/>
      <w:r w:rsidRPr="00C262A1">
        <w:rPr>
          <w:lang w:val="de-CH"/>
        </w:rPr>
        <w:t xml:space="preserve"> und </w:t>
      </w:r>
      <w:r w:rsidRPr="00847358">
        <w:rPr>
          <w:i/>
          <w:iCs/>
          <w:lang w:val="de-CH"/>
        </w:rPr>
        <w:t>Screenreader</w:t>
      </w:r>
      <w:r w:rsidR="006A6191">
        <w:rPr>
          <w:lang w:val="de-CH"/>
        </w:rPr>
        <w:t xml:space="preserve"> b</w:t>
      </w:r>
      <w:r w:rsidR="00DB4A73">
        <w:rPr>
          <w:lang w:val="de-CH"/>
        </w:rPr>
        <w:t>eziehungsweise o</w:t>
      </w:r>
      <w:r w:rsidR="006A6191">
        <w:rPr>
          <w:lang w:val="de-CH"/>
        </w:rPr>
        <w:t>nline</w:t>
      </w:r>
      <w:r w:rsidRPr="00C262A1">
        <w:rPr>
          <w:lang w:val="de-CH"/>
        </w:rPr>
        <w:t xml:space="preserve"> in weiteren sieben Sprachen verf</w:t>
      </w:r>
      <w:r w:rsidRPr="00C262A1">
        <w:rPr>
          <w:rFonts w:hint="cs"/>
          <w:lang w:val="de-CH"/>
        </w:rPr>
        <w:t>ü</w:t>
      </w:r>
      <w:r w:rsidRPr="00C262A1">
        <w:rPr>
          <w:lang w:val="de-CH"/>
        </w:rPr>
        <w:t>gbar (Rum</w:t>
      </w:r>
      <w:r w:rsidRPr="00C262A1">
        <w:rPr>
          <w:rFonts w:hint="cs"/>
          <w:lang w:val="de-CH"/>
        </w:rPr>
        <w:t>ä</w:t>
      </w:r>
      <w:r w:rsidRPr="00C262A1">
        <w:rPr>
          <w:lang w:val="de-CH"/>
        </w:rPr>
        <w:t xml:space="preserve">nisch, Kurdisch, Kroatisch, Tschetschenisch, Farsi, Arabisch und Englisch). </w:t>
      </w:r>
      <w:r w:rsidRPr="00C262A1">
        <w:rPr>
          <w:rFonts w:hint="cs"/>
          <w:lang w:val="de-CH"/>
        </w:rPr>
        <w:t>Ü</w:t>
      </w:r>
      <w:r w:rsidRPr="00C262A1">
        <w:rPr>
          <w:lang w:val="de-CH"/>
        </w:rPr>
        <w:t xml:space="preserve">berdies werden auch Elternbildungsveranstaltungen angeboten. </w:t>
      </w:r>
    </w:p>
    <w:p w14:paraId="1D297D89" w14:textId="77777777" w:rsidR="00C262A1" w:rsidRPr="00E451A1" w:rsidRDefault="00776833" w:rsidP="00337F78">
      <w:pPr>
        <w:pStyle w:val="berschrift1"/>
        <w:rPr>
          <w:lang w:val="de-CH"/>
        </w:rPr>
      </w:pPr>
      <w:r w:rsidRPr="00E451A1">
        <w:rPr>
          <w:lang w:val="de-CH"/>
        </w:rPr>
        <w:t xml:space="preserve">Diskussion und </w:t>
      </w:r>
      <w:r w:rsidR="00C262A1" w:rsidRPr="00E451A1">
        <w:rPr>
          <w:lang w:val="de-CH"/>
        </w:rPr>
        <w:t>Ausblick</w:t>
      </w:r>
    </w:p>
    <w:p w14:paraId="5BC1A12C" w14:textId="77777777" w:rsidR="009A57A5" w:rsidRDefault="00C262A1" w:rsidP="00337F78">
      <w:pPr>
        <w:pStyle w:val="Textkrper"/>
        <w:ind w:firstLine="0"/>
        <w:rPr>
          <w:lang w:val="de-CH"/>
        </w:rPr>
      </w:pPr>
      <w:r w:rsidRPr="00C262A1">
        <w:rPr>
          <w:lang w:val="de-CH"/>
        </w:rPr>
        <w:t>Das Wissen, dass Personen mit Behinderungen in einem hohen Ausma</w:t>
      </w:r>
      <w:r w:rsidR="00D1204B">
        <w:rPr>
          <w:rFonts w:hint="cs"/>
          <w:lang w:val="de-CH"/>
        </w:rPr>
        <w:t>ss</w:t>
      </w:r>
      <w:r w:rsidRPr="00C262A1">
        <w:rPr>
          <w:lang w:val="de-CH"/>
        </w:rPr>
        <w:t xml:space="preserve"> von sexueller Gewalt betroffen sind und sexuelle Bildung </w:t>
      </w:r>
      <w:r w:rsidR="007323D1">
        <w:rPr>
          <w:lang w:val="de-CH"/>
        </w:rPr>
        <w:t>eine wirksame</w:t>
      </w:r>
      <w:r w:rsidRPr="00C262A1">
        <w:rPr>
          <w:lang w:val="de-CH"/>
        </w:rPr>
        <w:t xml:space="preserve"> Pr</w:t>
      </w:r>
      <w:r w:rsidRPr="00C262A1">
        <w:rPr>
          <w:rFonts w:hint="cs"/>
          <w:lang w:val="de-CH"/>
        </w:rPr>
        <w:t>ä</w:t>
      </w:r>
      <w:r w:rsidRPr="00C262A1">
        <w:rPr>
          <w:lang w:val="de-CH"/>
        </w:rPr>
        <w:t>ventionsma</w:t>
      </w:r>
      <w:r w:rsidR="00D1204B">
        <w:rPr>
          <w:rFonts w:hint="cs"/>
          <w:lang w:val="de-CH"/>
        </w:rPr>
        <w:t>ss</w:t>
      </w:r>
      <w:r w:rsidRPr="00C262A1">
        <w:rPr>
          <w:lang w:val="de-CH"/>
        </w:rPr>
        <w:t>nahme gegen sexuelle Gewalt ist, muss als klarer Auftrag gesehen werden.</w:t>
      </w:r>
      <w:r w:rsidR="006A6191">
        <w:rPr>
          <w:lang w:val="de-CH"/>
        </w:rPr>
        <w:t xml:space="preserve"> </w:t>
      </w:r>
      <w:r w:rsidRPr="00C262A1">
        <w:rPr>
          <w:lang w:val="de-CH"/>
        </w:rPr>
        <w:t xml:space="preserve">Dieser Auftrag richtet sich an alle Personen im Umfeld der </w:t>
      </w:r>
      <w:r w:rsidR="006A6191">
        <w:rPr>
          <w:lang w:val="de-CH"/>
        </w:rPr>
        <w:t>jungen Menschen</w:t>
      </w:r>
      <w:r w:rsidRPr="00C262A1">
        <w:rPr>
          <w:lang w:val="de-CH"/>
        </w:rPr>
        <w:t>, insbesondere auch an Schulen</w:t>
      </w:r>
      <w:r w:rsidR="006A6191">
        <w:rPr>
          <w:lang w:val="de-CH"/>
        </w:rPr>
        <w:t xml:space="preserve">. </w:t>
      </w:r>
      <w:r w:rsidR="008C08B0">
        <w:rPr>
          <w:lang w:val="de-CH"/>
        </w:rPr>
        <w:t>Trotzdem wird Kindern und Jugendlichen mit Behinderungen immer noch in viel geringerem Ausma</w:t>
      </w:r>
      <w:r w:rsidR="00D1204B">
        <w:rPr>
          <w:lang w:val="de-CH"/>
        </w:rPr>
        <w:t>ss</w:t>
      </w:r>
      <w:r w:rsidR="008C08B0">
        <w:rPr>
          <w:lang w:val="de-CH"/>
        </w:rPr>
        <w:t xml:space="preserve"> als Kindern ohne Behinderung das Recht auf altersentsprechende sexuelle Bildung zugestanden. Dies liegt auch an mangelnden Methoden, Materialien und Handlungskompetenzen für den Unterricht. </w:t>
      </w:r>
      <w:r w:rsidRPr="00C262A1">
        <w:rPr>
          <w:lang w:val="de-CH"/>
        </w:rPr>
        <w:t xml:space="preserve">Damit Lehrpersonen </w:t>
      </w:r>
      <w:r w:rsidR="008C08B0">
        <w:rPr>
          <w:lang w:val="de-CH"/>
        </w:rPr>
        <w:t>diese Inhalte vermitteln können</w:t>
      </w:r>
      <w:r w:rsidRPr="00C262A1">
        <w:rPr>
          <w:lang w:val="de-CH"/>
        </w:rPr>
        <w:t>, braucht es eine Verankerung des Themas im Curriculum</w:t>
      </w:r>
      <w:r w:rsidR="007323D1">
        <w:rPr>
          <w:lang w:val="de-CH"/>
        </w:rPr>
        <w:t xml:space="preserve"> sowie</w:t>
      </w:r>
      <w:r w:rsidRPr="00C262A1">
        <w:rPr>
          <w:lang w:val="de-CH"/>
        </w:rPr>
        <w:t xml:space="preserve"> Fortbildungsangebote und Unterrichtsmaterialien f</w:t>
      </w:r>
      <w:r w:rsidRPr="00C262A1">
        <w:rPr>
          <w:rFonts w:hint="cs"/>
          <w:lang w:val="de-CH"/>
        </w:rPr>
        <w:t>ü</w:t>
      </w:r>
      <w:r w:rsidRPr="00C262A1">
        <w:rPr>
          <w:lang w:val="de-CH"/>
        </w:rPr>
        <w:t xml:space="preserve">r den inklusiven Unterricht. </w:t>
      </w:r>
      <w:r w:rsidR="00CD1C96">
        <w:rPr>
          <w:lang w:val="de-CH"/>
        </w:rPr>
        <w:t xml:space="preserve">Infolge des </w:t>
      </w:r>
      <w:r w:rsidR="008C08B0">
        <w:rPr>
          <w:lang w:val="de-CH"/>
        </w:rPr>
        <w:t>hohe</w:t>
      </w:r>
      <w:r w:rsidR="00CD1C96">
        <w:rPr>
          <w:lang w:val="de-CH"/>
        </w:rPr>
        <w:t>n</w:t>
      </w:r>
      <w:r w:rsidR="008C08B0">
        <w:rPr>
          <w:lang w:val="de-CH"/>
        </w:rPr>
        <w:t xml:space="preserve"> Interesse</w:t>
      </w:r>
      <w:r w:rsidR="00CD1C96">
        <w:rPr>
          <w:lang w:val="de-CH"/>
        </w:rPr>
        <w:t>s</w:t>
      </w:r>
      <w:r w:rsidR="008C08B0">
        <w:rPr>
          <w:lang w:val="de-CH"/>
        </w:rPr>
        <w:t xml:space="preserve"> aller Zielgruppen an den </w:t>
      </w:r>
      <w:r w:rsidR="008F1E92">
        <w:rPr>
          <w:lang w:val="de-CH"/>
        </w:rPr>
        <w:t>entwickelten Materialien ist eine Weiterentwicklung und eine Fortführung des Projekts geplant.</w:t>
      </w:r>
    </w:p>
    <w:tbl>
      <w:tblPr>
        <w:tblStyle w:val="Tabellenraster"/>
        <w:tblW w:w="416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3025"/>
      </w:tblGrid>
      <w:tr w:rsidR="00E30A78" w:rsidRPr="00153133" w14:paraId="35FAD085" w14:textId="77777777" w:rsidTr="00E30A78">
        <w:tc>
          <w:tcPr>
            <w:tcW w:w="3000" w:type="pct"/>
            <w:vAlign w:val="center"/>
          </w:tcPr>
          <w:p w14:paraId="2E50FBDD" w14:textId="77777777" w:rsidR="00E30A78" w:rsidRPr="00153133" w:rsidRDefault="00E30A78" w:rsidP="004F5E66">
            <w:pPr>
              <w:pStyle w:val="Textkrper"/>
              <w:ind w:firstLine="0"/>
              <w:rPr>
                <w:lang w:val="fr-CH"/>
              </w:rPr>
            </w:pPr>
            <w:r w:rsidRPr="00153133">
              <w:rPr>
                <w:noProof/>
                <w:lang w:val="de-AT" w:eastAsia="de-AT"/>
              </w:rPr>
              <w:drawing>
                <wp:inline distT="0" distB="0" distL="0" distR="0" wp14:anchorId="5F195C81" wp14:editId="02993606">
                  <wp:extent cx="1036320" cy="10363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000" w:type="pct"/>
            <w:vAlign w:val="center"/>
          </w:tcPr>
          <w:p w14:paraId="73DB0FD2" w14:textId="77777777" w:rsidR="00E30A78" w:rsidRPr="00153133" w:rsidRDefault="00E30A78" w:rsidP="004F5E66">
            <w:pPr>
              <w:pStyle w:val="Textkrper"/>
              <w:ind w:firstLine="0"/>
              <w:rPr>
                <w:noProof/>
                <w:lang w:val="fr-CH"/>
              </w:rPr>
            </w:pPr>
            <w:r w:rsidRPr="00153133">
              <w:rPr>
                <w:noProof/>
                <w:lang w:val="de-AT" w:eastAsia="de-AT"/>
              </w:rPr>
              <w:drawing>
                <wp:inline distT="0" distB="0" distL="0" distR="0" wp14:anchorId="44707DD7" wp14:editId="65EA4EB6">
                  <wp:extent cx="1036320" cy="103632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E30A78" w:rsidRPr="007D0B9B" w14:paraId="51923A2F" w14:textId="77777777" w:rsidTr="00E30A78">
        <w:trPr>
          <w:trHeight w:val="960"/>
        </w:trPr>
        <w:tc>
          <w:tcPr>
            <w:tcW w:w="3000" w:type="pct"/>
          </w:tcPr>
          <w:p w14:paraId="721E4113" w14:textId="77777777" w:rsidR="00E30A78" w:rsidRPr="00153133" w:rsidRDefault="00E30A78" w:rsidP="005677B6">
            <w:pPr>
              <w:pStyle w:val="Textkrper3"/>
            </w:pPr>
            <w:r>
              <w:t>Dr.in Martina Kalcher</w:t>
            </w:r>
            <w:r w:rsidRPr="00153133">
              <w:br/>
            </w:r>
            <w:r w:rsidRPr="00C262A1">
              <w:t>Professorin</w:t>
            </w:r>
            <w:r>
              <w:t xml:space="preserve"> für Inklusive Bildung</w:t>
            </w:r>
          </w:p>
          <w:p w14:paraId="0DB3700A" w14:textId="77777777" w:rsidR="00E30A78" w:rsidRDefault="00E30A78" w:rsidP="005677B6">
            <w:pPr>
              <w:pStyle w:val="Textkrper3"/>
            </w:pPr>
            <w:r>
              <w:t>Private Pädagogische Hochschule Augustinum</w:t>
            </w:r>
          </w:p>
          <w:p w14:paraId="37DDE61B" w14:textId="77777777" w:rsidR="00E30A78" w:rsidRPr="00153133" w:rsidRDefault="00E30A78" w:rsidP="005677B6">
            <w:pPr>
              <w:pStyle w:val="Textkrper3"/>
            </w:pPr>
            <w:r>
              <w:t>Graz</w:t>
            </w:r>
          </w:p>
          <w:p w14:paraId="56D175AB" w14:textId="77777777" w:rsidR="00E30A78" w:rsidRPr="00153133" w:rsidRDefault="00E30A78" w:rsidP="005677B6">
            <w:pPr>
              <w:pStyle w:val="Textkrper3"/>
            </w:pPr>
            <w:r>
              <w:t>martina.kalcher@pph-augustinum.at</w:t>
            </w:r>
          </w:p>
        </w:tc>
        <w:tc>
          <w:tcPr>
            <w:tcW w:w="2000" w:type="pct"/>
          </w:tcPr>
          <w:p w14:paraId="3C9C157C" w14:textId="77777777" w:rsidR="00E30A78" w:rsidRPr="00153133" w:rsidRDefault="00E30A78" w:rsidP="005677B6">
            <w:pPr>
              <w:pStyle w:val="Textkrper3"/>
            </w:pPr>
            <w:r>
              <w:t>Dr.in Yvonne Seidler</w:t>
            </w:r>
            <w:r w:rsidRPr="00153133">
              <w:br/>
            </w:r>
            <w:r>
              <w:t xml:space="preserve">Geschäftsführerin Verein </w:t>
            </w:r>
            <w:proofErr w:type="spellStart"/>
            <w:r>
              <w:t>Hazissa</w:t>
            </w:r>
            <w:proofErr w:type="spellEnd"/>
          </w:p>
          <w:p w14:paraId="4AF11342" w14:textId="77777777" w:rsidR="00E30A78" w:rsidRDefault="00E30A78" w:rsidP="005677B6">
            <w:pPr>
              <w:pStyle w:val="Textkrper3"/>
            </w:pPr>
            <w:r>
              <w:t>Graz</w:t>
            </w:r>
          </w:p>
          <w:p w14:paraId="1D7CA352" w14:textId="77777777" w:rsidR="00E30A78" w:rsidRPr="00153133" w:rsidRDefault="00E30A78" w:rsidP="005677B6">
            <w:pPr>
              <w:pStyle w:val="Textkrper3"/>
            </w:pPr>
            <w:r w:rsidRPr="00C262A1">
              <w:t>y.seidler@hazissa.at</w:t>
            </w:r>
          </w:p>
        </w:tc>
      </w:tr>
    </w:tbl>
    <w:p w14:paraId="71CEFC28" w14:textId="77777777" w:rsidR="00D232F1" w:rsidRPr="00D232F1" w:rsidRDefault="00D232F1" w:rsidP="00433D89">
      <w:pPr>
        <w:pStyle w:val="berschrift1"/>
        <w:rPr>
          <w:lang w:val="de-CH"/>
        </w:rPr>
      </w:pPr>
      <w:r w:rsidRPr="00D232F1">
        <w:rPr>
          <w:lang w:val="de-CH"/>
        </w:rPr>
        <w:t>Literatur</w:t>
      </w:r>
    </w:p>
    <w:p w14:paraId="2CAC77A1" w14:textId="0F224D94" w:rsidR="00F72773" w:rsidRPr="004C374A" w:rsidRDefault="00F72773" w:rsidP="00F72773">
      <w:pPr>
        <w:pStyle w:val="Literaturverzeichnis"/>
        <w:rPr>
          <w:lang w:val="de-AT"/>
        </w:rPr>
      </w:pPr>
      <w:r w:rsidRPr="004C374A">
        <w:rPr>
          <w:lang w:val="de-AT"/>
        </w:rPr>
        <w:t>Brandl, S.</w:t>
      </w:r>
      <w:r w:rsidR="00871EA4">
        <w:rPr>
          <w:rFonts w:hint="cs"/>
          <w:lang w:val="de-AT"/>
        </w:rPr>
        <w:t> </w:t>
      </w:r>
      <w:r w:rsidRPr="004C374A">
        <w:rPr>
          <w:lang w:val="de-AT"/>
        </w:rPr>
        <w:t>I.</w:t>
      </w:r>
      <w:r w:rsidR="00871EA4">
        <w:rPr>
          <w:lang w:val="de-AT"/>
        </w:rPr>
        <w:t>,</w:t>
      </w:r>
      <w:r w:rsidRPr="004C374A">
        <w:rPr>
          <w:lang w:val="de-AT"/>
        </w:rPr>
        <w:t xml:space="preserve"> Vogelsang, V.</w:t>
      </w:r>
      <w:r w:rsidR="002C065F">
        <w:rPr>
          <w:lang w:val="de-AT"/>
        </w:rPr>
        <w:t>,</w:t>
      </w:r>
      <w:r w:rsidRPr="004C374A">
        <w:rPr>
          <w:lang w:val="de-AT"/>
        </w:rPr>
        <w:t xml:space="preserve"> B</w:t>
      </w:r>
      <w:r w:rsidRPr="004C374A">
        <w:rPr>
          <w:rFonts w:hint="cs"/>
          <w:lang w:val="de-AT"/>
        </w:rPr>
        <w:t>ä</w:t>
      </w:r>
      <w:r w:rsidRPr="004C374A">
        <w:rPr>
          <w:lang w:val="de-AT"/>
        </w:rPr>
        <w:t>umer, E. &amp; Schneider, N. (2019). Pr</w:t>
      </w:r>
      <w:r w:rsidRPr="004C374A">
        <w:rPr>
          <w:rFonts w:hint="cs"/>
          <w:lang w:val="de-AT"/>
        </w:rPr>
        <w:t>ä</w:t>
      </w:r>
      <w:r w:rsidRPr="004C374A">
        <w:rPr>
          <w:lang w:val="de-AT"/>
        </w:rPr>
        <w:t>ventionsmaterialien. Dimensionen dialogischer Qualit</w:t>
      </w:r>
      <w:r w:rsidRPr="004C374A">
        <w:rPr>
          <w:rFonts w:hint="cs"/>
          <w:lang w:val="de-AT"/>
        </w:rPr>
        <w:t>ä</w:t>
      </w:r>
      <w:r w:rsidRPr="004C374A">
        <w:rPr>
          <w:lang w:val="de-AT"/>
        </w:rPr>
        <w:t>t von pr</w:t>
      </w:r>
      <w:r w:rsidRPr="004C374A">
        <w:rPr>
          <w:rFonts w:hint="cs"/>
          <w:lang w:val="de-AT"/>
        </w:rPr>
        <w:t>ä</w:t>
      </w:r>
      <w:r w:rsidRPr="004C374A">
        <w:rPr>
          <w:lang w:val="de-AT"/>
        </w:rPr>
        <w:t>ventiver Arbeit mit Kindern und Jugendlichen. In M.</w:t>
      </w:r>
      <w:r w:rsidR="00E31F92">
        <w:rPr>
          <w:rFonts w:hint="cs"/>
          <w:lang w:val="de-AT"/>
        </w:rPr>
        <w:t> </w:t>
      </w:r>
      <w:r w:rsidRPr="004C374A">
        <w:rPr>
          <w:lang w:val="de-AT"/>
        </w:rPr>
        <w:t>Wazlawik, H-J.</w:t>
      </w:r>
      <w:r w:rsidR="00E31F92">
        <w:rPr>
          <w:rFonts w:hint="cs"/>
          <w:lang w:val="de-AT"/>
        </w:rPr>
        <w:t> </w:t>
      </w:r>
      <w:r w:rsidRPr="004C374A">
        <w:rPr>
          <w:lang w:val="de-AT"/>
        </w:rPr>
        <w:t>Vo</w:t>
      </w:r>
      <w:r w:rsidR="00D1204B">
        <w:rPr>
          <w:rFonts w:hint="cs"/>
          <w:lang w:val="de-AT"/>
        </w:rPr>
        <w:t>ss</w:t>
      </w:r>
      <w:r w:rsidRPr="004C374A">
        <w:rPr>
          <w:lang w:val="de-AT"/>
        </w:rPr>
        <w:t>, A.</w:t>
      </w:r>
      <w:r w:rsidR="00E31F92">
        <w:rPr>
          <w:rFonts w:hint="cs"/>
          <w:lang w:val="de-AT"/>
        </w:rPr>
        <w:t> </w:t>
      </w:r>
      <w:proofErr w:type="spellStart"/>
      <w:r w:rsidRPr="004C374A">
        <w:rPr>
          <w:lang w:val="de-AT"/>
        </w:rPr>
        <w:t>Retkowski</w:t>
      </w:r>
      <w:proofErr w:type="spellEnd"/>
      <w:r w:rsidRPr="004C374A">
        <w:rPr>
          <w:lang w:val="de-AT"/>
        </w:rPr>
        <w:t>, A. Henningsen</w:t>
      </w:r>
      <w:r w:rsidR="00CF4E69">
        <w:rPr>
          <w:lang w:val="de-AT"/>
        </w:rPr>
        <w:t xml:space="preserve"> &amp; </w:t>
      </w:r>
      <w:r w:rsidRPr="004C374A">
        <w:rPr>
          <w:lang w:val="de-AT"/>
        </w:rPr>
        <w:t>A. Dekker (Hrsg.)</w:t>
      </w:r>
      <w:r w:rsidR="00CF4E69">
        <w:rPr>
          <w:lang w:val="de-AT"/>
        </w:rPr>
        <w:t>,</w:t>
      </w:r>
      <w:r w:rsidRPr="004C374A">
        <w:rPr>
          <w:lang w:val="de-AT"/>
        </w:rPr>
        <w:t xml:space="preserve"> </w:t>
      </w:r>
      <w:proofErr w:type="spellStart"/>
      <w:r w:rsidRPr="004C374A">
        <w:rPr>
          <w:i/>
          <w:iCs/>
          <w:lang w:val="de-AT"/>
        </w:rPr>
        <w:t>Sexuelle</w:t>
      </w:r>
      <w:proofErr w:type="spellEnd"/>
      <w:r w:rsidRPr="004C374A">
        <w:rPr>
          <w:i/>
          <w:iCs/>
          <w:lang w:val="de-AT"/>
        </w:rPr>
        <w:t xml:space="preserve"> Gewalt in p</w:t>
      </w:r>
      <w:r w:rsidRPr="004C374A">
        <w:rPr>
          <w:rFonts w:hint="cs"/>
          <w:i/>
          <w:iCs/>
          <w:lang w:val="de-AT"/>
        </w:rPr>
        <w:t>ä</w:t>
      </w:r>
      <w:r w:rsidRPr="004C374A">
        <w:rPr>
          <w:i/>
          <w:iCs/>
          <w:lang w:val="de-AT"/>
        </w:rPr>
        <w:t>dagogischen Kontexten. Aktuelle Forschungen und Reflexionen</w:t>
      </w:r>
      <w:r w:rsidRPr="004C374A">
        <w:rPr>
          <w:lang w:val="de-AT"/>
        </w:rPr>
        <w:t xml:space="preserve"> </w:t>
      </w:r>
      <w:r w:rsidR="00073A55" w:rsidRPr="004C374A">
        <w:rPr>
          <w:lang w:val="de-AT"/>
        </w:rPr>
        <w:t>(S.</w:t>
      </w:r>
      <w:r w:rsidR="00337F78">
        <w:rPr>
          <w:rFonts w:hint="cs"/>
          <w:lang w:val="de-AT"/>
        </w:rPr>
        <w:t> </w:t>
      </w:r>
      <w:r w:rsidR="00073A55" w:rsidRPr="004C374A">
        <w:rPr>
          <w:lang w:val="de-AT"/>
        </w:rPr>
        <w:t>153</w:t>
      </w:r>
      <w:r w:rsidR="00137EBC">
        <w:rPr>
          <w:lang w:val="de-AT"/>
        </w:rPr>
        <w:t>–</w:t>
      </w:r>
      <w:r w:rsidR="00073A55" w:rsidRPr="004C374A">
        <w:rPr>
          <w:lang w:val="de-AT"/>
        </w:rPr>
        <w:t xml:space="preserve">168). </w:t>
      </w:r>
      <w:r w:rsidRPr="004C374A">
        <w:rPr>
          <w:lang w:val="de-AT"/>
        </w:rPr>
        <w:t>Springer</w:t>
      </w:r>
      <w:r w:rsidR="00073A55" w:rsidRPr="004C374A">
        <w:rPr>
          <w:lang w:val="de-AT"/>
        </w:rPr>
        <w:t>.</w:t>
      </w:r>
    </w:p>
    <w:p w14:paraId="6F7620F2" w14:textId="77777777" w:rsidR="00F72773" w:rsidRPr="007323D1" w:rsidRDefault="00F72773" w:rsidP="00F72773">
      <w:pPr>
        <w:pStyle w:val="Literaturverzeichnis"/>
        <w:rPr>
          <w:color w:val="C00000"/>
          <w:lang w:val="de-AT"/>
        </w:rPr>
      </w:pPr>
      <w:r w:rsidRPr="007323D1">
        <w:rPr>
          <w:lang w:val="de-AT"/>
        </w:rPr>
        <w:t>BZgA (2011)</w:t>
      </w:r>
      <w:r w:rsidR="005F0F6C">
        <w:rPr>
          <w:lang w:val="de-AT"/>
        </w:rPr>
        <w:t>.</w:t>
      </w:r>
      <w:r w:rsidRPr="007323D1">
        <w:rPr>
          <w:lang w:val="de-AT"/>
        </w:rPr>
        <w:t xml:space="preserve"> </w:t>
      </w:r>
      <w:r w:rsidRPr="007323D1">
        <w:rPr>
          <w:i/>
          <w:iCs/>
          <w:lang w:val="de-AT"/>
        </w:rPr>
        <w:t>Standards f</w:t>
      </w:r>
      <w:r w:rsidRPr="007323D1">
        <w:rPr>
          <w:rFonts w:hint="cs"/>
          <w:i/>
          <w:iCs/>
          <w:lang w:val="de-AT"/>
        </w:rPr>
        <w:t>ü</w:t>
      </w:r>
      <w:r w:rsidRPr="007323D1">
        <w:rPr>
          <w:i/>
          <w:iCs/>
          <w:lang w:val="de-AT"/>
        </w:rPr>
        <w:t>r die Sexualaufkl</w:t>
      </w:r>
      <w:r w:rsidRPr="007323D1">
        <w:rPr>
          <w:rFonts w:hint="cs"/>
          <w:i/>
          <w:iCs/>
          <w:lang w:val="de-AT"/>
        </w:rPr>
        <w:t>ä</w:t>
      </w:r>
      <w:r w:rsidRPr="007323D1">
        <w:rPr>
          <w:i/>
          <w:iCs/>
          <w:lang w:val="de-AT"/>
        </w:rPr>
        <w:t>rung in Europa</w:t>
      </w:r>
      <w:r w:rsidRPr="007323D1">
        <w:rPr>
          <w:lang w:val="de-AT"/>
        </w:rPr>
        <w:t xml:space="preserve">. </w:t>
      </w:r>
      <w:hyperlink r:id="rId20" w:history="1">
        <w:r w:rsidR="00573491" w:rsidRPr="006D2D04">
          <w:rPr>
            <w:rStyle w:val="Hyperlink"/>
            <w:lang w:val="de-AT"/>
          </w:rPr>
          <w:t>www.bzga-whocc.de/publikationen/standards-fuer-sexualaufklaerung</w:t>
        </w:r>
      </w:hyperlink>
    </w:p>
    <w:p w14:paraId="21DACC5E" w14:textId="77777777" w:rsidR="00F72773" w:rsidRPr="00151806" w:rsidRDefault="00F72773" w:rsidP="00F72773">
      <w:pPr>
        <w:pStyle w:val="Literaturverzeichnis"/>
        <w:rPr>
          <w:rStyle w:val="Hyperlink"/>
          <w:color w:val="C00000"/>
          <w:lang w:val="de-CH"/>
        </w:rPr>
      </w:pPr>
      <w:proofErr w:type="spellStart"/>
      <w:r w:rsidRPr="004C374A">
        <w:rPr>
          <w:lang w:val="de-AT"/>
        </w:rPr>
        <w:lastRenderedPageBreak/>
        <w:t>Chodan</w:t>
      </w:r>
      <w:proofErr w:type="spellEnd"/>
      <w:r w:rsidRPr="004C374A">
        <w:rPr>
          <w:lang w:val="de-AT"/>
        </w:rPr>
        <w:t>, W</w:t>
      </w:r>
      <w:r w:rsidR="00CD0B32" w:rsidRPr="004C374A">
        <w:rPr>
          <w:lang w:val="de-AT"/>
        </w:rPr>
        <w:t>.,</w:t>
      </w:r>
      <w:r w:rsidRPr="004C374A">
        <w:rPr>
          <w:lang w:val="de-AT"/>
        </w:rPr>
        <w:t xml:space="preserve"> </w:t>
      </w:r>
      <w:proofErr w:type="spellStart"/>
      <w:r w:rsidRPr="004C374A">
        <w:rPr>
          <w:lang w:val="de-AT"/>
        </w:rPr>
        <w:t>H</w:t>
      </w:r>
      <w:r w:rsidRPr="004C374A">
        <w:rPr>
          <w:rFonts w:hint="cs"/>
          <w:lang w:val="de-AT"/>
        </w:rPr>
        <w:t>ä</w:t>
      </w:r>
      <w:r w:rsidR="00D1204B">
        <w:rPr>
          <w:rFonts w:hint="cs"/>
          <w:lang w:val="de-AT"/>
        </w:rPr>
        <w:t>ss</w:t>
      </w:r>
      <w:r w:rsidRPr="004C374A">
        <w:rPr>
          <w:lang w:val="de-AT"/>
        </w:rPr>
        <w:t>ler</w:t>
      </w:r>
      <w:proofErr w:type="spellEnd"/>
      <w:r w:rsidRPr="004C374A">
        <w:rPr>
          <w:lang w:val="de-AT"/>
        </w:rPr>
        <w:t>, F</w:t>
      </w:r>
      <w:r w:rsidR="00CD0B32" w:rsidRPr="004C374A">
        <w:rPr>
          <w:lang w:val="de-AT"/>
        </w:rPr>
        <w:t>.</w:t>
      </w:r>
      <w:r w:rsidR="007C2745">
        <w:rPr>
          <w:lang w:val="de-AT"/>
        </w:rPr>
        <w:t xml:space="preserve"> &amp;</w:t>
      </w:r>
      <w:r w:rsidRPr="004C374A">
        <w:rPr>
          <w:lang w:val="de-AT"/>
        </w:rPr>
        <w:t xml:space="preserve"> Reis, O</w:t>
      </w:r>
      <w:r w:rsidR="00CD0B32" w:rsidRPr="004C374A">
        <w:rPr>
          <w:lang w:val="de-AT"/>
        </w:rPr>
        <w:t>.</w:t>
      </w:r>
      <w:r w:rsidRPr="004C374A">
        <w:rPr>
          <w:lang w:val="de-AT"/>
        </w:rPr>
        <w:t xml:space="preserve"> (2021)</w:t>
      </w:r>
      <w:r w:rsidR="005F0F6C">
        <w:rPr>
          <w:lang w:val="de-AT"/>
        </w:rPr>
        <w:t>.</w:t>
      </w:r>
      <w:r w:rsidRPr="004C374A">
        <w:rPr>
          <w:lang w:val="de-AT"/>
        </w:rPr>
        <w:t xml:space="preserve"> Sexualisierte Gewalt gegen Kinder und Jugendliche mit Behinderungen: Erweiterter Forschungsstand seit 2014 und praktische Konsequenzen. </w:t>
      </w:r>
      <w:r w:rsidRPr="004C374A">
        <w:rPr>
          <w:i/>
          <w:iCs/>
          <w:lang w:val="de-AT"/>
        </w:rPr>
        <w:t>Zeitschrift f</w:t>
      </w:r>
      <w:r w:rsidRPr="004C374A">
        <w:rPr>
          <w:rFonts w:hint="cs"/>
          <w:i/>
          <w:iCs/>
          <w:lang w:val="de-AT"/>
        </w:rPr>
        <w:t>ü</w:t>
      </w:r>
      <w:r w:rsidRPr="004C374A">
        <w:rPr>
          <w:i/>
          <w:iCs/>
          <w:lang w:val="de-AT"/>
        </w:rPr>
        <w:t>r Sexualforschun</w:t>
      </w:r>
      <w:r w:rsidR="005F0F6C">
        <w:rPr>
          <w:i/>
          <w:iCs/>
          <w:lang w:val="de-AT"/>
        </w:rPr>
        <w:t>g,</w:t>
      </w:r>
      <w:r w:rsidRPr="00151806">
        <w:rPr>
          <w:i/>
          <w:iCs/>
          <w:lang w:val="de-AT"/>
        </w:rPr>
        <w:t xml:space="preserve"> 34</w:t>
      </w:r>
      <w:r w:rsidR="00222FEF">
        <w:rPr>
          <w:rFonts w:hint="cs"/>
          <w:i/>
          <w:iCs/>
          <w:lang w:val="de-AT"/>
        </w:rPr>
        <w:t> </w:t>
      </w:r>
      <w:r w:rsidRPr="004C374A">
        <w:rPr>
          <w:lang w:val="de-AT"/>
        </w:rPr>
        <w:t>(3)</w:t>
      </w:r>
      <w:r w:rsidR="00CD0B32" w:rsidRPr="004C374A">
        <w:rPr>
          <w:lang w:val="de-AT"/>
        </w:rPr>
        <w:t xml:space="preserve">, </w:t>
      </w:r>
      <w:r w:rsidRPr="004C374A">
        <w:rPr>
          <w:lang w:val="de-AT"/>
        </w:rPr>
        <w:t>137</w:t>
      </w:r>
      <w:r w:rsidR="005F0F6C">
        <w:rPr>
          <w:lang w:val="de-AT"/>
        </w:rPr>
        <w:sym w:font="Symbol" w:char="F02D"/>
      </w:r>
      <w:r w:rsidRPr="004C374A">
        <w:rPr>
          <w:lang w:val="de-AT"/>
        </w:rPr>
        <w:t>151</w:t>
      </w:r>
      <w:r w:rsidR="005F0F6C">
        <w:rPr>
          <w:lang w:val="de-AT"/>
        </w:rPr>
        <w:t>.</w:t>
      </w:r>
      <w:r w:rsidRPr="004C374A">
        <w:rPr>
          <w:lang w:val="de-AT"/>
        </w:rPr>
        <w:t xml:space="preserve"> </w:t>
      </w:r>
      <w:hyperlink r:id="rId21" w:history="1">
        <w:r w:rsidR="00253C46" w:rsidRPr="0023513E">
          <w:rPr>
            <w:rStyle w:val="Hyperlink"/>
            <w:lang w:val="de-AT"/>
          </w:rPr>
          <w:t>http://dx.doi.org/</w:t>
        </w:r>
        <w:r w:rsidR="00253C46" w:rsidRPr="00151806">
          <w:rPr>
            <w:rStyle w:val="Hyperlink"/>
            <w:lang w:val="de-CH"/>
          </w:rPr>
          <w:t>10.1055/a-1553-0435</w:t>
        </w:r>
      </w:hyperlink>
    </w:p>
    <w:p w14:paraId="61DEEDB7" w14:textId="4E1A153C" w:rsidR="00F72773" w:rsidRPr="004C374A" w:rsidRDefault="00F72773" w:rsidP="00F72773">
      <w:pPr>
        <w:pStyle w:val="Literaturverzeichnis"/>
        <w:rPr>
          <w:lang w:val="de-AT"/>
        </w:rPr>
      </w:pPr>
      <w:proofErr w:type="spellStart"/>
      <w:r w:rsidRPr="004C374A">
        <w:rPr>
          <w:lang w:val="de-AT"/>
        </w:rPr>
        <w:t>Damrow</w:t>
      </w:r>
      <w:proofErr w:type="spellEnd"/>
      <w:r w:rsidRPr="004C374A">
        <w:rPr>
          <w:lang w:val="de-AT"/>
        </w:rPr>
        <w:t>, M</w:t>
      </w:r>
      <w:r w:rsidR="005B2623" w:rsidRPr="004C374A">
        <w:rPr>
          <w:lang w:val="de-AT"/>
        </w:rPr>
        <w:t>.</w:t>
      </w:r>
      <w:r w:rsidR="004E42AF">
        <w:rPr>
          <w:rFonts w:hint="cs"/>
          <w:lang w:val="de-AT"/>
        </w:rPr>
        <w:t> </w:t>
      </w:r>
      <w:r w:rsidRPr="004C374A">
        <w:rPr>
          <w:lang w:val="de-AT"/>
        </w:rPr>
        <w:t xml:space="preserve">K. </w:t>
      </w:r>
      <w:r w:rsidR="005B2623" w:rsidRPr="004C374A">
        <w:rPr>
          <w:lang w:val="de-AT"/>
        </w:rPr>
        <w:t>(</w:t>
      </w:r>
      <w:r w:rsidRPr="004C374A">
        <w:rPr>
          <w:lang w:val="de-AT"/>
        </w:rPr>
        <w:t>2010</w:t>
      </w:r>
      <w:r w:rsidR="005B2623" w:rsidRPr="004C374A">
        <w:rPr>
          <w:lang w:val="de-AT"/>
        </w:rPr>
        <w:t>)</w:t>
      </w:r>
      <w:r w:rsidRPr="004C374A">
        <w:rPr>
          <w:lang w:val="de-AT"/>
        </w:rPr>
        <w:t>. Was macht Pr</w:t>
      </w:r>
      <w:r w:rsidRPr="004C374A">
        <w:rPr>
          <w:rFonts w:hint="cs"/>
          <w:lang w:val="de-AT"/>
        </w:rPr>
        <w:t>ä</w:t>
      </w:r>
      <w:r w:rsidRPr="004C374A">
        <w:rPr>
          <w:lang w:val="de-AT"/>
        </w:rPr>
        <w:t>vention erfolgreich? Zur Kritik klassischer Pr</w:t>
      </w:r>
      <w:r w:rsidRPr="004C374A">
        <w:rPr>
          <w:rFonts w:hint="cs"/>
          <w:lang w:val="de-AT"/>
        </w:rPr>
        <w:t>ä</w:t>
      </w:r>
      <w:r w:rsidRPr="004C374A">
        <w:rPr>
          <w:lang w:val="de-AT"/>
        </w:rPr>
        <w:t>ventionsans</w:t>
      </w:r>
      <w:r w:rsidRPr="004C374A">
        <w:rPr>
          <w:rFonts w:hint="cs"/>
          <w:lang w:val="de-AT"/>
        </w:rPr>
        <w:t>ä</w:t>
      </w:r>
      <w:r w:rsidRPr="004C374A">
        <w:rPr>
          <w:lang w:val="de-AT"/>
        </w:rPr>
        <w:t xml:space="preserve">tze und deren </w:t>
      </w:r>
      <w:r w:rsidRPr="004C374A">
        <w:rPr>
          <w:rFonts w:hint="cs"/>
          <w:lang w:val="de-AT"/>
        </w:rPr>
        <w:t>Ü</w:t>
      </w:r>
      <w:r w:rsidRPr="004C374A">
        <w:rPr>
          <w:lang w:val="de-AT"/>
        </w:rPr>
        <w:t xml:space="preserve">berwindung. </w:t>
      </w:r>
      <w:r w:rsidRPr="004C374A">
        <w:rPr>
          <w:i/>
          <w:iCs/>
          <w:lang w:val="de-AT"/>
        </w:rPr>
        <w:t>BZgA Forum Sexualaufkl</w:t>
      </w:r>
      <w:r w:rsidRPr="004C374A">
        <w:rPr>
          <w:rFonts w:hint="cs"/>
          <w:i/>
          <w:iCs/>
          <w:lang w:val="de-AT"/>
        </w:rPr>
        <w:t>ä</w:t>
      </w:r>
      <w:r w:rsidRPr="004C374A">
        <w:rPr>
          <w:i/>
          <w:iCs/>
          <w:lang w:val="de-AT"/>
        </w:rPr>
        <w:t xml:space="preserve">rung und </w:t>
      </w:r>
      <w:r w:rsidRPr="00B61C2B">
        <w:rPr>
          <w:i/>
          <w:iCs/>
          <w:lang w:val="de-AT"/>
        </w:rPr>
        <w:t>Familienplanung</w:t>
      </w:r>
      <w:r w:rsidR="00CA0C15" w:rsidRPr="00B61C2B">
        <w:rPr>
          <w:i/>
          <w:iCs/>
          <w:lang w:val="de-AT"/>
        </w:rPr>
        <w:t>,</w:t>
      </w:r>
      <w:r w:rsidR="00B61C2B" w:rsidRPr="00151806">
        <w:rPr>
          <w:i/>
          <w:iCs/>
          <w:lang w:val="de-AT"/>
        </w:rPr>
        <w:t xml:space="preserve"> </w:t>
      </w:r>
      <w:r w:rsidRPr="00151806">
        <w:rPr>
          <w:i/>
          <w:iCs/>
          <w:lang w:val="de-AT"/>
        </w:rPr>
        <w:t>3</w:t>
      </w:r>
      <w:r w:rsidR="00B61C2B">
        <w:rPr>
          <w:lang w:val="de-AT"/>
        </w:rPr>
        <w:t xml:space="preserve">, </w:t>
      </w:r>
      <w:r w:rsidRPr="004C374A">
        <w:rPr>
          <w:lang w:val="de-AT"/>
        </w:rPr>
        <w:t>25</w:t>
      </w:r>
      <w:r w:rsidR="00137EBC">
        <w:rPr>
          <w:lang w:val="de-AT"/>
        </w:rPr>
        <w:t>–</w:t>
      </w:r>
      <w:r w:rsidRPr="004C374A">
        <w:rPr>
          <w:lang w:val="de-AT"/>
        </w:rPr>
        <w:t xml:space="preserve">29. </w:t>
      </w:r>
    </w:p>
    <w:p w14:paraId="40526ED4" w14:textId="77777777" w:rsidR="00F72773" w:rsidRPr="004C374A" w:rsidRDefault="00F72773" w:rsidP="00F72773">
      <w:pPr>
        <w:pStyle w:val="Literaturverzeichnis"/>
        <w:rPr>
          <w:lang w:val="de-AT"/>
        </w:rPr>
      </w:pPr>
      <w:r w:rsidRPr="004C374A">
        <w:rPr>
          <w:lang w:val="de-AT"/>
        </w:rPr>
        <w:t xml:space="preserve">Hoffmann, M. (2015). </w:t>
      </w:r>
      <w:r w:rsidRPr="004C374A">
        <w:rPr>
          <w:i/>
          <w:iCs/>
          <w:lang w:val="de-AT"/>
        </w:rPr>
        <w:t>Schulische Sexualerziehung: Deutungsmuster von Lehrenden.</w:t>
      </w:r>
      <w:r w:rsidRPr="004C374A">
        <w:rPr>
          <w:lang w:val="de-AT"/>
        </w:rPr>
        <w:t xml:space="preserve"> Budrich. </w:t>
      </w:r>
    </w:p>
    <w:p w14:paraId="3572A3B1" w14:textId="77777777" w:rsidR="00F72773" w:rsidRPr="00E451A1" w:rsidRDefault="00F72773" w:rsidP="00F72773">
      <w:pPr>
        <w:pStyle w:val="Literaturverzeichnis"/>
        <w:rPr>
          <w:color w:val="C00000"/>
          <w:lang w:val="fr-CH"/>
        </w:rPr>
      </w:pPr>
      <w:r w:rsidRPr="007323D1">
        <w:rPr>
          <w:lang w:val="de-AT"/>
        </w:rPr>
        <w:t>Kapella, O</w:t>
      </w:r>
      <w:r w:rsidR="00CD0B32" w:rsidRPr="007323D1">
        <w:rPr>
          <w:lang w:val="de-AT"/>
        </w:rPr>
        <w:t xml:space="preserve">., </w:t>
      </w:r>
      <w:r w:rsidRPr="007323D1">
        <w:rPr>
          <w:lang w:val="de-AT"/>
        </w:rPr>
        <w:t>Baierl, A</w:t>
      </w:r>
      <w:r w:rsidR="00CD0B32" w:rsidRPr="007323D1">
        <w:rPr>
          <w:lang w:val="de-AT"/>
        </w:rPr>
        <w:t xml:space="preserve">., </w:t>
      </w:r>
      <w:r w:rsidRPr="007323D1">
        <w:rPr>
          <w:lang w:val="de-AT"/>
        </w:rPr>
        <w:t>Rille-Pfeiffer, C</w:t>
      </w:r>
      <w:r w:rsidR="00CD0B32" w:rsidRPr="007323D1">
        <w:rPr>
          <w:lang w:val="de-AT"/>
        </w:rPr>
        <w:t xml:space="preserve">., </w:t>
      </w:r>
      <w:r w:rsidRPr="007323D1">
        <w:rPr>
          <w:lang w:val="de-AT"/>
        </w:rPr>
        <w:t>Geserick, C</w:t>
      </w:r>
      <w:r w:rsidR="00CD0B32" w:rsidRPr="007323D1">
        <w:rPr>
          <w:lang w:val="de-AT"/>
        </w:rPr>
        <w:t xml:space="preserve">. &amp; </w:t>
      </w:r>
      <w:r w:rsidRPr="007323D1">
        <w:rPr>
          <w:lang w:val="de-AT"/>
        </w:rPr>
        <w:t>Schmidt</w:t>
      </w:r>
      <w:r w:rsidR="00CD0B32" w:rsidRPr="007323D1">
        <w:rPr>
          <w:lang w:val="de-AT"/>
        </w:rPr>
        <w:t>, E.-M. (2011).</w:t>
      </w:r>
      <w:r w:rsidRPr="007323D1">
        <w:rPr>
          <w:lang w:val="de-AT"/>
        </w:rPr>
        <w:t xml:space="preserve"> </w:t>
      </w:r>
      <w:r w:rsidRPr="007323D1">
        <w:rPr>
          <w:i/>
          <w:iCs/>
          <w:lang w:val="de-AT"/>
        </w:rPr>
        <w:t xml:space="preserve">Gewalt in der Familie und im nahen sozialen Umfeld. </w:t>
      </w:r>
      <w:r w:rsidRPr="007323D1">
        <w:rPr>
          <w:rFonts w:hint="cs"/>
          <w:i/>
          <w:iCs/>
          <w:lang w:val="de-AT"/>
        </w:rPr>
        <w:t>Ö</w:t>
      </w:r>
      <w:r w:rsidRPr="007323D1">
        <w:rPr>
          <w:i/>
          <w:iCs/>
          <w:lang w:val="de-AT"/>
        </w:rPr>
        <w:t>sterreichische Pr</w:t>
      </w:r>
      <w:r w:rsidRPr="007323D1">
        <w:rPr>
          <w:rFonts w:hint="cs"/>
          <w:i/>
          <w:iCs/>
          <w:lang w:val="de-AT"/>
        </w:rPr>
        <w:t>ä</w:t>
      </w:r>
      <w:r w:rsidRPr="007323D1">
        <w:rPr>
          <w:i/>
          <w:iCs/>
          <w:lang w:val="de-AT"/>
        </w:rPr>
        <w:t>valenzstudie zur Gewalt an Frauen und M</w:t>
      </w:r>
      <w:r w:rsidRPr="007323D1">
        <w:rPr>
          <w:rFonts w:hint="cs"/>
          <w:i/>
          <w:iCs/>
          <w:lang w:val="de-AT"/>
        </w:rPr>
        <w:t>ä</w:t>
      </w:r>
      <w:r w:rsidRPr="007323D1">
        <w:rPr>
          <w:i/>
          <w:iCs/>
          <w:lang w:val="de-AT"/>
        </w:rPr>
        <w:t>nnern</w:t>
      </w:r>
      <w:r w:rsidRPr="007323D1">
        <w:rPr>
          <w:lang w:val="de-AT"/>
        </w:rPr>
        <w:t xml:space="preserve">. </w:t>
      </w:r>
      <w:hyperlink r:id="rId22" w:history="1">
        <w:r w:rsidR="00222FEF" w:rsidRPr="00151806">
          <w:rPr>
            <w:rStyle w:val="Hyperlink"/>
            <w:lang w:val="fr-CH"/>
          </w:rPr>
          <w:t>www.gewaltinfo.at/uploads/pdf/bmwfj_gewaltpraevalenz-2011.pdf</w:t>
        </w:r>
      </w:hyperlink>
    </w:p>
    <w:p w14:paraId="09FE8DA1" w14:textId="77777777" w:rsidR="006708BA" w:rsidRPr="00C75AF0" w:rsidRDefault="00F72773" w:rsidP="004C374A">
      <w:pPr>
        <w:pStyle w:val="Literaturverzeichnis"/>
        <w:rPr>
          <w:lang w:val="en-GB"/>
        </w:rPr>
      </w:pPr>
      <w:r w:rsidRPr="00E451A1">
        <w:rPr>
          <w:lang w:val="fr-CH"/>
        </w:rPr>
        <w:t xml:space="preserve">Mailhot </w:t>
      </w:r>
      <w:proofErr w:type="spellStart"/>
      <w:r w:rsidRPr="00E451A1">
        <w:rPr>
          <w:lang w:val="fr-CH"/>
        </w:rPr>
        <w:t>Amborski</w:t>
      </w:r>
      <w:proofErr w:type="spellEnd"/>
      <w:r w:rsidRPr="00E451A1">
        <w:rPr>
          <w:lang w:val="fr-CH"/>
        </w:rPr>
        <w:t>, A., Bussi</w:t>
      </w:r>
      <w:r w:rsidRPr="00E451A1">
        <w:rPr>
          <w:rFonts w:hint="cs"/>
          <w:lang w:val="fr-CH"/>
        </w:rPr>
        <w:t>è</w:t>
      </w:r>
      <w:r w:rsidRPr="00E451A1">
        <w:rPr>
          <w:lang w:val="fr-CH"/>
        </w:rPr>
        <w:t xml:space="preserve">res, E.-L., Vaillancourt-Morel, M.-P. </w:t>
      </w:r>
      <w:r w:rsidRPr="00151806">
        <w:rPr>
          <w:lang w:val="fr-CH"/>
        </w:rPr>
        <w:t xml:space="preserve">&amp; </w:t>
      </w:r>
      <w:proofErr w:type="spellStart"/>
      <w:r w:rsidRPr="00151806">
        <w:rPr>
          <w:lang w:val="fr-CH"/>
        </w:rPr>
        <w:t>Joyal</w:t>
      </w:r>
      <w:proofErr w:type="spellEnd"/>
      <w:r w:rsidRPr="00151806">
        <w:rPr>
          <w:lang w:val="fr-CH"/>
        </w:rPr>
        <w:t>, C.</w:t>
      </w:r>
      <w:r w:rsidR="00CA71E7" w:rsidRPr="00151806">
        <w:rPr>
          <w:rFonts w:hint="cs"/>
          <w:lang w:val="fr-CH"/>
        </w:rPr>
        <w:t> </w:t>
      </w:r>
      <w:r w:rsidRPr="00151806">
        <w:rPr>
          <w:lang w:val="fr-CH"/>
        </w:rPr>
        <w:t xml:space="preserve">C. (2022). </w:t>
      </w:r>
      <w:r w:rsidRPr="00C75AF0">
        <w:rPr>
          <w:lang w:val="en-GB"/>
        </w:rPr>
        <w:t xml:space="preserve">Sexual Violence Against Persons </w:t>
      </w:r>
      <w:proofErr w:type="gramStart"/>
      <w:r w:rsidRPr="00C75AF0">
        <w:rPr>
          <w:lang w:val="en-GB"/>
        </w:rPr>
        <w:t>With</w:t>
      </w:r>
      <w:proofErr w:type="gramEnd"/>
      <w:r w:rsidRPr="00C75AF0">
        <w:rPr>
          <w:lang w:val="en-GB"/>
        </w:rPr>
        <w:t xml:space="preserve"> Disabilities: A Meta-Analysis. </w:t>
      </w:r>
      <w:r w:rsidRPr="00C75AF0">
        <w:rPr>
          <w:i/>
          <w:iCs/>
          <w:lang w:val="en-GB"/>
        </w:rPr>
        <w:t>Trauma, Violence, &amp; Abuse, 23</w:t>
      </w:r>
      <w:r w:rsidR="00222FEF" w:rsidRPr="00C75AF0">
        <w:rPr>
          <w:rFonts w:hint="cs"/>
          <w:lang w:val="en-GB"/>
        </w:rPr>
        <w:t> </w:t>
      </w:r>
      <w:r w:rsidRPr="00C75AF0">
        <w:rPr>
          <w:lang w:val="en-GB"/>
        </w:rPr>
        <w:t>(4), 1330</w:t>
      </w:r>
      <w:r w:rsidR="00CA71E7">
        <w:rPr>
          <w:lang w:val="de-CH"/>
        </w:rPr>
        <w:sym w:font="Symbol" w:char="F02D"/>
      </w:r>
      <w:r w:rsidRPr="00C75AF0">
        <w:rPr>
          <w:lang w:val="en-GB"/>
        </w:rPr>
        <w:t xml:space="preserve">1343. </w:t>
      </w:r>
      <w:hyperlink r:id="rId23" w:history="1">
        <w:r w:rsidR="006708BA" w:rsidRPr="00C75AF0">
          <w:rPr>
            <w:rStyle w:val="Hyperlink"/>
            <w:lang w:val="en-GB"/>
          </w:rPr>
          <w:t>http://dx.doi.org/10.1177/1524838021995975</w:t>
        </w:r>
      </w:hyperlink>
    </w:p>
    <w:p w14:paraId="058C022E" w14:textId="77777777" w:rsidR="006E2161" w:rsidRDefault="006E2161" w:rsidP="00F47A4F">
      <w:pPr>
        <w:pStyle w:val="Literaturverzeichnis"/>
        <w:rPr>
          <w:lang w:val="de-AT"/>
        </w:rPr>
      </w:pPr>
      <w:r w:rsidRPr="00C75AF0">
        <w:rPr>
          <w:lang w:val="en-GB"/>
        </w:rPr>
        <w:t xml:space="preserve">Mayrhofer, H., Mandl, S., Schachner, A., Seidler, Y., Fuchs, W., Fritsche, A. &amp; </w:t>
      </w:r>
      <w:proofErr w:type="spellStart"/>
      <w:r w:rsidRPr="00C75AF0">
        <w:rPr>
          <w:lang w:val="en-GB"/>
        </w:rPr>
        <w:t>Pintsu</w:t>
      </w:r>
      <w:proofErr w:type="spellEnd"/>
      <w:r w:rsidRPr="00C75AF0">
        <w:rPr>
          <w:lang w:val="en-GB"/>
        </w:rPr>
        <w:t xml:space="preserve">, J. (2019). </w:t>
      </w:r>
      <w:r w:rsidRPr="004C374A">
        <w:rPr>
          <w:i/>
          <w:iCs/>
          <w:lang w:val="de-AT"/>
        </w:rPr>
        <w:t>Erfahrungen und Pr</w:t>
      </w:r>
      <w:r w:rsidRPr="004C374A">
        <w:rPr>
          <w:rFonts w:hint="cs"/>
          <w:i/>
          <w:iCs/>
          <w:lang w:val="de-AT"/>
        </w:rPr>
        <w:t>ä</w:t>
      </w:r>
      <w:r w:rsidRPr="004C374A">
        <w:rPr>
          <w:i/>
          <w:iCs/>
          <w:lang w:val="de-AT"/>
        </w:rPr>
        <w:t>vention von Gewalt an Menschen mit Behinderungen</w:t>
      </w:r>
      <w:r w:rsidRPr="004C374A">
        <w:rPr>
          <w:lang w:val="de-AT"/>
        </w:rPr>
        <w:t>. Bundesministerium f</w:t>
      </w:r>
      <w:r w:rsidRPr="004C374A">
        <w:rPr>
          <w:rFonts w:hint="cs"/>
          <w:lang w:val="de-AT"/>
        </w:rPr>
        <w:t>ü</w:t>
      </w:r>
      <w:r w:rsidRPr="004C374A">
        <w:rPr>
          <w:lang w:val="de-AT"/>
        </w:rPr>
        <w:t>r Arbeit, Soziales, Gesundheit und Konsumentenschutz.</w:t>
      </w:r>
    </w:p>
    <w:p w14:paraId="673C4406" w14:textId="77777777" w:rsidR="00F72773" w:rsidRPr="004C374A" w:rsidRDefault="00F72773" w:rsidP="00151806">
      <w:pPr>
        <w:pStyle w:val="Literaturverzeichnis"/>
        <w:rPr>
          <w:lang w:val="de-AT"/>
        </w:rPr>
      </w:pPr>
      <w:r w:rsidRPr="004C374A">
        <w:rPr>
          <w:lang w:val="de-AT"/>
        </w:rPr>
        <w:t>Mayrhofer, H. &amp; Seidler, Y. (2020). Recht auf selbstbestimmte Sexualit</w:t>
      </w:r>
      <w:r w:rsidRPr="004C374A">
        <w:rPr>
          <w:rFonts w:hint="cs"/>
          <w:lang w:val="de-AT"/>
        </w:rPr>
        <w:t>ä</w:t>
      </w:r>
      <w:r w:rsidRPr="004C374A">
        <w:rPr>
          <w:lang w:val="de-AT"/>
        </w:rPr>
        <w:t>t und Schutz vor sexueller Gewalt</w:t>
      </w:r>
      <w:r w:rsidR="00B72D36" w:rsidRPr="004C374A">
        <w:rPr>
          <w:lang w:val="de-AT"/>
        </w:rPr>
        <w:t>?</w:t>
      </w:r>
      <w:r w:rsidRPr="004C374A">
        <w:rPr>
          <w:lang w:val="de-AT"/>
        </w:rPr>
        <w:t xml:space="preserve"> Ern</w:t>
      </w:r>
      <w:r w:rsidRPr="004C374A">
        <w:rPr>
          <w:rFonts w:hint="cs"/>
          <w:lang w:val="de-AT"/>
        </w:rPr>
        <w:t>ü</w:t>
      </w:r>
      <w:r w:rsidRPr="004C374A">
        <w:rPr>
          <w:lang w:val="de-AT"/>
        </w:rPr>
        <w:t xml:space="preserve">chternde empirische Befunde. </w:t>
      </w:r>
      <w:r w:rsidR="00B72D36" w:rsidRPr="00F47A4F">
        <w:rPr>
          <w:i/>
          <w:iCs/>
          <w:lang w:val="de-AT"/>
        </w:rPr>
        <w:t>Menschen</w:t>
      </w:r>
      <w:r w:rsidR="00F47A4F" w:rsidRPr="00F47A4F">
        <w:rPr>
          <w:i/>
          <w:iCs/>
          <w:lang w:val="de-AT"/>
        </w:rPr>
        <w:t xml:space="preserve">, </w:t>
      </w:r>
      <w:r w:rsidR="009B1093">
        <w:rPr>
          <w:i/>
          <w:iCs/>
          <w:lang w:val="de-AT"/>
        </w:rPr>
        <w:t>4</w:t>
      </w:r>
      <w:r w:rsidRPr="00151806">
        <w:rPr>
          <w:i/>
          <w:iCs/>
          <w:lang w:val="de-AT"/>
        </w:rPr>
        <w:t>3</w:t>
      </w:r>
      <w:r w:rsidR="000F73D7">
        <w:rPr>
          <w:rFonts w:hint="cs"/>
          <w:i/>
          <w:iCs/>
          <w:lang w:val="de-AT"/>
        </w:rPr>
        <w:t> </w:t>
      </w:r>
      <w:r w:rsidR="000F73D7" w:rsidRPr="00151806">
        <w:rPr>
          <w:lang w:val="de-AT"/>
        </w:rPr>
        <w:t>(2)</w:t>
      </w:r>
      <w:r w:rsidRPr="000F73D7">
        <w:rPr>
          <w:lang w:val="de-AT"/>
        </w:rPr>
        <w:t xml:space="preserve">, </w:t>
      </w:r>
      <w:r w:rsidRPr="004C374A">
        <w:rPr>
          <w:lang w:val="de-AT"/>
        </w:rPr>
        <w:t>37</w:t>
      </w:r>
      <w:r w:rsidRPr="004C374A">
        <w:rPr>
          <w:rFonts w:hint="cs"/>
          <w:lang w:val="de-AT"/>
        </w:rPr>
        <w:t>–</w:t>
      </w:r>
      <w:r w:rsidRPr="004C374A">
        <w:rPr>
          <w:lang w:val="de-AT"/>
        </w:rPr>
        <w:t xml:space="preserve">41. </w:t>
      </w:r>
    </w:p>
    <w:p w14:paraId="0E0A858E" w14:textId="77777777" w:rsidR="00F72773" w:rsidRPr="004C374A" w:rsidRDefault="00F72773" w:rsidP="00F72773">
      <w:pPr>
        <w:pStyle w:val="Literaturverzeichnis"/>
        <w:rPr>
          <w:lang w:val="de-AT"/>
        </w:rPr>
      </w:pPr>
      <w:proofErr w:type="spellStart"/>
      <w:r w:rsidRPr="004C374A">
        <w:rPr>
          <w:lang w:val="de-AT"/>
        </w:rPr>
        <w:t>Ortland</w:t>
      </w:r>
      <w:proofErr w:type="spellEnd"/>
      <w:r w:rsidRPr="004C374A">
        <w:rPr>
          <w:lang w:val="de-AT"/>
        </w:rPr>
        <w:t xml:space="preserve">, B. (2020). </w:t>
      </w:r>
      <w:r w:rsidRPr="004C374A">
        <w:rPr>
          <w:i/>
          <w:iCs/>
          <w:lang w:val="de-AT"/>
        </w:rPr>
        <w:t>Behinderung und Sexualit</w:t>
      </w:r>
      <w:r w:rsidRPr="004C374A">
        <w:rPr>
          <w:rFonts w:hint="cs"/>
          <w:i/>
          <w:iCs/>
          <w:lang w:val="de-AT"/>
        </w:rPr>
        <w:t>ä</w:t>
      </w:r>
      <w:r w:rsidRPr="004C374A">
        <w:rPr>
          <w:i/>
          <w:iCs/>
          <w:lang w:val="de-AT"/>
        </w:rPr>
        <w:t>t: Grundlagen einer behinderungsspezifischen Sexualp</w:t>
      </w:r>
      <w:r w:rsidRPr="004C374A">
        <w:rPr>
          <w:rFonts w:hint="cs"/>
          <w:i/>
          <w:iCs/>
          <w:lang w:val="de-AT"/>
        </w:rPr>
        <w:t>ä</w:t>
      </w:r>
      <w:r w:rsidRPr="004C374A">
        <w:rPr>
          <w:i/>
          <w:iCs/>
          <w:lang w:val="de-AT"/>
        </w:rPr>
        <w:t>dagogik</w:t>
      </w:r>
      <w:r w:rsidRPr="004C374A">
        <w:rPr>
          <w:lang w:val="de-AT"/>
        </w:rPr>
        <w:t>. Kohlhammer.</w:t>
      </w:r>
    </w:p>
    <w:p w14:paraId="44B2573A" w14:textId="77777777" w:rsidR="008F1E92" w:rsidRPr="002148B5" w:rsidRDefault="008F1E92" w:rsidP="00F72773">
      <w:pPr>
        <w:pStyle w:val="Literaturverzeichnis"/>
        <w:rPr>
          <w:lang w:val="de-CH"/>
        </w:rPr>
      </w:pPr>
      <w:r>
        <w:rPr>
          <w:lang w:val="de-AT"/>
        </w:rPr>
        <w:t>Rohn, H. (2020)</w:t>
      </w:r>
      <w:r w:rsidR="00B31957">
        <w:rPr>
          <w:lang w:val="de-AT"/>
        </w:rPr>
        <w:t>.</w:t>
      </w:r>
      <w:r w:rsidRPr="007323D1">
        <w:rPr>
          <w:lang w:val="de-AT"/>
        </w:rPr>
        <w:t xml:space="preserve"> </w:t>
      </w:r>
      <w:r w:rsidRPr="00151806">
        <w:rPr>
          <w:i/>
          <w:iCs/>
          <w:lang w:val="de-AT"/>
        </w:rPr>
        <w:t>Was umfassende sexuelle Bildung bedeutet und warum wir externe Expert*innen an Schulen daf</w:t>
      </w:r>
      <w:r w:rsidRPr="00151806">
        <w:rPr>
          <w:rFonts w:hint="cs"/>
          <w:i/>
          <w:iCs/>
          <w:lang w:val="de-AT"/>
        </w:rPr>
        <w:t>ü</w:t>
      </w:r>
      <w:r w:rsidRPr="00151806">
        <w:rPr>
          <w:i/>
          <w:iCs/>
          <w:lang w:val="de-AT"/>
        </w:rPr>
        <w:t xml:space="preserve">r brauchen. Eine evidenzbasierte Argumentationsgrundlage. </w:t>
      </w:r>
      <w:hyperlink r:id="rId24" w:history="1">
        <w:r w:rsidR="00222FEF" w:rsidRPr="002148B5">
          <w:rPr>
            <w:rStyle w:val="Hyperlink"/>
            <w:lang w:val="de-CH"/>
          </w:rPr>
          <w:t>www.bildung-stmk.gv.at/dam/jcr:e83a4730-81ba-444a-a3e0-62287905d169/2019_SexuelleBildung_eineumfassendeArgumentationsgrundlage_NWSB.pdf</w:t>
        </w:r>
      </w:hyperlink>
    </w:p>
    <w:p w14:paraId="08C92038" w14:textId="77777777" w:rsidR="00073A55" w:rsidRPr="002148B5" w:rsidRDefault="00F72773" w:rsidP="00F72773">
      <w:pPr>
        <w:pStyle w:val="Literaturverzeichnis"/>
        <w:rPr>
          <w:lang w:val="de-CH"/>
        </w:rPr>
      </w:pPr>
      <w:r w:rsidRPr="004C374A">
        <w:rPr>
          <w:lang w:val="de-AT"/>
        </w:rPr>
        <w:t xml:space="preserve">Schuch, S. (2021). </w:t>
      </w:r>
      <w:r w:rsidRPr="00151806">
        <w:rPr>
          <w:i/>
          <w:iCs/>
          <w:lang w:val="de-AT"/>
        </w:rPr>
        <w:t xml:space="preserve">Sexualerziehung in der Schule: </w:t>
      </w:r>
      <w:r w:rsidR="00B72D36" w:rsidRPr="00151806">
        <w:rPr>
          <w:i/>
          <w:iCs/>
          <w:lang w:val="de-AT"/>
        </w:rPr>
        <w:t>a</w:t>
      </w:r>
      <w:r w:rsidRPr="00151806">
        <w:rPr>
          <w:i/>
          <w:iCs/>
          <w:lang w:val="de-AT"/>
        </w:rPr>
        <w:t>lle Schulstufen.</w:t>
      </w:r>
      <w:r w:rsidRPr="004C374A">
        <w:rPr>
          <w:lang w:val="de-AT"/>
        </w:rPr>
        <w:t xml:space="preserve"> </w:t>
      </w:r>
      <w:r w:rsidR="00A664DF" w:rsidRPr="00151806">
        <w:rPr>
          <w:lang w:val="de-CH"/>
        </w:rPr>
        <w:t>GIVE-Servicestelle f</w:t>
      </w:r>
      <w:r w:rsidR="00A664DF" w:rsidRPr="00151806">
        <w:rPr>
          <w:rFonts w:hint="cs"/>
          <w:lang w:val="de-CH"/>
        </w:rPr>
        <w:t>ü</w:t>
      </w:r>
      <w:r w:rsidR="00A664DF" w:rsidRPr="00151806">
        <w:rPr>
          <w:lang w:val="de-CH"/>
        </w:rPr>
        <w:t>r Gesundheitsf</w:t>
      </w:r>
      <w:r w:rsidR="00A664DF" w:rsidRPr="00151806">
        <w:rPr>
          <w:rFonts w:hint="cs"/>
          <w:lang w:val="de-CH"/>
        </w:rPr>
        <w:t>ö</w:t>
      </w:r>
      <w:r w:rsidR="00A664DF" w:rsidRPr="00151806">
        <w:rPr>
          <w:lang w:val="de-CH"/>
        </w:rPr>
        <w:t xml:space="preserve">rderung an </w:t>
      </w:r>
      <w:r w:rsidR="00A664DF" w:rsidRPr="00151806">
        <w:rPr>
          <w:rFonts w:hint="cs"/>
          <w:lang w:val="de-CH"/>
        </w:rPr>
        <w:t>Ö</w:t>
      </w:r>
      <w:r w:rsidR="00A664DF" w:rsidRPr="00151806">
        <w:rPr>
          <w:lang w:val="de-CH"/>
        </w:rPr>
        <w:t>sterreichs Schulen</w:t>
      </w:r>
      <w:r w:rsidR="00A664DF">
        <w:rPr>
          <w:lang w:val="de-CH"/>
        </w:rPr>
        <w:t xml:space="preserve">. </w:t>
      </w:r>
      <w:hyperlink r:id="rId25" w:history="1">
        <w:r w:rsidR="00A664DF" w:rsidRPr="002148B5">
          <w:rPr>
            <w:rStyle w:val="Hyperlink"/>
            <w:lang w:val="de-CH"/>
          </w:rPr>
          <w:t>https://give.or.at/gv2021/wp-content/uploads/2015/11/Give_Sexualerziehung2021.pdf</w:t>
        </w:r>
      </w:hyperlink>
    </w:p>
    <w:p w14:paraId="26E5B726" w14:textId="4F84DA2C" w:rsidR="00F72773" w:rsidRPr="007323D1" w:rsidRDefault="00F72773" w:rsidP="00F72773">
      <w:pPr>
        <w:pStyle w:val="Literaturverzeichnis"/>
        <w:rPr>
          <w:color w:val="C00000"/>
          <w:lang w:val="de-AT"/>
        </w:rPr>
      </w:pPr>
      <w:r w:rsidRPr="007323D1">
        <w:rPr>
          <w:lang w:val="de-AT"/>
        </w:rPr>
        <w:t xml:space="preserve">Seidler, J. (2019). </w:t>
      </w:r>
      <w:r w:rsidRPr="00151806">
        <w:rPr>
          <w:i/>
          <w:iCs/>
          <w:lang w:val="de-AT"/>
        </w:rPr>
        <w:t>Sexualp</w:t>
      </w:r>
      <w:r w:rsidRPr="00151806">
        <w:rPr>
          <w:rFonts w:hint="cs"/>
          <w:i/>
          <w:iCs/>
          <w:lang w:val="de-AT"/>
        </w:rPr>
        <w:t>ä</w:t>
      </w:r>
      <w:r w:rsidRPr="00151806">
        <w:rPr>
          <w:i/>
          <w:iCs/>
          <w:lang w:val="de-AT"/>
        </w:rPr>
        <w:t>dagogische Angebote durch externe Vereine an Schulen.</w:t>
      </w:r>
      <w:r w:rsidRPr="007323D1">
        <w:rPr>
          <w:lang w:val="de-AT"/>
        </w:rPr>
        <w:t xml:space="preserve"> Verein </w:t>
      </w:r>
      <w:proofErr w:type="spellStart"/>
      <w:r w:rsidRPr="007323D1">
        <w:rPr>
          <w:lang w:val="de-AT"/>
        </w:rPr>
        <w:t>Hazissa</w:t>
      </w:r>
      <w:proofErr w:type="spellEnd"/>
      <w:r w:rsidRPr="007323D1">
        <w:rPr>
          <w:lang w:val="de-AT"/>
        </w:rPr>
        <w:t xml:space="preserve"> </w:t>
      </w:r>
      <w:r w:rsidRPr="007323D1">
        <w:rPr>
          <w:rFonts w:hint="cs"/>
          <w:lang w:val="de-AT"/>
        </w:rPr>
        <w:t>–</w:t>
      </w:r>
      <w:r w:rsidRPr="007323D1">
        <w:rPr>
          <w:lang w:val="de-AT"/>
        </w:rPr>
        <w:t>Fachstelle zur Pr</w:t>
      </w:r>
      <w:r w:rsidRPr="007323D1">
        <w:rPr>
          <w:rFonts w:hint="cs"/>
          <w:lang w:val="de-AT"/>
        </w:rPr>
        <w:t>ä</w:t>
      </w:r>
      <w:r w:rsidRPr="007323D1">
        <w:rPr>
          <w:lang w:val="de-AT"/>
        </w:rPr>
        <w:t>vention von sexualisierter Gewalt.</w:t>
      </w:r>
      <w:r w:rsidR="007323D1">
        <w:rPr>
          <w:lang w:val="de-AT"/>
        </w:rPr>
        <w:t xml:space="preserve"> </w:t>
      </w:r>
      <w:hyperlink r:id="rId26" w:history="1">
        <w:r w:rsidR="001E7B28" w:rsidRPr="00BA1D08">
          <w:rPr>
            <w:rStyle w:val="Hyperlink"/>
            <w:lang w:val="de-AT"/>
          </w:rPr>
          <w:t>https://www.hazissa.at/files/6915/6335/7230/Stellungnahme_Hazissa_2019.pdf</w:t>
        </w:r>
      </w:hyperlink>
      <w:r w:rsidR="001E7B28">
        <w:rPr>
          <w:color w:val="C00000"/>
          <w:lang w:val="de-AT"/>
        </w:rPr>
        <w:t xml:space="preserve"> </w:t>
      </w:r>
    </w:p>
    <w:p w14:paraId="55AFE620" w14:textId="77777777" w:rsidR="000A64D4" w:rsidRPr="004B309B" w:rsidRDefault="000A64D4" w:rsidP="000A64D4">
      <w:pPr>
        <w:pStyle w:val="Literaturverzeichnis"/>
        <w:rPr>
          <w:lang w:val="en-GB"/>
        </w:rPr>
      </w:pPr>
      <w:r w:rsidRPr="000A64D4">
        <w:rPr>
          <w:rFonts w:hint="cs"/>
          <w:lang w:val="de-AT"/>
        </w:rPr>
        <w:t>Ü</w:t>
      </w:r>
      <w:r w:rsidRPr="000A64D4">
        <w:rPr>
          <w:lang w:val="de-AT"/>
        </w:rPr>
        <w:t xml:space="preserve">bereinkommen </w:t>
      </w:r>
      <w:r w:rsidRPr="000A64D4">
        <w:rPr>
          <w:rFonts w:hint="cs"/>
          <w:lang w:val="de-AT"/>
        </w:rPr>
        <w:t>ü</w:t>
      </w:r>
      <w:r w:rsidRPr="000A64D4">
        <w:rPr>
          <w:lang w:val="de-AT"/>
        </w:rPr>
        <w:t>ber die Rechte von Menschen mit Behinderungen (Behindertenrechtskonvention, BRK), vom 13. Dezember 2006, durch die Schweiz ratifiziert am 15. April 2014, in Kraft seit dem 15. </w:t>
      </w:r>
      <w:r w:rsidRPr="004B309B">
        <w:rPr>
          <w:lang w:val="en-GB"/>
        </w:rPr>
        <w:t>Mai 2014, SR 0.109.</w:t>
      </w:r>
    </w:p>
    <w:p w14:paraId="581C31BD" w14:textId="77777777" w:rsidR="00F72773" w:rsidRPr="00151806" w:rsidRDefault="00F72773" w:rsidP="00F72773">
      <w:pPr>
        <w:pStyle w:val="Literaturverzeichnis"/>
        <w:rPr>
          <w:lang w:val="de-CH"/>
        </w:rPr>
      </w:pPr>
      <w:r w:rsidRPr="00151806">
        <w:rPr>
          <w:lang w:val="en-GB"/>
        </w:rPr>
        <w:t>UNESCO (2018)</w:t>
      </w:r>
      <w:r w:rsidR="00B72D36" w:rsidRPr="00151806">
        <w:rPr>
          <w:lang w:val="en-GB"/>
        </w:rPr>
        <w:t xml:space="preserve">. </w:t>
      </w:r>
      <w:r w:rsidRPr="00151806">
        <w:rPr>
          <w:i/>
          <w:iCs/>
          <w:lang w:val="en-GB"/>
        </w:rPr>
        <w:t>International technical guidance on sexuality education. An evidence-informed approach</w:t>
      </w:r>
      <w:r w:rsidRPr="004C374A">
        <w:rPr>
          <w:lang w:val="en-GB"/>
        </w:rPr>
        <w:t xml:space="preserve">. </w:t>
      </w:r>
      <w:hyperlink r:id="rId27" w:history="1">
        <w:r w:rsidR="00222FEF" w:rsidRPr="00151806">
          <w:rPr>
            <w:rStyle w:val="Hyperlink"/>
            <w:lang w:val="de-CH"/>
          </w:rPr>
          <w:t>www.unfpa.org/sites/default/files/pub-pdf/ITGSE.pdf</w:t>
        </w:r>
      </w:hyperlink>
    </w:p>
    <w:p w14:paraId="4CAD10E0" w14:textId="77777777" w:rsidR="009F0C62" w:rsidRPr="006039D8" w:rsidRDefault="00F72773" w:rsidP="006039D8">
      <w:pPr>
        <w:pStyle w:val="Literaturverzeichnis"/>
        <w:rPr>
          <w:lang w:val="de-AT"/>
        </w:rPr>
      </w:pPr>
      <w:proofErr w:type="spellStart"/>
      <w:r w:rsidRPr="004C374A">
        <w:rPr>
          <w:lang w:val="de-AT"/>
        </w:rPr>
        <w:t>Wienholz</w:t>
      </w:r>
      <w:proofErr w:type="spellEnd"/>
      <w:r w:rsidRPr="004C374A">
        <w:rPr>
          <w:lang w:val="de-AT"/>
        </w:rPr>
        <w:t>, S.</w:t>
      </w:r>
      <w:r w:rsidR="009A0A32">
        <w:rPr>
          <w:lang w:val="de-AT"/>
        </w:rPr>
        <w:t xml:space="preserve">, </w:t>
      </w:r>
      <w:r w:rsidRPr="004C374A">
        <w:rPr>
          <w:lang w:val="de-AT"/>
        </w:rPr>
        <w:t>Seidel, A.</w:t>
      </w:r>
      <w:r w:rsidR="009A0A32">
        <w:rPr>
          <w:lang w:val="de-AT"/>
        </w:rPr>
        <w:t xml:space="preserve">, </w:t>
      </w:r>
      <w:r w:rsidRPr="004C374A">
        <w:rPr>
          <w:lang w:val="de-AT"/>
        </w:rPr>
        <w:t>Michel, M. &amp; M</w:t>
      </w:r>
      <w:r w:rsidRPr="004C374A">
        <w:rPr>
          <w:rFonts w:hint="cs"/>
          <w:lang w:val="de-AT"/>
        </w:rPr>
        <w:t>ü</w:t>
      </w:r>
      <w:r w:rsidRPr="004C374A">
        <w:rPr>
          <w:lang w:val="de-AT"/>
        </w:rPr>
        <w:t xml:space="preserve">ller, M. (2013). </w:t>
      </w:r>
      <w:r w:rsidRPr="00151806">
        <w:rPr>
          <w:i/>
          <w:iCs/>
          <w:lang w:val="de-AT"/>
        </w:rPr>
        <w:t>Jugendsexualit</w:t>
      </w:r>
      <w:r w:rsidRPr="00151806">
        <w:rPr>
          <w:rFonts w:hint="cs"/>
          <w:i/>
          <w:iCs/>
          <w:lang w:val="de-AT"/>
        </w:rPr>
        <w:t>ä</w:t>
      </w:r>
      <w:r w:rsidRPr="00151806">
        <w:rPr>
          <w:i/>
          <w:iCs/>
          <w:lang w:val="de-AT"/>
        </w:rPr>
        <w:t>t und Behinderung. Ergebnisse einer Befragung an F</w:t>
      </w:r>
      <w:r w:rsidRPr="00151806">
        <w:rPr>
          <w:rFonts w:hint="cs"/>
          <w:i/>
          <w:iCs/>
          <w:lang w:val="de-AT"/>
        </w:rPr>
        <w:t>ö</w:t>
      </w:r>
      <w:r w:rsidRPr="00151806">
        <w:rPr>
          <w:i/>
          <w:iCs/>
          <w:lang w:val="de-AT"/>
        </w:rPr>
        <w:t>rderschulen in Sachsen</w:t>
      </w:r>
      <w:r w:rsidRPr="004C374A">
        <w:rPr>
          <w:lang w:val="de-AT"/>
        </w:rPr>
        <w:t>.</w:t>
      </w:r>
      <w:r w:rsidR="005F2031">
        <w:rPr>
          <w:lang w:val="de-AT"/>
        </w:rPr>
        <w:t xml:space="preserve"> Bundeszentrale für gesundheitliche Aufklärung, Köln. </w:t>
      </w:r>
      <w:hyperlink r:id="rId28" w:history="1">
        <w:r w:rsidR="00B72D36" w:rsidRPr="004C374A">
          <w:rPr>
            <w:rStyle w:val="Hyperlink"/>
            <w:lang w:val="de-AT"/>
          </w:rPr>
          <w:t>https://shop.bzga.de/pdf/13300036.pdf</w:t>
        </w:r>
      </w:hyperlink>
    </w:p>
    <w:sectPr w:rsidR="009F0C62" w:rsidRPr="006039D8" w:rsidSect="00B21913">
      <w:headerReference w:type="default" r:id="rId29"/>
      <w:footerReference w:type="default" r:id="rId30"/>
      <w:pgSz w:w="11907" w:h="16840" w:code="9"/>
      <w:pgMar w:top="1418" w:right="1418" w:bottom="1134" w:left="1418" w:header="720" w:footer="567" w:gutter="0"/>
      <w:pgNumType w:start="3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587FD" w14:textId="77777777" w:rsidR="00D4649F" w:rsidRDefault="00D4649F">
      <w:pPr>
        <w:spacing w:line="240" w:lineRule="auto"/>
      </w:pPr>
      <w:r>
        <w:separator/>
      </w:r>
    </w:p>
  </w:endnote>
  <w:endnote w:type="continuationSeparator" w:id="0">
    <w:p w14:paraId="7F2AF010" w14:textId="77777777" w:rsidR="00D4649F" w:rsidRDefault="00D4649F">
      <w:pPr>
        <w:spacing w:line="240" w:lineRule="auto"/>
      </w:pPr>
      <w:r>
        <w:continuationSeparator/>
      </w:r>
    </w:p>
  </w:endnote>
  <w:endnote w:type="continuationNotice" w:id="1">
    <w:p w14:paraId="52686361" w14:textId="77777777" w:rsidR="00D4649F" w:rsidRDefault="00D4649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4EE801B8-B097-40A4-BB8F-64A2B7AF73E7}"/>
    <w:embedBold r:id="rId2" w:fontKey="{D266E271-9A9B-4DFA-A2D6-F837C5F17E3F}"/>
    <w:embedItalic r:id="rId3" w:fontKey="{783E3037-7FC8-4A4D-BFDA-B921B5B49CA4}"/>
    <w:embedBoldItalic r:id="rId4" w:fontKey="{A12C75CA-B20E-4A3F-851A-758E79211BE6}"/>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r:id="rId5" w:fontKey="{91F948CF-9339-4E00-BE50-A0B00032F1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A4F5F" w14:textId="77777777" w:rsidR="004B3A29" w:rsidRPr="007B448B" w:rsidRDefault="006E210A" w:rsidP="001D3BFB">
    <w:pPr>
      <w:pStyle w:val="Fuzeile"/>
      <w:rPr>
        <w:szCs w:val="22"/>
      </w:rPr>
    </w:pPr>
    <w:r>
      <w:rPr>
        <w:noProof/>
        <w:lang w:val="de-AT" w:eastAsia="de-AT"/>
      </w:rPr>
      <w:drawing>
        <wp:anchor distT="0" distB="0" distL="114300" distR="114300" simplePos="0" relativeHeight="251658240" behindDoc="1" locked="0" layoutInCell="1" allowOverlap="1" wp14:anchorId="69E651AA" wp14:editId="43D7C624">
          <wp:simplePos x="0" y="0"/>
          <wp:positionH relativeFrom="column">
            <wp:posOffset>-671830</wp:posOffset>
          </wp:positionH>
          <wp:positionV relativeFrom="paragraph">
            <wp:posOffset>-726440</wp:posOffset>
          </wp:positionV>
          <wp:extent cx="101861" cy="849482"/>
          <wp:effectExtent l="0" t="0" r="0" b="0"/>
          <wp:wrapNone/>
          <wp:docPr id="1856765902" name="Grafik 1856765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anchor>
      </w:drawing>
    </w:r>
    <w:r w:rsidR="001D3BFB">
      <w:tab/>
    </w:r>
    <w:r w:rsidR="001D3BFB">
      <w:tab/>
    </w:r>
    <w:r w:rsidR="00911139" w:rsidRPr="007B448B">
      <w:rPr>
        <w:szCs w:val="22"/>
      </w:rPr>
      <w:fldChar w:fldCharType="begin"/>
    </w:r>
    <w:r w:rsidR="001D3BFB" w:rsidRPr="007B448B">
      <w:rPr>
        <w:szCs w:val="22"/>
      </w:rPr>
      <w:instrText>PAGE  \* Arabic  \* MERGEFORMAT</w:instrText>
    </w:r>
    <w:r w:rsidR="00911139" w:rsidRPr="007B448B">
      <w:rPr>
        <w:szCs w:val="22"/>
      </w:rPr>
      <w:fldChar w:fldCharType="separate"/>
    </w:r>
    <w:r w:rsidR="00F12BFD">
      <w:rPr>
        <w:noProof/>
        <w:szCs w:val="22"/>
      </w:rPr>
      <w:t>4</w:t>
    </w:r>
    <w:r w:rsidR="00911139"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5F212" w14:textId="77777777" w:rsidR="00D4649F" w:rsidRPr="00777A2F" w:rsidRDefault="00D4649F"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84B0C80" w14:textId="77777777" w:rsidR="00D4649F" w:rsidRDefault="00D4649F">
      <w:r>
        <w:continuationSeparator/>
      </w:r>
    </w:p>
  </w:footnote>
  <w:footnote w:type="continuationNotice" w:id="1">
    <w:p w14:paraId="31348323" w14:textId="77777777" w:rsidR="00D4649F" w:rsidRDefault="00D4649F">
      <w:pPr>
        <w:spacing w:line="240" w:lineRule="auto"/>
      </w:pPr>
    </w:p>
  </w:footnote>
  <w:footnote w:id="2">
    <w:p w14:paraId="47D935AF" w14:textId="703F3D88" w:rsidR="00A06176" w:rsidRPr="0063506C" w:rsidRDefault="00A06176">
      <w:pPr>
        <w:pStyle w:val="Funotentext"/>
        <w:rPr>
          <w:rStyle w:val="Hyperlink"/>
          <w:rFonts w:cs="Open Sans SemiCondensed"/>
          <w:sz w:val="18"/>
          <w:lang w:val="de-CH"/>
        </w:rPr>
      </w:pPr>
      <w:r>
        <w:rPr>
          <w:rStyle w:val="Funotenzeichen"/>
        </w:rPr>
        <w:footnoteRef/>
      </w:r>
      <w:r w:rsidRPr="00A06176">
        <w:rPr>
          <w:lang w:val="de-CH"/>
        </w:rPr>
        <w:t xml:space="preserve"> </w:t>
      </w:r>
      <w:r>
        <w:rPr>
          <w:lang w:val="de-CH"/>
        </w:rPr>
        <w:t xml:space="preserve">Alle </w:t>
      </w:r>
      <w:r w:rsidR="00930407">
        <w:rPr>
          <w:lang w:val="de-CH"/>
        </w:rPr>
        <w:t xml:space="preserve">Materialien und Unterlagen stehen zur Verfügung unter </w:t>
      </w:r>
      <w:hyperlink r:id="rId1" w:history="1">
        <w:proofErr w:type="spellStart"/>
        <w:r w:rsidR="00063C65" w:rsidRPr="0063506C">
          <w:rPr>
            <w:rStyle w:val="Hyperlink"/>
            <w:rFonts w:cs="Open Sans SemiCondensed"/>
            <w:sz w:val="18"/>
            <w:lang w:val="de-CH"/>
          </w:rPr>
          <w:t>Hazissa</w:t>
        </w:r>
        <w:proofErr w:type="spellEnd"/>
        <w:r w:rsidR="00063C65" w:rsidRPr="0063506C">
          <w:rPr>
            <w:rStyle w:val="Hyperlink"/>
            <w:rFonts w:cs="Open Sans SemiCondensed"/>
            <w:sz w:val="18"/>
            <w:lang w:val="de-CH"/>
          </w:rPr>
          <w:t xml:space="preserve"> – Fachstelle für Prävention gegen (sexueller) Gewalt: Prävention Barrierefrei</w:t>
        </w:r>
      </w:hyperlink>
      <w:r w:rsidR="00F04B5A">
        <w:rPr>
          <w:rStyle w:val="Hyperlink"/>
          <w:rFonts w:cs="Open Sans SemiCondensed"/>
          <w:sz w:val="18"/>
          <w:lang w:val="de-CH"/>
        </w:rPr>
        <w:t xml:space="preserve">. </w:t>
      </w:r>
    </w:p>
  </w:footnote>
  <w:footnote w:id="3">
    <w:p w14:paraId="72ED55E9" w14:textId="157F4665" w:rsidR="00A53F8F" w:rsidRPr="0083603E" w:rsidRDefault="00A53F8F">
      <w:pPr>
        <w:pStyle w:val="Funotentext"/>
        <w:rPr>
          <w:lang w:val="de-CH"/>
        </w:rPr>
      </w:pPr>
      <w:r>
        <w:rPr>
          <w:rStyle w:val="Funotenzeichen"/>
        </w:rPr>
        <w:footnoteRef/>
      </w:r>
      <w:r w:rsidRPr="0083603E">
        <w:rPr>
          <w:lang w:val="de-CH"/>
        </w:rPr>
        <w:t xml:space="preserve"> </w:t>
      </w:r>
      <w:r w:rsidR="002B5AFF" w:rsidRPr="002B5AFF">
        <w:rPr>
          <w:lang w:val="de-CH"/>
        </w:rPr>
        <w:t xml:space="preserve">Dr.in Miriam </w:t>
      </w:r>
      <w:proofErr w:type="spellStart"/>
      <w:r w:rsidR="002B5AFF" w:rsidRPr="002B5AFF">
        <w:rPr>
          <w:lang w:val="de-CH"/>
        </w:rPr>
        <w:t>Damrow</w:t>
      </w:r>
      <w:proofErr w:type="spellEnd"/>
      <w:r w:rsidR="002B5AFF" w:rsidRPr="002B5AFF">
        <w:rPr>
          <w:lang w:val="de-CH"/>
        </w:rPr>
        <w:t>, Fakult</w:t>
      </w:r>
      <w:r w:rsidR="002B5AFF" w:rsidRPr="002B5AFF">
        <w:rPr>
          <w:rFonts w:hint="cs"/>
          <w:lang w:val="de-CH"/>
        </w:rPr>
        <w:t>ä</w:t>
      </w:r>
      <w:r w:rsidR="002B5AFF" w:rsidRPr="002B5AFF">
        <w:rPr>
          <w:lang w:val="de-CH"/>
        </w:rPr>
        <w:t>t f</w:t>
      </w:r>
      <w:r w:rsidR="002B5AFF" w:rsidRPr="002B5AFF">
        <w:rPr>
          <w:rFonts w:hint="cs"/>
          <w:lang w:val="de-CH"/>
        </w:rPr>
        <w:t>ü</w:t>
      </w:r>
      <w:r w:rsidR="002B5AFF" w:rsidRPr="002B5AFF">
        <w:rPr>
          <w:lang w:val="de-CH"/>
        </w:rPr>
        <w:t xml:space="preserve">r Bildungs- und Sozialwissenschaften der </w:t>
      </w:r>
      <w:r w:rsidR="002B5AFF" w:rsidRPr="0083603E">
        <w:rPr>
          <w:i/>
          <w:iCs/>
          <w:lang w:val="de-CH"/>
        </w:rPr>
        <w:t>Universit</w:t>
      </w:r>
      <w:r w:rsidR="002B5AFF" w:rsidRPr="0083603E">
        <w:rPr>
          <w:rFonts w:hint="cs"/>
          <w:i/>
          <w:iCs/>
          <w:lang w:val="de-CH"/>
        </w:rPr>
        <w:t>ä</w:t>
      </w:r>
      <w:r w:rsidR="002B5AFF" w:rsidRPr="0083603E">
        <w:rPr>
          <w:i/>
          <w:iCs/>
          <w:lang w:val="de-CH"/>
        </w:rPr>
        <w:t>t Oldenburg</w:t>
      </w:r>
      <w:r w:rsidR="002B5AFF" w:rsidRPr="002B5AFF">
        <w:rPr>
          <w:lang w:val="de-CH"/>
        </w:rPr>
        <w:t xml:space="preserve">, </w:t>
      </w:r>
      <w:proofErr w:type="spellStart"/>
      <w:r w:rsidR="002B5AFF" w:rsidRPr="002B5AFF">
        <w:rPr>
          <w:lang w:val="de-CH"/>
        </w:rPr>
        <w:t>lic.</w:t>
      </w:r>
      <w:proofErr w:type="spellEnd"/>
      <w:r w:rsidR="0083603E">
        <w:rPr>
          <w:rFonts w:hint="cs"/>
          <w:lang w:val="de-CH"/>
        </w:rPr>
        <w:t> </w:t>
      </w:r>
      <w:r w:rsidR="002B5AFF" w:rsidRPr="002B5AFF">
        <w:rPr>
          <w:lang w:val="de-CH"/>
        </w:rPr>
        <w:t xml:space="preserve">phil. Monika Egli-Alge vom </w:t>
      </w:r>
      <w:r w:rsidR="002B5AFF" w:rsidRPr="0083603E">
        <w:rPr>
          <w:i/>
          <w:iCs/>
          <w:lang w:val="de-CH"/>
        </w:rPr>
        <w:t>Forensischen Institut Ostschweiz</w:t>
      </w:r>
      <w:r w:rsidR="002B5AFF" w:rsidRPr="002B5AFF">
        <w:rPr>
          <w:lang w:val="de-CH"/>
        </w:rPr>
        <w:t xml:space="preserve"> und Dr.in Martina Kalcher von der </w:t>
      </w:r>
      <w:r w:rsidR="002B5AFF" w:rsidRPr="0083603E">
        <w:rPr>
          <w:i/>
          <w:iCs/>
          <w:lang w:val="de-CH"/>
        </w:rPr>
        <w:t>Privaten P</w:t>
      </w:r>
      <w:r w:rsidR="002B5AFF" w:rsidRPr="0083603E">
        <w:rPr>
          <w:rFonts w:hint="cs"/>
          <w:i/>
          <w:iCs/>
          <w:lang w:val="de-CH"/>
        </w:rPr>
        <w:t>ä</w:t>
      </w:r>
      <w:r w:rsidR="002B5AFF" w:rsidRPr="0083603E">
        <w:rPr>
          <w:i/>
          <w:iCs/>
          <w:lang w:val="de-CH"/>
        </w:rPr>
        <w:t>dagogischen Hochschule Augustinum</w:t>
      </w:r>
    </w:p>
  </w:footnote>
  <w:footnote w:id="4">
    <w:p w14:paraId="1605B599" w14:textId="77777777" w:rsidR="005B6734" w:rsidRPr="005B6734" w:rsidRDefault="005B6734">
      <w:pPr>
        <w:pStyle w:val="Funotentext"/>
        <w:rPr>
          <w:rStyle w:val="Hyperlink"/>
          <w:rFonts w:cs="Open Sans SemiCondensed"/>
          <w:sz w:val="18"/>
          <w:szCs w:val="18"/>
          <w:lang w:val="de-CH"/>
        </w:rPr>
      </w:pPr>
      <w:r>
        <w:rPr>
          <w:rStyle w:val="Funotenzeichen"/>
        </w:rPr>
        <w:footnoteRef/>
      </w:r>
      <w:r w:rsidRPr="005B6734">
        <w:rPr>
          <w:lang w:val="de-CH"/>
        </w:rPr>
        <w:t xml:space="preserve"> </w:t>
      </w:r>
      <w:r>
        <w:rPr>
          <w:lang w:val="de-CH"/>
        </w:rPr>
        <w:t xml:space="preserve">Handbuch unter </w:t>
      </w:r>
      <w:hyperlink r:id="rId2" w:history="1">
        <w:r w:rsidRPr="005B6734">
          <w:rPr>
            <w:rStyle w:val="Hyperlink"/>
            <w:rFonts w:cs="Open Sans SemiCondensed"/>
            <w:sz w:val="18"/>
            <w:lang w:val="de-CH"/>
          </w:rPr>
          <w:t>hazissa.at/files/3216/8068/1396/Handbuch_Prvention_Barrierefrei.pdf</w:t>
        </w:r>
      </w:hyperlink>
      <w:r w:rsidRPr="005B6734">
        <w:rPr>
          <w:rStyle w:val="Hyperlink"/>
          <w:rFonts w:cs="Open Sans SemiCondensed"/>
          <w:sz w:val="18"/>
          <w:szCs w:val="18"/>
          <w:lang w:val="de-CH"/>
        </w:rPr>
        <w:t xml:space="preserve"> </w:t>
      </w:r>
    </w:p>
  </w:footnote>
  <w:footnote w:id="5">
    <w:p w14:paraId="74145C10" w14:textId="5B014A60" w:rsidR="00881FF7" w:rsidRPr="00881FF7" w:rsidRDefault="00881FF7">
      <w:pPr>
        <w:pStyle w:val="Funotentext"/>
        <w:rPr>
          <w:lang w:val="de-CH"/>
        </w:rPr>
      </w:pPr>
      <w:r>
        <w:rPr>
          <w:rStyle w:val="Funotenzeichen"/>
        </w:rPr>
        <w:footnoteRef/>
      </w:r>
      <w:r w:rsidRPr="00881FF7">
        <w:rPr>
          <w:lang w:val="de-CH"/>
        </w:rPr>
        <w:t xml:space="preserve"> Elternbrosch</w:t>
      </w:r>
      <w:r w:rsidRPr="00881FF7">
        <w:rPr>
          <w:rFonts w:hint="cs"/>
          <w:lang w:val="de-CH"/>
        </w:rPr>
        <w:t>ü</w:t>
      </w:r>
      <w:r w:rsidRPr="00881FF7">
        <w:rPr>
          <w:lang w:val="de-CH"/>
        </w:rPr>
        <w:t>re</w:t>
      </w:r>
      <w:r w:rsidR="003668AD">
        <w:rPr>
          <w:lang w:val="de-CH"/>
        </w:rPr>
        <w:t xml:space="preserve"> unter</w:t>
      </w:r>
      <w:r w:rsidR="001A0F1A">
        <w:rPr>
          <w:lang w:val="de-CH"/>
        </w:rPr>
        <w:t xml:space="preserve"> </w:t>
      </w:r>
      <w:hyperlink r:id="rId3" w:history="1">
        <w:r w:rsidR="004166EA" w:rsidRPr="00B27F42">
          <w:rPr>
            <w:rStyle w:val="Hyperlink"/>
            <w:lang w:val="de-CH"/>
          </w:rPr>
          <w:t>hazissa.at/</w:t>
        </w:r>
        <w:proofErr w:type="spellStart"/>
        <w:r w:rsidR="004166EA" w:rsidRPr="00B27F42">
          <w:rPr>
            <w:rStyle w:val="Hyperlink"/>
            <w:lang w:val="de-CH"/>
          </w:rPr>
          <w:t>files</w:t>
        </w:r>
        <w:proofErr w:type="spellEnd"/>
        <w:r w:rsidR="004166EA" w:rsidRPr="00B27F42">
          <w:rPr>
            <w:rStyle w:val="Hyperlink"/>
            <w:lang w:val="de-CH"/>
          </w:rPr>
          <w:t>/3716/7090/2004/Elternbroschuere-Druck-PDF.pdf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23DDE" w14:textId="77777777" w:rsidR="00D04270" w:rsidRPr="008222E6" w:rsidRDefault="00D04270" w:rsidP="00D04270">
    <w:pPr>
      <w:pStyle w:val="Themenschwerpunkt"/>
      <w:rPr>
        <w:lang w:val="de-CH"/>
      </w:rPr>
    </w:pPr>
    <w:r>
      <w:rPr>
        <w:lang w:eastAsia="de-DE"/>
      </w:rPr>
      <mc:AlternateContent>
        <mc:Choice Requires="wps">
          <w:drawing>
            <wp:anchor distT="0" distB="0" distL="114299" distR="114299" simplePos="0" relativeHeight="251658241" behindDoc="0" locked="0" layoutInCell="1" allowOverlap="1" wp14:anchorId="0602A9EF" wp14:editId="2F3DE21C">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line w14:anchorId="13037FEC" id="Gerader Verbinder 3" o:spid="_x0000_s1026" alt="&quot;&quot;" style="position:absolute;flip:x;z-index:25166028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Pr>
        <w:lang w:val="de-CH"/>
      </w:rPr>
      <w:t>BEHINDERUNG UND SEXUALITÄ</w:t>
    </w:r>
    <w:r w:rsidRPr="00237079">
      <w:rPr>
        <w:lang w:val="de-CH"/>
      </w:rPr>
      <w:t>T</w:t>
    </w:r>
    <w:r w:rsidRPr="00237079">
      <w:rPr>
        <w:lang w:val="de-CH"/>
      </w:rPr>
      <w:tab/>
    </w:r>
    <w:r w:rsidRPr="00237079">
      <w:rPr>
        <w:lang w:val="de-CH"/>
      </w:rPr>
      <w:tab/>
    </w:r>
    <w:r w:rsidRPr="00237079">
      <w:rPr>
        <w:b w:val="0"/>
        <w:bCs/>
        <w:lang w:val="de-CH"/>
      </w:rPr>
      <w:t xml:space="preserve">Schweizerische Zeitschrift für Heilpädagogik, Jg. </w:t>
    </w:r>
    <w:r>
      <w:rPr>
        <w:b w:val="0"/>
        <w:bCs/>
        <w:lang w:val="de-CH"/>
      </w:rPr>
      <w:t>29</w:t>
    </w:r>
    <w:r w:rsidRPr="00237079">
      <w:rPr>
        <w:b w:val="0"/>
        <w:bCs/>
        <w:lang w:val="de-CH"/>
      </w:rPr>
      <w:t xml:space="preserve">, </w:t>
    </w:r>
    <w:r>
      <w:rPr>
        <w:b w:val="0"/>
        <w:bCs/>
        <w:lang w:val="de-CH"/>
      </w:rPr>
      <w:t>06</w:t>
    </w:r>
    <w:r w:rsidRPr="00237079">
      <w:rPr>
        <w:b w:val="0"/>
        <w:bCs/>
        <w:lang w:val="de-CH"/>
      </w:rPr>
      <w:t>/</w:t>
    </w:r>
    <w:r>
      <w:rPr>
        <w:b w:val="0"/>
        <w:bCs/>
        <w:lang w:val="de-CH"/>
      </w:rPr>
      <w:t>2023</w:t>
    </w:r>
  </w:p>
  <w:p w14:paraId="343C3D26" w14:textId="77777777" w:rsidR="00D04270" w:rsidRPr="008222E6" w:rsidRDefault="00D04270" w:rsidP="00D04270">
    <w:pPr>
      <w:pStyle w:val="Themenschwerpunkt"/>
      <w:rPr>
        <w:b w:val="0"/>
        <w:bCs/>
        <w:lang w:val="de-CH"/>
      </w:rPr>
    </w:pPr>
    <w:r w:rsidRPr="008222E6">
      <w:rPr>
        <w:b w:val="0"/>
        <w:bCs/>
        <w:lang w:val="de-CH"/>
      </w:rPr>
      <w:t>| ARTIKEL</w:t>
    </w:r>
    <w:r w:rsidRPr="008222E6">
      <w:rPr>
        <w:b w:val="0"/>
        <w:bCs/>
        <w:lang w:val="de-CH"/>
      </w:rPr>
      <w:tab/>
    </w:r>
    <w:r w:rsidRPr="008222E6">
      <w:rPr>
        <w:b w:val="0"/>
        <w:bCs/>
        <w:lang w:val="de-CH"/>
      </w:rPr>
      <w:tab/>
    </w:r>
  </w:p>
  <w:p w14:paraId="18BD4351" w14:textId="77777777" w:rsidR="00237079" w:rsidRPr="006A4E5D" w:rsidRDefault="00237079">
    <w:pPr>
      <w:rPr>
        <w:lang w:val="de-A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6566309">
    <w:abstractNumId w:val="14"/>
  </w:num>
  <w:num w:numId="2" w16cid:durableId="743991371">
    <w:abstractNumId w:val="8"/>
  </w:num>
  <w:num w:numId="3" w16cid:durableId="2111851407">
    <w:abstractNumId w:val="3"/>
  </w:num>
  <w:num w:numId="4" w16cid:durableId="825974896">
    <w:abstractNumId w:val="2"/>
  </w:num>
  <w:num w:numId="5" w16cid:durableId="1799571737">
    <w:abstractNumId w:val="1"/>
  </w:num>
  <w:num w:numId="6" w16cid:durableId="1284309619">
    <w:abstractNumId w:val="0"/>
  </w:num>
  <w:num w:numId="7" w16cid:durableId="1373459026">
    <w:abstractNumId w:val="9"/>
  </w:num>
  <w:num w:numId="8" w16cid:durableId="353923243">
    <w:abstractNumId w:val="7"/>
  </w:num>
  <w:num w:numId="9" w16cid:durableId="618872536">
    <w:abstractNumId w:val="6"/>
  </w:num>
  <w:num w:numId="10" w16cid:durableId="1285305776">
    <w:abstractNumId w:val="5"/>
  </w:num>
  <w:num w:numId="11" w16cid:durableId="1156531857">
    <w:abstractNumId w:val="4"/>
  </w:num>
  <w:num w:numId="12" w16cid:durableId="1326321098">
    <w:abstractNumId w:val="20"/>
  </w:num>
  <w:num w:numId="13" w16cid:durableId="992179809">
    <w:abstractNumId w:val="27"/>
  </w:num>
  <w:num w:numId="14" w16cid:durableId="90712517">
    <w:abstractNumId w:val="11"/>
  </w:num>
  <w:num w:numId="15" w16cid:durableId="2001347710">
    <w:abstractNumId w:val="25"/>
  </w:num>
  <w:num w:numId="16" w16cid:durableId="1764298056">
    <w:abstractNumId w:val="37"/>
  </w:num>
  <w:num w:numId="17" w16cid:durableId="1840270728">
    <w:abstractNumId w:val="12"/>
  </w:num>
  <w:num w:numId="18" w16cid:durableId="1615940792">
    <w:abstractNumId w:val="32"/>
  </w:num>
  <w:num w:numId="19" w16cid:durableId="262038150">
    <w:abstractNumId w:val="40"/>
  </w:num>
  <w:num w:numId="20" w16cid:durableId="619842127">
    <w:abstractNumId w:val="38"/>
  </w:num>
  <w:num w:numId="21" w16cid:durableId="271013950">
    <w:abstractNumId w:val="26"/>
  </w:num>
  <w:num w:numId="22" w16cid:durableId="602610690">
    <w:abstractNumId w:val="15"/>
  </w:num>
  <w:num w:numId="23" w16cid:durableId="913586016">
    <w:abstractNumId w:val="30"/>
  </w:num>
  <w:num w:numId="24" w16cid:durableId="347559622">
    <w:abstractNumId w:val="34"/>
  </w:num>
  <w:num w:numId="25" w16cid:durableId="818496818">
    <w:abstractNumId w:val="21"/>
  </w:num>
  <w:num w:numId="26" w16cid:durableId="2091808411">
    <w:abstractNumId w:val="22"/>
  </w:num>
  <w:num w:numId="27" w16cid:durableId="223414540">
    <w:abstractNumId w:val="28"/>
  </w:num>
  <w:num w:numId="28" w16cid:durableId="1122647005">
    <w:abstractNumId w:val="23"/>
  </w:num>
  <w:num w:numId="29" w16cid:durableId="1430855234">
    <w:abstractNumId w:val="35"/>
  </w:num>
  <w:num w:numId="30" w16cid:durableId="210582073">
    <w:abstractNumId w:val="36"/>
  </w:num>
  <w:num w:numId="31" w16cid:durableId="718407209">
    <w:abstractNumId w:val="18"/>
  </w:num>
  <w:num w:numId="32" w16cid:durableId="738402907">
    <w:abstractNumId w:val="17"/>
  </w:num>
  <w:num w:numId="33" w16cid:durableId="1838183414">
    <w:abstractNumId w:val="29"/>
  </w:num>
  <w:num w:numId="34" w16cid:durableId="1599096513">
    <w:abstractNumId w:val="39"/>
  </w:num>
  <w:num w:numId="35" w16cid:durableId="157304283">
    <w:abstractNumId w:val="33"/>
  </w:num>
  <w:num w:numId="36" w16cid:durableId="2041317307">
    <w:abstractNumId w:val="24"/>
  </w:num>
  <w:num w:numId="37" w16cid:durableId="592662997">
    <w:abstractNumId w:val="19"/>
  </w:num>
  <w:num w:numId="38" w16cid:durableId="1255432044">
    <w:abstractNumId w:val="31"/>
  </w:num>
  <w:num w:numId="39" w16cid:durableId="1253589147">
    <w:abstractNumId w:val="13"/>
  </w:num>
  <w:num w:numId="40" w16cid:durableId="171070992">
    <w:abstractNumId w:val="10"/>
  </w:num>
  <w:num w:numId="41" w16cid:durableId="9659649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FF"/>
    <w:rsid w:val="00000324"/>
    <w:rsid w:val="00001C7E"/>
    <w:rsid w:val="0000479D"/>
    <w:rsid w:val="0000728C"/>
    <w:rsid w:val="00010B85"/>
    <w:rsid w:val="00013472"/>
    <w:rsid w:val="00014F46"/>
    <w:rsid w:val="00015316"/>
    <w:rsid w:val="00015337"/>
    <w:rsid w:val="00016BFF"/>
    <w:rsid w:val="0001759B"/>
    <w:rsid w:val="00024143"/>
    <w:rsid w:val="000302CB"/>
    <w:rsid w:val="00032DB4"/>
    <w:rsid w:val="0003314D"/>
    <w:rsid w:val="000352CE"/>
    <w:rsid w:val="00036AFC"/>
    <w:rsid w:val="00037894"/>
    <w:rsid w:val="00043E9F"/>
    <w:rsid w:val="00053353"/>
    <w:rsid w:val="000573E1"/>
    <w:rsid w:val="00057B0D"/>
    <w:rsid w:val="00057B71"/>
    <w:rsid w:val="0006008C"/>
    <w:rsid w:val="00063C65"/>
    <w:rsid w:val="0007023F"/>
    <w:rsid w:val="00072926"/>
    <w:rsid w:val="00073A55"/>
    <w:rsid w:val="000759D7"/>
    <w:rsid w:val="000800A5"/>
    <w:rsid w:val="00087E6B"/>
    <w:rsid w:val="0009587E"/>
    <w:rsid w:val="0009726B"/>
    <w:rsid w:val="000A3FCC"/>
    <w:rsid w:val="000A433B"/>
    <w:rsid w:val="000A64D4"/>
    <w:rsid w:val="000B5BB8"/>
    <w:rsid w:val="000C20E0"/>
    <w:rsid w:val="000C3DB9"/>
    <w:rsid w:val="000D3765"/>
    <w:rsid w:val="000D3C1B"/>
    <w:rsid w:val="000E11A3"/>
    <w:rsid w:val="000E36C9"/>
    <w:rsid w:val="000E4EE8"/>
    <w:rsid w:val="000E6485"/>
    <w:rsid w:val="000E6A66"/>
    <w:rsid w:val="000E732C"/>
    <w:rsid w:val="000F0956"/>
    <w:rsid w:val="000F2855"/>
    <w:rsid w:val="000F4B54"/>
    <w:rsid w:val="000F5288"/>
    <w:rsid w:val="000F73D7"/>
    <w:rsid w:val="0010334E"/>
    <w:rsid w:val="00105FA6"/>
    <w:rsid w:val="001067EA"/>
    <w:rsid w:val="001114E2"/>
    <w:rsid w:val="001150A5"/>
    <w:rsid w:val="00115EF5"/>
    <w:rsid w:val="001161D6"/>
    <w:rsid w:val="001170EC"/>
    <w:rsid w:val="00117142"/>
    <w:rsid w:val="00120CBF"/>
    <w:rsid w:val="0012267E"/>
    <w:rsid w:val="001238C4"/>
    <w:rsid w:val="00125AF4"/>
    <w:rsid w:val="0012743D"/>
    <w:rsid w:val="00130B91"/>
    <w:rsid w:val="001357E0"/>
    <w:rsid w:val="00137EBC"/>
    <w:rsid w:val="00141560"/>
    <w:rsid w:val="00145C45"/>
    <w:rsid w:val="00151806"/>
    <w:rsid w:val="00151BCA"/>
    <w:rsid w:val="00153133"/>
    <w:rsid w:val="00157D7E"/>
    <w:rsid w:val="001604E6"/>
    <w:rsid w:val="00161E71"/>
    <w:rsid w:val="00167858"/>
    <w:rsid w:val="001756A8"/>
    <w:rsid w:val="00186585"/>
    <w:rsid w:val="00190656"/>
    <w:rsid w:val="001912BB"/>
    <w:rsid w:val="00193DB3"/>
    <w:rsid w:val="00194042"/>
    <w:rsid w:val="001A0F1A"/>
    <w:rsid w:val="001A2246"/>
    <w:rsid w:val="001A2EEC"/>
    <w:rsid w:val="001B05BD"/>
    <w:rsid w:val="001B16E8"/>
    <w:rsid w:val="001B25F3"/>
    <w:rsid w:val="001B2903"/>
    <w:rsid w:val="001B4814"/>
    <w:rsid w:val="001B7781"/>
    <w:rsid w:val="001C1574"/>
    <w:rsid w:val="001C7F78"/>
    <w:rsid w:val="001D1BFC"/>
    <w:rsid w:val="001D2250"/>
    <w:rsid w:val="001D3BFB"/>
    <w:rsid w:val="001E118E"/>
    <w:rsid w:val="001E2B1E"/>
    <w:rsid w:val="001E3BE9"/>
    <w:rsid w:val="001E6CCD"/>
    <w:rsid w:val="001E7B28"/>
    <w:rsid w:val="001F2A01"/>
    <w:rsid w:val="001F33B5"/>
    <w:rsid w:val="00202A19"/>
    <w:rsid w:val="0020358C"/>
    <w:rsid w:val="0020467E"/>
    <w:rsid w:val="002078BA"/>
    <w:rsid w:val="002148B5"/>
    <w:rsid w:val="00216FFA"/>
    <w:rsid w:val="00221138"/>
    <w:rsid w:val="00222FEF"/>
    <w:rsid w:val="0022644C"/>
    <w:rsid w:val="00235A6C"/>
    <w:rsid w:val="00237079"/>
    <w:rsid w:val="00240CFD"/>
    <w:rsid w:val="00241303"/>
    <w:rsid w:val="00241584"/>
    <w:rsid w:val="002443A6"/>
    <w:rsid w:val="002476FF"/>
    <w:rsid w:val="00250D10"/>
    <w:rsid w:val="002519EC"/>
    <w:rsid w:val="00251C62"/>
    <w:rsid w:val="00253C46"/>
    <w:rsid w:val="002601C5"/>
    <w:rsid w:val="00262BF5"/>
    <w:rsid w:val="00276B2C"/>
    <w:rsid w:val="00280EE9"/>
    <w:rsid w:val="002837C6"/>
    <w:rsid w:val="00284EA0"/>
    <w:rsid w:val="002862AA"/>
    <w:rsid w:val="002877CE"/>
    <w:rsid w:val="00291677"/>
    <w:rsid w:val="002A366A"/>
    <w:rsid w:val="002B1B69"/>
    <w:rsid w:val="002B28D4"/>
    <w:rsid w:val="002B5AFF"/>
    <w:rsid w:val="002B7403"/>
    <w:rsid w:val="002C065F"/>
    <w:rsid w:val="002C5235"/>
    <w:rsid w:val="002D39A1"/>
    <w:rsid w:val="002D683C"/>
    <w:rsid w:val="002E111B"/>
    <w:rsid w:val="002E13B6"/>
    <w:rsid w:val="002E3785"/>
    <w:rsid w:val="002E5374"/>
    <w:rsid w:val="002F3E2F"/>
    <w:rsid w:val="002F50CA"/>
    <w:rsid w:val="0030447C"/>
    <w:rsid w:val="00307EC7"/>
    <w:rsid w:val="0031042B"/>
    <w:rsid w:val="0031202A"/>
    <w:rsid w:val="00315CFF"/>
    <w:rsid w:val="0031764E"/>
    <w:rsid w:val="00322024"/>
    <w:rsid w:val="003222A6"/>
    <w:rsid w:val="00323C33"/>
    <w:rsid w:val="00333516"/>
    <w:rsid w:val="00335461"/>
    <w:rsid w:val="00337F78"/>
    <w:rsid w:val="00340250"/>
    <w:rsid w:val="0034043B"/>
    <w:rsid w:val="00351C49"/>
    <w:rsid w:val="003556A4"/>
    <w:rsid w:val="00360D6A"/>
    <w:rsid w:val="0036569A"/>
    <w:rsid w:val="00365730"/>
    <w:rsid w:val="00365D2C"/>
    <w:rsid w:val="003668AD"/>
    <w:rsid w:val="00371892"/>
    <w:rsid w:val="0037353B"/>
    <w:rsid w:val="00376F12"/>
    <w:rsid w:val="003819B7"/>
    <w:rsid w:val="00382314"/>
    <w:rsid w:val="00383074"/>
    <w:rsid w:val="00386CFF"/>
    <w:rsid w:val="00387C9F"/>
    <w:rsid w:val="00392C8F"/>
    <w:rsid w:val="00392CDE"/>
    <w:rsid w:val="003A0EA7"/>
    <w:rsid w:val="003A2717"/>
    <w:rsid w:val="003A3631"/>
    <w:rsid w:val="003A3F3B"/>
    <w:rsid w:val="003A707D"/>
    <w:rsid w:val="003B2DC0"/>
    <w:rsid w:val="003B3211"/>
    <w:rsid w:val="003B4C81"/>
    <w:rsid w:val="003C3AC3"/>
    <w:rsid w:val="003C6524"/>
    <w:rsid w:val="003D221C"/>
    <w:rsid w:val="003D502F"/>
    <w:rsid w:val="003E022D"/>
    <w:rsid w:val="003E0578"/>
    <w:rsid w:val="003E4F62"/>
    <w:rsid w:val="003E6266"/>
    <w:rsid w:val="003E6FB0"/>
    <w:rsid w:val="003E760C"/>
    <w:rsid w:val="003F3B72"/>
    <w:rsid w:val="003F55DF"/>
    <w:rsid w:val="003F62F3"/>
    <w:rsid w:val="003F6A6B"/>
    <w:rsid w:val="003F78C2"/>
    <w:rsid w:val="004001FE"/>
    <w:rsid w:val="004027D5"/>
    <w:rsid w:val="00404F18"/>
    <w:rsid w:val="00405218"/>
    <w:rsid w:val="004108D3"/>
    <w:rsid w:val="00414332"/>
    <w:rsid w:val="004166EA"/>
    <w:rsid w:val="00417F80"/>
    <w:rsid w:val="00421D05"/>
    <w:rsid w:val="00426606"/>
    <w:rsid w:val="00427801"/>
    <w:rsid w:val="00432F97"/>
    <w:rsid w:val="00433D89"/>
    <w:rsid w:val="00437721"/>
    <w:rsid w:val="00441F45"/>
    <w:rsid w:val="004421C7"/>
    <w:rsid w:val="00442663"/>
    <w:rsid w:val="004438B2"/>
    <w:rsid w:val="0045144F"/>
    <w:rsid w:val="00454BCF"/>
    <w:rsid w:val="0045518E"/>
    <w:rsid w:val="0045705E"/>
    <w:rsid w:val="0045769B"/>
    <w:rsid w:val="004609F9"/>
    <w:rsid w:val="00465384"/>
    <w:rsid w:val="00465BA8"/>
    <w:rsid w:val="00467E46"/>
    <w:rsid w:val="0047168D"/>
    <w:rsid w:val="00473810"/>
    <w:rsid w:val="004809EB"/>
    <w:rsid w:val="004815EE"/>
    <w:rsid w:val="0048555A"/>
    <w:rsid w:val="00486270"/>
    <w:rsid w:val="0048703E"/>
    <w:rsid w:val="00491D52"/>
    <w:rsid w:val="004927CF"/>
    <w:rsid w:val="004A2854"/>
    <w:rsid w:val="004A2E69"/>
    <w:rsid w:val="004B1834"/>
    <w:rsid w:val="004B29F8"/>
    <w:rsid w:val="004B3001"/>
    <w:rsid w:val="004B309B"/>
    <w:rsid w:val="004B3A29"/>
    <w:rsid w:val="004B47AB"/>
    <w:rsid w:val="004B58B7"/>
    <w:rsid w:val="004C13EB"/>
    <w:rsid w:val="004C374A"/>
    <w:rsid w:val="004C4A76"/>
    <w:rsid w:val="004D1367"/>
    <w:rsid w:val="004D542D"/>
    <w:rsid w:val="004D58AC"/>
    <w:rsid w:val="004E232F"/>
    <w:rsid w:val="004E42AF"/>
    <w:rsid w:val="004E560F"/>
    <w:rsid w:val="004F02BA"/>
    <w:rsid w:val="004F5C23"/>
    <w:rsid w:val="004F5E66"/>
    <w:rsid w:val="004F6CEC"/>
    <w:rsid w:val="004F7B30"/>
    <w:rsid w:val="0050295F"/>
    <w:rsid w:val="00503D63"/>
    <w:rsid w:val="005055D5"/>
    <w:rsid w:val="00506C3B"/>
    <w:rsid w:val="00516160"/>
    <w:rsid w:val="00521559"/>
    <w:rsid w:val="0052540A"/>
    <w:rsid w:val="0053038B"/>
    <w:rsid w:val="00530E98"/>
    <w:rsid w:val="00531F94"/>
    <w:rsid w:val="00533DA1"/>
    <w:rsid w:val="00533E2E"/>
    <w:rsid w:val="00535681"/>
    <w:rsid w:val="00546490"/>
    <w:rsid w:val="00551095"/>
    <w:rsid w:val="0056578A"/>
    <w:rsid w:val="0056595B"/>
    <w:rsid w:val="005677B6"/>
    <w:rsid w:val="00571774"/>
    <w:rsid w:val="00571C0D"/>
    <w:rsid w:val="00572C4C"/>
    <w:rsid w:val="00573491"/>
    <w:rsid w:val="00575995"/>
    <w:rsid w:val="0057605E"/>
    <w:rsid w:val="00576E09"/>
    <w:rsid w:val="00577261"/>
    <w:rsid w:val="00580C19"/>
    <w:rsid w:val="00581DB2"/>
    <w:rsid w:val="0058496B"/>
    <w:rsid w:val="00585ED0"/>
    <w:rsid w:val="00587EF6"/>
    <w:rsid w:val="00591001"/>
    <w:rsid w:val="00592B57"/>
    <w:rsid w:val="00594747"/>
    <w:rsid w:val="00594844"/>
    <w:rsid w:val="005A2E4E"/>
    <w:rsid w:val="005A646E"/>
    <w:rsid w:val="005A6EC5"/>
    <w:rsid w:val="005A6F41"/>
    <w:rsid w:val="005A7AE7"/>
    <w:rsid w:val="005B079B"/>
    <w:rsid w:val="005B2623"/>
    <w:rsid w:val="005B39ED"/>
    <w:rsid w:val="005B6734"/>
    <w:rsid w:val="005C6DD2"/>
    <w:rsid w:val="005D15B8"/>
    <w:rsid w:val="005D216F"/>
    <w:rsid w:val="005D304B"/>
    <w:rsid w:val="005E150A"/>
    <w:rsid w:val="005E28CB"/>
    <w:rsid w:val="005E2B10"/>
    <w:rsid w:val="005E6B04"/>
    <w:rsid w:val="005E7DD5"/>
    <w:rsid w:val="005F0F6C"/>
    <w:rsid w:val="005F2031"/>
    <w:rsid w:val="00601AFD"/>
    <w:rsid w:val="00601B6E"/>
    <w:rsid w:val="006039D8"/>
    <w:rsid w:val="00604CEE"/>
    <w:rsid w:val="006111D5"/>
    <w:rsid w:val="006111F5"/>
    <w:rsid w:val="00611B06"/>
    <w:rsid w:val="006169BA"/>
    <w:rsid w:val="00623E11"/>
    <w:rsid w:val="00630CBB"/>
    <w:rsid w:val="00631DA3"/>
    <w:rsid w:val="00633496"/>
    <w:rsid w:val="0063506C"/>
    <w:rsid w:val="006359AB"/>
    <w:rsid w:val="00636D83"/>
    <w:rsid w:val="006411DE"/>
    <w:rsid w:val="00643278"/>
    <w:rsid w:val="006448C5"/>
    <w:rsid w:val="00647DC6"/>
    <w:rsid w:val="006555BD"/>
    <w:rsid w:val="006676E2"/>
    <w:rsid w:val="006708BA"/>
    <w:rsid w:val="006743CD"/>
    <w:rsid w:val="00675AE1"/>
    <w:rsid w:val="00682B8C"/>
    <w:rsid w:val="00683A23"/>
    <w:rsid w:val="00683ED1"/>
    <w:rsid w:val="00685EB4"/>
    <w:rsid w:val="006947AF"/>
    <w:rsid w:val="00696681"/>
    <w:rsid w:val="0069741A"/>
    <w:rsid w:val="006A4C05"/>
    <w:rsid w:val="006A4E5D"/>
    <w:rsid w:val="006A6191"/>
    <w:rsid w:val="006B12CA"/>
    <w:rsid w:val="006B26F7"/>
    <w:rsid w:val="006B5540"/>
    <w:rsid w:val="006C2B84"/>
    <w:rsid w:val="006C35D9"/>
    <w:rsid w:val="006C3DFC"/>
    <w:rsid w:val="006C5ABC"/>
    <w:rsid w:val="006C75F3"/>
    <w:rsid w:val="006D2F76"/>
    <w:rsid w:val="006D5D28"/>
    <w:rsid w:val="006E210A"/>
    <w:rsid w:val="006E2161"/>
    <w:rsid w:val="006E260B"/>
    <w:rsid w:val="006E519D"/>
    <w:rsid w:val="006E58AB"/>
    <w:rsid w:val="006E76AA"/>
    <w:rsid w:val="006F4CEF"/>
    <w:rsid w:val="00702BE5"/>
    <w:rsid w:val="00710490"/>
    <w:rsid w:val="007155B8"/>
    <w:rsid w:val="0071624F"/>
    <w:rsid w:val="007224CA"/>
    <w:rsid w:val="007323D1"/>
    <w:rsid w:val="0073453F"/>
    <w:rsid w:val="007373E7"/>
    <w:rsid w:val="007424F5"/>
    <w:rsid w:val="0074442C"/>
    <w:rsid w:val="0074674E"/>
    <w:rsid w:val="007545FE"/>
    <w:rsid w:val="00755CEE"/>
    <w:rsid w:val="00756743"/>
    <w:rsid w:val="00764FC4"/>
    <w:rsid w:val="0076767F"/>
    <w:rsid w:val="007724C4"/>
    <w:rsid w:val="00775449"/>
    <w:rsid w:val="00776833"/>
    <w:rsid w:val="00777A2F"/>
    <w:rsid w:val="007804AE"/>
    <w:rsid w:val="007806C4"/>
    <w:rsid w:val="00787B6E"/>
    <w:rsid w:val="00790847"/>
    <w:rsid w:val="00792B80"/>
    <w:rsid w:val="00796133"/>
    <w:rsid w:val="007A2A2D"/>
    <w:rsid w:val="007A3489"/>
    <w:rsid w:val="007A493C"/>
    <w:rsid w:val="007A75E1"/>
    <w:rsid w:val="007B301F"/>
    <w:rsid w:val="007B448B"/>
    <w:rsid w:val="007B4F54"/>
    <w:rsid w:val="007B5701"/>
    <w:rsid w:val="007B62B5"/>
    <w:rsid w:val="007B7A48"/>
    <w:rsid w:val="007C2745"/>
    <w:rsid w:val="007C3E80"/>
    <w:rsid w:val="007C5AB3"/>
    <w:rsid w:val="007D0B9B"/>
    <w:rsid w:val="007D7EBD"/>
    <w:rsid w:val="007E39EB"/>
    <w:rsid w:val="007E3CCB"/>
    <w:rsid w:val="007E78D0"/>
    <w:rsid w:val="007F2F42"/>
    <w:rsid w:val="007F43B0"/>
    <w:rsid w:val="007F5E1D"/>
    <w:rsid w:val="00803DAA"/>
    <w:rsid w:val="008152E5"/>
    <w:rsid w:val="00827F8D"/>
    <w:rsid w:val="00830A17"/>
    <w:rsid w:val="008351F7"/>
    <w:rsid w:val="0083603E"/>
    <w:rsid w:val="00846D1A"/>
    <w:rsid w:val="00846D8F"/>
    <w:rsid w:val="00847358"/>
    <w:rsid w:val="00853805"/>
    <w:rsid w:val="00855097"/>
    <w:rsid w:val="0086305F"/>
    <w:rsid w:val="00864FB8"/>
    <w:rsid w:val="00870508"/>
    <w:rsid w:val="00871EA4"/>
    <w:rsid w:val="008748AF"/>
    <w:rsid w:val="00876300"/>
    <w:rsid w:val="00877609"/>
    <w:rsid w:val="00881FF7"/>
    <w:rsid w:val="00882B9B"/>
    <w:rsid w:val="008854C8"/>
    <w:rsid w:val="00887C10"/>
    <w:rsid w:val="00891E7D"/>
    <w:rsid w:val="008924D4"/>
    <w:rsid w:val="008A1A29"/>
    <w:rsid w:val="008A1A44"/>
    <w:rsid w:val="008A2229"/>
    <w:rsid w:val="008A2433"/>
    <w:rsid w:val="008A30B5"/>
    <w:rsid w:val="008B669A"/>
    <w:rsid w:val="008B70B5"/>
    <w:rsid w:val="008C08B0"/>
    <w:rsid w:val="008C6EDB"/>
    <w:rsid w:val="008C78A2"/>
    <w:rsid w:val="008D07E2"/>
    <w:rsid w:val="008D1807"/>
    <w:rsid w:val="008D21B4"/>
    <w:rsid w:val="008D2F37"/>
    <w:rsid w:val="008D63C8"/>
    <w:rsid w:val="008D6F2D"/>
    <w:rsid w:val="008D7F85"/>
    <w:rsid w:val="008F1E92"/>
    <w:rsid w:val="008F2E4E"/>
    <w:rsid w:val="008F4074"/>
    <w:rsid w:val="009012B7"/>
    <w:rsid w:val="00903809"/>
    <w:rsid w:val="00905224"/>
    <w:rsid w:val="0091086B"/>
    <w:rsid w:val="00911139"/>
    <w:rsid w:val="00912E02"/>
    <w:rsid w:val="00920846"/>
    <w:rsid w:val="00920A21"/>
    <w:rsid w:val="00930407"/>
    <w:rsid w:val="00943B46"/>
    <w:rsid w:val="009469D9"/>
    <w:rsid w:val="009552F9"/>
    <w:rsid w:val="009561F1"/>
    <w:rsid w:val="00957E38"/>
    <w:rsid w:val="009649D6"/>
    <w:rsid w:val="00965ADE"/>
    <w:rsid w:val="009660DC"/>
    <w:rsid w:val="00967D5F"/>
    <w:rsid w:val="009712EF"/>
    <w:rsid w:val="00971340"/>
    <w:rsid w:val="009750C7"/>
    <w:rsid w:val="00977813"/>
    <w:rsid w:val="0098013F"/>
    <w:rsid w:val="00985126"/>
    <w:rsid w:val="00990738"/>
    <w:rsid w:val="00990F12"/>
    <w:rsid w:val="00997960"/>
    <w:rsid w:val="00997BF4"/>
    <w:rsid w:val="009A0A32"/>
    <w:rsid w:val="009A0E5D"/>
    <w:rsid w:val="009A57A5"/>
    <w:rsid w:val="009A6313"/>
    <w:rsid w:val="009A73FC"/>
    <w:rsid w:val="009A7FF6"/>
    <w:rsid w:val="009B1093"/>
    <w:rsid w:val="009B1D95"/>
    <w:rsid w:val="009B3A0C"/>
    <w:rsid w:val="009B5334"/>
    <w:rsid w:val="009C6886"/>
    <w:rsid w:val="009D1A1B"/>
    <w:rsid w:val="009D4CCF"/>
    <w:rsid w:val="009D67B8"/>
    <w:rsid w:val="009E2427"/>
    <w:rsid w:val="009E5005"/>
    <w:rsid w:val="009F0C62"/>
    <w:rsid w:val="009F4CD6"/>
    <w:rsid w:val="009F6A07"/>
    <w:rsid w:val="00A06176"/>
    <w:rsid w:val="00A10362"/>
    <w:rsid w:val="00A11404"/>
    <w:rsid w:val="00A1625F"/>
    <w:rsid w:val="00A3506E"/>
    <w:rsid w:val="00A3693A"/>
    <w:rsid w:val="00A37E53"/>
    <w:rsid w:val="00A472AA"/>
    <w:rsid w:val="00A50A1E"/>
    <w:rsid w:val="00A53F8F"/>
    <w:rsid w:val="00A543D6"/>
    <w:rsid w:val="00A55E72"/>
    <w:rsid w:val="00A56AF6"/>
    <w:rsid w:val="00A61330"/>
    <w:rsid w:val="00A65CF0"/>
    <w:rsid w:val="00A664DF"/>
    <w:rsid w:val="00A70791"/>
    <w:rsid w:val="00A738BD"/>
    <w:rsid w:val="00A75C0A"/>
    <w:rsid w:val="00A75CBB"/>
    <w:rsid w:val="00A81AAC"/>
    <w:rsid w:val="00A827B4"/>
    <w:rsid w:val="00AA2F41"/>
    <w:rsid w:val="00AA2FD1"/>
    <w:rsid w:val="00AA7D4C"/>
    <w:rsid w:val="00AB4303"/>
    <w:rsid w:val="00AB4BB5"/>
    <w:rsid w:val="00AB5BEA"/>
    <w:rsid w:val="00AB7501"/>
    <w:rsid w:val="00AC023C"/>
    <w:rsid w:val="00AC20F1"/>
    <w:rsid w:val="00AC2395"/>
    <w:rsid w:val="00AC3D7E"/>
    <w:rsid w:val="00AC7859"/>
    <w:rsid w:val="00AC7E0A"/>
    <w:rsid w:val="00AD7943"/>
    <w:rsid w:val="00AD7C7B"/>
    <w:rsid w:val="00AE5168"/>
    <w:rsid w:val="00AE583E"/>
    <w:rsid w:val="00AE5937"/>
    <w:rsid w:val="00AE5B14"/>
    <w:rsid w:val="00AE5D15"/>
    <w:rsid w:val="00AE631D"/>
    <w:rsid w:val="00AF16EB"/>
    <w:rsid w:val="00B02DBF"/>
    <w:rsid w:val="00B05283"/>
    <w:rsid w:val="00B14CCD"/>
    <w:rsid w:val="00B158B0"/>
    <w:rsid w:val="00B16170"/>
    <w:rsid w:val="00B16A2B"/>
    <w:rsid w:val="00B2171A"/>
    <w:rsid w:val="00B21913"/>
    <w:rsid w:val="00B223F3"/>
    <w:rsid w:val="00B23FEC"/>
    <w:rsid w:val="00B24C90"/>
    <w:rsid w:val="00B27F42"/>
    <w:rsid w:val="00B30375"/>
    <w:rsid w:val="00B31957"/>
    <w:rsid w:val="00B33036"/>
    <w:rsid w:val="00B41E38"/>
    <w:rsid w:val="00B45625"/>
    <w:rsid w:val="00B46FC3"/>
    <w:rsid w:val="00B50E21"/>
    <w:rsid w:val="00B53764"/>
    <w:rsid w:val="00B54DA3"/>
    <w:rsid w:val="00B54E5C"/>
    <w:rsid w:val="00B60CB7"/>
    <w:rsid w:val="00B61C2B"/>
    <w:rsid w:val="00B64EBE"/>
    <w:rsid w:val="00B67B9F"/>
    <w:rsid w:val="00B71621"/>
    <w:rsid w:val="00B72A5B"/>
    <w:rsid w:val="00B72D36"/>
    <w:rsid w:val="00B7429E"/>
    <w:rsid w:val="00B7489C"/>
    <w:rsid w:val="00B74E64"/>
    <w:rsid w:val="00B7596B"/>
    <w:rsid w:val="00B82469"/>
    <w:rsid w:val="00B83EB9"/>
    <w:rsid w:val="00BA173B"/>
    <w:rsid w:val="00BA4412"/>
    <w:rsid w:val="00BA49AA"/>
    <w:rsid w:val="00BA50D5"/>
    <w:rsid w:val="00BA789D"/>
    <w:rsid w:val="00BB195B"/>
    <w:rsid w:val="00BB3270"/>
    <w:rsid w:val="00BB7EDB"/>
    <w:rsid w:val="00BC109C"/>
    <w:rsid w:val="00BC32F4"/>
    <w:rsid w:val="00BD4FAD"/>
    <w:rsid w:val="00BD74F7"/>
    <w:rsid w:val="00BE1A90"/>
    <w:rsid w:val="00BE3713"/>
    <w:rsid w:val="00BF521C"/>
    <w:rsid w:val="00C04BD4"/>
    <w:rsid w:val="00C06E33"/>
    <w:rsid w:val="00C12154"/>
    <w:rsid w:val="00C14A9F"/>
    <w:rsid w:val="00C1751E"/>
    <w:rsid w:val="00C201F8"/>
    <w:rsid w:val="00C242F7"/>
    <w:rsid w:val="00C24656"/>
    <w:rsid w:val="00C24833"/>
    <w:rsid w:val="00C262A1"/>
    <w:rsid w:val="00C26DB2"/>
    <w:rsid w:val="00C27089"/>
    <w:rsid w:val="00C3377A"/>
    <w:rsid w:val="00C350DC"/>
    <w:rsid w:val="00C42FD4"/>
    <w:rsid w:val="00C43705"/>
    <w:rsid w:val="00C50710"/>
    <w:rsid w:val="00C63ADB"/>
    <w:rsid w:val="00C678D9"/>
    <w:rsid w:val="00C70EA8"/>
    <w:rsid w:val="00C71DF6"/>
    <w:rsid w:val="00C7447F"/>
    <w:rsid w:val="00C746A3"/>
    <w:rsid w:val="00C75AF0"/>
    <w:rsid w:val="00C76A86"/>
    <w:rsid w:val="00C77403"/>
    <w:rsid w:val="00C77A77"/>
    <w:rsid w:val="00C8426B"/>
    <w:rsid w:val="00C85052"/>
    <w:rsid w:val="00C90953"/>
    <w:rsid w:val="00C9395B"/>
    <w:rsid w:val="00C96461"/>
    <w:rsid w:val="00CA0C15"/>
    <w:rsid w:val="00CA6688"/>
    <w:rsid w:val="00CA71E7"/>
    <w:rsid w:val="00CB2FDA"/>
    <w:rsid w:val="00CC0A21"/>
    <w:rsid w:val="00CC1689"/>
    <w:rsid w:val="00CC35C5"/>
    <w:rsid w:val="00CD0B32"/>
    <w:rsid w:val="00CD1C96"/>
    <w:rsid w:val="00CD4FEF"/>
    <w:rsid w:val="00CD6DE1"/>
    <w:rsid w:val="00CE2C6D"/>
    <w:rsid w:val="00CF221D"/>
    <w:rsid w:val="00CF4991"/>
    <w:rsid w:val="00CF4C21"/>
    <w:rsid w:val="00CF4E69"/>
    <w:rsid w:val="00CF5FA3"/>
    <w:rsid w:val="00CF723C"/>
    <w:rsid w:val="00CF788D"/>
    <w:rsid w:val="00D02DE1"/>
    <w:rsid w:val="00D0383C"/>
    <w:rsid w:val="00D04270"/>
    <w:rsid w:val="00D1204B"/>
    <w:rsid w:val="00D14A43"/>
    <w:rsid w:val="00D15F6C"/>
    <w:rsid w:val="00D16370"/>
    <w:rsid w:val="00D17F8E"/>
    <w:rsid w:val="00D232F1"/>
    <w:rsid w:val="00D27515"/>
    <w:rsid w:val="00D30491"/>
    <w:rsid w:val="00D34EEC"/>
    <w:rsid w:val="00D40E0F"/>
    <w:rsid w:val="00D44B13"/>
    <w:rsid w:val="00D45554"/>
    <w:rsid w:val="00D4649F"/>
    <w:rsid w:val="00D55316"/>
    <w:rsid w:val="00D573A2"/>
    <w:rsid w:val="00D614DC"/>
    <w:rsid w:val="00D62FA1"/>
    <w:rsid w:val="00D65100"/>
    <w:rsid w:val="00D65D53"/>
    <w:rsid w:val="00D6609A"/>
    <w:rsid w:val="00D669CD"/>
    <w:rsid w:val="00D739AE"/>
    <w:rsid w:val="00D75B90"/>
    <w:rsid w:val="00D761DA"/>
    <w:rsid w:val="00D80EC3"/>
    <w:rsid w:val="00D8395B"/>
    <w:rsid w:val="00D86C16"/>
    <w:rsid w:val="00D92C02"/>
    <w:rsid w:val="00D9463F"/>
    <w:rsid w:val="00D969AF"/>
    <w:rsid w:val="00DA3875"/>
    <w:rsid w:val="00DA3CEB"/>
    <w:rsid w:val="00DA604C"/>
    <w:rsid w:val="00DB085C"/>
    <w:rsid w:val="00DB1F8B"/>
    <w:rsid w:val="00DB4A73"/>
    <w:rsid w:val="00DB5151"/>
    <w:rsid w:val="00DB5625"/>
    <w:rsid w:val="00DB773B"/>
    <w:rsid w:val="00DC0601"/>
    <w:rsid w:val="00DC0AB5"/>
    <w:rsid w:val="00DC178E"/>
    <w:rsid w:val="00DC399A"/>
    <w:rsid w:val="00DD59F0"/>
    <w:rsid w:val="00DE1269"/>
    <w:rsid w:val="00DE6B7F"/>
    <w:rsid w:val="00DF026A"/>
    <w:rsid w:val="00DF11B1"/>
    <w:rsid w:val="00DF17ED"/>
    <w:rsid w:val="00DF5157"/>
    <w:rsid w:val="00DF51DF"/>
    <w:rsid w:val="00E03695"/>
    <w:rsid w:val="00E06DC3"/>
    <w:rsid w:val="00E20D28"/>
    <w:rsid w:val="00E23124"/>
    <w:rsid w:val="00E2317D"/>
    <w:rsid w:val="00E234CD"/>
    <w:rsid w:val="00E26F3D"/>
    <w:rsid w:val="00E270B0"/>
    <w:rsid w:val="00E30A78"/>
    <w:rsid w:val="00E31225"/>
    <w:rsid w:val="00E31F92"/>
    <w:rsid w:val="00E36C0F"/>
    <w:rsid w:val="00E403CA"/>
    <w:rsid w:val="00E42E44"/>
    <w:rsid w:val="00E451A1"/>
    <w:rsid w:val="00E543F6"/>
    <w:rsid w:val="00E54DD0"/>
    <w:rsid w:val="00E559F4"/>
    <w:rsid w:val="00E57186"/>
    <w:rsid w:val="00E6132F"/>
    <w:rsid w:val="00E6236B"/>
    <w:rsid w:val="00E666F2"/>
    <w:rsid w:val="00E679B0"/>
    <w:rsid w:val="00E71309"/>
    <w:rsid w:val="00E73567"/>
    <w:rsid w:val="00E7780E"/>
    <w:rsid w:val="00E77B75"/>
    <w:rsid w:val="00E8052F"/>
    <w:rsid w:val="00E8625B"/>
    <w:rsid w:val="00E9142E"/>
    <w:rsid w:val="00E95415"/>
    <w:rsid w:val="00E96E69"/>
    <w:rsid w:val="00E97EDB"/>
    <w:rsid w:val="00EA2408"/>
    <w:rsid w:val="00EA333A"/>
    <w:rsid w:val="00EA33E4"/>
    <w:rsid w:val="00EA4676"/>
    <w:rsid w:val="00EA46AD"/>
    <w:rsid w:val="00EA484D"/>
    <w:rsid w:val="00EA4CAE"/>
    <w:rsid w:val="00EA52A9"/>
    <w:rsid w:val="00EA69F4"/>
    <w:rsid w:val="00EB522D"/>
    <w:rsid w:val="00EC0A4F"/>
    <w:rsid w:val="00EC1490"/>
    <w:rsid w:val="00EC341B"/>
    <w:rsid w:val="00EC3567"/>
    <w:rsid w:val="00EC61B0"/>
    <w:rsid w:val="00EC63A3"/>
    <w:rsid w:val="00ED473A"/>
    <w:rsid w:val="00ED5797"/>
    <w:rsid w:val="00EF1D63"/>
    <w:rsid w:val="00EF2300"/>
    <w:rsid w:val="00EF3D6F"/>
    <w:rsid w:val="00EF4C1D"/>
    <w:rsid w:val="00EF7CFB"/>
    <w:rsid w:val="00F04B5A"/>
    <w:rsid w:val="00F05C4C"/>
    <w:rsid w:val="00F1026F"/>
    <w:rsid w:val="00F12BFD"/>
    <w:rsid w:val="00F1462D"/>
    <w:rsid w:val="00F41DDE"/>
    <w:rsid w:val="00F42DD0"/>
    <w:rsid w:val="00F47625"/>
    <w:rsid w:val="00F47A4F"/>
    <w:rsid w:val="00F47AD4"/>
    <w:rsid w:val="00F5394F"/>
    <w:rsid w:val="00F573BA"/>
    <w:rsid w:val="00F573E7"/>
    <w:rsid w:val="00F61861"/>
    <w:rsid w:val="00F63D23"/>
    <w:rsid w:val="00F72773"/>
    <w:rsid w:val="00F74E4B"/>
    <w:rsid w:val="00F767F6"/>
    <w:rsid w:val="00F76CB2"/>
    <w:rsid w:val="00F83A13"/>
    <w:rsid w:val="00F844E4"/>
    <w:rsid w:val="00F87C38"/>
    <w:rsid w:val="00F87CA8"/>
    <w:rsid w:val="00FA2018"/>
    <w:rsid w:val="00FA594B"/>
    <w:rsid w:val="00FB2600"/>
    <w:rsid w:val="00FB2DAA"/>
    <w:rsid w:val="00FB48D2"/>
    <w:rsid w:val="00FB5A16"/>
    <w:rsid w:val="00FB7742"/>
    <w:rsid w:val="00FC1329"/>
    <w:rsid w:val="00FC26F3"/>
    <w:rsid w:val="00FC5D04"/>
    <w:rsid w:val="00FC6082"/>
    <w:rsid w:val="00FC6C1D"/>
    <w:rsid w:val="00FC71FB"/>
    <w:rsid w:val="00FC7953"/>
    <w:rsid w:val="00FD1630"/>
    <w:rsid w:val="00FD5708"/>
    <w:rsid w:val="00FE4727"/>
    <w:rsid w:val="00FE57F9"/>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88D6B"/>
  <w15:docId w15:val="{F21B56FA-7EB9-4057-BB62-983F1F2F0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rsid w:val="00911139"/>
  </w:style>
  <w:style w:type="paragraph" w:customStyle="1" w:styleId="Compact">
    <w:name w:val="Compact"/>
    <w:basedOn w:val="Textkrper2"/>
    <w:rsid w:val="00911139"/>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rsid w:val="00911139"/>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rsid w:val="00911139"/>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rsid w:val="00911139"/>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rsid w:val="00911139"/>
    <w:pPr>
      <w:keepNext/>
      <w:keepLines/>
    </w:pPr>
    <w:rPr>
      <w:b/>
    </w:rPr>
  </w:style>
  <w:style w:type="paragraph" w:customStyle="1" w:styleId="Definition">
    <w:name w:val="Definition"/>
    <w:basedOn w:val="Standard"/>
    <w:rsid w:val="00911139"/>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rsid w:val="00911139"/>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5677B6"/>
    <w:pPr>
      <w:spacing w:before="0" w:after="0"/>
      <w:ind w:firstLine="0"/>
      <w:jc w:val="left"/>
    </w:pPr>
    <w:rPr>
      <w:lang w:val="de-CH"/>
    </w:rPr>
  </w:style>
  <w:style w:type="character" w:customStyle="1" w:styleId="Textkrper3Zchn">
    <w:name w:val="Textkörper 3 Zchn"/>
    <w:basedOn w:val="Absatz-Standardschriftart"/>
    <w:link w:val="Textkrper3"/>
    <w:rsid w:val="005677B6"/>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customStyle="1" w:styleId="Erwhnung1">
    <w:name w:val="Erwähnung1"/>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customStyle="1" w:styleId="Gitternetztabelle1hell1">
    <w:name w:val="Gitternetztabelle 1 hell1"/>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ichtaufgelsteErwhnung1">
    <w:name w:val="Nicht aufgelöste Erwähnung1"/>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customStyle="1" w:styleId="Gitternetztabelle21">
    <w:name w:val="Gitternetztabelle 21"/>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3Akzent41">
    <w:name w:val="Listentabelle 3 – Akzent 41"/>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customStyle="1" w:styleId="Listentabelle4Akzent61">
    <w:name w:val="Listentabelle 4 – Akzent 61"/>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customStyle="1" w:styleId="Listentabelle4Akzent11">
    <w:name w:val="Listentabelle 4 – Akzent 1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customStyle="1" w:styleId="Listentabelle4Akzent21">
    <w:name w:val="Listentabelle 4 – Akzent 21"/>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customStyle="1" w:styleId="Listentabelle1hellAkzent41">
    <w:name w:val="Listentabelle 1 hell  – Akzent 41"/>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customStyle="1" w:styleId="Listentabelle1hellAkzent31">
    <w:name w:val="Listentabelle 1 hell  – Akzent 31"/>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customStyle="1" w:styleId="Listentabelle1hellAkzent21">
    <w:name w:val="Listentabelle 1 hell  – Akzent 21"/>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customStyle="1" w:styleId="Listentabelle1hellAkzent11">
    <w:name w:val="Listentabelle 1 hell  – Akzent 1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customStyle="1" w:styleId="Listentabelle2Akzent51">
    <w:name w:val="Listentabelle 2 – Akzent 51"/>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customStyle="1" w:styleId="Gitternetztabelle5dunkelAkzent61">
    <w:name w:val="Gitternetztabelle 5 dunkel  – Akzent 61"/>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customStyle="1" w:styleId="Gitternetztabelle3Akzent61">
    <w:name w:val="Gitternetztabelle 3 – Akzent 61"/>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customStyle="1" w:styleId="Gitternetztabelle4Akzent61">
    <w:name w:val="Gitternetztabelle 4 – Akzent 61"/>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customStyle="1" w:styleId="Listentabelle1hellAkzent61">
    <w:name w:val="Listentabelle 1 hell  – Akzent 61"/>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customStyle="1" w:styleId="Listentabelle3Akzent61">
    <w:name w:val="Listentabelle 3 – Akzent 61"/>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customStyle="1" w:styleId="Listentabelle3Akzent51">
    <w:name w:val="Listentabelle 3 – Akzent 51"/>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customStyle="1" w:styleId="Listentabelle3Akzent31">
    <w:name w:val="Listentabelle 3 – Akzent 31"/>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customStyle="1" w:styleId="Listentabelle3Akzent21">
    <w:name w:val="Listentabelle 3 – Akzent 21"/>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customStyle="1" w:styleId="Listentabelle3Akzent11">
    <w:name w:val="Listentabelle 3 – Akzent 1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customStyle="1" w:styleId="Listentabelle41">
    <w:name w:val="Listentabelle 41"/>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31">
    <w:name w:val="Listentabelle 31"/>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styleId="NichtaufgelsteErwhnung">
    <w:name w:val="Unresolved Mention"/>
    <w:basedOn w:val="Absatz-Standardschriftart"/>
    <w:uiPriority w:val="99"/>
    <w:semiHidden/>
    <w:unhideWhenUsed/>
    <w:rsid w:val="00A664DF"/>
    <w:rPr>
      <w:color w:val="605E5C"/>
      <w:shd w:val="clear" w:color="auto" w:fill="E1DFDD"/>
    </w:rPr>
  </w:style>
  <w:style w:type="character" w:customStyle="1" w:styleId="cf01">
    <w:name w:val="cf01"/>
    <w:basedOn w:val="Absatz-Standardschriftart"/>
    <w:rsid w:val="0093040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636985367">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6.png"/><Relationship Id="rId26" Type="http://schemas.openxmlformats.org/officeDocument/2006/relationships/hyperlink" Target="https://www.hazissa.at/files/6915/6335/7230/Stellungnahme_Hazissa_2019.pdf" TargetMode="External"/><Relationship Id="rId3" Type="http://schemas.openxmlformats.org/officeDocument/2006/relationships/customXml" Target="../customXml/item3.xml"/><Relationship Id="rId21" Type="http://schemas.openxmlformats.org/officeDocument/2006/relationships/hyperlink" Target="http://dx.doi.org/10.1055/a-1553-0435"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yperlink" Target="https://give.or.at/gv2021/wp-content/uploads/2015/11/Give_Sexualerziehung2021.pdf"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www.bzga-whocc.de/publikationen/standards-fuer-sexualaufklaerung"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6-05" TargetMode="External"/><Relationship Id="rId24" Type="http://schemas.openxmlformats.org/officeDocument/2006/relationships/hyperlink" Target="http://www.bildung-stmk.gv.at/dam/jcr:e83a4730-81ba-444a-a3e0-62287905d169/2019_SexuelleBildung_eineumfassendeArgumentationsgrundlage_NWSB.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dx.doi.org/10.1177/1524838021995975" TargetMode="External"/><Relationship Id="rId28" Type="http://schemas.openxmlformats.org/officeDocument/2006/relationships/hyperlink" Target="https://shop.bzga.de/pdf/13300036.pdf" TargetMode="Externa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zissa.at/index.php/willkommen/" TargetMode="External"/><Relationship Id="rId22" Type="http://schemas.openxmlformats.org/officeDocument/2006/relationships/hyperlink" Target="http://www.gewaltinfo.at/uploads/pdf/bmwfj_gewaltpraevalenz-2011.pdf" TargetMode="External"/><Relationship Id="rId27" Type="http://schemas.openxmlformats.org/officeDocument/2006/relationships/hyperlink" Target="http://www.unfpa.org/sites/default/files/pub-pdf/ITGSE.pdf" TargetMode="External"/><Relationship Id="rId30"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notes.xml.rels><?xml version="1.0" encoding="UTF-8" standalone="yes"?>
<Relationships xmlns="http://schemas.openxmlformats.org/package/2006/relationships"><Relationship Id="rId3" Type="http://schemas.openxmlformats.org/officeDocument/2006/relationships/hyperlink" Target="https://hazissa.at/files/3716/7090/2004/Elternbroschuere-Druck-PDF.pdf" TargetMode="External"/><Relationship Id="rId2" Type="http://schemas.openxmlformats.org/officeDocument/2006/relationships/hyperlink" Target="https://www.hazissa.at/files/3216/8068/1396/Handbuch_Prvention_Barrierefrei.pdf" TargetMode="External"/><Relationship Id="rId1" Type="http://schemas.openxmlformats.org/officeDocument/2006/relationships/hyperlink" Target="https://www.hazissa.at/index.php/willkommen/praevention-barrierefre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igietReinhardTama\SZH%20CSPS\Daten_Allgemein%20-%20General\2_Produkte\53_Zeitschrift\ZS02_Redaktion\Ausgaben\09\02_redf\redf_Kalcher_Seidler_L6_03.07.2023.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2F9154-4247-4AE4-9E66-8406FA59EDA1}">
  <ds:schemaRefs>
    <ds:schemaRef ds:uri="http://schemas.openxmlformats.org/officeDocument/2006/bibliography"/>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C16E1EAE-C637-49AC-A72D-17F576185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redf_Kalcher_Seidler_L6_03.07.2023</Template>
  <TotalTime>0</TotalTime>
  <Pages>7</Pages>
  <Words>2615</Words>
  <Characters>18334</Characters>
  <Application>Microsoft Office Word</Application>
  <DocSecurity>0</DocSecurity>
  <Lines>232</Lines>
  <Paragraphs>72</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20877</CharactersWithSpaces>
  <SharedDoc>false</SharedDoc>
  <HLinks>
    <vt:vector size="84" baseType="variant">
      <vt:variant>
        <vt:i4>1703964</vt:i4>
      </vt:variant>
      <vt:variant>
        <vt:i4>30</vt:i4>
      </vt:variant>
      <vt:variant>
        <vt:i4>0</vt:i4>
      </vt:variant>
      <vt:variant>
        <vt:i4>5</vt:i4>
      </vt:variant>
      <vt:variant>
        <vt:lpwstr>https://shop.bzga.de/pdf/13300036.pdf</vt:lpwstr>
      </vt:variant>
      <vt:variant>
        <vt:lpwstr/>
      </vt:variant>
      <vt:variant>
        <vt:i4>2490404</vt:i4>
      </vt:variant>
      <vt:variant>
        <vt:i4>27</vt:i4>
      </vt:variant>
      <vt:variant>
        <vt:i4>0</vt:i4>
      </vt:variant>
      <vt:variant>
        <vt:i4>5</vt:i4>
      </vt:variant>
      <vt:variant>
        <vt:lpwstr>http://www.unfpa.org/sites/default/files/pub-pdf/ITGSE.pdf</vt:lpwstr>
      </vt:variant>
      <vt:variant>
        <vt:lpwstr/>
      </vt:variant>
      <vt:variant>
        <vt:i4>7798839</vt:i4>
      </vt:variant>
      <vt:variant>
        <vt:i4>24</vt:i4>
      </vt:variant>
      <vt:variant>
        <vt:i4>0</vt:i4>
      </vt:variant>
      <vt:variant>
        <vt:i4>5</vt:i4>
      </vt:variant>
      <vt:variant>
        <vt:lpwstr>https://www.hazissa.at/files/6915/6335/7230/Stellungnahme_Hazissa_2019.pdf</vt:lpwstr>
      </vt:variant>
      <vt:variant>
        <vt:lpwstr/>
      </vt:variant>
      <vt:variant>
        <vt:i4>8323076</vt:i4>
      </vt:variant>
      <vt:variant>
        <vt:i4>21</vt:i4>
      </vt:variant>
      <vt:variant>
        <vt:i4>0</vt:i4>
      </vt:variant>
      <vt:variant>
        <vt:i4>5</vt:i4>
      </vt:variant>
      <vt:variant>
        <vt:lpwstr>https://give.or.at/gv2021/wp-content/uploads/2015/11/Give_Sexualerziehung2021.pdf</vt:lpwstr>
      </vt:variant>
      <vt:variant>
        <vt:lpwstr/>
      </vt:variant>
      <vt:variant>
        <vt:i4>4653162</vt:i4>
      </vt:variant>
      <vt:variant>
        <vt:i4>18</vt:i4>
      </vt:variant>
      <vt:variant>
        <vt:i4>0</vt:i4>
      </vt:variant>
      <vt:variant>
        <vt:i4>5</vt:i4>
      </vt:variant>
      <vt:variant>
        <vt:lpwstr>http://www.bildung-stmk.gv.at/dam/jcr:e83a4730-81ba-444a-a3e0-62287905d169/2019_SexuelleBildung_eineumfassendeArgumentationsgrundlage_NWSB.pdf</vt:lpwstr>
      </vt:variant>
      <vt:variant>
        <vt:lpwstr/>
      </vt:variant>
      <vt:variant>
        <vt:i4>6422631</vt:i4>
      </vt:variant>
      <vt:variant>
        <vt:i4>15</vt:i4>
      </vt:variant>
      <vt:variant>
        <vt:i4>0</vt:i4>
      </vt:variant>
      <vt:variant>
        <vt:i4>5</vt:i4>
      </vt:variant>
      <vt:variant>
        <vt:lpwstr>http://dx.doi.org/10.1177/1524838021995975</vt:lpwstr>
      </vt:variant>
      <vt:variant>
        <vt:lpwstr/>
      </vt:variant>
      <vt:variant>
        <vt:i4>4391028</vt:i4>
      </vt:variant>
      <vt:variant>
        <vt:i4>12</vt:i4>
      </vt:variant>
      <vt:variant>
        <vt:i4>0</vt:i4>
      </vt:variant>
      <vt:variant>
        <vt:i4>5</vt:i4>
      </vt:variant>
      <vt:variant>
        <vt:lpwstr>http://www.gewaltinfo.at/uploads/pdf/bmwfj_gewaltpraevalenz-2011.pdf</vt:lpwstr>
      </vt:variant>
      <vt:variant>
        <vt:lpwstr/>
      </vt:variant>
      <vt:variant>
        <vt:i4>5111826</vt:i4>
      </vt:variant>
      <vt:variant>
        <vt:i4>9</vt:i4>
      </vt:variant>
      <vt:variant>
        <vt:i4>0</vt:i4>
      </vt:variant>
      <vt:variant>
        <vt:i4>5</vt:i4>
      </vt:variant>
      <vt:variant>
        <vt:lpwstr>http://dx.doi.org/10.1055/a-1553-0435</vt:lpwstr>
      </vt:variant>
      <vt:variant>
        <vt:lpwstr/>
      </vt:variant>
      <vt:variant>
        <vt:i4>7733372</vt:i4>
      </vt:variant>
      <vt:variant>
        <vt:i4>6</vt:i4>
      </vt:variant>
      <vt:variant>
        <vt:i4>0</vt:i4>
      </vt:variant>
      <vt:variant>
        <vt:i4>5</vt:i4>
      </vt:variant>
      <vt:variant>
        <vt:lpwstr>http://www.bzga-whocc.de/publikationen/standards-fuer-sexualaufklaerung</vt:lpwstr>
      </vt:variant>
      <vt:variant>
        <vt:lpwstr/>
      </vt:variant>
      <vt:variant>
        <vt:i4>4915205</vt:i4>
      </vt:variant>
      <vt:variant>
        <vt:i4>3</vt:i4>
      </vt:variant>
      <vt:variant>
        <vt:i4>0</vt:i4>
      </vt:variant>
      <vt:variant>
        <vt:i4>5</vt:i4>
      </vt:variant>
      <vt:variant>
        <vt:lpwstr>https://www.hazissa.at/index.php/willkommen/</vt:lpwstr>
      </vt:variant>
      <vt:variant>
        <vt:lpwstr/>
      </vt:variant>
      <vt:variant>
        <vt:i4>5832799</vt:i4>
      </vt:variant>
      <vt:variant>
        <vt:i4>0</vt:i4>
      </vt:variant>
      <vt:variant>
        <vt:i4>0</vt:i4>
      </vt:variant>
      <vt:variant>
        <vt:i4>5</vt:i4>
      </vt:variant>
      <vt:variant>
        <vt:lpwstr>https://doi.org/10.57161/z2023-06-05</vt:lpwstr>
      </vt:variant>
      <vt:variant>
        <vt:lpwstr/>
      </vt:variant>
      <vt:variant>
        <vt:i4>3997756</vt:i4>
      </vt:variant>
      <vt:variant>
        <vt:i4>6</vt:i4>
      </vt:variant>
      <vt:variant>
        <vt:i4>0</vt:i4>
      </vt:variant>
      <vt:variant>
        <vt:i4>5</vt:i4>
      </vt:variant>
      <vt:variant>
        <vt:lpwstr>https://hazissa.at/files/3716/7090/2004/Elternbroschuere-Druck-PDF.pdf</vt:lpwstr>
      </vt:variant>
      <vt:variant>
        <vt:lpwstr/>
      </vt:variant>
      <vt:variant>
        <vt:i4>2556030</vt:i4>
      </vt:variant>
      <vt:variant>
        <vt:i4>3</vt:i4>
      </vt:variant>
      <vt:variant>
        <vt:i4>0</vt:i4>
      </vt:variant>
      <vt:variant>
        <vt:i4>5</vt:i4>
      </vt:variant>
      <vt:variant>
        <vt:lpwstr>https://www.hazissa.at/files/3216/8068/1396/Handbuch_Prvention_Barrierefrei.pdf</vt:lpwstr>
      </vt:variant>
      <vt:variant>
        <vt:lpwstr/>
      </vt:variant>
      <vt:variant>
        <vt:i4>458755</vt:i4>
      </vt:variant>
      <vt:variant>
        <vt:i4>0</vt:i4>
      </vt:variant>
      <vt:variant>
        <vt:i4>0</vt:i4>
      </vt:variant>
      <vt:variant>
        <vt:i4>5</vt:i4>
      </vt:variant>
      <vt:variant>
        <vt:lpwstr>https://www.hazissa.at/index.php/willkommen/praevention-barrierefrei/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Prävention barrierefrei – sexuelle Bildung im Kontext Behinderung_x000d_</dc:title>
  <dc:subject/>
  <dc:creator>Martina Kalcher;Yvonne Seidler _x000d_</dc:creator>
  <cp:keywords>Behinderung, Sexualität, Gewalt, Prävention, Unterrichtsmethode, Didaktik / handicap, sexualité, violence, prévention, méthode pédagogique, didactique</cp:keywords>
  <cp:lastModifiedBy>Schnyder, Silvia</cp:lastModifiedBy>
  <cp:revision>96</cp:revision>
  <cp:lastPrinted>2022-07-03T00:31:00Z</cp:lastPrinted>
  <dcterms:created xsi:type="dcterms:W3CDTF">2023-07-05T12:17:00Z</dcterms:created>
  <dcterms:modified xsi:type="dcterms:W3CDTF">2023-08-25T13:16:00Z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