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ED3BB6" w:rsidRDefault="00E50053" w:rsidP="00E50053">
      <w:pPr>
        <w:pStyle w:val="berschrift1"/>
        <w:rPr>
          <w:rFonts w:asciiTheme="minorHAnsi" w:hAnsiTheme="minorHAnsi"/>
          <w:b w:val="0"/>
          <w:bCs w:val="0"/>
          <w:sz w:val="20"/>
          <w:szCs w:val="20"/>
          <w:lang w:val="de-CH"/>
        </w:rPr>
      </w:pPr>
      <w:r w:rsidRPr="00D4306D">
        <w:rPr>
          <w:rFonts w:asciiTheme="minorHAnsi" w:hAnsiTheme="minorHAnsi"/>
          <w:b w:val="0"/>
          <w:bCs w:val="0"/>
          <w:lang w:val="de-CH"/>
        </w:rPr>
        <w:t>Inhaltsverzeichnis</w:t>
      </w:r>
    </w:p>
    <w:p w14:paraId="3801F43F" w14:textId="18127D88" w:rsidR="00BF3895" w:rsidRPr="00396717" w:rsidRDefault="00041F77" w:rsidP="00A45EA8">
      <w:pPr>
        <w:pStyle w:val="Verzeichnis1"/>
        <w:rPr>
          <w:b w:val="0"/>
          <w:bCs/>
          <w:iCs/>
          <w:szCs w:val="20"/>
        </w:rPr>
      </w:pPr>
      <w:r w:rsidRPr="00D4306D">
        <w:rPr>
          <w:b w:val="0"/>
        </w:rPr>
        <w:fldChar w:fldCharType="begin"/>
      </w:r>
      <w:r w:rsidRPr="00D4306D">
        <w:rPr>
          <w:b w:val="0"/>
        </w:rPr>
        <w:instrText xml:space="preserve"> TOC \o "1-2" \h \z \u </w:instrText>
      </w:r>
      <w:r w:rsidRPr="00D4306D">
        <w:rPr>
          <w:b w:val="0"/>
        </w:rPr>
        <w:fldChar w:fldCharType="separate"/>
      </w:r>
      <w:hyperlink w:anchor="_Toc124432287" w:history="1">
        <w:r w:rsidR="00BF3895" w:rsidRPr="00D4306D">
          <w:rPr>
            <w:rStyle w:val="Hyperlink"/>
            <w:rFonts w:asciiTheme="minorHAnsi" w:hAnsiTheme="minorHAnsi"/>
            <w:b w:val="0"/>
            <w:bCs w:val="0"/>
            <w:szCs w:val="20"/>
          </w:rPr>
          <w:t>Literatur zum Schwerpunkt</w:t>
        </w:r>
        <w:r w:rsidR="00BF3895" w:rsidRPr="0088757A">
          <w:rPr>
            <w:rStyle w:val="Hyperlink"/>
            <w:rFonts w:asciiTheme="minorHAnsi" w:hAnsiTheme="minorHAnsi"/>
            <w:webHidden/>
          </w:rPr>
          <w:tab/>
        </w:r>
      </w:hyperlink>
      <w:r w:rsidR="00CC44FD" w:rsidRPr="00ED3BB6">
        <w:rPr>
          <w:b w:val="0"/>
          <w:bCs/>
          <w:iCs/>
          <w:sz w:val="20"/>
          <w:szCs w:val="20"/>
        </w:rPr>
        <w:t>33</w:t>
      </w:r>
    </w:p>
    <w:p w14:paraId="3E03EC7A" w14:textId="476645D4" w:rsidR="00BF3895" w:rsidRPr="00D4306D" w:rsidRDefault="00CC44FD" w:rsidP="00A45EA8">
      <w:pPr>
        <w:pStyle w:val="Verzeichnis1"/>
        <w:rPr>
          <w:rFonts w:cstheme="minorBidi"/>
          <w:b w:val="0"/>
          <w:sz w:val="20"/>
          <w:szCs w:val="20"/>
        </w:rPr>
      </w:pPr>
      <w:hyperlink w:anchor="_Toc124432288" w:history="1">
        <w:r w:rsidRPr="00D4306D">
          <w:rPr>
            <w:rStyle w:val="Hyperlink"/>
            <w:rFonts w:asciiTheme="minorHAnsi" w:hAnsiTheme="minorHAnsi"/>
            <w:b w:val="0"/>
            <w:bCs w:val="0"/>
            <w:szCs w:val="20"/>
          </w:rPr>
          <w:t>Linksammlung zum Schwerpunkt</w:t>
        </w:r>
        <w:r w:rsidRPr="00D4306D">
          <w:rPr>
            <w:b w:val="0"/>
            <w:webHidden/>
            <w:sz w:val="20"/>
            <w:szCs w:val="20"/>
          </w:rPr>
          <w:tab/>
        </w:r>
        <w:r w:rsidRPr="00396717">
          <w:rPr>
            <w:b w:val="0"/>
            <w:webHidden/>
            <w:sz w:val="20"/>
            <w:szCs w:val="20"/>
          </w:rPr>
          <w:fldChar w:fldCharType="begin"/>
        </w:r>
        <w:r w:rsidRPr="00396717">
          <w:rPr>
            <w:b w:val="0"/>
            <w:webHidden/>
            <w:sz w:val="20"/>
            <w:szCs w:val="20"/>
          </w:rPr>
          <w:instrText xml:space="preserve"> PAGEREF _Toc124432288 \h </w:instrText>
        </w:r>
        <w:r w:rsidRPr="00396717">
          <w:rPr>
            <w:b w:val="0"/>
            <w:webHidden/>
            <w:sz w:val="20"/>
            <w:szCs w:val="20"/>
          </w:rPr>
        </w:r>
        <w:r w:rsidRPr="00396717">
          <w:rPr>
            <w:b w:val="0"/>
            <w:webHidden/>
            <w:sz w:val="20"/>
            <w:szCs w:val="20"/>
          </w:rPr>
          <w:fldChar w:fldCharType="separate"/>
        </w:r>
        <w:r w:rsidR="00110C5F">
          <w:rPr>
            <w:b w:val="0"/>
            <w:webHidden/>
            <w:sz w:val="20"/>
            <w:szCs w:val="20"/>
          </w:rPr>
          <w:t>3</w:t>
        </w:r>
        <w:r w:rsidRPr="00396717">
          <w:rPr>
            <w:b w:val="0"/>
            <w:webHidden/>
            <w:sz w:val="20"/>
            <w:szCs w:val="20"/>
          </w:rPr>
          <w:fldChar w:fldCharType="end"/>
        </w:r>
      </w:hyperlink>
      <w:r w:rsidR="005F5216">
        <w:rPr>
          <w:b w:val="0"/>
          <w:sz w:val="20"/>
          <w:szCs w:val="20"/>
        </w:rPr>
        <w:t>4</w:t>
      </w:r>
    </w:p>
    <w:p w14:paraId="3793EB1F" w14:textId="6ABBF9E7" w:rsidR="00BF3895" w:rsidRPr="00D4306D" w:rsidRDefault="00BF3895" w:rsidP="00A45EA8">
      <w:pPr>
        <w:pStyle w:val="Verzeichnis1"/>
        <w:rPr>
          <w:rFonts w:cstheme="minorBidi"/>
          <w:b w:val="0"/>
          <w:sz w:val="20"/>
          <w:szCs w:val="20"/>
        </w:rPr>
      </w:pPr>
      <w:hyperlink w:anchor="_Toc124432289" w:history="1">
        <w:r w:rsidRPr="00D4306D">
          <w:rPr>
            <w:rStyle w:val="Hyperlink"/>
            <w:rFonts w:asciiTheme="minorHAnsi" w:hAnsiTheme="minorHAnsi"/>
            <w:b w:val="0"/>
            <w:bCs w:val="0"/>
            <w:szCs w:val="20"/>
          </w:rPr>
          <w:t>Rundschau</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_Toc124432289 \h </w:instrText>
        </w:r>
        <w:r w:rsidRPr="00D4306D">
          <w:rPr>
            <w:b w:val="0"/>
            <w:webHidden/>
            <w:sz w:val="20"/>
            <w:szCs w:val="20"/>
          </w:rPr>
        </w:r>
        <w:r w:rsidRPr="00D4306D">
          <w:rPr>
            <w:b w:val="0"/>
            <w:webHidden/>
            <w:sz w:val="20"/>
            <w:szCs w:val="20"/>
          </w:rPr>
          <w:fldChar w:fldCharType="separate"/>
        </w:r>
        <w:r w:rsidR="00110C5F">
          <w:rPr>
            <w:b w:val="0"/>
            <w:webHidden/>
            <w:sz w:val="20"/>
            <w:szCs w:val="20"/>
          </w:rPr>
          <w:t>3</w:t>
        </w:r>
        <w:r w:rsidRPr="00D4306D">
          <w:rPr>
            <w:b w:val="0"/>
            <w:webHidden/>
            <w:sz w:val="20"/>
            <w:szCs w:val="20"/>
          </w:rPr>
          <w:fldChar w:fldCharType="end"/>
        </w:r>
      </w:hyperlink>
      <w:r w:rsidR="005F5216">
        <w:rPr>
          <w:b w:val="0"/>
          <w:sz w:val="20"/>
          <w:szCs w:val="20"/>
        </w:rPr>
        <w:t>5</w:t>
      </w:r>
    </w:p>
    <w:p w14:paraId="40AFE631" w14:textId="758D7948" w:rsidR="00BF3895" w:rsidRPr="00D4306D" w:rsidRDefault="00BF3895" w:rsidP="002B0382">
      <w:pPr>
        <w:pStyle w:val="Verzeichnis2"/>
        <w:tabs>
          <w:tab w:val="right" w:pos="9061"/>
        </w:tabs>
        <w:rPr>
          <w:rFonts w:cstheme="minorBidi"/>
          <w:noProof/>
          <w:sz w:val="20"/>
          <w:szCs w:val="20"/>
        </w:rPr>
      </w:pPr>
      <w:hyperlink w:anchor="_Toc124432290" w:history="1">
        <w:r w:rsidRPr="00D4306D">
          <w:rPr>
            <w:rStyle w:val="Hyperlink"/>
            <w:rFonts w:asciiTheme="minorHAnsi" w:hAnsiTheme="minorHAnsi"/>
            <w:bCs w:val="0"/>
            <w:noProof/>
            <w:szCs w:val="20"/>
          </w:rPr>
          <w:t>International</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_Toc124432290 \h </w:instrText>
        </w:r>
        <w:r w:rsidRPr="00D4306D">
          <w:rPr>
            <w:noProof/>
            <w:webHidden/>
            <w:sz w:val="20"/>
            <w:szCs w:val="20"/>
          </w:rPr>
        </w:r>
        <w:r w:rsidRPr="00D4306D">
          <w:rPr>
            <w:noProof/>
            <w:webHidden/>
            <w:sz w:val="20"/>
            <w:szCs w:val="20"/>
          </w:rPr>
          <w:fldChar w:fldCharType="separate"/>
        </w:r>
        <w:r w:rsidR="00110C5F">
          <w:rPr>
            <w:noProof/>
            <w:webHidden/>
            <w:sz w:val="20"/>
            <w:szCs w:val="20"/>
          </w:rPr>
          <w:t>35</w:t>
        </w:r>
        <w:r w:rsidRPr="00D4306D">
          <w:rPr>
            <w:noProof/>
            <w:webHidden/>
            <w:sz w:val="20"/>
            <w:szCs w:val="20"/>
          </w:rPr>
          <w:fldChar w:fldCharType="end"/>
        </w:r>
      </w:hyperlink>
    </w:p>
    <w:p w14:paraId="371ECF27" w14:textId="7E7D711A" w:rsidR="00BF3895" w:rsidRPr="00D4306D" w:rsidRDefault="00BF3895" w:rsidP="002B0382">
      <w:pPr>
        <w:pStyle w:val="Verzeichnis2"/>
        <w:tabs>
          <w:tab w:val="right" w:pos="9061"/>
        </w:tabs>
        <w:rPr>
          <w:rFonts w:cstheme="minorBidi"/>
          <w:noProof/>
          <w:sz w:val="20"/>
          <w:szCs w:val="20"/>
        </w:rPr>
      </w:pPr>
      <w:hyperlink w:anchor="_Toc124432291" w:history="1">
        <w:r w:rsidRPr="00D4306D">
          <w:rPr>
            <w:rStyle w:val="Hyperlink"/>
            <w:rFonts w:asciiTheme="minorHAnsi" w:hAnsiTheme="minorHAnsi"/>
            <w:bCs w:val="0"/>
            <w:noProof/>
            <w:szCs w:val="20"/>
          </w:rPr>
          <w:t>National</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_Toc124432291 \h </w:instrText>
        </w:r>
        <w:r w:rsidRPr="00D4306D">
          <w:rPr>
            <w:noProof/>
            <w:webHidden/>
            <w:sz w:val="20"/>
            <w:szCs w:val="20"/>
          </w:rPr>
        </w:r>
        <w:r w:rsidRPr="00D4306D">
          <w:rPr>
            <w:noProof/>
            <w:webHidden/>
            <w:sz w:val="20"/>
            <w:szCs w:val="20"/>
          </w:rPr>
          <w:fldChar w:fldCharType="separate"/>
        </w:r>
        <w:r w:rsidR="00110C5F">
          <w:rPr>
            <w:noProof/>
            <w:webHidden/>
            <w:sz w:val="20"/>
            <w:szCs w:val="20"/>
          </w:rPr>
          <w:t>35</w:t>
        </w:r>
        <w:r w:rsidRPr="00D4306D">
          <w:rPr>
            <w:noProof/>
            <w:webHidden/>
            <w:sz w:val="20"/>
            <w:szCs w:val="20"/>
          </w:rPr>
          <w:fldChar w:fldCharType="end"/>
        </w:r>
      </w:hyperlink>
    </w:p>
    <w:p w14:paraId="33FDCD7B" w14:textId="2CECCABE" w:rsidR="00BF3895" w:rsidRPr="00D4306D" w:rsidRDefault="00BF3895" w:rsidP="002B0382">
      <w:pPr>
        <w:pStyle w:val="Verzeichnis2"/>
        <w:tabs>
          <w:tab w:val="right" w:pos="9061"/>
        </w:tabs>
        <w:rPr>
          <w:rFonts w:cstheme="minorBidi"/>
          <w:noProof/>
          <w:sz w:val="20"/>
          <w:szCs w:val="20"/>
        </w:rPr>
      </w:pPr>
      <w:hyperlink w:anchor="_Toc124432292" w:history="1">
        <w:r w:rsidRPr="00D4306D">
          <w:rPr>
            <w:rStyle w:val="Hyperlink"/>
            <w:rFonts w:asciiTheme="minorHAnsi" w:hAnsiTheme="minorHAnsi"/>
            <w:bCs w:val="0"/>
            <w:noProof/>
            <w:szCs w:val="20"/>
          </w:rPr>
          <w:t>Regional / Kantonal</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_Toc124432292 \h </w:instrText>
        </w:r>
        <w:r w:rsidRPr="00D4306D">
          <w:rPr>
            <w:noProof/>
            <w:webHidden/>
            <w:sz w:val="20"/>
            <w:szCs w:val="20"/>
          </w:rPr>
        </w:r>
        <w:r w:rsidRPr="00D4306D">
          <w:rPr>
            <w:noProof/>
            <w:webHidden/>
            <w:sz w:val="20"/>
            <w:szCs w:val="20"/>
          </w:rPr>
          <w:fldChar w:fldCharType="separate"/>
        </w:r>
        <w:r w:rsidR="00110C5F">
          <w:rPr>
            <w:noProof/>
            <w:webHidden/>
            <w:sz w:val="20"/>
            <w:szCs w:val="20"/>
          </w:rPr>
          <w:t>36</w:t>
        </w:r>
        <w:r w:rsidRPr="00D4306D">
          <w:rPr>
            <w:noProof/>
            <w:webHidden/>
            <w:sz w:val="20"/>
            <w:szCs w:val="20"/>
          </w:rPr>
          <w:fldChar w:fldCharType="end"/>
        </w:r>
      </w:hyperlink>
    </w:p>
    <w:p w14:paraId="2AC0B802" w14:textId="657B15B6" w:rsidR="00BF3895" w:rsidRPr="00D4306D" w:rsidRDefault="00BF3895" w:rsidP="002B0382">
      <w:pPr>
        <w:pStyle w:val="Verzeichnis2"/>
        <w:tabs>
          <w:tab w:val="right" w:pos="9061"/>
        </w:tabs>
        <w:rPr>
          <w:rFonts w:cstheme="minorBidi"/>
          <w:noProof/>
          <w:sz w:val="20"/>
          <w:szCs w:val="20"/>
        </w:rPr>
      </w:pPr>
      <w:hyperlink w:anchor="_Toc124432293" w:history="1">
        <w:r w:rsidRPr="00D4306D">
          <w:rPr>
            <w:rStyle w:val="Hyperlink"/>
            <w:rFonts w:asciiTheme="minorHAnsi" w:hAnsiTheme="minorHAnsi"/>
            <w:bCs w:val="0"/>
            <w:noProof/>
            <w:szCs w:val="20"/>
          </w:rPr>
          <w:t>Varia</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_Toc124432293 \h </w:instrText>
        </w:r>
        <w:r w:rsidRPr="00D4306D">
          <w:rPr>
            <w:noProof/>
            <w:webHidden/>
            <w:sz w:val="20"/>
            <w:szCs w:val="20"/>
          </w:rPr>
        </w:r>
        <w:r w:rsidRPr="00D4306D">
          <w:rPr>
            <w:noProof/>
            <w:webHidden/>
            <w:sz w:val="20"/>
            <w:szCs w:val="20"/>
          </w:rPr>
          <w:fldChar w:fldCharType="separate"/>
        </w:r>
        <w:r w:rsidR="00110C5F">
          <w:rPr>
            <w:noProof/>
            <w:webHidden/>
            <w:sz w:val="20"/>
            <w:szCs w:val="20"/>
          </w:rPr>
          <w:t>37</w:t>
        </w:r>
        <w:r w:rsidRPr="00D4306D">
          <w:rPr>
            <w:noProof/>
            <w:webHidden/>
            <w:sz w:val="20"/>
            <w:szCs w:val="20"/>
          </w:rPr>
          <w:fldChar w:fldCharType="end"/>
        </w:r>
      </w:hyperlink>
    </w:p>
    <w:p w14:paraId="3E5FF3C7" w14:textId="24A8A6FF" w:rsidR="00BF3895" w:rsidRPr="00D4306D" w:rsidRDefault="00BF3895" w:rsidP="00A45EA8">
      <w:pPr>
        <w:pStyle w:val="Verzeichnis1"/>
        <w:rPr>
          <w:rFonts w:cstheme="minorBidi"/>
          <w:b w:val="0"/>
          <w:sz w:val="20"/>
          <w:szCs w:val="20"/>
        </w:rPr>
      </w:pPr>
      <w:hyperlink w:anchor="_Toc124432294" w:history="1">
        <w:r w:rsidRPr="00D4306D">
          <w:rPr>
            <w:rStyle w:val="Hyperlink"/>
            <w:rFonts w:asciiTheme="minorHAnsi" w:hAnsiTheme="minorHAnsi"/>
            <w:b w:val="0"/>
            <w:bCs w:val="0"/>
            <w:szCs w:val="20"/>
          </w:rPr>
          <w:t>Laufende Forschungsprojekte</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_Toc124432294 \h </w:instrText>
        </w:r>
        <w:r w:rsidRPr="00D4306D">
          <w:rPr>
            <w:b w:val="0"/>
            <w:webHidden/>
            <w:sz w:val="20"/>
            <w:szCs w:val="20"/>
          </w:rPr>
        </w:r>
        <w:r w:rsidRPr="00D4306D">
          <w:rPr>
            <w:b w:val="0"/>
            <w:webHidden/>
            <w:sz w:val="20"/>
            <w:szCs w:val="20"/>
          </w:rPr>
          <w:fldChar w:fldCharType="separate"/>
        </w:r>
        <w:r w:rsidR="00110C5F">
          <w:rPr>
            <w:b w:val="0"/>
            <w:webHidden/>
            <w:sz w:val="20"/>
            <w:szCs w:val="20"/>
          </w:rPr>
          <w:t>38</w:t>
        </w:r>
        <w:r w:rsidRPr="00D4306D">
          <w:rPr>
            <w:b w:val="0"/>
            <w:webHidden/>
            <w:sz w:val="20"/>
            <w:szCs w:val="20"/>
          </w:rPr>
          <w:fldChar w:fldCharType="end"/>
        </w:r>
      </w:hyperlink>
    </w:p>
    <w:p w14:paraId="0217E4FA" w14:textId="33AB7B06" w:rsidR="00BF3895" w:rsidRPr="00D4306D" w:rsidRDefault="00BF3895" w:rsidP="00A45EA8">
      <w:pPr>
        <w:pStyle w:val="Verzeichnis1"/>
        <w:rPr>
          <w:rFonts w:cstheme="minorBidi"/>
          <w:b w:val="0"/>
          <w:sz w:val="20"/>
          <w:szCs w:val="20"/>
        </w:rPr>
      </w:pPr>
      <w:hyperlink w:anchor="_Toc124432300" w:history="1">
        <w:r w:rsidRPr="00D4306D">
          <w:rPr>
            <w:rStyle w:val="Hyperlink"/>
            <w:rFonts w:asciiTheme="minorHAnsi" w:hAnsiTheme="minorHAnsi"/>
            <w:b w:val="0"/>
            <w:bCs w:val="0"/>
            <w:szCs w:val="20"/>
          </w:rPr>
          <w:t>Parlamentarische Vorstösse</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_Toc124432300 \h </w:instrText>
        </w:r>
        <w:r w:rsidRPr="00D4306D">
          <w:rPr>
            <w:b w:val="0"/>
            <w:webHidden/>
            <w:sz w:val="20"/>
            <w:szCs w:val="20"/>
          </w:rPr>
        </w:r>
        <w:r w:rsidRPr="00D4306D">
          <w:rPr>
            <w:b w:val="0"/>
            <w:webHidden/>
            <w:sz w:val="20"/>
            <w:szCs w:val="20"/>
          </w:rPr>
          <w:fldChar w:fldCharType="separate"/>
        </w:r>
        <w:r w:rsidR="00110C5F">
          <w:rPr>
            <w:b w:val="0"/>
            <w:webHidden/>
            <w:sz w:val="20"/>
            <w:szCs w:val="20"/>
          </w:rPr>
          <w:t>38</w:t>
        </w:r>
        <w:r w:rsidRPr="00D4306D">
          <w:rPr>
            <w:b w:val="0"/>
            <w:webHidden/>
            <w:sz w:val="20"/>
            <w:szCs w:val="20"/>
          </w:rPr>
          <w:fldChar w:fldCharType="end"/>
        </w:r>
      </w:hyperlink>
    </w:p>
    <w:p w14:paraId="69B7E977" w14:textId="7DB8D0BD" w:rsidR="00BF3895" w:rsidRPr="00D4306D" w:rsidRDefault="00CC44FD" w:rsidP="00A45EA8">
      <w:pPr>
        <w:pStyle w:val="Verzeichnis1"/>
        <w:rPr>
          <w:rFonts w:cstheme="minorBidi"/>
          <w:b w:val="0"/>
          <w:sz w:val="20"/>
          <w:szCs w:val="20"/>
        </w:rPr>
      </w:pPr>
      <w:hyperlink w:anchor="_Toc124432310" w:history="1">
        <w:r w:rsidRPr="00D4306D">
          <w:rPr>
            <w:rStyle w:val="Hyperlink"/>
            <w:rFonts w:asciiTheme="minorHAnsi" w:hAnsiTheme="minorHAnsi"/>
            <w:b w:val="0"/>
            <w:bCs w:val="0"/>
            <w:szCs w:val="20"/>
          </w:rPr>
          <w:t>Medien</w:t>
        </w:r>
        <w:r w:rsidRPr="00D4306D">
          <w:rPr>
            <w:b w:val="0"/>
            <w:webHidden/>
            <w:sz w:val="20"/>
            <w:szCs w:val="20"/>
          </w:rPr>
          <w:tab/>
        </w:r>
        <w:r>
          <w:rPr>
            <w:b w:val="0"/>
            <w:webHidden/>
            <w:sz w:val="20"/>
            <w:szCs w:val="20"/>
          </w:rPr>
          <w:t>4</w:t>
        </w:r>
      </w:hyperlink>
      <w:r w:rsidR="00396717">
        <w:rPr>
          <w:b w:val="0"/>
          <w:sz w:val="20"/>
          <w:szCs w:val="20"/>
        </w:rPr>
        <w:t>0</w:t>
      </w:r>
    </w:p>
    <w:p w14:paraId="4F845F3C" w14:textId="66C8C979" w:rsidR="00BF3895" w:rsidRPr="00D4306D" w:rsidRDefault="00BF3895" w:rsidP="002B0382">
      <w:pPr>
        <w:pStyle w:val="Verzeichnis2"/>
        <w:tabs>
          <w:tab w:val="right" w:pos="9061"/>
        </w:tabs>
        <w:rPr>
          <w:rFonts w:cstheme="minorBidi"/>
          <w:noProof/>
          <w:sz w:val="20"/>
          <w:szCs w:val="20"/>
        </w:rPr>
      </w:pPr>
      <w:hyperlink w:anchor="_Toc124432311" w:history="1">
        <w:r w:rsidRPr="00D4306D">
          <w:rPr>
            <w:rStyle w:val="Hyperlink"/>
            <w:rFonts w:asciiTheme="minorHAnsi" w:hAnsiTheme="minorHAnsi"/>
            <w:bCs w:val="0"/>
            <w:noProof/>
            <w:szCs w:val="20"/>
          </w:rPr>
          <w:t>Fachbücher</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_Toc124432311 \h </w:instrText>
        </w:r>
        <w:r w:rsidRPr="00D4306D">
          <w:rPr>
            <w:noProof/>
            <w:webHidden/>
            <w:sz w:val="20"/>
            <w:szCs w:val="20"/>
          </w:rPr>
        </w:r>
        <w:r w:rsidRPr="00D4306D">
          <w:rPr>
            <w:noProof/>
            <w:webHidden/>
            <w:sz w:val="20"/>
            <w:szCs w:val="20"/>
          </w:rPr>
          <w:fldChar w:fldCharType="separate"/>
        </w:r>
        <w:r w:rsidR="00110C5F">
          <w:rPr>
            <w:noProof/>
            <w:webHidden/>
            <w:sz w:val="20"/>
            <w:szCs w:val="20"/>
          </w:rPr>
          <w:t>40</w:t>
        </w:r>
        <w:r w:rsidRPr="00D4306D">
          <w:rPr>
            <w:noProof/>
            <w:webHidden/>
            <w:sz w:val="20"/>
            <w:szCs w:val="20"/>
          </w:rPr>
          <w:fldChar w:fldCharType="end"/>
        </w:r>
      </w:hyperlink>
    </w:p>
    <w:p w14:paraId="24466BF2" w14:textId="79CFB4B4" w:rsidR="00BF3895" w:rsidRPr="00D4306D" w:rsidRDefault="00BF3895" w:rsidP="002B0382">
      <w:pPr>
        <w:pStyle w:val="Verzeichnis2"/>
        <w:tabs>
          <w:tab w:val="right" w:pos="9061"/>
        </w:tabs>
        <w:rPr>
          <w:rFonts w:cstheme="minorBidi"/>
          <w:noProof/>
          <w:sz w:val="20"/>
          <w:szCs w:val="20"/>
        </w:rPr>
      </w:pPr>
      <w:hyperlink w:anchor="_Toc124432312" w:history="1">
        <w:r w:rsidRPr="00D4306D">
          <w:rPr>
            <w:rStyle w:val="Hyperlink"/>
            <w:rFonts w:asciiTheme="minorHAnsi" w:hAnsiTheme="minorHAnsi"/>
            <w:bCs w:val="0"/>
            <w:noProof/>
            <w:szCs w:val="20"/>
          </w:rPr>
          <w:t>Erzählte Behinderung</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_Toc124432312 \h </w:instrText>
        </w:r>
        <w:r w:rsidRPr="00D4306D">
          <w:rPr>
            <w:noProof/>
            <w:webHidden/>
            <w:sz w:val="20"/>
            <w:szCs w:val="20"/>
          </w:rPr>
        </w:r>
        <w:r w:rsidRPr="00D4306D">
          <w:rPr>
            <w:noProof/>
            <w:webHidden/>
            <w:sz w:val="20"/>
            <w:szCs w:val="20"/>
          </w:rPr>
          <w:fldChar w:fldCharType="separate"/>
        </w:r>
        <w:r w:rsidR="00110C5F">
          <w:rPr>
            <w:noProof/>
            <w:webHidden/>
            <w:sz w:val="20"/>
            <w:szCs w:val="20"/>
          </w:rPr>
          <w:t>44</w:t>
        </w:r>
        <w:r w:rsidRPr="00D4306D">
          <w:rPr>
            <w:noProof/>
            <w:webHidden/>
            <w:sz w:val="20"/>
            <w:szCs w:val="20"/>
          </w:rPr>
          <w:fldChar w:fldCharType="end"/>
        </w:r>
      </w:hyperlink>
    </w:p>
    <w:p w14:paraId="3CA7F303" w14:textId="2EF0A978" w:rsidR="00BF3895" w:rsidRPr="00D4306D" w:rsidRDefault="00BF3895" w:rsidP="002B0382">
      <w:pPr>
        <w:pStyle w:val="Verzeichnis2"/>
        <w:tabs>
          <w:tab w:val="right" w:pos="9061"/>
        </w:tabs>
        <w:rPr>
          <w:rFonts w:cstheme="minorBidi"/>
          <w:noProof/>
          <w:sz w:val="20"/>
          <w:szCs w:val="20"/>
        </w:rPr>
      </w:pPr>
      <w:hyperlink w:anchor="_Toc124432313" w:history="1">
        <w:r w:rsidRPr="00D4306D">
          <w:rPr>
            <w:rStyle w:val="Hyperlink"/>
            <w:rFonts w:asciiTheme="minorHAnsi" w:hAnsiTheme="minorHAnsi"/>
            <w:bCs w:val="0"/>
            <w:noProof/>
            <w:szCs w:val="20"/>
          </w:rPr>
          <w:t>Filme</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_Toc124432313 \h </w:instrText>
        </w:r>
        <w:r w:rsidRPr="00D4306D">
          <w:rPr>
            <w:noProof/>
            <w:webHidden/>
            <w:sz w:val="20"/>
            <w:szCs w:val="20"/>
          </w:rPr>
        </w:r>
        <w:r w:rsidRPr="00D4306D">
          <w:rPr>
            <w:noProof/>
            <w:webHidden/>
            <w:sz w:val="20"/>
            <w:szCs w:val="20"/>
          </w:rPr>
          <w:fldChar w:fldCharType="separate"/>
        </w:r>
        <w:r w:rsidR="00110C5F">
          <w:rPr>
            <w:noProof/>
            <w:webHidden/>
            <w:sz w:val="20"/>
            <w:szCs w:val="20"/>
          </w:rPr>
          <w:t>46</w:t>
        </w:r>
        <w:r w:rsidRPr="00D4306D">
          <w:rPr>
            <w:noProof/>
            <w:webHidden/>
            <w:sz w:val="20"/>
            <w:szCs w:val="20"/>
          </w:rPr>
          <w:fldChar w:fldCharType="end"/>
        </w:r>
      </w:hyperlink>
    </w:p>
    <w:p w14:paraId="12229A9A" w14:textId="24360DB3" w:rsidR="00BF3895" w:rsidRPr="00D4306D" w:rsidRDefault="00BF3895" w:rsidP="00A45EA8">
      <w:pPr>
        <w:pStyle w:val="Verzeichnis1"/>
        <w:rPr>
          <w:rFonts w:cstheme="minorBidi"/>
          <w:b w:val="0"/>
          <w:sz w:val="20"/>
          <w:szCs w:val="20"/>
        </w:rPr>
      </w:pPr>
      <w:hyperlink w:anchor="_Toc124432314" w:history="1">
        <w:r w:rsidRPr="00D4306D">
          <w:rPr>
            <w:rStyle w:val="Hyperlink"/>
            <w:rFonts w:asciiTheme="minorHAnsi" w:hAnsiTheme="minorHAnsi"/>
            <w:b w:val="0"/>
            <w:bCs w:val="0"/>
            <w:szCs w:val="20"/>
          </w:rPr>
          <w:t>Weiterbildung</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_Toc124432314 \h </w:instrText>
        </w:r>
        <w:r w:rsidRPr="00D4306D">
          <w:rPr>
            <w:b w:val="0"/>
            <w:webHidden/>
            <w:sz w:val="20"/>
            <w:szCs w:val="20"/>
          </w:rPr>
        </w:r>
        <w:r w:rsidRPr="00D4306D">
          <w:rPr>
            <w:b w:val="0"/>
            <w:webHidden/>
            <w:sz w:val="20"/>
            <w:szCs w:val="20"/>
          </w:rPr>
          <w:fldChar w:fldCharType="separate"/>
        </w:r>
        <w:r w:rsidR="00110C5F">
          <w:rPr>
            <w:b w:val="0"/>
            <w:webHidden/>
            <w:sz w:val="20"/>
            <w:szCs w:val="20"/>
          </w:rPr>
          <w:t>48</w:t>
        </w:r>
        <w:r w:rsidRPr="00D4306D">
          <w:rPr>
            <w:b w:val="0"/>
            <w:webHidden/>
            <w:sz w:val="20"/>
            <w:szCs w:val="20"/>
          </w:rPr>
          <w:fldChar w:fldCharType="end"/>
        </w:r>
      </w:hyperlink>
    </w:p>
    <w:p w14:paraId="5491B79F" w14:textId="64F7E984" w:rsidR="00BF3895" w:rsidRPr="00D4306D" w:rsidRDefault="00BF3895" w:rsidP="00A45EA8">
      <w:pPr>
        <w:pStyle w:val="Verzeichnis1"/>
        <w:rPr>
          <w:rFonts w:cstheme="minorBidi"/>
          <w:b w:val="0"/>
          <w:sz w:val="20"/>
          <w:szCs w:val="20"/>
        </w:rPr>
      </w:pPr>
      <w:hyperlink w:anchor="_Toc124432315" w:history="1">
        <w:r w:rsidRPr="00D4306D">
          <w:rPr>
            <w:rStyle w:val="Hyperlink"/>
            <w:rFonts w:asciiTheme="minorHAnsi" w:hAnsiTheme="minorHAnsi"/>
            <w:b w:val="0"/>
            <w:bCs w:val="0"/>
            <w:szCs w:val="20"/>
          </w:rPr>
          <w:t>Blick in die Revue</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_Toc124432315 \h </w:instrText>
        </w:r>
        <w:r w:rsidRPr="00D4306D">
          <w:rPr>
            <w:b w:val="0"/>
            <w:webHidden/>
            <w:sz w:val="20"/>
            <w:szCs w:val="20"/>
          </w:rPr>
        </w:r>
        <w:r w:rsidRPr="00D4306D">
          <w:rPr>
            <w:b w:val="0"/>
            <w:webHidden/>
            <w:sz w:val="20"/>
            <w:szCs w:val="20"/>
          </w:rPr>
          <w:fldChar w:fldCharType="separate"/>
        </w:r>
        <w:r w:rsidR="00110C5F">
          <w:rPr>
            <w:b w:val="0"/>
            <w:webHidden/>
            <w:sz w:val="20"/>
            <w:szCs w:val="20"/>
          </w:rPr>
          <w:t>48</w:t>
        </w:r>
        <w:r w:rsidRPr="00D4306D">
          <w:rPr>
            <w:b w:val="0"/>
            <w:webHidden/>
            <w:sz w:val="20"/>
            <w:szCs w:val="20"/>
          </w:rPr>
          <w:fldChar w:fldCharType="end"/>
        </w:r>
      </w:hyperlink>
    </w:p>
    <w:p w14:paraId="2D384ADD" w14:textId="00FD9337" w:rsidR="00DE3297" w:rsidRPr="00D4306D" w:rsidRDefault="00041F77" w:rsidP="00CC7FBB">
      <w:pPr>
        <w:pStyle w:val="berschrift1"/>
        <w:rPr>
          <w:rFonts w:asciiTheme="minorHAnsi" w:hAnsiTheme="minorHAnsi"/>
          <w:lang w:val="de-CH"/>
        </w:rPr>
      </w:pPr>
      <w:r w:rsidRPr="00D4306D">
        <w:rPr>
          <w:rFonts w:asciiTheme="minorHAnsi" w:hAnsiTheme="minorHAnsi"/>
          <w:b w:val="0"/>
          <w:bCs w:val="0"/>
          <w:szCs w:val="24"/>
          <w:lang w:val="de-CH"/>
        </w:rPr>
        <w:fldChar w:fldCharType="end"/>
      </w:r>
      <w:bookmarkStart w:id="1" w:name="_Toc124432287"/>
      <w:r w:rsidR="00EF51E1" w:rsidRPr="00D4306D">
        <w:rPr>
          <w:rFonts w:asciiTheme="minorHAnsi" w:hAnsiTheme="minorHAnsi"/>
          <w:lang w:val="de-CH"/>
        </w:rPr>
        <w:t>Literatur zum Schwerpunkt</w:t>
      </w:r>
      <w:bookmarkEnd w:id="1"/>
    </w:p>
    <w:p w14:paraId="0E1F021A" w14:textId="77777777" w:rsidR="006D1420" w:rsidRDefault="006D1420" w:rsidP="001D57CA">
      <w:pPr>
        <w:pStyle w:val="Literaturverzeichnis"/>
        <w:rPr>
          <w:lang w:val="de-CH"/>
        </w:rPr>
      </w:pPr>
      <w:bookmarkStart w:id="2" w:name="_Toc124432288"/>
      <w:proofErr w:type="spellStart"/>
      <w:r w:rsidRPr="0073771D">
        <w:rPr>
          <w:lang w:val="de-CH"/>
        </w:rPr>
        <w:t>Alijaj</w:t>
      </w:r>
      <w:proofErr w:type="spellEnd"/>
      <w:r w:rsidRPr="0073771D">
        <w:rPr>
          <w:lang w:val="de-CH"/>
        </w:rPr>
        <w:t>, I</w:t>
      </w:r>
      <w:r>
        <w:rPr>
          <w:lang w:val="de-CH"/>
        </w:rPr>
        <w:t>. &amp;</w:t>
      </w:r>
      <w:r w:rsidRPr="0073771D">
        <w:rPr>
          <w:lang w:val="de-CH"/>
        </w:rPr>
        <w:t xml:space="preserve"> </w:t>
      </w:r>
      <w:proofErr w:type="spellStart"/>
      <w:r w:rsidRPr="0073771D">
        <w:rPr>
          <w:lang w:val="de-CH"/>
        </w:rPr>
        <w:t>Loriol</w:t>
      </w:r>
      <w:proofErr w:type="spellEnd"/>
      <w:r w:rsidRPr="0073771D">
        <w:rPr>
          <w:lang w:val="de-CH"/>
        </w:rPr>
        <w:t>, C</w:t>
      </w:r>
      <w:r>
        <w:rPr>
          <w:lang w:val="de-CH"/>
        </w:rPr>
        <w:t>. (2023).</w:t>
      </w:r>
      <w:r w:rsidRPr="0073771D">
        <w:rPr>
          <w:lang w:val="de-CH"/>
        </w:rPr>
        <w:t xml:space="preserve"> </w:t>
      </w:r>
      <w:r w:rsidRPr="00DF3F48">
        <w:rPr>
          <w:i/>
          <w:iCs/>
          <w:lang w:val="de-CH"/>
        </w:rPr>
        <w:t>Wir müssen reden. Ein biografisches Manifest.</w:t>
      </w:r>
      <w:r w:rsidRPr="0073771D">
        <w:rPr>
          <w:lang w:val="de-CH"/>
        </w:rPr>
        <w:t xml:space="preserve"> Limmat</w:t>
      </w:r>
      <w:r>
        <w:rPr>
          <w:lang w:val="de-CH"/>
        </w:rPr>
        <w:t>.</w:t>
      </w:r>
    </w:p>
    <w:p w14:paraId="56A04B94" w14:textId="77777777" w:rsidR="006D1420" w:rsidRDefault="006D1420" w:rsidP="001D57CA">
      <w:pPr>
        <w:pStyle w:val="Literaturverzeichnis"/>
        <w:rPr>
          <w:lang w:val="de-CH"/>
        </w:rPr>
      </w:pPr>
      <w:r w:rsidRPr="00A8026A">
        <w:rPr>
          <w:lang w:val="de-CH"/>
        </w:rPr>
        <w:t>Buschmann, A</w:t>
      </w:r>
      <w:r>
        <w:rPr>
          <w:lang w:val="de-CH"/>
        </w:rPr>
        <w:t>. &amp;</w:t>
      </w:r>
      <w:r w:rsidRPr="00A8026A">
        <w:rPr>
          <w:lang w:val="de-CH"/>
        </w:rPr>
        <w:t xml:space="preserve"> </w:t>
      </w:r>
      <w:proofErr w:type="spellStart"/>
      <w:r w:rsidRPr="00A8026A">
        <w:rPr>
          <w:lang w:val="de-CH"/>
        </w:rPr>
        <w:t>L'Audace</w:t>
      </w:r>
      <w:proofErr w:type="spellEnd"/>
      <w:r w:rsidRPr="00A8026A">
        <w:rPr>
          <w:lang w:val="de-CH"/>
        </w:rPr>
        <w:t>, L</w:t>
      </w:r>
      <w:r>
        <w:rPr>
          <w:lang w:val="de-CH"/>
        </w:rPr>
        <w:t>. (2023).</w:t>
      </w:r>
      <w:r w:rsidRPr="00A8026A">
        <w:rPr>
          <w:lang w:val="de-CH"/>
        </w:rPr>
        <w:t xml:space="preserve"> </w:t>
      </w:r>
      <w:r w:rsidRPr="00A8026A">
        <w:rPr>
          <w:i/>
          <w:iCs/>
          <w:lang w:val="de-CH"/>
        </w:rPr>
        <w:t xml:space="preserve">Angry </w:t>
      </w:r>
      <w:proofErr w:type="spellStart"/>
      <w:r w:rsidRPr="00A8026A">
        <w:rPr>
          <w:i/>
          <w:iCs/>
          <w:lang w:val="de-CH"/>
        </w:rPr>
        <w:t>Cripples</w:t>
      </w:r>
      <w:proofErr w:type="spellEnd"/>
      <w:r w:rsidRPr="00A8026A">
        <w:rPr>
          <w:i/>
          <w:iCs/>
          <w:lang w:val="de-CH"/>
        </w:rPr>
        <w:t>. Stimmen behinderter Menschen gegen Ableismus</w:t>
      </w:r>
      <w:r w:rsidRPr="00A8026A">
        <w:rPr>
          <w:lang w:val="de-CH"/>
        </w:rPr>
        <w:t>. Leykam</w:t>
      </w:r>
      <w:r>
        <w:rPr>
          <w:lang w:val="de-CH"/>
        </w:rPr>
        <w:t>.</w:t>
      </w:r>
    </w:p>
    <w:p w14:paraId="5E804614" w14:textId="69054554" w:rsidR="006D1420" w:rsidRPr="00D5515F" w:rsidRDefault="006D1420" w:rsidP="001D57CA">
      <w:pPr>
        <w:pStyle w:val="Literaturverzeichnis"/>
      </w:pPr>
      <w:r w:rsidRPr="008045B4">
        <w:rPr>
          <w:lang w:val="de-CH"/>
        </w:rPr>
        <w:t>Degener, T</w:t>
      </w:r>
      <w:r>
        <w:rPr>
          <w:lang w:val="de-CH"/>
        </w:rPr>
        <w:t>. &amp;</w:t>
      </w:r>
      <w:r w:rsidRPr="008045B4">
        <w:rPr>
          <w:lang w:val="de-CH"/>
        </w:rPr>
        <w:t xml:space="preserve"> Witzmann, F</w:t>
      </w:r>
      <w:r>
        <w:rPr>
          <w:lang w:val="de-CH"/>
        </w:rPr>
        <w:t>. (2023).</w:t>
      </w:r>
      <w:r w:rsidRPr="008045B4">
        <w:rPr>
          <w:lang w:val="de-CH"/>
        </w:rPr>
        <w:t xml:space="preserve"> Der Kampf um die UN-Behindertenrechtskonvention. Ein steiniger Weg zu inklusiver Freiheit und inklusiver Gleichheit. </w:t>
      </w:r>
      <w:r w:rsidRPr="008045B4">
        <w:rPr>
          <w:i/>
          <w:iCs/>
          <w:lang w:val="de-CH"/>
        </w:rPr>
        <w:t>Zeitschrift für Disability Studies,</w:t>
      </w:r>
      <w:r w:rsidRPr="008045B4">
        <w:rPr>
          <w:lang w:val="de-CH"/>
        </w:rPr>
        <w:t xml:space="preserve"> 2, 1</w:t>
      </w:r>
      <w:r>
        <w:rPr>
          <w:lang w:val="de-CH"/>
        </w:rPr>
        <w:t>–</w:t>
      </w:r>
      <w:r w:rsidRPr="008045B4">
        <w:rPr>
          <w:lang w:val="de-CH"/>
        </w:rPr>
        <w:t>26</w:t>
      </w:r>
      <w:r>
        <w:rPr>
          <w:lang w:val="de-CH"/>
        </w:rPr>
        <w:t>.</w:t>
      </w:r>
      <w:r w:rsidRPr="008045B4">
        <w:rPr>
          <w:lang w:val="de-CH"/>
        </w:rPr>
        <w:t xml:space="preserve"> </w:t>
      </w:r>
      <w:r w:rsidR="008F7F04">
        <w:rPr>
          <w:lang w:val="de-CH"/>
        </w:rPr>
        <w:br/>
      </w:r>
      <w:hyperlink r:id="rId11" w:history="1">
        <w:r w:rsidR="008E4CA0" w:rsidRPr="008E4CA0">
          <w:rPr>
            <w:rStyle w:val="Hyperlink"/>
          </w:rPr>
          <w:t>https://zds-online.org/wp-content/uploads/2023/11/ZDS_2023_2_1_Degener_Witzmann.pdf</w:t>
        </w:r>
      </w:hyperlink>
      <w:r w:rsidRPr="00D5515F">
        <w:t xml:space="preserve"> </w:t>
      </w:r>
    </w:p>
    <w:p w14:paraId="7A0D5AE2" w14:textId="77777777" w:rsidR="006D1420" w:rsidRDefault="006D1420" w:rsidP="00076BDC">
      <w:pPr>
        <w:pStyle w:val="Literaturverzeichnis"/>
        <w:rPr>
          <w:lang w:val="de-CH"/>
        </w:rPr>
      </w:pPr>
      <w:r w:rsidRPr="00076BDC">
        <w:rPr>
          <w:lang w:val="de-CH"/>
        </w:rPr>
        <w:t>Dietze, T</w:t>
      </w:r>
      <w:r>
        <w:rPr>
          <w:lang w:val="de-CH"/>
        </w:rPr>
        <w:t xml:space="preserve">., </w:t>
      </w:r>
      <w:r w:rsidRPr="00076BDC">
        <w:rPr>
          <w:lang w:val="de-CH"/>
        </w:rPr>
        <w:t>Gloystein, D</w:t>
      </w:r>
      <w:r>
        <w:rPr>
          <w:lang w:val="de-CH"/>
        </w:rPr>
        <w:t>.,</w:t>
      </w:r>
      <w:r w:rsidRPr="00076BDC">
        <w:rPr>
          <w:lang w:val="de-CH"/>
        </w:rPr>
        <w:t xml:space="preserve"> Moser, V</w:t>
      </w:r>
      <w:r>
        <w:rPr>
          <w:lang w:val="de-CH"/>
        </w:rPr>
        <w:t>.,</w:t>
      </w:r>
      <w:r w:rsidRPr="00076BDC">
        <w:rPr>
          <w:lang w:val="de-CH"/>
        </w:rPr>
        <w:t xml:space="preserve"> </w:t>
      </w:r>
      <w:proofErr w:type="spellStart"/>
      <w:r w:rsidRPr="00076BDC">
        <w:rPr>
          <w:lang w:val="de-CH"/>
        </w:rPr>
        <w:t>Piezunka</w:t>
      </w:r>
      <w:proofErr w:type="spellEnd"/>
      <w:r w:rsidRPr="00076BDC">
        <w:rPr>
          <w:lang w:val="de-CH"/>
        </w:rPr>
        <w:t xml:space="preserve">, </w:t>
      </w:r>
      <w:r>
        <w:rPr>
          <w:lang w:val="de-CH"/>
        </w:rPr>
        <w:t>A.,</w:t>
      </w:r>
      <w:r w:rsidRPr="00076BDC">
        <w:rPr>
          <w:lang w:val="de-CH"/>
        </w:rPr>
        <w:t xml:space="preserve"> </w:t>
      </w:r>
      <w:proofErr w:type="spellStart"/>
      <w:r w:rsidRPr="00076BDC">
        <w:rPr>
          <w:lang w:val="de-CH"/>
        </w:rPr>
        <w:t>Röbenack</w:t>
      </w:r>
      <w:proofErr w:type="spellEnd"/>
      <w:r w:rsidRPr="00076BDC">
        <w:rPr>
          <w:lang w:val="de-CH"/>
        </w:rPr>
        <w:t>, L</w:t>
      </w:r>
      <w:r>
        <w:rPr>
          <w:lang w:val="de-CH"/>
        </w:rPr>
        <w:t>.,</w:t>
      </w:r>
      <w:r w:rsidRPr="00076BDC">
        <w:rPr>
          <w:lang w:val="de-CH"/>
        </w:rPr>
        <w:t xml:space="preserve"> Schäfer, L</w:t>
      </w:r>
      <w:r>
        <w:rPr>
          <w:lang w:val="de-CH"/>
        </w:rPr>
        <w:t>.</w:t>
      </w:r>
      <w:r w:rsidRPr="00076BDC">
        <w:rPr>
          <w:lang w:val="de-CH"/>
        </w:rPr>
        <w:t>; Wachtel, G</w:t>
      </w:r>
      <w:r>
        <w:rPr>
          <w:lang w:val="de-CH"/>
        </w:rPr>
        <w:t>. &amp;</w:t>
      </w:r>
      <w:r w:rsidRPr="00076BDC">
        <w:rPr>
          <w:lang w:val="de-CH"/>
        </w:rPr>
        <w:t xml:space="preserve"> Walm, M</w:t>
      </w:r>
      <w:r>
        <w:rPr>
          <w:lang w:val="de-CH"/>
        </w:rPr>
        <w:t xml:space="preserve">. </w:t>
      </w:r>
      <w:r w:rsidRPr="00076BDC">
        <w:rPr>
          <w:lang w:val="de-CH"/>
        </w:rPr>
        <w:t>(Hrsg.)</w:t>
      </w:r>
      <w:r>
        <w:rPr>
          <w:lang w:val="de-CH"/>
        </w:rPr>
        <w:t xml:space="preserve"> (2020).</w:t>
      </w:r>
      <w:r w:rsidRPr="00076BDC">
        <w:rPr>
          <w:lang w:val="de-CH"/>
        </w:rPr>
        <w:t xml:space="preserve"> </w:t>
      </w:r>
      <w:r w:rsidRPr="007734DF">
        <w:rPr>
          <w:i/>
          <w:iCs/>
          <w:lang w:val="de-CH"/>
        </w:rPr>
        <w:t>Inklusion - Partizipation - Menschenrechte. Transformationen in die Teilhabegesellschaft?</w:t>
      </w:r>
      <w:r w:rsidRPr="00076BDC">
        <w:rPr>
          <w:lang w:val="de-CH"/>
        </w:rPr>
        <w:t xml:space="preserve"> Klinkhardt</w:t>
      </w:r>
      <w:r>
        <w:rPr>
          <w:lang w:val="de-CH"/>
        </w:rPr>
        <w:t>.</w:t>
      </w:r>
    </w:p>
    <w:p w14:paraId="6D648656" w14:textId="051F1D20" w:rsidR="006D1420" w:rsidRPr="005F5216" w:rsidRDefault="006D1420" w:rsidP="0037272E">
      <w:pPr>
        <w:pStyle w:val="Literaturverzeichnis"/>
        <w:rPr>
          <w:lang w:val="nl-NL"/>
        </w:rPr>
      </w:pPr>
      <w:proofErr w:type="spellStart"/>
      <w:r w:rsidRPr="00F12D82">
        <w:rPr>
          <w:lang w:val="de-CH"/>
        </w:rPr>
        <w:t>Drygalski</w:t>
      </w:r>
      <w:proofErr w:type="spellEnd"/>
      <w:r w:rsidRPr="00F12D82">
        <w:rPr>
          <w:lang w:val="de-CH"/>
        </w:rPr>
        <w:t>, C</w:t>
      </w:r>
      <w:r>
        <w:rPr>
          <w:lang w:val="de-CH"/>
        </w:rPr>
        <w:t>.</w:t>
      </w:r>
      <w:r w:rsidR="0017089D">
        <w:rPr>
          <w:lang w:val="de-CH"/>
        </w:rPr>
        <w:t> </w:t>
      </w:r>
      <w:r>
        <w:rPr>
          <w:lang w:val="de-CH"/>
        </w:rPr>
        <w:t>v. &amp;</w:t>
      </w:r>
      <w:r w:rsidRPr="00F12D82">
        <w:rPr>
          <w:lang w:val="de-CH"/>
        </w:rPr>
        <w:t xml:space="preserve"> Welti, F</w:t>
      </w:r>
      <w:r>
        <w:rPr>
          <w:lang w:val="de-CH"/>
        </w:rPr>
        <w:t>. (2023).</w:t>
      </w:r>
      <w:r w:rsidRPr="00F12D82">
        <w:rPr>
          <w:lang w:val="de-CH"/>
        </w:rPr>
        <w:t xml:space="preserve"> Erkenntnisse aus der UN-BRK zur geschützten Beschäftigung. </w:t>
      </w:r>
      <w:r>
        <w:rPr>
          <w:lang w:val="de-CH"/>
        </w:rPr>
        <w:t xml:space="preserve">In V. </w:t>
      </w:r>
      <w:proofErr w:type="spellStart"/>
      <w:r w:rsidRPr="00F12D82">
        <w:rPr>
          <w:lang w:val="de-CH"/>
        </w:rPr>
        <w:t>Schachler</w:t>
      </w:r>
      <w:proofErr w:type="spellEnd"/>
      <w:r w:rsidRPr="00F12D82">
        <w:rPr>
          <w:lang w:val="de-CH"/>
        </w:rPr>
        <w:t xml:space="preserve">, </w:t>
      </w:r>
      <w:r>
        <w:rPr>
          <w:lang w:val="de-CH"/>
        </w:rPr>
        <w:t xml:space="preserve">W. </w:t>
      </w:r>
      <w:r w:rsidRPr="00F12D82">
        <w:rPr>
          <w:lang w:val="de-CH"/>
        </w:rPr>
        <w:t xml:space="preserve">Schlummer, </w:t>
      </w:r>
      <w:r>
        <w:rPr>
          <w:lang w:val="de-CH"/>
        </w:rPr>
        <w:t xml:space="preserve">R. </w:t>
      </w:r>
      <w:r w:rsidRPr="00F12D82">
        <w:rPr>
          <w:lang w:val="de-CH"/>
        </w:rPr>
        <w:t>Weber (Hrsg.)</w:t>
      </w:r>
      <w:r>
        <w:rPr>
          <w:lang w:val="de-CH"/>
        </w:rPr>
        <w:t xml:space="preserve">, </w:t>
      </w:r>
      <w:r w:rsidRPr="00192A54">
        <w:rPr>
          <w:i/>
          <w:iCs/>
          <w:lang w:val="de-CH"/>
        </w:rPr>
        <w:t>Zukunft der Werkstätten. Perspektiven für und von Menschen mit Behinderung zwischen Teilhabe-Auftrag und Mindestlohn</w:t>
      </w:r>
      <w:r>
        <w:rPr>
          <w:lang w:val="de-CH"/>
        </w:rPr>
        <w:t xml:space="preserve"> (</w:t>
      </w:r>
      <w:r w:rsidRPr="00F12D82">
        <w:rPr>
          <w:lang w:val="de-CH"/>
        </w:rPr>
        <w:t>S.</w:t>
      </w:r>
      <w:r w:rsidR="00E83565">
        <w:rPr>
          <w:lang w:val="de-CH"/>
        </w:rPr>
        <w:t> </w:t>
      </w:r>
      <w:r w:rsidRPr="00FF299A">
        <w:rPr>
          <w:lang w:val="de-CH"/>
        </w:rPr>
        <w:t>85</w:t>
      </w:r>
      <w:r w:rsidRPr="00FF299A">
        <w:rPr>
          <w:rFonts w:hint="cs"/>
          <w:lang w:val="de-CH"/>
        </w:rPr>
        <w:t>–</w:t>
      </w:r>
      <w:r w:rsidRPr="00FF299A">
        <w:rPr>
          <w:lang w:val="de-CH"/>
        </w:rPr>
        <w:t xml:space="preserve">100). </w:t>
      </w:r>
      <w:proofErr w:type="spellStart"/>
      <w:r w:rsidRPr="006D1420">
        <w:rPr>
          <w:lang w:val="nl-NL"/>
        </w:rPr>
        <w:t>Klinkhardt</w:t>
      </w:r>
      <w:proofErr w:type="spellEnd"/>
      <w:r w:rsidRPr="006D1420">
        <w:rPr>
          <w:lang w:val="nl-NL"/>
        </w:rPr>
        <w:t xml:space="preserve">. </w:t>
      </w:r>
      <w:r w:rsidR="008E4CA0">
        <w:rPr>
          <w:lang w:val="nl-NL"/>
        </w:rPr>
        <w:br/>
      </w:r>
      <w:hyperlink r:id="rId12" w:history="1">
        <w:r w:rsidR="008E4CA0" w:rsidRPr="005F5216">
          <w:rPr>
            <w:rStyle w:val="Hyperlink"/>
            <w:lang w:val="nl-NL"/>
          </w:rPr>
          <w:t>https://www.pedocs.de/volltexte/2023/26765/pdf/vonDrygalski_Welti_2023_Erkenntnisse_aus_der.pdf</w:t>
        </w:r>
      </w:hyperlink>
    </w:p>
    <w:p w14:paraId="4482835C" w14:textId="77777777" w:rsidR="006D1420" w:rsidRDefault="006D1420" w:rsidP="001D57CA">
      <w:pPr>
        <w:pStyle w:val="Literaturverzeichnis"/>
        <w:rPr>
          <w:lang w:val="de-CH"/>
        </w:rPr>
      </w:pPr>
      <w:r w:rsidRPr="0010298D">
        <w:rPr>
          <w:lang w:val="de-CH"/>
        </w:rPr>
        <w:t>Frei, L</w:t>
      </w:r>
      <w:r>
        <w:rPr>
          <w:lang w:val="de-CH"/>
        </w:rPr>
        <w:t>. (2024)</w:t>
      </w:r>
      <w:r w:rsidRPr="0010298D">
        <w:rPr>
          <w:lang w:val="de-CH"/>
        </w:rPr>
        <w:t xml:space="preserve"> Behinderung - Schweizer Zug mit Verspätung. </w:t>
      </w:r>
      <w:r w:rsidRPr="0010298D">
        <w:rPr>
          <w:i/>
          <w:iCs/>
          <w:lang w:val="de-CH"/>
        </w:rPr>
        <w:t>Sozial aktuell</w:t>
      </w:r>
      <w:r w:rsidRPr="0010298D">
        <w:rPr>
          <w:lang w:val="de-CH"/>
        </w:rPr>
        <w:t>, 4, 10</w:t>
      </w:r>
      <w:r>
        <w:rPr>
          <w:lang w:val="de-CH"/>
        </w:rPr>
        <w:t>–</w:t>
      </w:r>
      <w:r w:rsidRPr="0010298D">
        <w:rPr>
          <w:lang w:val="de-CH"/>
        </w:rPr>
        <w:t>11</w:t>
      </w:r>
      <w:r>
        <w:rPr>
          <w:lang w:val="de-CH"/>
        </w:rPr>
        <w:t>.</w:t>
      </w:r>
    </w:p>
    <w:p w14:paraId="370E96DE" w14:textId="5DD6F0D3" w:rsidR="003318BD" w:rsidRDefault="003318BD" w:rsidP="001D57CA">
      <w:pPr>
        <w:pStyle w:val="Literaturverzeichnis"/>
        <w:rPr>
          <w:lang w:val="de-CH"/>
        </w:rPr>
      </w:pPr>
      <w:r w:rsidRPr="00862C53">
        <w:rPr>
          <w:lang w:val="de-CH"/>
        </w:rPr>
        <w:t xml:space="preserve">Frei, N. (2023). Wie das Recht auf inklusive Bildung durchsetzen? </w:t>
      </w:r>
      <w:proofErr w:type="spellStart"/>
      <w:r w:rsidRPr="00862C53">
        <w:rPr>
          <w:i/>
          <w:iCs/>
          <w:lang w:val="de-CH"/>
        </w:rPr>
        <w:t>vpod</w:t>
      </w:r>
      <w:proofErr w:type="spellEnd"/>
      <w:r w:rsidRPr="00862C53">
        <w:rPr>
          <w:i/>
          <w:iCs/>
          <w:lang w:val="de-CH"/>
        </w:rPr>
        <w:t xml:space="preserve"> </w:t>
      </w:r>
      <w:proofErr w:type="spellStart"/>
      <w:r w:rsidRPr="00862C53">
        <w:rPr>
          <w:i/>
          <w:iCs/>
          <w:lang w:val="de-CH"/>
        </w:rPr>
        <w:t>bildungspolitik</w:t>
      </w:r>
      <w:proofErr w:type="spellEnd"/>
      <w:r w:rsidRPr="00862C53">
        <w:rPr>
          <w:i/>
          <w:iCs/>
          <w:lang w:val="de-CH"/>
        </w:rPr>
        <w:t>. Zeitschrift für Bildung, Erziehung und Wissenschaft</w:t>
      </w:r>
      <w:r w:rsidRPr="00862C53">
        <w:rPr>
          <w:lang w:val="de-CH"/>
        </w:rPr>
        <w:t>, 232, 10</w:t>
      </w:r>
      <w:r>
        <w:rPr>
          <w:lang w:val="de-CH"/>
        </w:rPr>
        <w:t>–</w:t>
      </w:r>
      <w:r w:rsidRPr="00862C53">
        <w:rPr>
          <w:lang w:val="de-CH"/>
        </w:rPr>
        <w:t>12.</w:t>
      </w:r>
    </w:p>
    <w:p w14:paraId="349156F4" w14:textId="6075FB9A" w:rsidR="00226A45" w:rsidRDefault="00226A45" w:rsidP="001D57CA">
      <w:pPr>
        <w:pStyle w:val="Literaturverzeichnis"/>
        <w:rPr>
          <w:lang w:val="de-CH"/>
        </w:rPr>
      </w:pPr>
      <w:r w:rsidRPr="00226A45">
        <w:rPr>
          <w:lang w:val="de-CH"/>
        </w:rPr>
        <w:t xml:space="preserve">Heiden, H.-G. (2024). </w:t>
      </w:r>
      <w:r w:rsidRPr="00D27BA6">
        <w:rPr>
          <w:i/>
          <w:iCs/>
          <w:lang w:val="de-CH"/>
        </w:rPr>
        <w:t>Behindertenrechte in die Verfassung! Der Kampf um die Grundgesetzergänzung 1990–1994.</w:t>
      </w:r>
      <w:r w:rsidRPr="00226A45">
        <w:rPr>
          <w:lang w:val="de-CH"/>
        </w:rPr>
        <w:t xml:space="preserve"> Beltz.</w:t>
      </w:r>
    </w:p>
    <w:p w14:paraId="5DF62C79" w14:textId="357F14AC" w:rsidR="006D1420" w:rsidRDefault="006D1420" w:rsidP="001D57CA">
      <w:pPr>
        <w:pStyle w:val="Literaturverzeichnis"/>
        <w:rPr>
          <w:lang w:val="de-CH"/>
        </w:rPr>
      </w:pPr>
      <w:r w:rsidRPr="00295703">
        <w:rPr>
          <w:lang w:val="de-CH"/>
        </w:rPr>
        <w:t>Heister, N</w:t>
      </w:r>
      <w:r>
        <w:rPr>
          <w:lang w:val="de-CH"/>
        </w:rPr>
        <w:t xml:space="preserve">. &amp; </w:t>
      </w:r>
      <w:proofErr w:type="spellStart"/>
      <w:r w:rsidRPr="00295703">
        <w:rPr>
          <w:lang w:val="de-CH"/>
        </w:rPr>
        <w:t>Ghebremicael</w:t>
      </w:r>
      <w:proofErr w:type="spellEnd"/>
      <w:r w:rsidRPr="00295703">
        <w:rPr>
          <w:lang w:val="de-CH"/>
        </w:rPr>
        <w:t>, H</w:t>
      </w:r>
      <w:r>
        <w:rPr>
          <w:lang w:val="de-CH"/>
        </w:rPr>
        <w:t>. (2024).</w:t>
      </w:r>
      <w:r w:rsidRPr="00295703">
        <w:rPr>
          <w:lang w:val="de-CH"/>
        </w:rPr>
        <w:t xml:space="preserve"> Orte der Partizipation und Selbstbestimmung schaffen</w:t>
      </w:r>
      <w:r w:rsidR="00D27BA6">
        <w:rPr>
          <w:lang w:val="de-CH"/>
        </w:rPr>
        <w:t>. I</w:t>
      </w:r>
      <w:r w:rsidRPr="00295703">
        <w:rPr>
          <w:lang w:val="de-CH"/>
        </w:rPr>
        <w:t xml:space="preserve">nklusive Kinder- und Jugendarbeit. </w:t>
      </w:r>
      <w:r w:rsidRPr="00C85F6C">
        <w:rPr>
          <w:i/>
          <w:iCs/>
          <w:lang w:val="de-CH"/>
        </w:rPr>
        <w:t>Archiv für Wissenschaft und Praxis der sozialen Arbeit, 55</w:t>
      </w:r>
      <w:r w:rsidR="00E83565">
        <w:rPr>
          <w:lang w:val="de-CH"/>
        </w:rPr>
        <w:t> </w:t>
      </w:r>
      <w:r>
        <w:rPr>
          <w:lang w:val="de-CH"/>
        </w:rPr>
        <w:t>(</w:t>
      </w:r>
      <w:r w:rsidRPr="00295703">
        <w:rPr>
          <w:lang w:val="de-CH"/>
        </w:rPr>
        <w:t>1</w:t>
      </w:r>
      <w:r>
        <w:rPr>
          <w:lang w:val="de-CH"/>
        </w:rPr>
        <w:t>)</w:t>
      </w:r>
      <w:r w:rsidRPr="00295703">
        <w:rPr>
          <w:lang w:val="de-CH"/>
        </w:rPr>
        <w:t>, 58</w:t>
      </w:r>
      <w:r>
        <w:rPr>
          <w:lang w:val="de-CH"/>
        </w:rPr>
        <w:t>–</w:t>
      </w:r>
      <w:r w:rsidRPr="00295703">
        <w:rPr>
          <w:lang w:val="de-CH"/>
        </w:rPr>
        <w:t>66</w:t>
      </w:r>
      <w:r>
        <w:rPr>
          <w:lang w:val="de-CH"/>
        </w:rPr>
        <w:t>.</w:t>
      </w:r>
    </w:p>
    <w:p w14:paraId="481505CF" w14:textId="77777777" w:rsidR="006D1420" w:rsidRDefault="006D1420" w:rsidP="001D57CA">
      <w:pPr>
        <w:pStyle w:val="Literaturverzeichnis"/>
      </w:pPr>
      <w:r>
        <w:rPr>
          <w:lang w:val="de-CH"/>
        </w:rPr>
        <w:t>H</w:t>
      </w:r>
      <w:r w:rsidRPr="001D57CA">
        <w:rPr>
          <w:lang w:val="de-CH"/>
        </w:rPr>
        <w:t xml:space="preserve">ess-Klein, C. &amp; Scheibler, E. (2022). </w:t>
      </w:r>
      <w:r w:rsidRPr="001D57CA">
        <w:rPr>
          <w:i/>
          <w:iCs/>
          <w:lang w:val="de-CH"/>
        </w:rPr>
        <w:t>Aktualisierter Schattenbericht. Bericht der Zivilgesellschaft anlässlich des ersten Staatenberichtsverfahrens vor dem UN-Ausschuss für die Rechte von Menschen mit Behinderungen</w:t>
      </w:r>
      <w:r w:rsidRPr="001D57CA">
        <w:rPr>
          <w:lang w:val="de-CH"/>
        </w:rPr>
        <w:t xml:space="preserve"> (</w:t>
      </w:r>
      <w:proofErr w:type="spellStart"/>
      <w:r w:rsidRPr="001D57CA">
        <w:rPr>
          <w:lang w:val="de-CH"/>
        </w:rPr>
        <w:t>Inclusion</w:t>
      </w:r>
      <w:proofErr w:type="spellEnd"/>
      <w:r w:rsidRPr="001D57CA">
        <w:rPr>
          <w:lang w:val="de-CH"/>
        </w:rPr>
        <w:t xml:space="preserve"> Handicap, Hrsg.). </w:t>
      </w:r>
      <w:r w:rsidRPr="00645C51">
        <w:t>Editions Weblaw.</w:t>
      </w:r>
      <w:r>
        <w:t xml:space="preserve"> </w:t>
      </w:r>
      <w:hyperlink r:id="rId13" w:history="1">
        <w:r w:rsidRPr="005B25AA">
          <w:rPr>
            <w:rStyle w:val="Hyperlink"/>
          </w:rPr>
          <w:t>https://www.inclusion-handicap.ch/de/themen/un-brk/schattenbericht-667.html</w:t>
        </w:r>
      </w:hyperlink>
      <w:r w:rsidRPr="005B25AA">
        <w:t xml:space="preserve"> </w:t>
      </w:r>
    </w:p>
    <w:p w14:paraId="06C1F2F7" w14:textId="3EF51854" w:rsidR="008870FF" w:rsidRDefault="008870FF" w:rsidP="001D57CA">
      <w:pPr>
        <w:pStyle w:val="Literaturverzeichnis"/>
        <w:rPr>
          <w:lang w:val="de-CH"/>
        </w:rPr>
      </w:pPr>
      <w:r w:rsidRPr="008870FF">
        <w:rPr>
          <w:lang w:val="de-CH"/>
        </w:rPr>
        <w:t xml:space="preserve">Küstermann, B. &amp; </w:t>
      </w:r>
      <w:proofErr w:type="spellStart"/>
      <w:r w:rsidRPr="008870FF">
        <w:rPr>
          <w:lang w:val="de-CH"/>
        </w:rPr>
        <w:t>Eikötter</w:t>
      </w:r>
      <w:proofErr w:type="spellEnd"/>
      <w:r w:rsidRPr="008870FF">
        <w:rPr>
          <w:lang w:val="de-CH"/>
        </w:rPr>
        <w:t>, M.</w:t>
      </w:r>
      <w:r w:rsidR="007115F0">
        <w:rPr>
          <w:lang w:val="de-CH"/>
        </w:rPr>
        <w:t xml:space="preserve"> </w:t>
      </w:r>
      <w:r w:rsidRPr="008870FF">
        <w:rPr>
          <w:lang w:val="de-CH"/>
        </w:rPr>
        <w:t xml:space="preserve">(Hrsg.) (2016). </w:t>
      </w:r>
      <w:r w:rsidRPr="008870FF">
        <w:rPr>
          <w:i/>
          <w:iCs/>
          <w:lang w:val="de-CH"/>
        </w:rPr>
        <w:t>Rechtliche Aspekte inklusiver Bildung und Arbeit. Die UN-Behindertenrechtskonvention und ihre Umsetzung im deutschen Recht.</w:t>
      </w:r>
      <w:r w:rsidRPr="008870FF">
        <w:rPr>
          <w:lang w:val="de-CH"/>
        </w:rPr>
        <w:t xml:space="preserve"> Beltz.</w:t>
      </w:r>
    </w:p>
    <w:p w14:paraId="31B4F8DC" w14:textId="6E5231AB" w:rsidR="00C71229" w:rsidRPr="009A04F9" w:rsidRDefault="00C71229" w:rsidP="001D57CA">
      <w:pPr>
        <w:pStyle w:val="Literaturverzeichnis"/>
      </w:pPr>
      <w:r w:rsidRPr="00C71229">
        <w:rPr>
          <w:lang w:val="de-CH"/>
        </w:rPr>
        <w:lastRenderedPageBreak/>
        <w:t xml:space="preserve">Leonhardt, N., Kruschel, R., </w:t>
      </w:r>
      <w:proofErr w:type="spellStart"/>
      <w:r w:rsidRPr="00C71229">
        <w:rPr>
          <w:lang w:val="de-CH"/>
        </w:rPr>
        <w:t>Schuppener</w:t>
      </w:r>
      <w:proofErr w:type="spellEnd"/>
      <w:r w:rsidRPr="00C71229">
        <w:rPr>
          <w:lang w:val="de-CH"/>
        </w:rPr>
        <w:t xml:space="preserve">, S. &amp; Hauser, M. (2022). </w:t>
      </w:r>
      <w:r w:rsidRPr="00C71229">
        <w:rPr>
          <w:i/>
          <w:iCs/>
          <w:lang w:val="de-CH"/>
        </w:rPr>
        <w:t>Menschenrechte im interdisziplinären Diskurs. Perspektiven auf Diskriminierungsstrukturen und pädagogische Handlungsmöglichkeiten.</w:t>
      </w:r>
      <w:r w:rsidRPr="00C71229">
        <w:rPr>
          <w:lang w:val="de-CH"/>
        </w:rPr>
        <w:t xml:space="preserve"> </w:t>
      </w:r>
      <w:r w:rsidRPr="009A04F9">
        <w:t>Beltz.</w:t>
      </w:r>
      <w:r w:rsidR="009A04F9" w:rsidRPr="009A04F9">
        <w:t xml:space="preserve"> </w:t>
      </w:r>
      <w:r w:rsidR="008E4CA0">
        <w:br/>
      </w:r>
      <w:hyperlink r:id="rId14" w:history="1">
        <w:r w:rsidR="00AB3B67" w:rsidRPr="00AB3B67">
          <w:rPr>
            <w:rStyle w:val="Hyperlink"/>
          </w:rPr>
          <w:t>https://content-select.com/de/portal/media/download_oa/9783779957263/?client_id=406</w:t>
        </w:r>
      </w:hyperlink>
      <w:r w:rsidR="009A04F9">
        <w:t xml:space="preserve"> </w:t>
      </w:r>
    </w:p>
    <w:p w14:paraId="698CA698" w14:textId="6748C7B3" w:rsidR="006D1420" w:rsidRDefault="006D1420" w:rsidP="001D57CA">
      <w:pPr>
        <w:pStyle w:val="Literaturverzeichnis"/>
        <w:rPr>
          <w:lang w:val="de-CH"/>
        </w:rPr>
      </w:pPr>
      <w:r w:rsidRPr="00F265C9">
        <w:rPr>
          <w:lang w:val="de-CH"/>
        </w:rPr>
        <w:t xml:space="preserve">Leuenberger, S. (2023). </w:t>
      </w:r>
      <w:r w:rsidRPr="004509FA">
        <w:rPr>
          <w:lang w:val="de-CH"/>
        </w:rPr>
        <w:t xml:space="preserve">Persönliche Assistenz gemäss Behindertenrechtskonvention. Einen Begriff im Überdehnungsmodus zurechtrücken. </w:t>
      </w:r>
      <w:r w:rsidRPr="00F8077E">
        <w:rPr>
          <w:i/>
          <w:iCs/>
          <w:lang w:val="de-CH"/>
        </w:rPr>
        <w:t>Schweizerische Zeitschrift für Heilpädagogik, 29</w:t>
      </w:r>
      <w:r w:rsidR="00B058B6">
        <w:rPr>
          <w:lang w:val="de-CH"/>
        </w:rPr>
        <w:t> </w:t>
      </w:r>
      <w:r w:rsidRPr="004509FA">
        <w:rPr>
          <w:lang w:val="de-CH"/>
        </w:rPr>
        <w:t>(2</w:t>
      </w:r>
      <w:r>
        <w:rPr>
          <w:lang w:val="de-CH"/>
        </w:rPr>
        <w:t>)</w:t>
      </w:r>
      <w:r w:rsidRPr="004509FA">
        <w:rPr>
          <w:lang w:val="de-CH"/>
        </w:rPr>
        <w:t>, 18</w:t>
      </w:r>
      <w:r>
        <w:rPr>
          <w:lang w:val="de-CH"/>
        </w:rPr>
        <w:t>–</w:t>
      </w:r>
      <w:r w:rsidRPr="004509FA">
        <w:rPr>
          <w:lang w:val="de-CH"/>
        </w:rPr>
        <w:t>23</w:t>
      </w:r>
      <w:r>
        <w:rPr>
          <w:lang w:val="de-CH"/>
        </w:rPr>
        <w:t xml:space="preserve">. </w:t>
      </w:r>
      <w:hyperlink r:id="rId15" w:history="1">
        <w:r w:rsidRPr="00CA7045">
          <w:rPr>
            <w:rStyle w:val="Hyperlink"/>
            <w:lang w:val="de-CH"/>
          </w:rPr>
          <w:t>https://doi.org/10.57161/z2023-02-04</w:t>
        </w:r>
      </w:hyperlink>
      <w:r>
        <w:rPr>
          <w:lang w:val="de-CH"/>
        </w:rPr>
        <w:t xml:space="preserve"> </w:t>
      </w:r>
    </w:p>
    <w:p w14:paraId="53E01199" w14:textId="6E220739" w:rsidR="006D1420" w:rsidRDefault="006D1420" w:rsidP="001D57CA">
      <w:pPr>
        <w:pStyle w:val="Literaturverzeichnis"/>
        <w:rPr>
          <w:lang w:val="de-CH"/>
        </w:rPr>
      </w:pPr>
      <w:r w:rsidRPr="00BB1B29">
        <w:rPr>
          <w:lang w:val="de-CH"/>
        </w:rPr>
        <w:t>Meints, S</w:t>
      </w:r>
      <w:r>
        <w:rPr>
          <w:lang w:val="de-CH"/>
        </w:rPr>
        <w:t>. &amp;</w:t>
      </w:r>
      <w:r w:rsidRPr="00BB1B29">
        <w:rPr>
          <w:lang w:val="de-CH"/>
        </w:rPr>
        <w:t xml:space="preserve"> Neumann, A</w:t>
      </w:r>
      <w:r>
        <w:rPr>
          <w:lang w:val="de-CH"/>
        </w:rPr>
        <w:t>. (2023).</w:t>
      </w:r>
      <w:r w:rsidRPr="00BB1B29">
        <w:rPr>
          <w:lang w:val="de-CH"/>
        </w:rPr>
        <w:t xml:space="preserve"> </w:t>
      </w:r>
      <w:proofErr w:type="spellStart"/>
      <w:r w:rsidRPr="00BB1B29">
        <w:rPr>
          <w:lang w:val="de-CH"/>
        </w:rPr>
        <w:t>BestimmtSelbst</w:t>
      </w:r>
      <w:proofErr w:type="spellEnd"/>
      <w:r w:rsidRPr="00BB1B29">
        <w:rPr>
          <w:lang w:val="de-CH"/>
        </w:rPr>
        <w:t xml:space="preserve">. Eine Methode der unterstützten Entscheidungsfindung und Beispiele in der praktischen Anwendung. </w:t>
      </w:r>
      <w:r w:rsidRPr="00131D79">
        <w:rPr>
          <w:i/>
          <w:iCs/>
          <w:lang w:val="de-CH"/>
        </w:rPr>
        <w:t>Teilhabe, 62</w:t>
      </w:r>
      <w:r w:rsidR="009563DE">
        <w:rPr>
          <w:lang w:val="de-CH"/>
        </w:rPr>
        <w:t> </w:t>
      </w:r>
      <w:r>
        <w:rPr>
          <w:lang w:val="de-CH"/>
        </w:rPr>
        <w:t>(</w:t>
      </w:r>
      <w:r w:rsidRPr="00BB1B29">
        <w:rPr>
          <w:lang w:val="de-CH"/>
        </w:rPr>
        <w:t>3</w:t>
      </w:r>
      <w:r>
        <w:rPr>
          <w:lang w:val="de-CH"/>
        </w:rPr>
        <w:t>)</w:t>
      </w:r>
      <w:r w:rsidRPr="00BB1B29">
        <w:rPr>
          <w:lang w:val="de-CH"/>
        </w:rPr>
        <w:t>, 102</w:t>
      </w:r>
      <w:r>
        <w:rPr>
          <w:lang w:val="de-CH"/>
        </w:rPr>
        <w:t>–</w:t>
      </w:r>
      <w:r w:rsidRPr="00BB1B29">
        <w:rPr>
          <w:lang w:val="de-CH"/>
        </w:rPr>
        <w:t>10</w:t>
      </w:r>
      <w:r>
        <w:rPr>
          <w:lang w:val="de-CH"/>
        </w:rPr>
        <w:t>6.</w:t>
      </w:r>
    </w:p>
    <w:p w14:paraId="2F1F4C1D" w14:textId="49952BA7" w:rsidR="00977145" w:rsidRDefault="00977145" w:rsidP="001D57CA">
      <w:pPr>
        <w:pStyle w:val="Literaturverzeichnis"/>
        <w:rPr>
          <w:lang w:val="de-CH"/>
        </w:rPr>
      </w:pPr>
      <w:r w:rsidRPr="00977145">
        <w:rPr>
          <w:lang w:val="de-CH"/>
        </w:rPr>
        <w:t xml:space="preserve">Raab, B. &amp; Westermann, A. (Hrsg.) (2022). </w:t>
      </w:r>
      <w:r w:rsidRPr="00977145">
        <w:rPr>
          <w:i/>
          <w:iCs/>
          <w:lang w:val="de-CH"/>
        </w:rPr>
        <w:t xml:space="preserve">Arbeitswelt - Inklusion - Inspiration. Perspektiven aus Politik, Wissenschaft und Wirtschaft. </w:t>
      </w:r>
      <w:proofErr w:type="spellStart"/>
      <w:r w:rsidRPr="00977145">
        <w:rPr>
          <w:lang w:val="de-CH"/>
        </w:rPr>
        <w:t>tredition</w:t>
      </w:r>
      <w:proofErr w:type="spellEnd"/>
      <w:r w:rsidRPr="00977145">
        <w:rPr>
          <w:lang w:val="de-CH"/>
        </w:rPr>
        <w:t>.</w:t>
      </w:r>
    </w:p>
    <w:p w14:paraId="56100880" w14:textId="2A7C16CF" w:rsidR="006D1420" w:rsidRDefault="006D1420" w:rsidP="001D57CA">
      <w:pPr>
        <w:pStyle w:val="Literaturverzeichnis"/>
        <w:rPr>
          <w:lang w:val="de-CH"/>
        </w:rPr>
      </w:pPr>
      <w:r w:rsidRPr="002E525C">
        <w:rPr>
          <w:lang w:val="de-CH"/>
        </w:rPr>
        <w:t xml:space="preserve">Scheibler, E. (2018). Die Umsetzung der UN-Behindertenrechtskonvention mit Fokus auf den Bereich Bildung. </w:t>
      </w:r>
      <w:r w:rsidRPr="002E525C">
        <w:rPr>
          <w:i/>
          <w:iCs/>
          <w:lang w:val="de-CH"/>
        </w:rPr>
        <w:t>Schweizerische Zeitschrift für Heilpädagogik</w:t>
      </w:r>
      <w:r w:rsidRPr="002E525C">
        <w:rPr>
          <w:lang w:val="de-CH"/>
        </w:rPr>
        <w:t xml:space="preserve">, </w:t>
      </w:r>
      <w:r w:rsidRPr="002E525C">
        <w:rPr>
          <w:i/>
          <w:iCs/>
          <w:lang w:val="de-CH"/>
        </w:rPr>
        <w:t>24</w:t>
      </w:r>
      <w:r w:rsidR="00F11CB6">
        <w:rPr>
          <w:i/>
          <w:iCs/>
          <w:lang w:val="de-CH"/>
        </w:rPr>
        <w:t> </w:t>
      </w:r>
      <w:r w:rsidRPr="002E525C">
        <w:rPr>
          <w:lang w:val="de-CH"/>
        </w:rPr>
        <w:t>(3), 6–13.</w:t>
      </w:r>
      <w:r>
        <w:rPr>
          <w:lang w:val="de-CH"/>
        </w:rPr>
        <w:t xml:space="preserve"> </w:t>
      </w:r>
      <w:hyperlink r:id="rId16" w:history="1">
        <w:r w:rsidRPr="00CA7045">
          <w:rPr>
            <w:rStyle w:val="Hyperlink"/>
            <w:lang w:val="de-CH"/>
          </w:rPr>
          <w:t>https://ojs.szh.ch/zeitschrift/article/view/708</w:t>
        </w:r>
      </w:hyperlink>
      <w:r>
        <w:rPr>
          <w:lang w:val="de-CH"/>
        </w:rPr>
        <w:t xml:space="preserve"> </w:t>
      </w:r>
    </w:p>
    <w:p w14:paraId="4023023F" w14:textId="7583DBD6" w:rsidR="006D1420" w:rsidRDefault="006D1420" w:rsidP="001D57CA">
      <w:pPr>
        <w:pStyle w:val="Literaturverzeichnis"/>
        <w:rPr>
          <w:lang w:val="de-CH"/>
        </w:rPr>
      </w:pPr>
      <w:r w:rsidRPr="00DC3B25">
        <w:rPr>
          <w:lang w:val="de-CH"/>
        </w:rPr>
        <w:t xml:space="preserve">Schriber, S., &amp; </w:t>
      </w:r>
      <w:proofErr w:type="spellStart"/>
      <w:r w:rsidRPr="00DC3B25">
        <w:rPr>
          <w:lang w:val="de-CH"/>
        </w:rPr>
        <w:t>Stokar</w:t>
      </w:r>
      <w:proofErr w:type="spellEnd"/>
      <w:r w:rsidRPr="00DC3B25">
        <w:rPr>
          <w:lang w:val="de-CH"/>
        </w:rPr>
        <w:t xml:space="preserve">, K. (2018). UN-BRK umsetzen heisst Selbstbestimmung fördern. </w:t>
      </w:r>
      <w:r w:rsidRPr="00DC3B25">
        <w:rPr>
          <w:i/>
          <w:iCs/>
          <w:lang w:val="de-CH"/>
        </w:rPr>
        <w:t>Schweizerische Zeitschrift für Heilpädagogik</w:t>
      </w:r>
      <w:r w:rsidRPr="00DC3B25">
        <w:rPr>
          <w:lang w:val="de-CH"/>
        </w:rPr>
        <w:t xml:space="preserve">, </w:t>
      </w:r>
      <w:r w:rsidRPr="00DC3B25">
        <w:rPr>
          <w:i/>
          <w:iCs/>
          <w:lang w:val="de-CH"/>
        </w:rPr>
        <w:t>24</w:t>
      </w:r>
      <w:r w:rsidR="00F11CB6">
        <w:rPr>
          <w:i/>
          <w:iCs/>
          <w:lang w:val="de-CH"/>
        </w:rPr>
        <w:t> </w:t>
      </w:r>
      <w:r w:rsidRPr="00DC3B25">
        <w:rPr>
          <w:lang w:val="de-CH"/>
        </w:rPr>
        <w:t>(7</w:t>
      </w:r>
      <w:r>
        <w:rPr>
          <w:lang w:val="de-CH"/>
        </w:rPr>
        <w:t>–</w:t>
      </w:r>
      <w:r w:rsidRPr="00DC3B25">
        <w:rPr>
          <w:lang w:val="de-CH"/>
        </w:rPr>
        <w:t>8), 51</w:t>
      </w:r>
      <w:r>
        <w:rPr>
          <w:lang w:val="de-CH"/>
        </w:rPr>
        <w:t>–</w:t>
      </w:r>
      <w:r w:rsidRPr="00DC3B25">
        <w:rPr>
          <w:lang w:val="de-CH"/>
        </w:rPr>
        <w:t>58</w:t>
      </w:r>
      <w:r>
        <w:rPr>
          <w:lang w:val="de-CH"/>
        </w:rPr>
        <w:t xml:space="preserve">. </w:t>
      </w:r>
      <w:hyperlink r:id="rId17" w:history="1">
        <w:r w:rsidRPr="00CA7045">
          <w:rPr>
            <w:rStyle w:val="Hyperlink"/>
            <w:lang w:val="de-CH"/>
          </w:rPr>
          <w:t>https://ojs.szh.ch/zeitschrift/article/view/738</w:t>
        </w:r>
      </w:hyperlink>
      <w:r>
        <w:rPr>
          <w:lang w:val="de-CH"/>
        </w:rPr>
        <w:t xml:space="preserve"> </w:t>
      </w:r>
    </w:p>
    <w:p w14:paraId="1A1A0C5F" w14:textId="77777777" w:rsidR="006D1420" w:rsidRDefault="006D1420" w:rsidP="001D57CA">
      <w:pPr>
        <w:pStyle w:val="Literaturverzeichnis"/>
        <w:rPr>
          <w:lang w:val="de-CH"/>
        </w:rPr>
      </w:pPr>
      <w:proofErr w:type="spellStart"/>
      <w:r w:rsidRPr="00AA24DD">
        <w:rPr>
          <w:lang w:val="de-CH"/>
        </w:rPr>
        <w:t>Vallelian</w:t>
      </w:r>
      <w:proofErr w:type="spellEnd"/>
      <w:r w:rsidRPr="00AA24DD">
        <w:rPr>
          <w:lang w:val="de-CH"/>
        </w:rPr>
        <w:t xml:space="preserve">, </w:t>
      </w:r>
      <w:r>
        <w:rPr>
          <w:lang w:val="de-CH"/>
        </w:rPr>
        <w:t>A. (2023).</w:t>
      </w:r>
      <w:r w:rsidRPr="00AA24DD">
        <w:rPr>
          <w:lang w:val="de-CH"/>
        </w:rPr>
        <w:t xml:space="preserve"> Den Schritt in die Politik wagen. </w:t>
      </w:r>
      <w:r w:rsidRPr="00607494">
        <w:rPr>
          <w:i/>
          <w:iCs/>
          <w:lang w:val="de-CH"/>
        </w:rPr>
        <w:t xml:space="preserve">ARTISET, </w:t>
      </w:r>
      <w:r w:rsidRPr="001F12DC">
        <w:rPr>
          <w:lang w:val="de-CH"/>
        </w:rPr>
        <w:t>3,</w:t>
      </w:r>
      <w:r w:rsidRPr="00AA24DD">
        <w:rPr>
          <w:lang w:val="de-CH"/>
        </w:rPr>
        <w:t xml:space="preserve"> 34</w:t>
      </w:r>
      <w:r>
        <w:rPr>
          <w:lang w:val="de-CH"/>
        </w:rPr>
        <w:t xml:space="preserve">–36. </w:t>
      </w:r>
    </w:p>
    <w:p w14:paraId="7B3171D6" w14:textId="5E959C5F" w:rsidR="00C77EF2" w:rsidRDefault="006D1420" w:rsidP="00076BDC">
      <w:pPr>
        <w:pStyle w:val="Literaturverzeichnis"/>
        <w:rPr>
          <w:lang w:val="de-CH"/>
        </w:rPr>
      </w:pPr>
      <w:r w:rsidRPr="0037272E">
        <w:rPr>
          <w:lang w:val="de-CH"/>
        </w:rPr>
        <w:t>Zaugg, D</w:t>
      </w:r>
      <w:r>
        <w:rPr>
          <w:lang w:val="de-CH"/>
        </w:rPr>
        <w:t>. (2022).</w:t>
      </w:r>
      <w:r w:rsidRPr="0037272E">
        <w:rPr>
          <w:lang w:val="de-CH"/>
        </w:rPr>
        <w:t xml:space="preserve"> Alle Rechte für alle Menschen mit Behinderungen. Pilotprojekt zur Förderung der Partizipation von Selbstvertretungsorganisationen (OPDs) in der schweizerischen internationalen Zusammenarbeit und humanitären Hilfe. </w:t>
      </w:r>
      <w:r w:rsidRPr="00455DE3">
        <w:rPr>
          <w:i/>
          <w:iCs/>
          <w:lang w:val="de-CH"/>
        </w:rPr>
        <w:t>Behinderung und internationale Entwicklung, 33</w:t>
      </w:r>
      <w:r w:rsidR="00DB512F">
        <w:rPr>
          <w:lang w:val="de-CH"/>
        </w:rPr>
        <w:t> </w:t>
      </w:r>
      <w:r>
        <w:rPr>
          <w:lang w:val="de-CH"/>
        </w:rPr>
        <w:t>(</w:t>
      </w:r>
      <w:r w:rsidRPr="0037272E">
        <w:rPr>
          <w:lang w:val="de-CH"/>
        </w:rPr>
        <w:t>3</w:t>
      </w:r>
      <w:r>
        <w:rPr>
          <w:lang w:val="de-CH"/>
        </w:rPr>
        <w:t>)</w:t>
      </w:r>
      <w:r w:rsidRPr="0037272E">
        <w:rPr>
          <w:lang w:val="de-CH"/>
        </w:rPr>
        <w:t>, 27</w:t>
      </w:r>
      <w:r>
        <w:rPr>
          <w:lang w:val="de-CH"/>
        </w:rPr>
        <w:t>–</w:t>
      </w:r>
      <w:r w:rsidRPr="0037272E">
        <w:rPr>
          <w:lang w:val="de-CH"/>
        </w:rPr>
        <w:t>29</w:t>
      </w:r>
      <w:r>
        <w:rPr>
          <w:lang w:val="de-CH"/>
        </w:rPr>
        <w:t xml:space="preserve">. </w:t>
      </w:r>
      <w:hyperlink r:id="rId18" w:history="1">
        <w:r w:rsidRPr="00CA7045">
          <w:rPr>
            <w:rStyle w:val="Hyperlink"/>
            <w:lang w:val="de-CH"/>
          </w:rPr>
          <w:t>https://edudoc.ch/record/232915</w:t>
        </w:r>
      </w:hyperlink>
      <w:r>
        <w:rPr>
          <w:lang w:val="de-CH"/>
        </w:rPr>
        <w:t xml:space="preserve"> </w:t>
      </w:r>
    </w:p>
    <w:p w14:paraId="1485C369" w14:textId="2C9CDDA0" w:rsidR="0037272E" w:rsidRPr="0037272E" w:rsidRDefault="00631574" w:rsidP="00640901">
      <w:pPr>
        <w:pStyle w:val="Literaturverzeichnis"/>
        <w:rPr>
          <w:rFonts w:asciiTheme="minorHAnsi" w:hAnsiTheme="minorHAnsi"/>
          <w:lang w:val="de-CH"/>
        </w:rPr>
      </w:pPr>
      <w:r w:rsidRPr="00631574">
        <w:rPr>
          <w:lang w:val="de-CH"/>
        </w:rPr>
        <w:t>Zuber, I. (2023).</w:t>
      </w:r>
      <w:r w:rsidRPr="00D5515F">
        <w:rPr>
          <w:lang w:val="de-CH"/>
        </w:rPr>
        <w:t xml:space="preserve"> </w:t>
      </w:r>
      <w:r w:rsidRPr="00631574">
        <w:rPr>
          <w:lang w:val="de-CH"/>
        </w:rPr>
        <w:t xml:space="preserve">Mit dem Assistenzbeitrag zu mehr Autonomie. </w:t>
      </w:r>
      <w:r w:rsidRPr="00631574">
        <w:rPr>
          <w:i/>
          <w:iCs/>
          <w:lang w:val="de-CH"/>
        </w:rPr>
        <w:t>Schweizerische Zeitschrift für Heilpädagogik,</w:t>
      </w:r>
      <w:r w:rsidRPr="00631574">
        <w:rPr>
          <w:lang w:val="de-CH"/>
        </w:rPr>
        <w:t xml:space="preserve"> </w:t>
      </w:r>
      <w:r w:rsidRPr="00455DE3">
        <w:rPr>
          <w:i/>
          <w:iCs/>
          <w:lang w:val="de-CH"/>
        </w:rPr>
        <w:t>29</w:t>
      </w:r>
      <w:r w:rsidR="00536D24">
        <w:rPr>
          <w:lang w:val="de-CH"/>
        </w:rPr>
        <w:t> </w:t>
      </w:r>
      <w:r>
        <w:rPr>
          <w:lang w:val="de-CH"/>
        </w:rPr>
        <w:t>(</w:t>
      </w:r>
      <w:r w:rsidRPr="00631574">
        <w:rPr>
          <w:lang w:val="de-CH"/>
        </w:rPr>
        <w:t>2</w:t>
      </w:r>
      <w:r>
        <w:rPr>
          <w:lang w:val="de-CH"/>
        </w:rPr>
        <w:t>)</w:t>
      </w:r>
      <w:r w:rsidRPr="00631574">
        <w:rPr>
          <w:lang w:val="de-CH"/>
        </w:rPr>
        <w:t>, 30</w:t>
      </w:r>
      <w:r>
        <w:rPr>
          <w:lang w:val="de-CH"/>
        </w:rPr>
        <w:t>–</w:t>
      </w:r>
      <w:r w:rsidRPr="00631574">
        <w:rPr>
          <w:lang w:val="de-CH"/>
        </w:rPr>
        <w:t>34.</w:t>
      </w:r>
      <w:r w:rsidR="004C77EE" w:rsidRPr="00D5515F">
        <w:rPr>
          <w:lang w:val="de-CH"/>
        </w:rPr>
        <w:t xml:space="preserve"> </w:t>
      </w:r>
      <w:hyperlink r:id="rId19" w:history="1">
        <w:r w:rsidR="004C77EE" w:rsidRPr="007B0229">
          <w:rPr>
            <w:rStyle w:val="Hyperlink"/>
            <w:lang w:val="de-CH"/>
          </w:rPr>
          <w:t>https://doi.org/10.57161/z2023-02-06</w:t>
        </w:r>
      </w:hyperlink>
      <w:r w:rsidR="004C77EE">
        <w:rPr>
          <w:lang w:val="de-CH"/>
        </w:rPr>
        <w:t xml:space="preserve"> </w:t>
      </w:r>
    </w:p>
    <w:p w14:paraId="3EDDB084" w14:textId="2FEC4B61" w:rsidR="004712F7" w:rsidRPr="003E1B2F" w:rsidRDefault="0064332B" w:rsidP="006505DD">
      <w:pPr>
        <w:pStyle w:val="berschrift1"/>
        <w:rPr>
          <w:rFonts w:asciiTheme="minorHAnsi" w:hAnsiTheme="minorHAnsi"/>
          <w:lang w:val="de-CH"/>
        </w:rPr>
      </w:pPr>
      <w:r w:rsidRPr="003E1B2F">
        <w:rPr>
          <w:rFonts w:asciiTheme="minorHAnsi" w:hAnsiTheme="minorHAnsi"/>
          <w:lang w:val="de-CH"/>
        </w:rPr>
        <w:t>L</w:t>
      </w:r>
      <w:r w:rsidR="00EF51E1" w:rsidRPr="003E1B2F">
        <w:rPr>
          <w:rFonts w:asciiTheme="minorHAnsi" w:hAnsiTheme="minorHAnsi"/>
          <w:lang w:val="de-CH"/>
        </w:rPr>
        <w:t>inksammlung zum Schwerpunkt</w:t>
      </w:r>
      <w:bookmarkEnd w:id="2"/>
    </w:p>
    <w:p w14:paraId="76C53DC4" w14:textId="26BB2B69" w:rsidR="00757C95" w:rsidRPr="00215B5C" w:rsidRDefault="00757C95" w:rsidP="00215B5C">
      <w:pPr>
        <w:pStyle w:val="berschrift3"/>
        <w:rPr>
          <w:rFonts w:asciiTheme="minorHAnsi" w:hAnsiTheme="minorHAnsi"/>
          <w:lang w:val="de-CH"/>
        </w:rPr>
      </w:pPr>
      <w:bookmarkStart w:id="3" w:name="_Toc124432289"/>
      <w:r w:rsidRPr="00215B5C">
        <w:rPr>
          <w:rFonts w:asciiTheme="minorHAnsi" w:hAnsiTheme="minorHAnsi"/>
          <w:lang w:val="de-CH"/>
        </w:rPr>
        <w:t>Eidgenössisches Büro für die Gleichstellung von Menschen mit Behinderungen EBGB</w:t>
      </w:r>
    </w:p>
    <w:p w14:paraId="2E047E25" w14:textId="31A62FD8" w:rsidR="005C0196" w:rsidRDefault="0010586D" w:rsidP="0010586D">
      <w:pPr>
        <w:pStyle w:val="Textkrper"/>
        <w:rPr>
          <w:lang w:val="de-CH"/>
        </w:rPr>
      </w:pPr>
      <w:r w:rsidRPr="0010586D">
        <w:rPr>
          <w:lang w:val="de-CH"/>
        </w:rPr>
        <w:t>&gt;</w:t>
      </w:r>
      <w:r>
        <w:rPr>
          <w:lang w:val="de-CH"/>
        </w:rPr>
        <w:t xml:space="preserve"> </w:t>
      </w:r>
      <w:r w:rsidR="00C92708" w:rsidRPr="006D1420">
        <w:rPr>
          <w:lang w:val="de-CH"/>
        </w:rPr>
        <w:t xml:space="preserve">Behindertenrechtskonvention </w:t>
      </w:r>
      <w:r w:rsidR="00731E12" w:rsidRPr="006D1420">
        <w:rPr>
          <w:lang w:val="de-CH"/>
        </w:rPr>
        <w:t>(</w:t>
      </w:r>
      <w:r w:rsidR="00C92708" w:rsidRPr="006D1420">
        <w:rPr>
          <w:lang w:val="de-CH"/>
        </w:rPr>
        <w:t>BRK</w:t>
      </w:r>
      <w:r w:rsidR="00731E12" w:rsidRPr="006D1420">
        <w:rPr>
          <w:lang w:val="de-CH"/>
        </w:rPr>
        <w:t>)</w:t>
      </w:r>
      <w:r w:rsidR="00C92708" w:rsidRPr="00C92708">
        <w:rPr>
          <w:lang w:val="de-CH"/>
        </w:rPr>
        <w:t xml:space="preserve"> </w:t>
      </w:r>
      <w:r w:rsidR="009E4C19">
        <w:rPr>
          <w:lang w:val="de-CH"/>
        </w:rPr>
        <w:t xml:space="preserve">und Behindertenpolitik </w:t>
      </w:r>
      <w:r w:rsidR="00672DC9">
        <w:rPr>
          <w:lang w:val="de-CH"/>
        </w:rPr>
        <w:t>2023–2026</w:t>
      </w:r>
    </w:p>
    <w:p w14:paraId="1FD8C9E3" w14:textId="70AEE908" w:rsidR="009D300B" w:rsidRDefault="00757C95" w:rsidP="0010586D">
      <w:pPr>
        <w:pStyle w:val="Textkrper"/>
        <w:rPr>
          <w:lang w:val="de-CH"/>
        </w:rPr>
      </w:pPr>
      <w:hyperlink r:id="rId20" w:history="1">
        <w:r w:rsidRPr="00CA7045">
          <w:rPr>
            <w:rStyle w:val="Hyperlink"/>
            <w:lang w:val="de-CH"/>
          </w:rPr>
          <w:t>https://www.edi.admin.ch/edi/de/home/fachstellen/ebgb/recht/international0/uebereinkommen-der-uno-ueber-die-rechte-von-menschen-mit-behinde.html</w:t>
        </w:r>
      </w:hyperlink>
      <w:r>
        <w:rPr>
          <w:lang w:val="de-CH"/>
        </w:rPr>
        <w:t xml:space="preserve"> </w:t>
      </w:r>
    </w:p>
    <w:p w14:paraId="689E251C" w14:textId="34B61E82" w:rsidR="009E4C19" w:rsidRDefault="009E4C19" w:rsidP="0010586D">
      <w:pPr>
        <w:pStyle w:val="Textkrper"/>
        <w:rPr>
          <w:lang w:val="de-CH"/>
        </w:rPr>
      </w:pPr>
      <w:hyperlink r:id="rId21" w:history="1">
        <w:r w:rsidRPr="00CA7045">
          <w:rPr>
            <w:rStyle w:val="Hyperlink"/>
            <w:lang w:val="de-CH"/>
          </w:rPr>
          <w:t>https://www.edi.admin.ch/edi/de/home/fachstellen/ebgb/politique-nationale-du-handicap.html</w:t>
        </w:r>
      </w:hyperlink>
      <w:r>
        <w:rPr>
          <w:lang w:val="de-CH"/>
        </w:rPr>
        <w:t xml:space="preserve"> </w:t>
      </w:r>
    </w:p>
    <w:p w14:paraId="3773EF9D" w14:textId="43F4E398" w:rsidR="00D46A71" w:rsidRPr="00731E12" w:rsidRDefault="00731E12" w:rsidP="00731E12">
      <w:pPr>
        <w:pStyle w:val="berschrift3"/>
        <w:rPr>
          <w:rFonts w:asciiTheme="minorHAnsi" w:hAnsiTheme="minorHAnsi"/>
          <w:lang w:val="de-CH"/>
        </w:rPr>
      </w:pPr>
      <w:proofErr w:type="spellStart"/>
      <w:r w:rsidRPr="00731E12">
        <w:rPr>
          <w:rFonts w:asciiTheme="minorHAnsi" w:hAnsiTheme="minorHAnsi"/>
          <w:lang w:val="de-CH"/>
        </w:rPr>
        <w:t>Inclusion</w:t>
      </w:r>
      <w:proofErr w:type="spellEnd"/>
      <w:r w:rsidRPr="00731E12">
        <w:rPr>
          <w:rFonts w:asciiTheme="minorHAnsi" w:hAnsiTheme="minorHAnsi"/>
          <w:lang w:val="de-CH"/>
        </w:rPr>
        <w:t xml:space="preserve"> Handicap</w:t>
      </w:r>
    </w:p>
    <w:p w14:paraId="463F380D" w14:textId="649F49A8" w:rsidR="00731E12" w:rsidRDefault="00731E12" w:rsidP="00D46A71">
      <w:pPr>
        <w:pStyle w:val="Textkrper"/>
        <w:rPr>
          <w:lang w:val="de-CH"/>
        </w:rPr>
      </w:pPr>
      <w:r>
        <w:rPr>
          <w:lang w:val="de-CH"/>
        </w:rPr>
        <w:t>&gt; Behindertenrechtskonvention (BRK)</w:t>
      </w:r>
    </w:p>
    <w:p w14:paraId="16A16312" w14:textId="4463590C" w:rsidR="00731E12" w:rsidRDefault="00731E12" w:rsidP="00D46A71">
      <w:pPr>
        <w:pStyle w:val="Textkrper"/>
        <w:rPr>
          <w:lang w:val="de-CH"/>
        </w:rPr>
      </w:pPr>
      <w:hyperlink r:id="rId22" w:history="1">
        <w:r w:rsidRPr="00CA7045">
          <w:rPr>
            <w:rStyle w:val="Hyperlink"/>
            <w:lang w:val="de-CH"/>
          </w:rPr>
          <w:t>https://www.inclusion-handicap.ch/de/themen/un-brk-74.html</w:t>
        </w:r>
      </w:hyperlink>
      <w:r>
        <w:rPr>
          <w:lang w:val="de-CH"/>
        </w:rPr>
        <w:t xml:space="preserve"> </w:t>
      </w:r>
    </w:p>
    <w:p w14:paraId="68E8D09F" w14:textId="43150CF7" w:rsidR="000058C1" w:rsidRPr="006D1420" w:rsidRDefault="009F4005" w:rsidP="00431DED">
      <w:pPr>
        <w:pStyle w:val="berschrift3"/>
        <w:rPr>
          <w:rFonts w:asciiTheme="minorHAnsi" w:hAnsiTheme="minorHAnsi"/>
          <w:lang w:val="it-IT"/>
        </w:rPr>
      </w:pPr>
      <w:r w:rsidRPr="006D1420">
        <w:rPr>
          <w:rFonts w:asciiTheme="minorHAnsi" w:hAnsiTheme="minorHAnsi"/>
          <w:lang w:val="it-IT"/>
        </w:rPr>
        <w:t>ARTISET (CURAVIVA/INSOS/</w:t>
      </w:r>
      <w:r w:rsidR="00431DED" w:rsidRPr="006D1420">
        <w:rPr>
          <w:rFonts w:asciiTheme="minorHAnsi" w:hAnsiTheme="minorHAnsi"/>
          <w:lang w:val="it-IT"/>
        </w:rPr>
        <w:t>YOUVITA)</w:t>
      </w:r>
    </w:p>
    <w:p w14:paraId="533AB286" w14:textId="0CBE3B36" w:rsidR="00431DED" w:rsidRPr="006D1420" w:rsidRDefault="00F6114D" w:rsidP="00F6114D">
      <w:pPr>
        <w:pStyle w:val="Textkrper"/>
        <w:rPr>
          <w:lang w:val="it-IT"/>
        </w:rPr>
      </w:pPr>
      <w:r w:rsidRPr="006D1420">
        <w:rPr>
          <w:lang w:val="it-IT"/>
        </w:rPr>
        <w:t xml:space="preserve">&gt; </w:t>
      </w:r>
      <w:proofErr w:type="spellStart"/>
      <w:r w:rsidRPr="006D1420">
        <w:rPr>
          <w:lang w:val="it-IT"/>
        </w:rPr>
        <w:t>Aktionsplan</w:t>
      </w:r>
      <w:proofErr w:type="spellEnd"/>
      <w:r w:rsidRPr="006D1420">
        <w:rPr>
          <w:lang w:val="it-IT"/>
        </w:rPr>
        <w:t xml:space="preserve"> UN-BRK</w:t>
      </w:r>
    </w:p>
    <w:p w14:paraId="1D93D82E" w14:textId="02CC3222" w:rsidR="0020720A" w:rsidRPr="006D1420" w:rsidRDefault="0020720A" w:rsidP="00D46A71">
      <w:pPr>
        <w:pStyle w:val="Textkrper"/>
        <w:rPr>
          <w:lang w:val="it-IT"/>
        </w:rPr>
      </w:pPr>
      <w:hyperlink r:id="rId23" w:history="1">
        <w:r w:rsidRPr="006D1420">
          <w:rPr>
            <w:rStyle w:val="Hyperlink"/>
            <w:lang w:val="it-IT"/>
          </w:rPr>
          <w:t>https://www.aktionsplan-un-brk.ch</w:t>
        </w:r>
      </w:hyperlink>
      <w:r w:rsidRPr="006D1420">
        <w:rPr>
          <w:lang w:val="it-IT"/>
        </w:rPr>
        <w:t xml:space="preserve"> </w:t>
      </w:r>
    </w:p>
    <w:p w14:paraId="05948018" w14:textId="75FB576E" w:rsidR="002C30DB" w:rsidRPr="009C7E75" w:rsidRDefault="00C02031" w:rsidP="009C7E75">
      <w:pPr>
        <w:pStyle w:val="berschrift3"/>
        <w:rPr>
          <w:rFonts w:asciiTheme="minorHAnsi" w:hAnsiTheme="minorHAnsi"/>
          <w:lang w:val="de-CH"/>
        </w:rPr>
      </w:pPr>
      <w:r w:rsidRPr="009C7E75">
        <w:rPr>
          <w:rFonts w:asciiTheme="minorHAnsi" w:hAnsiTheme="minorHAnsi"/>
          <w:lang w:val="de-CH"/>
        </w:rPr>
        <w:t>Kanton Zürich</w:t>
      </w:r>
    </w:p>
    <w:p w14:paraId="6ECC4320" w14:textId="26D5D5CA" w:rsidR="00C02031" w:rsidRDefault="00C02031" w:rsidP="00C02031">
      <w:pPr>
        <w:pStyle w:val="Textkrper"/>
        <w:rPr>
          <w:lang w:val="de-CH"/>
        </w:rPr>
      </w:pPr>
      <w:r w:rsidRPr="00C02031">
        <w:rPr>
          <w:lang w:val="de-CH"/>
        </w:rPr>
        <w:t>&gt;</w:t>
      </w:r>
      <w:r>
        <w:rPr>
          <w:lang w:val="de-CH"/>
        </w:rPr>
        <w:t xml:space="preserve"> Aktionsplan Behindertenrechte</w:t>
      </w:r>
    </w:p>
    <w:p w14:paraId="5CE5286A" w14:textId="1AC7C37A" w:rsidR="002C30DB" w:rsidRDefault="00132A5C" w:rsidP="00D46A71">
      <w:pPr>
        <w:pStyle w:val="Textkrper"/>
        <w:rPr>
          <w:rStyle w:val="Hyperlink"/>
          <w:lang w:val="de-CH"/>
        </w:rPr>
      </w:pPr>
      <w:hyperlink r:id="rId24" w:history="1">
        <w:r w:rsidRPr="00CA7045">
          <w:rPr>
            <w:rStyle w:val="Hyperlink"/>
            <w:lang w:val="de-CH"/>
          </w:rPr>
          <w:t>https://www.zh.ch/de/soziales/leben-mit-behinderung/aktionsplan-behindertenrechte.html</w:t>
        </w:r>
      </w:hyperlink>
    </w:p>
    <w:p w14:paraId="44ED98AF" w14:textId="140C337F" w:rsidR="00934ABD" w:rsidRPr="00640901" w:rsidRDefault="00B3067E" w:rsidP="00B3067E">
      <w:pPr>
        <w:pStyle w:val="berschrift3"/>
        <w:rPr>
          <w:rFonts w:asciiTheme="minorHAnsi" w:hAnsiTheme="minorHAnsi"/>
          <w:bCs w:val="0"/>
          <w:iCs/>
          <w:lang w:val="de-CH"/>
        </w:rPr>
      </w:pPr>
      <w:proofErr w:type="spellStart"/>
      <w:r w:rsidRPr="00640901">
        <w:rPr>
          <w:rFonts w:asciiTheme="minorHAnsi" w:hAnsiTheme="minorHAnsi"/>
          <w:bCs w:val="0"/>
          <w:iCs/>
          <w:lang w:val="de-CH"/>
        </w:rPr>
        <w:t>EnableME</w:t>
      </w:r>
      <w:proofErr w:type="spellEnd"/>
    </w:p>
    <w:p w14:paraId="35778C96" w14:textId="22FA0B06" w:rsidR="00934ABD" w:rsidRPr="00F265C9" w:rsidRDefault="00640901" w:rsidP="00640901">
      <w:pPr>
        <w:pStyle w:val="Textkrper"/>
        <w:rPr>
          <w:bCs/>
          <w:iCs/>
          <w:lang w:val="de-CH"/>
        </w:rPr>
      </w:pPr>
      <w:r w:rsidRPr="00640901">
        <w:rPr>
          <w:bCs/>
          <w:iCs/>
          <w:lang w:val="de-CH"/>
        </w:rPr>
        <w:t>&gt;</w:t>
      </w:r>
      <w:r>
        <w:rPr>
          <w:bCs/>
          <w:iCs/>
          <w:lang w:val="de-CH"/>
        </w:rPr>
        <w:t xml:space="preserve"> </w:t>
      </w:r>
      <w:r w:rsidRPr="00640901">
        <w:rPr>
          <w:bCs/>
          <w:iCs/>
          <w:lang w:val="de-CH"/>
        </w:rPr>
        <w:t>UNO-Behindertenrechtskonvention – Stand der Umsetzung</w:t>
      </w:r>
    </w:p>
    <w:p w14:paraId="63CE7F02" w14:textId="54F66439" w:rsidR="00934ABD" w:rsidRDefault="00934ABD" w:rsidP="00D46A71">
      <w:pPr>
        <w:pStyle w:val="Textkrper"/>
        <w:rPr>
          <w:rStyle w:val="Hyperlink"/>
          <w:lang w:val="de-CH"/>
        </w:rPr>
      </w:pPr>
      <w:hyperlink r:id="rId25" w:history="1">
        <w:r w:rsidRPr="00A84E46">
          <w:rPr>
            <w:rStyle w:val="Hyperlink"/>
            <w:lang w:val="de-CH"/>
          </w:rPr>
          <w:t>https://www.enableme.ch/de/artikel/uno-behindertenrechtskonvention-stand-der-umsetzung-1342</w:t>
        </w:r>
      </w:hyperlink>
      <w:r w:rsidR="00032321">
        <w:rPr>
          <w:rStyle w:val="Hyperlink"/>
          <w:lang w:val="de-CH"/>
        </w:rPr>
        <w:t xml:space="preserve"> </w:t>
      </w:r>
    </w:p>
    <w:p w14:paraId="72790438" w14:textId="67BB7164" w:rsidR="00E92049" w:rsidRPr="0075257E" w:rsidRDefault="00E92049" w:rsidP="00E92049">
      <w:pPr>
        <w:pStyle w:val="berschrift3"/>
        <w:rPr>
          <w:rFonts w:asciiTheme="minorHAnsi" w:hAnsiTheme="minorHAnsi"/>
          <w:bCs w:val="0"/>
          <w:iCs/>
          <w:lang w:val="de-CH"/>
        </w:rPr>
      </w:pPr>
      <w:r w:rsidRPr="0075257E">
        <w:rPr>
          <w:rFonts w:asciiTheme="minorHAnsi" w:hAnsiTheme="minorHAnsi"/>
          <w:bCs w:val="0"/>
          <w:iCs/>
          <w:lang w:val="de-CH"/>
        </w:rPr>
        <w:lastRenderedPageBreak/>
        <w:t>Schweizerische Menschenrechtsinstitution</w:t>
      </w:r>
      <w:r w:rsidR="00083F7C" w:rsidRPr="0075257E">
        <w:rPr>
          <w:rFonts w:asciiTheme="minorHAnsi" w:hAnsiTheme="minorHAnsi"/>
          <w:bCs w:val="0"/>
          <w:iCs/>
          <w:lang w:val="de-CH"/>
        </w:rPr>
        <w:t xml:space="preserve"> (SMRI)</w:t>
      </w:r>
    </w:p>
    <w:p w14:paraId="046D3D1C" w14:textId="065438C2" w:rsidR="00E92049" w:rsidRPr="0075257E" w:rsidRDefault="0075257E" w:rsidP="0075257E">
      <w:pPr>
        <w:pStyle w:val="Textkrper"/>
        <w:rPr>
          <w:bCs/>
          <w:iCs/>
          <w:lang w:val="de-CH"/>
        </w:rPr>
      </w:pPr>
      <w:r w:rsidRPr="0075257E">
        <w:rPr>
          <w:lang w:val="de-CH"/>
        </w:rPr>
        <w:t>&gt;</w:t>
      </w:r>
      <w:r>
        <w:rPr>
          <w:lang w:val="de-CH"/>
        </w:rPr>
        <w:t xml:space="preserve"> </w:t>
      </w:r>
      <w:r w:rsidRPr="0075257E">
        <w:rPr>
          <w:lang w:val="de-CH"/>
        </w:rPr>
        <w:t>Schutz und Förderung der Menschenrechte in allen Lebensbereichen</w:t>
      </w:r>
    </w:p>
    <w:p w14:paraId="16B5953A" w14:textId="41A9C328" w:rsidR="00E92049" w:rsidRDefault="0075257E" w:rsidP="00D46A71">
      <w:pPr>
        <w:pStyle w:val="Textkrper"/>
        <w:rPr>
          <w:lang w:val="de-CH"/>
        </w:rPr>
      </w:pPr>
      <w:hyperlink r:id="rId26" w:history="1">
        <w:r w:rsidRPr="007B0229">
          <w:rPr>
            <w:rStyle w:val="Hyperlink"/>
            <w:lang w:val="de-CH"/>
          </w:rPr>
          <w:t>https://www.isdh.ch/de</w:t>
        </w:r>
      </w:hyperlink>
      <w:r>
        <w:rPr>
          <w:lang w:val="de-CH"/>
        </w:rPr>
        <w:t xml:space="preserve"> </w:t>
      </w:r>
    </w:p>
    <w:p w14:paraId="35D83A9D" w14:textId="77777777" w:rsidR="00F871EF" w:rsidRPr="00F871EF" w:rsidRDefault="00F871EF" w:rsidP="00F871EF">
      <w:pPr>
        <w:pStyle w:val="berschrift3"/>
        <w:rPr>
          <w:rFonts w:asciiTheme="minorHAnsi" w:hAnsiTheme="minorHAnsi"/>
          <w:bCs w:val="0"/>
          <w:iCs/>
          <w:lang w:val="de-CH"/>
        </w:rPr>
      </w:pPr>
      <w:r w:rsidRPr="00F871EF">
        <w:rPr>
          <w:rFonts w:asciiTheme="minorHAnsi" w:hAnsiTheme="minorHAnsi"/>
          <w:bCs w:val="0"/>
          <w:iCs/>
          <w:lang w:val="de-CH"/>
        </w:rPr>
        <w:t>Internationales Menschenrechtsforum Luzern (IHRF)</w:t>
      </w:r>
    </w:p>
    <w:p w14:paraId="7BCB2ACF" w14:textId="77777777" w:rsidR="00D0119B" w:rsidRDefault="00535CE9" w:rsidP="00D0119B">
      <w:pPr>
        <w:pStyle w:val="Textkrper"/>
        <w:rPr>
          <w:lang w:val="de-CH"/>
        </w:rPr>
      </w:pPr>
      <w:r w:rsidRPr="00535CE9">
        <w:rPr>
          <w:lang w:val="de-CH"/>
        </w:rPr>
        <w:t>&gt;</w:t>
      </w:r>
      <w:r>
        <w:rPr>
          <w:lang w:val="de-CH"/>
        </w:rPr>
        <w:t xml:space="preserve"> N</w:t>
      </w:r>
      <w:r w:rsidRPr="00535CE9">
        <w:rPr>
          <w:lang w:val="de-CH"/>
        </w:rPr>
        <w:t>eutrale Plattform zur Förderung des Menschenrechtsdiskurses in der Öffentlichkeit</w:t>
      </w:r>
    </w:p>
    <w:p w14:paraId="06094C77" w14:textId="36F4512F" w:rsidR="00D0119B" w:rsidRPr="00D0119B" w:rsidRDefault="00934ABD" w:rsidP="00D0119B">
      <w:pPr>
        <w:pStyle w:val="Textkrper"/>
        <w:rPr>
          <w:lang w:val="de-CH"/>
        </w:rPr>
      </w:pPr>
      <w:hyperlink r:id="rId27" w:history="1">
        <w:r w:rsidRPr="007B0229">
          <w:rPr>
            <w:rStyle w:val="Hyperlink"/>
            <w:lang w:val="de-CH"/>
          </w:rPr>
          <w:t>https://www.phlu.ch/beratungen-angebote/zentren/zmrb/ihrf.html</w:t>
        </w:r>
      </w:hyperlink>
    </w:p>
    <w:p w14:paraId="195557FA" w14:textId="0DEE3238" w:rsidR="00132A5C" w:rsidRPr="00F265C9" w:rsidRDefault="00D94DE6" w:rsidP="00D94DE6">
      <w:pPr>
        <w:pStyle w:val="berschrift3"/>
        <w:rPr>
          <w:rFonts w:asciiTheme="minorHAnsi" w:hAnsiTheme="minorHAnsi"/>
        </w:rPr>
      </w:pPr>
      <w:r w:rsidRPr="00F265C9">
        <w:rPr>
          <w:rFonts w:asciiTheme="minorHAnsi" w:hAnsiTheme="minorHAnsi"/>
        </w:rPr>
        <w:t xml:space="preserve">United Nations </w:t>
      </w:r>
    </w:p>
    <w:p w14:paraId="6941EDCD" w14:textId="1FAD5C31" w:rsidR="00132A5C" w:rsidRPr="00132A5C" w:rsidRDefault="00132A5C" w:rsidP="00132A5C">
      <w:pPr>
        <w:pStyle w:val="Textkrper"/>
      </w:pPr>
      <w:r>
        <w:t xml:space="preserve">&gt; </w:t>
      </w:r>
      <w:r w:rsidRPr="00132A5C">
        <w:t>Convention on the Rights of Persons with Disabilities</w:t>
      </w:r>
    </w:p>
    <w:p w14:paraId="1E552114" w14:textId="60DC7834" w:rsidR="00132A5C" w:rsidRPr="00132A5C" w:rsidRDefault="00D0119B" w:rsidP="00D46A71">
      <w:pPr>
        <w:pStyle w:val="Textkrper"/>
      </w:pPr>
      <w:hyperlink r:id="rId28" w:history="1">
        <w:r w:rsidRPr="007B0229">
          <w:rPr>
            <w:rStyle w:val="Hyperlink"/>
          </w:rPr>
          <w:t>https://www.ohchr.org/en/instruments-mechanisms/instruments/convention-rights-persons-disabilities</w:t>
        </w:r>
      </w:hyperlink>
      <w:r w:rsidR="00487595">
        <w:t xml:space="preserve"> </w:t>
      </w:r>
    </w:p>
    <w:p w14:paraId="4491A8AF" w14:textId="7F1C015E" w:rsidR="00EF51E1" w:rsidRPr="00D4306D" w:rsidRDefault="00EF51E1" w:rsidP="00606A1F">
      <w:pPr>
        <w:pStyle w:val="berschrift1"/>
        <w:rPr>
          <w:rFonts w:asciiTheme="minorHAnsi" w:hAnsiTheme="minorHAnsi"/>
          <w:lang w:val="de-CH"/>
        </w:rPr>
      </w:pPr>
      <w:r w:rsidRPr="00D4306D">
        <w:rPr>
          <w:rFonts w:asciiTheme="minorHAnsi" w:hAnsiTheme="minorHAnsi"/>
          <w:lang w:val="de-CH"/>
        </w:rPr>
        <w:t>Rundschau</w:t>
      </w:r>
      <w:bookmarkEnd w:id="3"/>
    </w:p>
    <w:p w14:paraId="77BB9EEA" w14:textId="2D50D187" w:rsidR="00B853BE" w:rsidRDefault="00EF51E1" w:rsidP="00B44E66">
      <w:pPr>
        <w:pStyle w:val="berschrift2"/>
        <w:rPr>
          <w:rFonts w:asciiTheme="minorHAnsi" w:hAnsiTheme="minorHAnsi"/>
          <w:lang w:val="de-CH"/>
        </w:rPr>
      </w:pPr>
      <w:bookmarkStart w:id="4" w:name="_Toc124432290"/>
      <w:r w:rsidRPr="00D4306D">
        <w:rPr>
          <w:rFonts w:asciiTheme="minorHAnsi" w:hAnsiTheme="minorHAnsi"/>
          <w:lang w:val="de-CH"/>
        </w:rPr>
        <w:t>International</w:t>
      </w:r>
      <w:bookmarkEnd w:id="4"/>
    </w:p>
    <w:p w14:paraId="479A42A9" w14:textId="77777777" w:rsidR="002D6E53" w:rsidRPr="002D6E53" w:rsidRDefault="002D6E53" w:rsidP="002D6E53">
      <w:pPr>
        <w:pStyle w:val="berschrift3"/>
        <w:rPr>
          <w:rFonts w:eastAsia="Times New Roman"/>
          <w:lang w:val="de-CH"/>
        </w:rPr>
      </w:pPr>
      <w:r w:rsidRPr="002D6E53">
        <w:rPr>
          <w:rFonts w:eastAsia="Times New Roman"/>
          <w:lang w:val="de-CH"/>
        </w:rPr>
        <w:t xml:space="preserve">DE: Psychische Gesundheit von </w:t>
      </w:r>
      <w:proofErr w:type="spellStart"/>
      <w:r w:rsidRPr="002D6E53">
        <w:rPr>
          <w:rFonts w:eastAsia="Times New Roman"/>
          <w:lang w:val="de-CH"/>
        </w:rPr>
        <w:t>Schüler:innen</w:t>
      </w:r>
      <w:proofErr w:type="spellEnd"/>
    </w:p>
    <w:p w14:paraId="03FC2B6F" w14:textId="15778D18" w:rsidR="002D6E53" w:rsidRPr="002D6E53" w:rsidRDefault="002D6E53" w:rsidP="00D5515F">
      <w:pPr>
        <w:pStyle w:val="Textkrper"/>
        <w:jc w:val="both"/>
        <w:rPr>
          <w:lang w:val="de-CH"/>
        </w:rPr>
      </w:pPr>
      <w:r w:rsidRPr="002D6E53">
        <w:rPr>
          <w:lang w:val="de-CH"/>
        </w:rPr>
        <w:t>Erstmals hat die</w:t>
      </w:r>
      <w:r>
        <w:rPr>
          <w:lang w:val="de-CH"/>
        </w:rPr>
        <w:t xml:space="preserve"> </w:t>
      </w:r>
      <w:r w:rsidRPr="00FE30A8">
        <w:rPr>
          <w:i/>
          <w:iCs/>
          <w:lang w:val="de-CH"/>
        </w:rPr>
        <w:t>Robert Bosch Stiftung</w:t>
      </w:r>
      <w:r w:rsidR="00FE30A8">
        <w:rPr>
          <w:lang w:val="de-CH"/>
        </w:rPr>
        <w:t xml:space="preserve"> </w:t>
      </w:r>
      <w:r w:rsidRPr="002D6E53">
        <w:rPr>
          <w:lang w:val="de-CH"/>
        </w:rPr>
        <w:t xml:space="preserve">im Rahmen des Deutschen Schulbarometers </w:t>
      </w:r>
      <w:proofErr w:type="spellStart"/>
      <w:r w:rsidRPr="002D6E53">
        <w:rPr>
          <w:lang w:val="de-CH"/>
        </w:rPr>
        <w:t>Schüler:innen</w:t>
      </w:r>
      <w:proofErr w:type="spellEnd"/>
      <w:r w:rsidRPr="002D6E53">
        <w:rPr>
          <w:lang w:val="de-CH"/>
        </w:rPr>
        <w:t xml:space="preserve"> zu ihrem psychischen und schulischen Wohlbefinden befragt. Die Ergebnisse der repräsentativen Umfrage sind alarmierend: Bei etwa jedem fünften jungen Menschen (21 Prozent) im Alter von 8 bis 17 Jahren gibt es laut Selbstauskunft Hinweise auf psychische Auffälligkeiten. Auf einen Therapieplatz warten die Hilfesuchenden im Schnitt fast fünf Monate. Das</w:t>
      </w:r>
      <w:r w:rsidR="00C650DF">
        <w:rPr>
          <w:lang w:val="de-CH"/>
        </w:rPr>
        <w:t xml:space="preserve"> </w:t>
      </w:r>
      <w:r w:rsidRPr="002D6E53">
        <w:rPr>
          <w:lang w:val="de-CH"/>
        </w:rPr>
        <w:t>Schulportal</w:t>
      </w:r>
      <w:r w:rsidR="00C650DF">
        <w:rPr>
          <w:lang w:val="de-CH"/>
        </w:rPr>
        <w:t xml:space="preserve"> </w:t>
      </w:r>
      <w:r w:rsidRPr="002D6E53">
        <w:rPr>
          <w:lang w:val="de-CH"/>
        </w:rPr>
        <w:t>hat die wichtigsten Ergebnisse zusammengefasst.</w:t>
      </w:r>
    </w:p>
    <w:p w14:paraId="2E176863" w14:textId="5F3B8798" w:rsidR="002D6E53" w:rsidRPr="002D6E53" w:rsidRDefault="002D6E53" w:rsidP="002D6E53">
      <w:pPr>
        <w:pStyle w:val="Textkrper"/>
        <w:rPr>
          <w:lang w:val="de-CH"/>
        </w:rPr>
      </w:pPr>
      <w:hyperlink r:id="rId29" w:history="1">
        <w:r w:rsidRPr="002D6E53">
          <w:rPr>
            <w:rStyle w:val="Hyperlink"/>
            <w:lang w:val="de-CH"/>
          </w:rPr>
          <w:t>Deutsche</w:t>
        </w:r>
        <w:r w:rsidR="00C650DF">
          <w:rPr>
            <w:rStyle w:val="Hyperlink"/>
            <w:lang w:val="de-CH"/>
          </w:rPr>
          <w:t>s</w:t>
        </w:r>
        <w:r w:rsidRPr="002D6E53">
          <w:rPr>
            <w:rStyle w:val="Hyperlink"/>
            <w:lang w:val="de-CH"/>
          </w:rPr>
          <w:t xml:space="preserve"> Schulportal </w:t>
        </w:r>
        <w:r w:rsidR="00C650DF">
          <w:rPr>
            <w:rStyle w:val="Hyperlink"/>
            <w:lang w:val="de-CH"/>
          </w:rPr>
          <w:t>mit</w:t>
        </w:r>
        <w:r w:rsidRPr="002D6E53">
          <w:rPr>
            <w:rStyle w:val="Hyperlink"/>
            <w:lang w:val="de-CH"/>
          </w:rPr>
          <w:t xml:space="preserve"> einer Befragung zur psychischen Gesundheit von </w:t>
        </w:r>
        <w:proofErr w:type="spellStart"/>
        <w:r w:rsidRPr="002D6E53">
          <w:rPr>
            <w:rStyle w:val="Hyperlink"/>
            <w:lang w:val="de-CH"/>
          </w:rPr>
          <w:t>Schüler:innen</w:t>
        </w:r>
        <w:proofErr w:type="spellEnd"/>
      </w:hyperlink>
    </w:p>
    <w:p w14:paraId="579A7A39" w14:textId="044B1B7A" w:rsidR="00196A93" w:rsidRDefault="00EF51E1" w:rsidP="00196A93">
      <w:pPr>
        <w:pStyle w:val="berschrift2"/>
        <w:rPr>
          <w:rFonts w:asciiTheme="minorHAnsi" w:hAnsiTheme="minorHAnsi"/>
          <w:lang w:val="de-CH"/>
        </w:rPr>
      </w:pPr>
      <w:bookmarkStart w:id="5" w:name="_Toc124432291"/>
      <w:r w:rsidRPr="00D4306D">
        <w:rPr>
          <w:rFonts w:asciiTheme="minorHAnsi" w:hAnsiTheme="minorHAnsi"/>
          <w:lang w:val="de-CH"/>
        </w:rPr>
        <w:t>National</w:t>
      </w:r>
      <w:bookmarkEnd w:id="5"/>
    </w:p>
    <w:p w14:paraId="340F559E" w14:textId="77777777" w:rsidR="0044004E" w:rsidRPr="000B0E51" w:rsidRDefault="0044004E" w:rsidP="0044004E">
      <w:pPr>
        <w:pStyle w:val="berschrift3"/>
        <w:rPr>
          <w:rFonts w:eastAsia="Times New Roman"/>
          <w:lang w:val="de-CH"/>
        </w:rPr>
      </w:pPr>
      <w:r>
        <w:rPr>
          <w:rFonts w:eastAsia="Times New Roman"/>
          <w:lang w:val="de-CH"/>
        </w:rPr>
        <w:t>E</w:t>
      </w:r>
      <w:r w:rsidRPr="000B0E51">
        <w:rPr>
          <w:rFonts w:eastAsia="Times New Roman"/>
          <w:lang w:val="de-CH"/>
        </w:rPr>
        <w:t>rstes nationales Kompetenzzentrum für sexuelle Gesundheit</w:t>
      </w:r>
    </w:p>
    <w:p w14:paraId="4B545F8C" w14:textId="4CF6589C" w:rsidR="0044004E" w:rsidRPr="000B0E51" w:rsidRDefault="0044004E" w:rsidP="00D5515F">
      <w:pPr>
        <w:pStyle w:val="Textkrper"/>
        <w:jc w:val="both"/>
        <w:rPr>
          <w:lang w:val="de-CH"/>
        </w:rPr>
      </w:pPr>
      <w:r w:rsidRPr="006379B6">
        <w:rPr>
          <w:i/>
          <w:iCs/>
          <w:lang w:val="de-CH"/>
        </w:rPr>
        <w:t>Valida</w:t>
      </w:r>
      <w:r w:rsidRPr="000B0E51">
        <w:rPr>
          <w:lang w:val="de-CH"/>
        </w:rPr>
        <w:t xml:space="preserve"> </w:t>
      </w:r>
      <w:r w:rsidR="00A5529D">
        <w:rPr>
          <w:lang w:val="de-CH"/>
        </w:rPr>
        <w:t>hat ein</w:t>
      </w:r>
      <w:r w:rsidRPr="000B0E51">
        <w:rPr>
          <w:lang w:val="de-CH"/>
        </w:rPr>
        <w:t xml:space="preserve"> nationale</w:t>
      </w:r>
      <w:r w:rsidR="00A5529D">
        <w:rPr>
          <w:lang w:val="de-CH"/>
        </w:rPr>
        <w:t>s</w:t>
      </w:r>
      <w:r w:rsidRPr="000B0E51">
        <w:rPr>
          <w:lang w:val="de-CH"/>
        </w:rPr>
        <w:t xml:space="preserve"> Kompetenzzentrum für sexuelle Gesundheit</w:t>
      </w:r>
      <w:r w:rsidR="00A5529D">
        <w:rPr>
          <w:lang w:val="de-CH"/>
        </w:rPr>
        <w:t xml:space="preserve"> eröffnet</w:t>
      </w:r>
      <w:r w:rsidRPr="000B0E51">
        <w:rPr>
          <w:lang w:val="de-CH"/>
        </w:rPr>
        <w:t>.</w:t>
      </w:r>
      <w:r w:rsidR="00A5529D">
        <w:rPr>
          <w:lang w:val="de-CH"/>
        </w:rPr>
        <w:t xml:space="preserve"> </w:t>
      </w:r>
      <w:r w:rsidRPr="000B0E51">
        <w:rPr>
          <w:lang w:val="de-CH"/>
        </w:rPr>
        <w:t xml:space="preserve">Das Kompetenzzentrum mit Sitz in </w:t>
      </w:r>
      <w:proofErr w:type="spellStart"/>
      <w:r w:rsidRPr="000B0E51">
        <w:rPr>
          <w:lang w:val="de-CH"/>
        </w:rPr>
        <w:t>St.Gallen</w:t>
      </w:r>
      <w:proofErr w:type="spellEnd"/>
      <w:r w:rsidRPr="000B0E51">
        <w:rPr>
          <w:lang w:val="de-CH"/>
        </w:rPr>
        <w:t xml:space="preserve"> ist die erste Anlaufstelle in der Schweiz, die sich ausschliesslich um Fragen und Themen der sexuellen Gesundheit von Menschen mit Behinderungen oder deren Fach- und Betreuungspersonen kümmert.</w:t>
      </w:r>
      <w:r w:rsidR="00F03F50" w:rsidRPr="00F03F50">
        <w:rPr>
          <w:bCs/>
          <w:iCs/>
          <w:lang w:val="de-CH"/>
        </w:rPr>
        <w:t xml:space="preserve"> </w:t>
      </w:r>
      <w:r w:rsidR="00F03F50">
        <w:rPr>
          <w:bCs/>
          <w:iCs/>
          <w:lang w:val="de-CH"/>
        </w:rPr>
        <w:t>Neben sexueller Gewalt thematisiert das Kompetenzzentrum auch Fragen zu</w:t>
      </w:r>
      <w:r w:rsidR="00F03F50" w:rsidRPr="00783E5F">
        <w:rPr>
          <w:bCs/>
          <w:iCs/>
          <w:lang w:val="de-CH"/>
        </w:rPr>
        <w:t xml:space="preserve"> Körperwissen, Beziehungen führen und beenden, sexuelle Orientierung, Verhütung, Krankheiten, Kinderwunsch und vieles mehr. Fachpersonen und Angehörige erhalten Hilfestellung bei Einschätzungen und Reaktionen auf sexuelles Verhalten oder zu Fragen bezüglich Grenzverletzungen oder Prävention. Das Kompetenzzentrum trägt dazu bei, Tabus und Vorurteile zu überwinden und fördert ein positives Verständnis von Sexualität und Behinderung </w:t>
      </w:r>
      <w:r w:rsidR="00175313">
        <w:rPr>
          <w:bCs/>
          <w:iCs/>
          <w:lang w:val="de-CH"/>
        </w:rPr>
        <w:t xml:space="preserve">sowie </w:t>
      </w:r>
      <w:r w:rsidR="00F03F50" w:rsidRPr="00783E5F">
        <w:rPr>
          <w:bCs/>
          <w:iCs/>
          <w:lang w:val="de-CH"/>
        </w:rPr>
        <w:t xml:space="preserve">für Sexualität im Alter. </w:t>
      </w:r>
      <w:r w:rsidR="00C5281F">
        <w:rPr>
          <w:bCs/>
          <w:iCs/>
          <w:lang w:val="de-CH"/>
        </w:rPr>
        <w:t xml:space="preserve">Es schult </w:t>
      </w:r>
      <w:r w:rsidR="00F03F50" w:rsidRPr="00783E5F">
        <w:rPr>
          <w:bCs/>
          <w:iCs/>
          <w:lang w:val="de-CH"/>
        </w:rPr>
        <w:t xml:space="preserve">Menschen mit Behinderungen in ihrer sexuellen Bildung, </w:t>
      </w:r>
      <w:r w:rsidR="00137305">
        <w:rPr>
          <w:bCs/>
          <w:iCs/>
          <w:lang w:val="de-CH"/>
        </w:rPr>
        <w:t>stärkt sie in</w:t>
      </w:r>
      <w:r w:rsidR="001A787B">
        <w:rPr>
          <w:bCs/>
          <w:iCs/>
          <w:lang w:val="de-CH"/>
        </w:rPr>
        <w:t xml:space="preserve"> </w:t>
      </w:r>
      <w:r w:rsidR="00F03F50" w:rsidRPr="00783E5F">
        <w:rPr>
          <w:bCs/>
          <w:iCs/>
          <w:lang w:val="de-CH"/>
        </w:rPr>
        <w:t xml:space="preserve">ihren Rechten . </w:t>
      </w:r>
      <w:r w:rsidR="004763B0">
        <w:rPr>
          <w:bCs/>
          <w:iCs/>
          <w:lang w:val="de-CH"/>
        </w:rPr>
        <w:t xml:space="preserve">Zudem werden </w:t>
      </w:r>
      <w:r w:rsidR="00F03F50" w:rsidRPr="00783E5F">
        <w:rPr>
          <w:bCs/>
          <w:iCs/>
          <w:lang w:val="de-CH"/>
        </w:rPr>
        <w:t xml:space="preserve">Fachpersonen in schwierigen Situationen entlastet und </w:t>
      </w:r>
      <w:r w:rsidR="006A6C63">
        <w:rPr>
          <w:bCs/>
          <w:iCs/>
          <w:lang w:val="de-CH"/>
        </w:rPr>
        <w:t>unterstützt</w:t>
      </w:r>
      <w:r w:rsidR="00F03F50" w:rsidRPr="00783E5F">
        <w:rPr>
          <w:bCs/>
          <w:iCs/>
          <w:lang w:val="de-CH"/>
        </w:rPr>
        <w:t>.</w:t>
      </w:r>
    </w:p>
    <w:p w14:paraId="7EE24CD5" w14:textId="65946726" w:rsidR="0044004E" w:rsidRPr="000B0E51" w:rsidRDefault="00C57866" w:rsidP="0044004E">
      <w:pPr>
        <w:pStyle w:val="Textkrper"/>
        <w:rPr>
          <w:rStyle w:val="Hyperlink"/>
          <w:lang w:val="de-CH"/>
        </w:rPr>
      </w:pPr>
      <w:r>
        <w:rPr>
          <w:bCs/>
          <w:iCs/>
          <w:lang w:val="de-CH"/>
        </w:rPr>
        <w:fldChar w:fldCharType="begin"/>
      </w:r>
      <w:r>
        <w:rPr>
          <w:bCs/>
          <w:iCs/>
          <w:lang w:val="de-CH"/>
        </w:rPr>
        <w:instrText>HYPERLINK "https://www.valida.ch/inklusion/lernen/kompetenzzentrum/"</w:instrText>
      </w:r>
      <w:r>
        <w:rPr>
          <w:bCs/>
          <w:iCs/>
          <w:lang w:val="de-CH"/>
        </w:rPr>
      </w:r>
      <w:r>
        <w:rPr>
          <w:bCs/>
          <w:iCs/>
          <w:lang w:val="de-CH"/>
        </w:rPr>
        <w:fldChar w:fldCharType="separate"/>
      </w:r>
      <w:r w:rsidR="0044004E" w:rsidRPr="000B0E51">
        <w:rPr>
          <w:rStyle w:val="Hyperlink"/>
          <w:lang w:val="de-CH"/>
        </w:rPr>
        <w:t xml:space="preserve">Valida </w:t>
      </w:r>
      <w:r w:rsidR="006379B6">
        <w:rPr>
          <w:rStyle w:val="Hyperlink"/>
          <w:lang w:val="de-CH"/>
        </w:rPr>
        <w:t>mit</w:t>
      </w:r>
      <w:r w:rsidR="0044004E" w:rsidRPr="000B0E51">
        <w:rPr>
          <w:rStyle w:val="Hyperlink"/>
          <w:lang w:val="de-CH"/>
        </w:rPr>
        <w:t xml:space="preserve"> Informationen zum Kompetenzzentrum für sexuelle Gesundheit </w:t>
      </w:r>
    </w:p>
    <w:p w14:paraId="10101606" w14:textId="09C8ED05" w:rsidR="00760A08" w:rsidRPr="00760A08" w:rsidRDefault="00C57866" w:rsidP="00760A08">
      <w:pPr>
        <w:pStyle w:val="berschrift3"/>
        <w:rPr>
          <w:rFonts w:eastAsia="Times New Roman"/>
          <w:lang w:val="de-CH"/>
        </w:rPr>
      </w:pPr>
      <w:r>
        <w:rPr>
          <w:bCs w:val="0"/>
          <w:iCs/>
          <w:lang w:val="de-CH"/>
        </w:rPr>
        <w:fldChar w:fldCharType="end"/>
      </w:r>
      <w:r w:rsidR="00760A08" w:rsidRPr="00760A08">
        <w:rPr>
          <w:rFonts w:eastAsia="Times New Roman"/>
          <w:lang w:val="de-CH"/>
        </w:rPr>
        <w:t xml:space="preserve"> Statistik des Westschweizer Bildungsraums 2024</w:t>
      </w:r>
    </w:p>
    <w:p w14:paraId="542995DB" w14:textId="77777777" w:rsidR="00760A08" w:rsidRPr="00760A08" w:rsidRDefault="00760A08" w:rsidP="00D5515F">
      <w:pPr>
        <w:pStyle w:val="Textkrper"/>
        <w:jc w:val="both"/>
        <w:rPr>
          <w:bCs/>
          <w:iCs/>
          <w:lang w:val="de-CH"/>
        </w:rPr>
      </w:pPr>
      <w:r w:rsidRPr="00760A08">
        <w:rPr>
          <w:bCs/>
          <w:iCs/>
          <w:lang w:val="de-CH"/>
        </w:rPr>
        <w:t xml:space="preserve">Das </w:t>
      </w:r>
      <w:r w:rsidRPr="00920AF2">
        <w:rPr>
          <w:bCs/>
          <w:i/>
          <w:lang w:val="de-CH"/>
        </w:rPr>
        <w:t>Informationssystem über den Westschweizer Bildungsraum</w:t>
      </w:r>
      <w:r w:rsidRPr="00760A08">
        <w:rPr>
          <w:bCs/>
          <w:iCs/>
          <w:lang w:val="de-CH"/>
        </w:rPr>
        <w:t xml:space="preserve"> (</w:t>
      </w:r>
      <w:proofErr w:type="spellStart"/>
      <w:r w:rsidRPr="00760A08">
        <w:rPr>
          <w:bCs/>
          <w:iCs/>
          <w:lang w:val="de-CH"/>
        </w:rPr>
        <w:t>Système</w:t>
      </w:r>
      <w:proofErr w:type="spellEnd"/>
      <w:r w:rsidRPr="00760A08">
        <w:rPr>
          <w:bCs/>
          <w:iCs/>
          <w:lang w:val="de-CH"/>
        </w:rPr>
        <w:t xml:space="preserve"> </w:t>
      </w:r>
      <w:proofErr w:type="spellStart"/>
      <w:r w:rsidRPr="00760A08">
        <w:rPr>
          <w:bCs/>
          <w:iCs/>
          <w:lang w:val="de-CH"/>
        </w:rPr>
        <w:t>d'informations</w:t>
      </w:r>
      <w:proofErr w:type="spellEnd"/>
      <w:r w:rsidRPr="00760A08">
        <w:rPr>
          <w:bCs/>
          <w:iCs/>
          <w:lang w:val="de-CH"/>
        </w:rPr>
        <w:t xml:space="preserve"> </w:t>
      </w:r>
      <w:proofErr w:type="spellStart"/>
      <w:r w:rsidRPr="00760A08">
        <w:rPr>
          <w:bCs/>
          <w:iCs/>
          <w:lang w:val="de-CH"/>
        </w:rPr>
        <w:t>sur</w:t>
      </w:r>
      <w:proofErr w:type="spellEnd"/>
      <w:r w:rsidRPr="00760A08">
        <w:rPr>
          <w:bCs/>
          <w:iCs/>
          <w:lang w:val="de-CH"/>
        </w:rPr>
        <w:t xml:space="preserve"> </w:t>
      </w:r>
      <w:proofErr w:type="spellStart"/>
      <w:r w:rsidRPr="00760A08">
        <w:rPr>
          <w:bCs/>
          <w:iCs/>
          <w:lang w:val="de-CH"/>
        </w:rPr>
        <w:t>l'Espace</w:t>
      </w:r>
      <w:proofErr w:type="spellEnd"/>
      <w:r w:rsidRPr="00760A08">
        <w:rPr>
          <w:bCs/>
          <w:iCs/>
          <w:lang w:val="de-CH"/>
        </w:rPr>
        <w:t xml:space="preserve"> </w:t>
      </w:r>
      <w:proofErr w:type="spellStart"/>
      <w:r w:rsidRPr="00760A08">
        <w:rPr>
          <w:bCs/>
          <w:iCs/>
          <w:lang w:val="de-CH"/>
        </w:rPr>
        <w:t>romand</w:t>
      </w:r>
      <w:proofErr w:type="spellEnd"/>
      <w:r w:rsidRPr="00760A08">
        <w:rPr>
          <w:bCs/>
          <w:iCs/>
          <w:lang w:val="de-CH"/>
        </w:rPr>
        <w:t xml:space="preserve"> de la </w:t>
      </w:r>
      <w:proofErr w:type="spellStart"/>
      <w:r w:rsidRPr="00760A08">
        <w:rPr>
          <w:bCs/>
          <w:iCs/>
          <w:lang w:val="de-CH"/>
        </w:rPr>
        <w:t>formation</w:t>
      </w:r>
      <w:proofErr w:type="spellEnd"/>
      <w:r w:rsidRPr="00760A08">
        <w:rPr>
          <w:bCs/>
          <w:iCs/>
          <w:lang w:val="de-CH"/>
        </w:rPr>
        <w:t xml:space="preserve"> - SIERF) vom </w:t>
      </w:r>
      <w:r w:rsidRPr="00634E24">
        <w:rPr>
          <w:bCs/>
          <w:i/>
          <w:lang w:val="de-CH"/>
        </w:rPr>
        <w:t>Institut für Bildungsforschung und pädagogische Dokumentation</w:t>
      </w:r>
      <w:r w:rsidRPr="00760A08">
        <w:rPr>
          <w:bCs/>
          <w:iCs/>
          <w:lang w:val="de-CH"/>
        </w:rPr>
        <w:t xml:space="preserve"> (Institut de </w:t>
      </w:r>
      <w:proofErr w:type="spellStart"/>
      <w:r w:rsidRPr="00760A08">
        <w:rPr>
          <w:bCs/>
          <w:iCs/>
          <w:lang w:val="de-CH"/>
        </w:rPr>
        <w:t>recherche</w:t>
      </w:r>
      <w:proofErr w:type="spellEnd"/>
      <w:r w:rsidRPr="00760A08">
        <w:rPr>
          <w:bCs/>
          <w:iCs/>
          <w:lang w:val="de-CH"/>
        </w:rPr>
        <w:t xml:space="preserve"> et de </w:t>
      </w:r>
      <w:proofErr w:type="spellStart"/>
      <w:r w:rsidRPr="00760A08">
        <w:rPr>
          <w:bCs/>
          <w:iCs/>
          <w:lang w:val="de-CH"/>
        </w:rPr>
        <w:t>documentation</w:t>
      </w:r>
      <w:proofErr w:type="spellEnd"/>
      <w:r w:rsidRPr="00760A08">
        <w:rPr>
          <w:bCs/>
          <w:iCs/>
          <w:lang w:val="de-CH"/>
        </w:rPr>
        <w:t xml:space="preserve"> </w:t>
      </w:r>
      <w:proofErr w:type="spellStart"/>
      <w:r w:rsidRPr="00760A08">
        <w:rPr>
          <w:bCs/>
          <w:iCs/>
          <w:lang w:val="de-CH"/>
        </w:rPr>
        <w:t>pédagogiques</w:t>
      </w:r>
      <w:proofErr w:type="spellEnd"/>
      <w:r w:rsidRPr="00760A08">
        <w:rPr>
          <w:bCs/>
          <w:iCs/>
          <w:lang w:val="de-CH"/>
        </w:rPr>
        <w:t xml:space="preserve"> - IRDP) stellt zahlreiche Informationen über die allgemeine und berufliche Bildung in der Westschweiz zur Verfügung. In einigen Fällen beziehen sich die Informationen auch auf die deutschsprachigen Teile der </w:t>
      </w:r>
      <w:r w:rsidRPr="00760A08">
        <w:rPr>
          <w:bCs/>
          <w:iCs/>
          <w:lang w:val="de-CH"/>
        </w:rPr>
        <w:lastRenderedPageBreak/>
        <w:t xml:space="preserve">Westschweizer Kantone und/oder werden auf alle Kantone ausgeweitet, die der </w:t>
      </w:r>
      <w:r w:rsidRPr="000625FB">
        <w:rPr>
          <w:bCs/>
          <w:i/>
          <w:lang w:val="de-CH"/>
        </w:rPr>
        <w:t xml:space="preserve">Conférence </w:t>
      </w:r>
      <w:proofErr w:type="spellStart"/>
      <w:r w:rsidRPr="000625FB">
        <w:rPr>
          <w:bCs/>
          <w:i/>
          <w:lang w:val="de-CH"/>
        </w:rPr>
        <w:t>intercantonale</w:t>
      </w:r>
      <w:proofErr w:type="spellEnd"/>
      <w:r w:rsidRPr="000625FB">
        <w:rPr>
          <w:bCs/>
          <w:i/>
          <w:lang w:val="de-CH"/>
        </w:rPr>
        <w:t xml:space="preserve"> de </w:t>
      </w:r>
      <w:proofErr w:type="spellStart"/>
      <w:r w:rsidRPr="000625FB">
        <w:rPr>
          <w:bCs/>
          <w:i/>
          <w:lang w:val="de-CH"/>
        </w:rPr>
        <w:t>l'instruction</w:t>
      </w:r>
      <w:proofErr w:type="spellEnd"/>
      <w:r w:rsidRPr="000625FB">
        <w:rPr>
          <w:bCs/>
          <w:i/>
          <w:lang w:val="de-CH"/>
        </w:rPr>
        <w:t xml:space="preserve"> </w:t>
      </w:r>
      <w:proofErr w:type="spellStart"/>
      <w:r w:rsidRPr="000625FB">
        <w:rPr>
          <w:bCs/>
          <w:i/>
          <w:lang w:val="de-CH"/>
        </w:rPr>
        <w:t>publique</w:t>
      </w:r>
      <w:proofErr w:type="spellEnd"/>
      <w:r w:rsidRPr="000625FB">
        <w:rPr>
          <w:bCs/>
          <w:i/>
          <w:lang w:val="de-CH"/>
        </w:rPr>
        <w:t xml:space="preserve"> de la Suisse </w:t>
      </w:r>
      <w:proofErr w:type="spellStart"/>
      <w:r w:rsidRPr="000625FB">
        <w:rPr>
          <w:bCs/>
          <w:i/>
          <w:lang w:val="de-CH"/>
        </w:rPr>
        <w:t>romande</w:t>
      </w:r>
      <w:proofErr w:type="spellEnd"/>
      <w:r w:rsidRPr="000625FB">
        <w:rPr>
          <w:bCs/>
          <w:i/>
          <w:lang w:val="de-CH"/>
        </w:rPr>
        <w:t xml:space="preserve"> et du Tessin </w:t>
      </w:r>
      <w:r w:rsidRPr="00760A08">
        <w:rPr>
          <w:bCs/>
          <w:iCs/>
          <w:lang w:val="de-CH"/>
        </w:rPr>
        <w:t>(CIIP) angehören.</w:t>
      </w:r>
    </w:p>
    <w:p w14:paraId="27FAC270" w14:textId="59DB5856" w:rsidR="00E13349" w:rsidRDefault="00760A08" w:rsidP="00CE4656">
      <w:pPr>
        <w:pStyle w:val="Textkrper"/>
        <w:rPr>
          <w:bCs/>
          <w:iCs/>
          <w:lang w:val="de-CH"/>
        </w:rPr>
      </w:pPr>
      <w:hyperlink r:id="rId30" w:history="1">
        <w:r w:rsidRPr="00760A08">
          <w:rPr>
            <w:rStyle w:val="Hyperlink"/>
            <w:lang w:val="de-CH"/>
          </w:rPr>
          <w:t xml:space="preserve">Institut de </w:t>
        </w:r>
        <w:proofErr w:type="spellStart"/>
        <w:r w:rsidRPr="00760A08">
          <w:rPr>
            <w:rStyle w:val="Hyperlink"/>
            <w:lang w:val="de-CH"/>
          </w:rPr>
          <w:t>recherche</w:t>
        </w:r>
        <w:proofErr w:type="spellEnd"/>
        <w:r w:rsidRPr="00760A08">
          <w:rPr>
            <w:rStyle w:val="Hyperlink"/>
            <w:lang w:val="de-CH"/>
          </w:rPr>
          <w:t xml:space="preserve"> et de </w:t>
        </w:r>
        <w:proofErr w:type="spellStart"/>
        <w:r w:rsidRPr="00760A08">
          <w:rPr>
            <w:rStyle w:val="Hyperlink"/>
            <w:lang w:val="de-CH"/>
          </w:rPr>
          <w:t>documentation</w:t>
        </w:r>
        <w:proofErr w:type="spellEnd"/>
        <w:r w:rsidRPr="00760A08">
          <w:rPr>
            <w:rStyle w:val="Hyperlink"/>
            <w:lang w:val="de-CH"/>
          </w:rPr>
          <w:t xml:space="preserve"> </w:t>
        </w:r>
        <w:proofErr w:type="spellStart"/>
        <w:r w:rsidRPr="00760A08">
          <w:rPr>
            <w:rStyle w:val="Hyperlink"/>
            <w:lang w:val="de-CH"/>
          </w:rPr>
          <w:t>pédagogique</w:t>
        </w:r>
        <w:proofErr w:type="spellEnd"/>
        <w:r w:rsidRPr="00760A08">
          <w:rPr>
            <w:rStyle w:val="Hyperlink"/>
            <w:lang w:val="de-CH"/>
          </w:rPr>
          <w:t xml:space="preserve"> </w:t>
        </w:r>
        <w:r w:rsidR="00634E24">
          <w:rPr>
            <w:rStyle w:val="Hyperlink"/>
            <w:lang w:val="de-CH"/>
          </w:rPr>
          <w:t>mit der</w:t>
        </w:r>
        <w:r w:rsidRPr="00760A08">
          <w:rPr>
            <w:rStyle w:val="Hyperlink"/>
            <w:lang w:val="de-CH"/>
          </w:rPr>
          <w:t xml:space="preserve"> Statistik des Westschweizer Bildungsraums 2024 (auf Französisch)</w:t>
        </w:r>
      </w:hyperlink>
      <w:bookmarkStart w:id="6" w:name="_Toc124432292"/>
    </w:p>
    <w:p w14:paraId="6DB90130" w14:textId="1CC4D341" w:rsidR="00FC3F80" w:rsidRPr="00FC3F80" w:rsidRDefault="00FC3F80" w:rsidP="00FC3F80">
      <w:pPr>
        <w:pStyle w:val="berschrift3"/>
        <w:rPr>
          <w:rFonts w:eastAsia="Times New Roman"/>
          <w:lang w:val="de-CH"/>
        </w:rPr>
      </w:pPr>
      <w:r w:rsidRPr="00FC3F80">
        <w:rPr>
          <w:rFonts w:eastAsia="Times New Roman"/>
          <w:lang w:val="de-CH"/>
        </w:rPr>
        <w:t xml:space="preserve">Christophe Darbellay </w:t>
      </w:r>
      <w:r w:rsidR="004F7B5F">
        <w:rPr>
          <w:rFonts w:eastAsia="Times New Roman"/>
          <w:lang w:val="de-CH"/>
        </w:rPr>
        <w:t>wird neuer</w:t>
      </w:r>
      <w:r w:rsidRPr="00FC3F80">
        <w:rPr>
          <w:rFonts w:eastAsia="Times New Roman"/>
          <w:lang w:val="de-CH"/>
        </w:rPr>
        <w:t xml:space="preserve"> Präsident</w:t>
      </w:r>
      <w:r w:rsidR="00973471">
        <w:rPr>
          <w:rFonts w:eastAsia="Times New Roman"/>
          <w:lang w:val="de-CH"/>
        </w:rPr>
        <w:t xml:space="preserve"> der EDK</w:t>
      </w:r>
    </w:p>
    <w:p w14:paraId="6D6F8040" w14:textId="61BFB443" w:rsidR="00FC3F80" w:rsidRPr="00FC3F80" w:rsidRDefault="00FC3F80" w:rsidP="00D5515F">
      <w:pPr>
        <w:pStyle w:val="Textkrper"/>
        <w:jc w:val="both"/>
        <w:rPr>
          <w:rFonts w:asciiTheme="minorHAnsi" w:hAnsiTheme="minorHAnsi"/>
          <w:lang w:val="de-CH"/>
        </w:rPr>
      </w:pPr>
      <w:r w:rsidRPr="00FC3F80">
        <w:rPr>
          <w:rFonts w:asciiTheme="minorHAnsi" w:hAnsiTheme="minorHAnsi"/>
          <w:lang w:val="de-CH"/>
        </w:rPr>
        <w:t xml:space="preserve">Die kantonalen Erziehungsdirektorinnen und -direktoren haben an ihrer Jahresversammlung Christophe Darbellay zum neuen Präsidenten der </w:t>
      </w:r>
      <w:r w:rsidR="00951D8C" w:rsidRPr="00951D8C">
        <w:rPr>
          <w:rFonts w:asciiTheme="minorHAnsi" w:hAnsiTheme="minorHAnsi"/>
          <w:i/>
          <w:iCs/>
          <w:lang w:val="de-CH"/>
        </w:rPr>
        <w:t>Konferenz der kantonalen Erziehungsdirektorinnen und -direktoren</w:t>
      </w:r>
      <w:r w:rsidR="00951D8C" w:rsidRPr="00951D8C">
        <w:rPr>
          <w:rFonts w:asciiTheme="minorHAnsi" w:hAnsiTheme="minorHAnsi"/>
          <w:lang w:val="de-CH"/>
        </w:rPr>
        <w:t xml:space="preserve"> </w:t>
      </w:r>
      <w:r w:rsidR="00951D8C" w:rsidRPr="004F7B5F">
        <w:rPr>
          <w:rFonts w:asciiTheme="minorHAnsi" w:hAnsiTheme="minorHAnsi"/>
          <w:lang w:val="de-CH"/>
        </w:rPr>
        <w:t>(EDK)</w:t>
      </w:r>
      <w:r w:rsidR="00951D8C">
        <w:rPr>
          <w:rFonts w:asciiTheme="minorHAnsi" w:hAnsiTheme="minorHAnsi"/>
          <w:lang w:val="de-CH"/>
        </w:rPr>
        <w:t xml:space="preserve"> </w:t>
      </w:r>
      <w:r w:rsidRPr="00FC3F80">
        <w:rPr>
          <w:rFonts w:asciiTheme="minorHAnsi" w:hAnsiTheme="minorHAnsi"/>
          <w:lang w:val="de-CH"/>
        </w:rPr>
        <w:t>gewählt. Der Walliser Staatsrat tritt am 1. Januar 2025 die Nachfolge von Regierungsrätin Silvia Steiner an. Neuer Vizepräsident wird der Luzerner Regierungsrat Armin Hartmann.</w:t>
      </w:r>
    </w:p>
    <w:p w14:paraId="7152D8A4" w14:textId="41E6DA4D" w:rsidR="00FC3F80" w:rsidRPr="00F339A6" w:rsidRDefault="00F339A6" w:rsidP="00CE4656">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"https://www.edk.ch/de/die-edk/news/mm25102024"</w:instrText>
      </w:r>
      <w:r>
        <w:rPr>
          <w:rFonts w:asciiTheme="minorHAnsi" w:hAnsiTheme="minorHAnsi"/>
          <w:bCs/>
          <w:iCs/>
          <w:lang w:val="de-CH"/>
        </w:rPr>
      </w:r>
      <w:r>
        <w:rPr>
          <w:rFonts w:asciiTheme="minorHAnsi" w:hAnsiTheme="minorHAnsi"/>
          <w:bCs/>
          <w:iCs/>
          <w:lang w:val="de-CH"/>
        </w:rPr>
        <w:fldChar w:fldCharType="separate"/>
      </w:r>
      <w:r w:rsidR="00FC3F80" w:rsidRPr="00F339A6">
        <w:rPr>
          <w:rStyle w:val="Hyperlink"/>
          <w:rFonts w:asciiTheme="minorHAnsi" w:hAnsiTheme="minorHAnsi"/>
          <w:lang w:val="de-CH"/>
        </w:rPr>
        <w:t>Medienmitteilung der EDK vom 25.10.2024</w:t>
      </w:r>
      <w:r w:rsidR="00451ABF" w:rsidRPr="00F339A6">
        <w:rPr>
          <w:rStyle w:val="Hyperlink"/>
          <w:rFonts w:asciiTheme="minorHAnsi" w:hAnsiTheme="minorHAnsi"/>
          <w:lang w:val="de-CH"/>
        </w:rPr>
        <w:t xml:space="preserve"> zur </w:t>
      </w:r>
      <w:r w:rsidRPr="00F339A6">
        <w:rPr>
          <w:rStyle w:val="Hyperlink"/>
          <w:rFonts w:asciiTheme="minorHAnsi" w:hAnsiTheme="minorHAnsi"/>
          <w:lang w:val="de-CH"/>
        </w:rPr>
        <w:t>Wahl eines neuen Präsidenten</w:t>
      </w:r>
    </w:p>
    <w:p w14:paraId="25580A12" w14:textId="25DA601D" w:rsidR="00BC5A7D" w:rsidRDefault="00F339A6" w:rsidP="00BC5A7D">
      <w:pPr>
        <w:pStyle w:val="berschrift2"/>
        <w:rPr>
          <w:rFonts w:asciiTheme="minorHAnsi" w:hAnsiTheme="minorHAnsi"/>
          <w:lang w:val="de-CH"/>
        </w:rPr>
      </w:pPr>
      <w:r>
        <w:rPr>
          <w:rFonts w:asciiTheme="minorHAnsi" w:eastAsiaTheme="minorHAnsi" w:hAnsiTheme="minorHAnsi" w:cstheme="minorBidi"/>
          <w:b w:val="0"/>
          <w:iCs/>
          <w:szCs w:val="20"/>
          <w:lang w:val="de-CH"/>
        </w:rPr>
        <w:fldChar w:fldCharType="end"/>
      </w:r>
      <w:r w:rsidR="00EF51E1" w:rsidRPr="00D4306D">
        <w:rPr>
          <w:rFonts w:asciiTheme="minorHAnsi" w:hAnsiTheme="minorHAnsi"/>
          <w:lang w:val="de-CH"/>
        </w:rPr>
        <w:t xml:space="preserve">Regional / </w:t>
      </w:r>
      <w:r w:rsidR="00D059B8">
        <w:rPr>
          <w:rFonts w:asciiTheme="minorHAnsi" w:hAnsiTheme="minorHAnsi"/>
          <w:lang w:val="de-CH"/>
        </w:rPr>
        <w:t>k</w:t>
      </w:r>
      <w:r w:rsidR="00EF51E1" w:rsidRPr="00D4306D">
        <w:rPr>
          <w:rFonts w:asciiTheme="minorHAnsi" w:hAnsiTheme="minorHAnsi"/>
          <w:lang w:val="de-CH"/>
        </w:rPr>
        <w:t>antonal</w:t>
      </w:r>
      <w:bookmarkEnd w:id="6"/>
    </w:p>
    <w:p w14:paraId="2A7FA131" w14:textId="77777777" w:rsidR="005C5A17" w:rsidRPr="005C5A17" w:rsidRDefault="005C5A17" w:rsidP="005C5A17">
      <w:pPr>
        <w:pStyle w:val="berschrift3"/>
        <w:rPr>
          <w:rFonts w:eastAsia="Times New Roman"/>
          <w:lang w:val="de-CH"/>
        </w:rPr>
      </w:pPr>
      <w:r w:rsidRPr="005C5A17">
        <w:rPr>
          <w:rFonts w:eastAsia="Times New Roman"/>
          <w:lang w:val="de-CH"/>
        </w:rPr>
        <w:t>LU: Bildungsbericht Kanton Luzern 2024</w:t>
      </w:r>
    </w:p>
    <w:p w14:paraId="7D57AAF7" w14:textId="6AF9C851" w:rsidR="005C5A17" w:rsidRPr="005C5A17" w:rsidRDefault="005C5A17" w:rsidP="00D5515F">
      <w:pPr>
        <w:pStyle w:val="Textkrper"/>
        <w:jc w:val="both"/>
        <w:rPr>
          <w:lang w:val="de-CH"/>
        </w:rPr>
      </w:pPr>
      <w:r w:rsidRPr="005C5A17">
        <w:rPr>
          <w:lang w:val="de-CH"/>
        </w:rPr>
        <w:t>Mit dem Bildungsbericht 2024 erscheint zum dritten Mal eine Gesamtschau der Luzerner Bildungslandschaft aus statistischer Sicht. Der Bericht fasst zum einen vielfältige Informationen über das Luzerner Bildungssystem zusammen und analysiert zum anderen relevante bildungspolitische Themen und Fragestellungen – von den vorschulischen Bildungs- und Betreuungsangeboten, über die obligatorischen Schulstufen bis zur Weiterbildung.</w:t>
      </w:r>
      <w:r w:rsidR="003C2CDB">
        <w:rPr>
          <w:lang w:val="de-CH"/>
        </w:rPr>
        <w:t xml:space="preserve"> </w:t>
      </w:r>
      <w:r w:rsidRPr="005C5A17">
        <w:rPr>
          <w:lang w:val="de-CH"/>
        </w:rPr>
        <w:t>Wenn immer möglich werden Kinder und Jugendliche mit speziellen Bedürfnissen in die Regelklassen integriert. Rund 1'800 Lernende werden mit sonderpädagogischen Massnahmen unterstützt. Rund die Hälfte von ihnen wird integrativ unterrichtet. Dieser Anteil ist im letzten Jahrzehnt stetig gewachsen.</w:t>
      </w:r>
    </w:p>
    <w:p w14:paraId="51F8B73C" w14:textId="2DD28D0B" w:rsidR="000B0E51" w:rsidRDefault="005C5A17" w:rsidP="000B0E51">
      <w:pPr>
        <w:pStyle w:val="Textkrper"/>
        <w:rPr>
          <w:lang w:val="de-CH"/>
        </w:rPr>
      </w:pPr>
      <w:hyperlink r:id="rId31" w:history="1">
        <w:r w:rsidRPr="005C5A17">
          <w:rPr>
            <w:rStyle w:val="Hyperlink"/>
            <w:lang w:val="de-CH"/>
          </w:rPr>
          <w:t>Bildungsbericht des Kantons Luzern</w:t>
        </w:r>
      </w:hyperlink>
    </w:p>
    <w:p w14:paraId="2EC7F9BF" w14:textId="77777777" w:rsidR="000E0AE9" w:rsidRPr="000E0AE9" w:rsidRDefault="000E0AE9" w:rsidP="000E0AE9">
      <w:pPr>
        <w:pStyle w:val="berschrift3"/>
        <w:rPr>
          <w:rFonts w:eastAsia="Times New Roman"/>
          <w:lang w:val="de-CH"/>
        </w:rPr>
      </w:pPr>
      <w:r w:rsidRPr="000E0AE9">
        <w:rPr>
          <w:rFonts w:eastAsia="Times New Roman"/>
          <w:lang w:val="de-CH"/>
        </w:rPr>
        <w:t>SG: Digitalisierung der Bildungspraxis</w:t>
      </w:r>
    </w:p>
    <w:p w14:paraId="48C4E289" w14:textId="10F786F8" w:rsidR="000E0AE9" w:rsidRPr="000E0AE9" w:rsidRDefault="000E0AE9" w:rsidP="00D5515F">
      <w:pPr>
        <w:pStyle w:val="Textkrper"/>
        <w:jc w:val="both"/>
        <w:rPr>
          <w:lang w:val="de-CH"/>
        </w:rPr>
      </w:pPr>
      <w:r w:rsidRPr="000E0AE9">
        <w:rPr>
          <w:lang w:val="de-CH"/>
        </w:rPr>
        <w:t xml:space="preserve">Im </w:t>
      </w:r>
      <w:proofErr w:type="spellStart"/>
      <w:r w:rsidRPr="000E0AE9">
        <w:rPr>
          <w:lang w:val="de-CH"/>
        </w:rPr>
        <w:t>Frühjahr</w:t>
      </w:r>
      <w:proofErr w:type="spellEnd"/>
      <w:r w:rsidRPr="000E0AE9">
        <w:rPr>
          <w:lang w:val="de-CH"/>
        </w:rPr>
        <w:t xml:space="preserve"> 2020 schlossen die Behörden alle Schulen </w:t>
      </w:r>
      <w:r w:rsidR="00821133" w:rsidRPr="000E0AE9">
        <w:rPr>
          <w:lang w:val="de-CH"/>
        </w:rPr>
        <w:t>für</w:t>
      </w:r>
      <w:r w:rsidRPr="000E0AE9">
        <w:rPr>
          <w:lang w:val="de-CH"/>
        </w:rPr>
        <w:t xml:space="preserve"> </w:t>
      </w:r>
      <w:r w:rsidR="008010FC">
        <w:rPr>
          <w:lang w:val="de-CH"/>
        </w:rPr>
        <w:t>acht</w:t>
      </w:r>
      <w:r w:rsidRPr="000E0AE9">
        <w:rPr>
          <w:lang w:val="de-CH"/>
        </w:rPr>
        <w:t xml:space="preserve"> Wochen. Die Schulen stellten in der Folge unterschiedlich schnell auf Fernunterricht um. Die </w:t>
      </w:r>
      <w:r w:rsidRPr="008010FC">
        <w:rPr>
          <w:i/>
          <w:iCs/>
          <w:lang w:val="de-CH"/>
        </w:rPr>
        <w:t xml:space="preserve">Pädagogische Hochschule </w:t>
      </w:r>
      <w:proofErr w:type="spellStart"/>
      <w:r w:rsidRPr="008010FC">
        <w:rPr>
          <w:i/>
          <w:iCs/>
          <w:lang w:val="de-CH"/>
        </w:rPr>
        <w:t>St.Gallen</w:t>
      </w:r>
      <w:proofErr w:type="spellEnd"/>
      <w:r w:rsidRPr="000E0AE9">
        <w:rPr>
          <w:lang w:val="de-CH"/>
        </w:rPr>
        <w:t xml:space="preserve"> </w:t>
      </w:r>
      <w:r w:rsidR="008010FC">
        <w:rPr>
          <w:lang w:val="de-CH"/>
        </w:rPr>
        <w:t>(</w:t>
      </w:r>
      <w:r w:rsidRPr="000E0AE9">
        <w:rPr>
          <w:lang w:val="de-CH"/>
        </w:rPr>
        <w:t>PHSG</w:t>
      </w:r>
      <w:r w:rsidR="008010FC">
        <w:rPr>
          <w:lang w:val="de-CH"/>
        </w:rPr>
        <w:t>)</w:t>
      </w:r>
      <w:r w:rsidRPr="000E0AE9">
        <w:rPr>
          <w:lang w:val="de-CH"/>
        </w:rPr>
        <w:t xml:space="preserve"> untersuchte im Rahmen des </w:t>
      </w:r>
      <w:proofErr w:type="spellStart"/>
      <w:r w:rsidRPr="008010FC">
        <w:rPr>
          <w:i/>
          <w:iCs/>
          <w:lang w:val="de-CH"/>
        </w:rPr>
        <w:t>nationalen</w:t>
      </w:r>
      <w:proofErr w:type="spellEnd"/>
      <w:r w:rsidRPr="000E0AE9">
        <w:rPr>
          <w:lang w:val="de-CH"/>
        </w:rPr>
        <w:t xml:space="preserve"> </w:t>
      </w:r>
      <w:r w:rsidRPr="008010FC">
        <w:rPr>
          <w:i/>
          <w:iCs/>
          <w:lang w:val="de-CH"/>
        </w:rPr>
        <w:t>Forschungsprogramms NFP 80</w:t>
      </w:r>
      <w:r w:rsidRPr="000E0AE9">
        <w:rPr>
          <w:lang w:val="de-CH"/>
        </w:rPr>
        <w:t xml:space="preserve"> die Auswirkungen von Covid im Bereich Bildung im Kanton </w:t>
      </w:r>
      <w:proofErr w:type="spellStart"/>
      <w:r w:rsidRPr="000E0AE9">
        <w:rPr>
          <w:lang w:val="de-CH"/>
        </w:rPr>
        <w:t>St.Gallen</w:t>
      </w:r>
      <w:proofErr w:type="spellEnd"/>
      <w:r w:rsidRPr="000E0AE9">
        <w:rPr>
          <w:lang w:val="de-CH"/>
        </w:rPr>
        <w:t>. Nun liegen erste Ergebnisse vor. Die Studie zeigt u.a., dass leichte Lerneinbussen im nachfolgenden Schuljahr weitgehend aufgeholt werden konnten</w:t>
      </w:r>
      <w:r w:rsidR="00505F3C">
        <w:rPr>
          <w:lang w:val="de-CH"/>
        </w:rPr>
        <w:t>.</w:t>
      </w:r>
      <w:r w:rsidRPr="000E0AE9">
        <w:rPr>
          <w:lang w:val="de-CH"/>
        </w:rPr>
        <w:t xml:space="preserve"> Faktoren wie Einkommen und Bildung der Eltern oder Fremdsprachigkeit </w:t>
      </w:r>
      <w:r w:rsidR="00505F3C">
        <w:rPr>
          <w:lang w:val="de-CH"/>
        </w:rPr>
        <w:t xml:space="preserve">zeigen </w:t>
      </w:r>
      <w:r w:rsidRPr="000E0AE9">
        <w:rPr>
          <w:lang w:val="de-CH"/>
        </w:rPr>
        <w:t>keinen einheitlichen Effekt</w:t>
      </w:r>
      <w:r w:rsidR="00505F3C">
        <w:rPr>
          <w:lang w:val="de-CH"/>
        </w:rPr>
        <w:t>.</w:t>
      </w:r>
      <w:r w:rsidRPr="000E0AE9">
        <w:rPr>
          <w:lang w:val="de-CH"/>
        </w:rPr>
        <w:t xml:space="preserve"> </w:t>
      </w:r>
      <w:r w:rsidR="00505F3C">
        <w:rPr>
          <w:lang w:val="de-CH"/>
        </w:rPr>
        <w:t>E</w:t>
      </w:r>
      <w:r w:rsidR="00505F3C" w:rsidRPr="000E0AE9">
        <w:rPr>
          <w:lang w:val="de-CH"/>
        </w:rPr>
        <w:t xml:space="preserve">s </w:t>
      </w:r>
      <w:r w:rsidR="00505F3C">
        <w:rPr>
          <w:lang w:val="de-CH"/>
        </w:rPr>
        <w:t xml:space="preserve">gibt </w:t>
      </w:r>
      <w:r w:rsidRPr="000E0AE9">
        <w:rPr>
          <w:lang w:val="de-CH"/>
        </w:rPr>
        <w:t>keine Hinweise, dass sozial benachteiligte Kinder speziell von den Schulschliessungen betroffen waren.</w:t>
      </w:r>
    </w:p>
    <w:p w14:paraId="44338CEB" w14:textId="0783EA4B" w:rsidR="000E0AE9" w:rsidRDefault="000E0AE9" w:rsidP="000E0AE9">
      <w:pPr>
        <w:pStyle w:val="Textkrper"/>
        <w:rPr>
          <w:lang w:val="de-CH"/>
        </w:rPr>
      </w:pPr>
      <w:hyperlink r:id="rId32" w:history="1">
        <w:r w:rsidRPr="000E0AE9">
          <w:rPr>
            <w:rStyle w:val="Hyperlink"/>
            <w:lang w:val="de-CH"/>
          </w:rPr>
          <w:t xml:space="preserve">Forschungsprojekt </w:t>
        </w:r>
        <w:r w:rsidR="00EB6D47">
          <w:rPr>
            <w:rStyle w:val="Hyperlink"/>
            <w:lang w:val="de-CH"/>
          </w:rPr>
          <w:t>zur Digitalisierung der Bildungspraxis (</w:t>
        </w:r>
        <w:r w:rsidRPr="000E0AE9">
          <w:rPr>
            <w:rStyle w:val="Hyperlink"/>
            <w:lang w:val="de-CH"/>
          </w:rPr>
          <w:t>NFP8</w:t>
        </w:r>
        <w:r w:rsidR="00EB6D47">
          <w:rPr>
            <w:rStyle w:val="Hyperlink"/>
            <w:lang w:val="de-CH"/>
          </w:rPr>
          <w:t>0)</w:t>
        </w:r>
      </w:hyperlink>
      <w:r w:rsidRPr="000E0AE9">
        <w:rPr>
          <w:lang w:val="de-CH"/>
        </w:rPr>
        <w:t> </w:t>
      </w:r>
    </w:p>
    <w:p w14:paraId="349564D0" w14:textId="27755AC4" w:rsidR="00742EC3" w:rsidRDefault="00742EC3" w:rsidP="00A37241">
      <w:pPr>
        <w:pStyle w:val="berschrift3"/>
        <w:rPr>
          <w:rFonts w:eastAsia="Times New Roman"/>
          <w:lang w:val="de-CH"/>
        </w:rPr>
      </w:pPr>
      <w:r w:rsidRPr="00A40275">
        <w:rPr>
          <w:rFonts w:eastAsia="Times New Roman"/>
          <w:lang w:val="de-CH"/>
        </w:rPr>
        <w:t>UR: Bericht zur Volksschule über das Schuljahr 2023/2024</w:t>
      </w:r>
    </w:p>
    <w:p w14:paraId="02F1AC81" w14:textId="5D06AFC0" w:rsidR="00742EC3" w:rsidRDefault="00AB6736" w:rsidP="00742EC3">
      <w:pPr>
        <w:pStyle w:val="Textkrper"/>
        <w:rPr>
          <w:lang w:val="de-CH"/>
        </w:rPr>
      </w:pPr>
      <w:r w:rsidRPr="00A40275">
        <w:rPr>
          <w:lang w:val="de-CH"/>
        </w:rPr>
        <w:t xml:space="preserve">Die Gesamtschülerzahlen in Uri haben gemäss Bericht zur Volksschule über das Schuljahr 2023/2024 das dritte Jahr in Folge leicht zugenommen. 93 </w:t>
      </w:r>
      <w:proofErr w:type="spellStart"/>
      <w:r w:rsidRPr="00A40275">
        <w:rPr>
          <w:lang w:val="de-CH"/>
        </w:rPr>
        <w:t>Schüler:innen</w:t>
      </w:r>
      <w:proofErr w:type="spellEnd"/>
      <w:r w:rsidRPr="00A40275">
        <w:rPr>
          <w:lang w:val="de-CH"/>
        </w:rPr>
        <w:t xml:space="preserve"> mit sonderpädagogischem Bedarf besuchten den Unterricht in Regelklassen. In ausserkantonalen Einrichtungen wurden 24 </w:t>
      </w:r>
      <w:proofErr w:type="spellStart"/>
      <w:r w:rsidRPr="00A40275">
        <w:rPr>
          <w:lang w:val="de-CH"/>
        </w:rPr>
        <w:t>Schüler</w:t>
      </w:r>
      <w:r w:rsidR="00AA0EDB">
        <w:rPr>
          <w:lang w:val="de-CH"/>
        </w:rPr>
        <w:t>:</w:t>
      </w:r>
      <w:r w:rsidRPr="00A40275">
        <w:rPr>
          <w:lang w:val="de-CH"/>
        </w:rPr>
        <w:t>inne</w:t>
      </w:r>
      <w:r w:rsidR="00AA0EDB">
        <w:rPr>
          <w:lang w:val="de-CH"/>
        </w:rPr>
        <w:t>n</w:t>
      </w:r>
      <w:proofErr w:type="spellEnd"/>
      <w:r w:rsidRPr="00A40275">
        <w:rPr>
          <w:lang w:val="de-CH"/>
        </w:rPr>
        <w:t xml:space="preserve"> beschult, und 36 </w:t>
      </w:r>
      <w:proofErr w:type="spellStart"/>
      <w:r w:rsidRPr="00A40275">
        <w:rPr>
          <w:lang w:val="de-CH"/>
        </w:rPr>
        <w:t>Schüler</w:t>
      </w:r>
      <w:r w:rsidR="007265D7">
        <w:rPr>
          <w:lang w:val="de-CH"/>
        </w:rPr>
        <w:t>:</w:t>
      </w:r>
      <w:r w:rsidRPr="00A40275">
        <w:rPr>
          <w:lang w:val="de-CH"/>
        </w:rPr>
        <w:t>innen</w:t>
      </w:r>
      <w:proofErr w:type="spellEnd"/>
      <w:r w:rsidR="007265D7">
        <w:rPr>
          <w:lang w:val="de-CH"/>
        </w:rPr>
        <w:t xml:space="preserve"> </w:t>
      </w:r>
      <w:r w:rsidRPr="00A40275">
        <w:rPr>
          <w:lang w:val="de-CH"/>
        </w:rPr>
        <w:t>besuchten die Sonderschule Uri. In Bezug auf die Gesamtschülerzahlen im Volksschulbereich liegt der Anteil der Sonderschulungen bei 3,9 Prozent. Erfreulich ist die tiefe Separationsquote von unter 1,5 Prozent.</w:t>
      </w:r>
      <w:r w:rsidR="00E82352" w:rsidRPr="00A40275">
        <w:rPr>
          <w:lang w:val="de-CH"/>
        </w:rPr>
        <w:t xml:space="preserve"> Die Zunahme der Zahlen in Bezug auf </w:t>
      </w:r>
      <w:proofErr w:type="spellStart"/>
      <w:r w:rsidR="00E82352" w:rsidRPr="00A40275">
        <w:rPr>
          <w:lang w:val="de-CH"/>
        </w:rPr>
        <w:t>Schüler:innen</w:t>
      </w:r>
      <w:proofErr w:type="spellEnd"/>
      <w:r w:rsidR="00E82352" w:rsidRPr="00A40275">
        <w:rPr>
          <w:lang w:val="de-CH"/>
        </w:rPr>
        <w:t xml:space="preserve"> mit sonderpädagogischem Bedarf betrifft vor allem den Bereich der Verhaltensauffälligkeiten. Diese</w:t>
      </w:r>
      <w:r w:rsidR="00AB3B67">
        <w:rPr>
          <w:lang w:val="de-CH"/>
        </w:rPr>
        <w:t>r</w:t>
      </w:r>
      <w:r w:rsidR="00E82352" w:rsidRPr="00A40275">
        <w:rPr>
          <w:lang w:val="de-CH"/>
        </w:rPr>
        <w:t xml:space="preserve"> hat auch grosse Auswirkungen auf den Schulpsychologischen Dienst (SPD).</w:t>
      </w:r>
      <w:r w:rsidR="000A4629" w:rsidRPr="00A40275">
        <w:rPr>
          <w:b/>
          <w:bCs/>
          <w:lang w:val="de-CH"/>
        </w:rPr>
        <w:t xml:space="preserve"> </w:t>
      </w:r>
      <w:r w:rsidR="00E82352" w:rsidRPr="00A40275">
        <w:rPr>
          <w:lang w:val="de-CH"/>
        </w:rPr>
        <w:t xml:space="preserve">Der SPD führte im Schuljahr 2023/2024 insgesamt 588 Abklärungen und Beratungen im Zusammenhang mit erheblichen Störungen im Unterricht, erheblichen Schwierigkeiten im Lernen, Leisten und Verhalten sowie bei psychischen Beeinträchtigungen von </w:t>
      </w:r>
      <w:proofErr w:type="spellStart"/>
      <w:r w:rsidR="00E82352" w:rsidRPr="00A40275">
        <w:rPr>
          <w:lang w:val="de-CH"/>
        </w:rPr>
        <w:t>Schüler</w:t>
      </w:r>
      <w:r w:rsidR="00A40275">
        <w:rPr>
          <w:lang w:val="de-CH"/>
        </w:rPr>
        <w:t>:</w:t>
      </w:r>
      <w:r w:rsidR="00E82352" w:rsidRPr="00A40275">
        <w:rPr>
          <w:lang w:val="de-CH"/>
        </w:rPr>
        <w:t>inne</w:t>
      </w:r>
      <w:r w:rsidR="00A40275">
        <w:rPr>
          <w:lang w:val="de-CH"/>
        </w:rPr>
        <w:t>n</w:t>
      </w:r>
      <w:proofErr w:type="spellEnd"/>
      <w:r w:rsidR="00A40275">
        <w:rPr>
          <w:lang w:val="de-CH"/>
        </w:rPr>
        <w:t xml:space="preserve"> </w:t>
      </w:r>
      <w:r w:rsidR="00E82352" w:rsidRPr="00A40275">
        <w:rPr>
          <w:lang w:val="de-CH"/>
        </w:rPr>
        <w:t>durch.</w:t>
      </w:r>
    </w:p>
    <w:p w14:paraId="3E0ACD2D" w14:textId="63058D20" w:rsidR="0096714A" w:rsidRPr="00A24A72" w:rsidRDefault="00EF3971" w:rsidP="00742EC3">
      <w:pPr>
        <w:pStyle w:val="Textkrper"/>
        <w:rPr>
          <w:lang w:val="de-CH"/>
        </w:rPr>
      </w:pPr>
      <w:hyperlink r:id="rId33" w:history="1">
        <w:r w:rsidRPr="00D5515F">
          <w:rPr>
            <w:rStyle w:val="Hyperlink"/>
            <w:lang w:val="de-CH"/>
          </w:rPr>
          <w:t xml:space="preserve">Bericht zur Volksschule </w:t>
        </w:r>
        <w:r>
          <w:rPr>
            <w:rStyle w:val="Hyperlink"/>
            <w:lang w:val="de-CH"/>
          </w:rPr>
          <w:t>des Kanton Uri</w:t>
        </w:r>
        <w:r w:rsidR="00674392">
          <w:rPr>
            <w:rStyle w:val="Hyperlink"/>
            <w:lang w:val="de-CH"/>
          </w:rPr>
          <w:t xml:space="preserve"> </w:t>
        </w:r>
        <w:r w:rsidRPr="00D5515F">
          <w:rPr>
            <w:rStyle w:val="Hyperlink"/>
            <w:rFonts w:hint="cs"/>
            <w:lang w:val="de-CH"/>
          </w:rPr>
          <w:t>ü</w:t>
        </w:r>
        <w:r w:rsidRPr="00D5515F">
          <w:rPr>
            <w:rStyle w:val="Hyperlink"/>
            <w:lang w:val="de-CH"/>
          </w:rPr>
          <w:t>ber das Schuljahr 2023/2024</w:t>
        </w:r>
      </w:hyperlink>
    </w:p>
    <w:p w14:paraId="067A16AF" w14:textId="77777777" w:rsidR="0032043A" w:rsidRPr="0032043A" w:rsidRDefault="0032043A" w:rsidP="0032043A">
      <w:pPr>
        <w:pStyle w:val="berschrift3"/>
        <w:rPr>
          <w:rFonts w:eastAsia="Times New Roman"/>
          <w:lang w:val="de-CH"/>
        </w:rPr>
      </w:pPr>
      <w:r w:rsidRPr="0032043A">
        <w:rPr>
          <w:rFonts w:eastAsia="Times New Roman"/>
          <w:lang w:val="de-CH"/>
        </w:rPr>
        <w:lastRenderedPageBreak/>
        <w:t>ZH: Gegenvorschlag zur «Förderklassen-Initiative» - Erweiterte Lernräume sollen Schulen entlasten</w:t>
      </w:r>
    </w:p>
    <w:p w14:paraId="14C4ED3A" w14:textId="6D1214AF" w:rsidR="0032043A" w:rsidRPr="0032043A" w:rsidRDefault="0032043A" w:rsidP="00D5515F">
      <w:pPr>
        <w:pStyle w:val="Textkrper"/>
        <w:jc w:val="both"/>
        <w:rPr>
          <w:lang w:val="de-CH"/>
        </w:rPr>
      </w:pPr>
      <w:r w:rsidRPr="0032043A">
        <w:rPr>
          <w:lang w:val="de-CH"/>
        </w:rPr>
        <w:t xml:space="preserve">Die «Förderklassen-Initiative» fordert, dass alle Kinder im Kanton Zürich auf Entscheid der Schulpflege hin Zugang zu heilpädagogisch geführten Förderklassen haben sollen. In seinem Gegenvorschlag will der Regierungsrat </w:t>
      </w:r>
      <w:r w:rsidR="00900911">
        <w:rPr>
          <w:lang w:val="de-CH"/>
        </w:rPr>
        <w:t xml:space="preserve">des Kantons Zürich </w:t>
      </w:r>
      <w:r w:rsidRPr="0032043A">
        <w:rPr>
          <w:lang w:val="de-CH"/>
        </w:rPr>
        <w:t>die gesetzliche Grundlage schaffen, damit «erweiterte Lernräume» die Regelklassen und Lehrpersonen entlasten.</w:t>
      </w:r>
      <w:r w:rsidR="00B555B1" w:rsidRPr="00B555B1">
        <w:rPr>
          <w:lang w:val="de-CH"/>
        </w:rPr>
        <w:t xml:space="preserve"> </w:t>
      </w:r>
      <w:r w:rsidR="00B555B1" w:rsidRPr="00107D28">
        <w:rPr>
          <w:lang w:val="de-CH"/>
        </w:rPr>
        <w:t xml:space="preserve">Mit dem Gegenvorschlag kann das mit der Volksinitiative verfolgte Ziel effizienter, kostengünstiger und ohne Eingriff in die Gemeindeautonomie erreicht werden. Der Regierungsrat </w:t>
      </w:r>
      <w:r w:rsidR="001010E0">
        <w:rPr>
          <w:lang w:val="de-CH"/>
        </w:rPr>
        <w:t>verlangt vom</w:t>
      </w:r>
      <w:r w:rsidR="00B555B1" w:rsidRPr="00107D28">
        <w:rPr>
          <w:lang w:val="de-CH"/>
        </w:rPr>
        <w:t xml:space="preserve"> Kantonsrat, die Volksinitiative «für eine Schule mit Zukunft – fördern statt überfordern» (Förderklassen-Initiative) – abzulehnen und dem Gegenvorschlag zuzustimmen</w:t>
      </w:r>
    </w:p>
    <w:p w14:paraId="6F9D18F6" w14:textId="0AE1196D" w:rsidR="00E13349" w:rsidRPr="007779AA" w:rsidRDefault="0032043A" w:rsidP="00FC3F80">
      <w:pPr>
        <w:pStyle w:val="Textkrper"/>
        <w:rPr>
          <w:rFonts w:asciiTheme="minorHAnsi" w:hAnsiTheme="minorHAnsi"/>
          <w:lang w:val="de-CH"/>
        </w:rPr>
      </w:pPr>
      <w:hyperlink r:id="rId34" w:history="1">
        <w:r w:rsidRPr="0032043A">
          <w:rPr>
            <w:rStyle w:val="Hyperlink"/>
            <w:lang w:val="de-CH"/>
          </w:rPr>
          <w:t xml:space="preserve">Kanton Zürich </w:t>
        </w:r>
        <w:r w:rsidR="00441506">
          <w:rPr>
            <w:rStyle w:val="Hyperlink"/>
            <w:lang w:val="de-CH"/>
          </w:rPr>
          <w:t xml:space="preserve">mit </w:t>
        </w:r>
        <w:r w:rsidRPr="0032043A">
          <w:rPr>
            <w:rStyle w:val="Hyperlink"/>
            <w:lang w:val="de-CH"/>
          </w:rPr>
          <w:t>einem Gegenvorschlag zur Förderklasseninitiative</w:t>
        </w:r>
      </w:hyperlink>
      <w:bookmarkStart w:id="7" w:name="_Toc124432293"/>
    </w:p>
    <w:p w14:paraId="4877C894" w14:textId="48B5557B" w:rsidR="00EF51E1" w:rsidRPr="007779AA" w:rsidRDefault="00EF51E1" w:rsidP="009F186E">
      <w:pPr>
        <w:pStyle w:val="berschrift2"/>
        <w:rPr>
          <w:rFonts w:asciiTheme="minorHAnsi" w:hAnsiTheme="minorHAnsi"/>
          <w:lang w:val="de-CH"/>
        </w:rPr>
      </w:pPr>
      <w:r w:rsidRPr="007779AA">
        <w:rPr>
          <w:rFonts w:asciiTheme="minorHAnsi" w:hAnsiTheme="minorHAnsi"/>
          <w:lang w:val="de-CH"/>
        </w:rPr>
        <w:t>Varia</w:t>
      </w:r>
      <w:bookmarkEnd w:id="7"/>
    </w:p>
    <w:p w14:paraId="3088E96B" w14:textId="77777777" w:rsidR="00A22D34" w:rsidRPr="00F816AD" w:rsidRDefault="00A22D34" w:rsidP="00A22D34">
      <w:pPr>
        <w:pStyle w:val="berschrift3"/>
        <w:rPr>
          <w:rFonts w:eastAsia="Times New Roman"/>
          <w:lang w:val="de-CH"/>
        </w:rPr>
      </w:pPr>
      <w:r w:rsidRPr="00F816AD">
        <w:rPr>
          <w:rFonts w:eastAsia="Times New Roman"/>
          <w:lang w:val="de-CH"/>
        </w:rPr>
        <w:t xml:space="preserve">Gründungsanlass von Allianz Digitale Inklusion Schweiz </w:t>
      </w:r>
      <w:r>
        <w:rPr>
          <w:rFonts w:eastAsia="Times New Roman"/>
          <w:lang w:val="de-CH"/>
        </w:rPr>
        <w:t>(</w:t>
      </w:r>
      <w:r w:rsidRPr="00F816AD">
        <w:rPr>
          <w:rFonts w:eastAsia="Times New Roman"/>
          <w:lang w:val="de-CH"/>
        </w:rPr>
        <w:t>ADIS</w:t>
      </w:r>
      <w:r>
        <w:rPr>
          <w:rFonts w:eastAsia="Times New Roman"/>
          <w:lang w:val="de-CH"/>
        </w:rPr>
        <w:t>)</w:t>
      </w:r>
    </w:p>
    <w:p w14:paraId="0B2BA210" w14:textId="679D5E65" w:rsidR="00E35E23" w:rsidRDefault="00A22D34" w:rsidP="00D5515F">
      <w:pPr>
        <w:pStyle w:val="Textkrper"/>
        <w:jc w:val="both"/>
        <w:rPr>
          <w:lang w:val="de-CH"/>
        </w:rPr>
      </w:pPr>
      <w:r w:rsidRPr="00F816AD">
        <w:rPr>
          <w:lang w:val="de-CH"/>
        </w:rPr>
        <w:t xml:space="preserve">Die </w:t>
      </w:r>
      <w:hyperlink r:id="rId35" w:history="1">
        <w:r w:rsidRPr="00D34D31">
          <w:rPr>
            <w:rStyle w:val="Hyperlink"/>
            <w:lang w:val="de-CH"/>
          </w:rPr>
          <w:t>Allianz Digitale Inklusion Schweiz (ADIS)</w:t>
        </w:r>
      </w:hyperlink>
      <w:r w:rsidRPr="00F816AD">
        <w:rPr>
          <w:lang w:val="de-CH"/>
        </w:rPr>
        <w:t xml:space="preserve"> will allen Menschen in der Schweiz den Zugang zu digitalen Dienstleistungen erleichtern. Am Gründungsanlass vom 21. November 2024 in Bern betonte Bundesrätin Elisabeth Baume-Schneider die Bedeutung einer engen Zusammenarbeit zwischen Bund, Kantonen, Verbänden und Privatwirtschaft, um dieses Ziel zu erreichen.</w:t>
      </w:r>
      <w:r>
        <w:rPr>
          <w:lang w:val="de-CH"/>
        </w:rPr>
        <w:t xml:space="preserve"> Die </w:t>
      </w:r>
      <w:r w:rsidRPr="00874B2D">
        <w:rPr>
          <w:lang w:val="de-CH"/>
        </w:rPr>
        <w:t xml:space="preserve">ADIS vernetzt als Kompetenzzentrum die relevanten Akteure im Bereich der digitalen Inklusion und schafft die Grundlage, um die verschiedenen Engagements in einer gemeinsamen Strategie zu vereinen. </w:t>
      </w:r>
      <w:r>
        <w:rPr>
          <w:lang w:val="de-CH"/>
        </w:rPr>
        <w:t>Si</w:t>
      </w:r>
      <w:r w:rsidR="00D000E7">
        <w:rPr>
          <w:lang w:val="de-CH"/>
        </w:rPr>
        <w:t xml:space="preserve">e </w:t>
      </w:r>
      <w:r w:rsidRPr="00874B2D">
        <w:rPr>
          <w:lang w:val="de-CH"/>
        </w:rPr>
        <w:t xml:space="preserve">wurde im Rahmen des Schwerpunktprogramms </w:t>
      </w:r>
      <w:r w:rsidRPr="006E4592">
        <w:rPr>
          <w:i/>
          <w:iCs/>
          <w:lang w:val="de-CH"/>
        </w:rPr>
        <w:t>Behindertenpolitik 2023 - 2026</w:t>
      </w:r>
      <w:r w:rsidRPr="00874B2D">
        <w:rPr>
          <w:lang w:val="de-CH"/>
        </w:rPr>
        <w:t xml:space="preserve"> durch den Bundesrat gefordert und vom </w:t>
      </w:r>
      <w:r w:rsidRPr="00D000E7">
        <w:rPr>
          <w:i/>
          <w:iCs/>
          <w:lang w:val="de-CH"/>
        </w:rPr>
        <w:t>Eidgenössischen Büro für die Gleichstellung von Menschen mit Behinderungen</w:t>
      </w:r>
      <w:r w:rsidRPr="00874B2D">
        <w:rPr>
          <w:lang w:val="de-CH"/>
        </w:rPr>
        <w:t xml:space="preserve"> (EBGB), der </w:t>
      </w:r>
      <w:r w:rsidRPr="00D000E7">
        <w:rPr>
          <w:i/>
          <w:iCs/>
          <w:lang w:val="de-CH"/>
        </w:rPr>
        <w:t>Schweizerischen Konferenz für Weiterbildung</w:t>
      </w:r>
      <w:r w:rsidRPr="00874B2D">
        <w:rPr>
          <w:lang w:val="de-CH"/>
        </w:rPr>
        <w:t xml:space="preserve"> (SWBK), der </w:t>
      </w:r>
      <w:r w:rsidRPr="00D000E7">
        <w:rPr>
          <w:i/>
          <w:iCs/>
          <w:lang w:val="de-CH"/>
        </w:rPr>
        <w:t>Geschäftsstelle Digitale Verwaltung Schweiz</w:t>
      </w:r>
      <w:r w:rsidRPr="00874B2D">
        <w:rPr>
          <w:lang w:val="de-CH"/>
        </w:rPr>
        <w:t xml:space="preserve"> (DVS), dem </w:t>
      </w:r>
      <w:r w:rsidRPr="00D000E7">
        <w:rPr>
          <w:i/>
          <w:iCs/>
          <w:lang w:val="de-CH"/>
        </w:rPr>
        <w:t>Verband der Schweizerischen Volkshochschulen</w:t>
      </w:r>
      <w:r w:rsidRPr="00874B2D">
        <w:rPr>
          <w:lang w:val="de-CH"/>
        </w:rPr>
        <w:t xml:space="preserve"> (VSV), dem </w:t>
      </w:r>
      <w:r w:rsidRPr="00D000E7">
        <w:rPr>
          <w:i/>
          <w:iCs/>
          <w:lang w:val="de-CH"/>
        </w:rPr>
        <w:t>Schweizer Dachverband Lesen und Schreiben Schweiz</w:t>
      </w:r>
      <w:r w:rsidRPr="00874B2D">
        <w:rPr>
          <w:lang w:val="de-CH"/>
        </w:rPr>
        <w:t xml:space="preserve"> (DVSL) und der </w:t>
      </w:r>
      <w:proofErr w:type="spellStart"/>
      <w:r w:rsidRPr="00D000E7">
        <w:rPr>
          <w:i/>
          <w:iCs/>
          <w:lang w:val="de-CH"/>
        </w:rPr>
        <w:t>digitalswitzerland</w:t>
      </w:r>
      <w:proofErr w:type="spellEnd"/>
      <w:r w:rsidRPr="00D000E7">
        <w:rPr>
          <w:i/>
          <w:iCs/>
          <w:lang w:val="de-CH"/>
        </w:rPr>
        <w:t xml:space="preserve"> </w:t>
      </w:r>
      <w:proofErr w:type="spellStart"/>
      <w:r w:rsidRPr="00D000E7">
        <w:rPr>
          <w:i/>
          <w:iCs/>
          <w:lang w:val="de-CH"/>
        </w:rPr>
        <w:t>Foundation</w:t>
      </w:r>
      <w:proofErr w:type="spellEnd"/>
      <w:r w:rsidRPr="00874B2D">
        <w:rPr>
          <w:lang w:val="de-CH"/>
        </w:rPr>
        <w:t xml:space="preserve"> initiiert. </w:t>
      </w:r>
      <w:r w:rsidRPr="00F54A6C">
        <w:rPr>
          <w:lang w:val="de-CH"/>
        </w:rPr>
        <w:t xml:space="preserve">Am 21. November 2024 haben die ADIS und ihre </w:t>
      </w:r>
      <w:proofErr w:type="spellStart"/>
      <w:r w:rsidRPr="00F54A6C">
        <w:rPr>
          <w:lang w:val="de-CH"/>
        </w:rPr>
        <w:t>Partner:innen</w:t>
      </w:r>
      <w:proofErr w:type="spellEnd"/>
      <w:r w:rsidRPr="00F54A6C">
        <w:rPr>
          <w:lang w:val="de-CH"/>
        </w:rPr>
        <w:t xml:space="preserve"> den </w:t>
      </w:r>
      <w:hyperlink r:id="rId36" w:history="1">
        <w:r w:rsidRPr="00BE0C65">
          <w:rPr>
            <w:rStyle w:val="Hyperlink"/>
            <w:lang w:val="de-CH"/>
          </w:rPr>
          <w:t>Tag der digitalen Inklusion</w:t>
        </w:r>
      </w:hyperlink>
      <w:r w:rsidRPr="00F54A6C">
        <w:rPr>
          <w:lang w:val="de-CH"/>
        </w:rPr>
        <w:t xml:space="preserve"> ins Leben gerufen.</w:t>
      </w:r>
      <w:r w:rsidR="00E35E23" w:rsidRPr="00E35E23">
        <w:rPr>
          <w:lang w:val="de-CH"/>
        </w:rPr>
        <w:t xml:space="preserve"> </w:t>
      </w:r>
    </w:p>
    <w:p w14:paraId="0F6F6DF0" w14:textId="31A83C1E" w:rsidR="00A22D34" w:rsidRDefault="00E35E23" w:rsidP="00A22D34">
      <w:pPr>
        <w:pStyle w:val="Textkrper"/>
        <w:rPr>
          <w:lang w:val="de-CH"/>
        </w:rPr>
      </w:pPr>
      <w:hyperlink r:id="rId37" w:history="1">
        <w:r w:rsidRPr="00A22D34">
          <w:rPr>
            <w:rStyle w:val="Hyperlink"/>
            <w:lang w:val="de-CH"/>
          </w:rPr>
          <w:t>Medienmitteilung des Bundesrats vom 21.11.2024 über die Lancierung von ADIS</w:t>
        </w:r>
      </w:hyperlink>
    </w:p>
    <w:p w14:paraId="3D76B644" w14:textId="12631D44" w:rsidR="00B13B58" w:rsidRDefault="00B13B58" w:rsidP="00E50486">
      <w:pPr>
        <w:pStyle w:val="berschrift3"/>
        <w:rPr>
          <w:rFonts w:eastAsia="Times New Roman"/>
          <w:lang w:val="de-CH"/>
        </w:rPr>
      </w:pPr>
      <w:r w:rsidRPr="00B13B58">
        <w:rPr>
          <w:rFonts w:eastAsia="Times New Roman"/>
          <w:lang w:val="de-CH"/>
        </w:rPr>
        <w:t xml:space="preserve">Frühförderungspreis für Schweizer Berggebiete 2024 </w:t>
      </w:r>
    </w:p>
    <w:p w14:paraId="689B6637" w14:textId="23EE729A" w:rsidR="00104A7F" w:rsidRDefault="00ED5554" w:rsidP="00D5515F">
      <w:pPr>
        <w:pStyle w:val="Textkrper"/>
        <w:jc w:val="both"/>
        <w:rPr>
          <w:lang w:val="de-DE"/>
        </w:rPr>
      </w:pPr>
      <w:r w:rsidRPr="00ED5554">
        <w:rPr>
          <w:lang w:val="de-DE"/>
        </w:rPr>
        <w:t xml:space="preserve">Die </w:t>
      </w:r>
      <w:r w:rsidRPr="003B3C5B">
        <w:rPr>
          <w:i/>
          <w:iCs/>
          <w:lang w:val="de-DE"/>
        </w:rPr>
        <w:t>Pestalozzi-Stiftung</w:t>
      </w:r>
      <w:r w:rsidRPr="00ED5554">
        <w:rPr>
          <w:lang w:val="de-DE"/>
        </w:rPr>
        <w:t xml:space="preserve"> will die hohe Qualität des Bildungsstandortes Schweiz und die Chancengerechtigkeit von jungen Menschen in Berg- und Randregionen fördern. Bereits zum sechsten Mal verg</w:t>
      </w:r>
      <w:r w:rsidR="003350F0">
        <w:rPr>
          <w:lang w:val="de-DE"/>
        </w:rPr>
        <w:t xml:space="preserve">ab </w:t>
      </w:r>
      <w:r w:rsidRPr="00ED5554">
        <w:rPr>
          <w:lang w:val="de-DE"/>
        </w:rPr>
        <w:t xml:space="preserve">die </w:t>
      </w:r>
      <w:r w:rsidRPr="00C72F37">
        <w:rPr>
          <w:i/>
          <w:iCs/>
          <w:lang w:val="de-DE"/>
        </w:rPr>
        <w:t>Pestalozzi-Stiftung</w:t>
      </w:r>
      <w:r w:rsidRPr="00ED5554">
        <w:rPr>
          <w:lang w:val="de-DE"/>
        </w:rPr>
        <w:t xml:space="preserve"> zusammen mit dem </w:t>
      </w:r>
      <w:r w:rsidRPr="00D67B58">
        <w:rPr>
          <w:i/>
          <w:iCs/>
          <w:lang w:val="de-DE"/>
        </w:rPr>
        <w:t>Dachverband Lehrerinnen und Lehrer Schweiz</w:t>
      </w:r>
      <w:r w:rsidRPr="00ED5554">
        <w:rPr>
          <w:lang w:val="de-DE"/>
        </w:rPr>
        <w:t xml:space="preserve"> </w:t>
      </w:r>
      <w:r w:rsidR="003350F0">
        <w:rPr>
          <w:lang w:val="de-DE"/>
        </w:rPr>
        <w:t>(</w:t>
      </w:r>
      <w:r w:rsidRPr="00ED5554">
        <w:rPr>
          <w:lang w:val="de-DE"/>
        </w:rPr>
        <w:t>LCH</w:t>
      </w:r>
      <w:r w:rsidR="003350F0">
        <w:rPr>
          <w:lang w:val="de-DE"/>
        </w:rPr>
        <w:t>)</w:t>
      </w:r>
      <w:r w:rsidRPr="00ED5554">
        <w:rPr>
          <w:lang w:val="de-DE"/>
        </w:rPr>
        <w:t xml:space="preserve"> den Frühförderungspreis für Schweizer Berggebiete. Das Projekt </w:t>
      </w:r>
      <w:r w:rsidRPr="00ED5554">
        <w:rPr>
          <w:lang w:val="de-CH"/>
        </w:rPr>
        <w:t>«</w:t>
      </w:r>
      <w:r w:rsidRPr="00ED5554">
        <w:rPr>
          <w:lang w:val="de-DE"/>
        </w:rPr>
        <w:t>Chancenannäherung durch begleiteten Schuleinstieg</w:t>
      </w:r>
      <w:r w:rsidRPr="00ED5554">
        <w:rPr>
          <w:lang w:val="de-CH"/>
        </w:rPr>
        <w:t xml:space="preserve">» </w:t>
      </w:r>
      <w:r w:rsidRPr="00ED5554">
        <w:rPr>
          <w:lang w:val="de-DE"/>
        </w:rPr>
        <w:t>der Gemeinde Visp wird mit dem Frühförderungspreis und der Preissumme von 25</w:t>
      </w:r>
      <w:r w:rsidRPr="00ED5554">
        <w:rPr>
          <w:lang w:val="de-CH"/>
        </w:rPr>
        <w:t>’</w:t>
      </w:r>
      <w:r w:rsidRPr="00ED5554">
        <w:rPr>
          <w:lang w:val="de-DE"/>
        </w:rPr>
        <w:t>000 Franken ausgezeichnet. Die Initiantinnen reagieren auf die herausfordernde Situation der Gemeinde Visp, indem Kinder mit Migrationshintergrund und besonderen Bedürfnissen b</w:t>
      </w:r>
      <w:r w:rsidR="00433991">
        <w:rPr>
          <w:lang w:val="de-DE"/>
        </w:rPr>
        <w:t>e</w:t>
      </w:r>
      <w:r w:rsidRPr="00ED5554">
        <w:rPr>
          <w:lang w:val="de-DE"/>
        </w:rPr>
        <w:t>wusst auf den Kindergarten vorbereitet werden. Damit werden die Bildungschancen dieser Kinder verbessert.</w:t>
      </w:r>
    </w:p>
    <w:p w14:paraId="18436634" w14:textId="5B1C88AA" w:rsidR="00E50486" w:rsidRPr="00E50486" w:rsidRDefault="00773737" w:rsidP="00E50486">
      <w:pPr>
        <w:pStyle w:val="Textkrper"/>
        <w:rPr>
          <w:lang w:val="de-CH"/>
        </w:rPr>
      </w:pPr>
      <w:hyperlink r:id="rId38" w:history="1">
        <w:r w:rsidRPr="00773737">
          <w:rPr>
            <w:rStyle w:val="Hyperlink"/>
            <w:lang w:val="de-CH"/>
          </w:rPr>
          <w:t>Frühförderungspreis 2024</w:t>
        </w:r>
      </w:hyperlink>
    </w:p>
    <w:p w14:paraId="450C491E" w14:textId="5742B489" w:rsidR="00F265C9" w:rsidRPr="007638F6" w:rsidRDefault="007638F6" w:rsidP="007638F6">
      <w:pPr>
        <w:pStyle w:val="berschrift3"/>
        <w:rPr>
          <w:rFonts w:eastAsia="Times New Roman"/>
          <w:lang w:val="de-CH"/>
        </w:rPr>
      </w:pPr>
      <w:r w:rsidRPr="007638F6">
        <w:rPr>
          <w:rFonts w:eastAsia="Times New Roman"/>
          <w:lang w:val="de-CH"/>
        </w:rPr>
        <w:t>Cybathlon 2024</w:t>
      </w:r>
    </w:p>
    <w:p w14:paraId="794C9F13" w14:textId="6F9DB6A1" w:rsidR="007638F6" w:rsidRDefault="007638F6" w:rsidP="00D5515F">
      <w:pPr>
        <w:pStyle w:val="Textkrper"/>
        <w:jc w:val="both"/>
        <w:rPr>
          <w:lang w:val="de-CH"/>
        </w:rPr>
      </w:pPr>
      <w:r w:rsidRPr="007638F6">
        <w:rPr>
          <w:lang w:val="de-CH"/>
        </w:rPr>
        <w:t>Der CYBATHLON 2024</w:t>
      </w:r>
      <w:r>
        <w:rPr>
          <w:lang w:val="de-CH"/>
        </w:rPr>
        <w:t xml:space="preserve"> fand</w:t>
      </w:r>
      <w:r w:rsidRPr="007638F6">
        <w:rPr>
          <w:lang w:val="de-CH"/>
        </w:rPr>
        <w:t xml:space="preserve"> in einem globalen Format vom 25. bis 27. Oktober 2024 in der </w:t>
      </w:r>
      <w:r w:rsidRPr="00D56A4E">
        <w:rPr>
          <w:i/>
          <w:iCs/>
          <w:lang w:val="de-CH"/>
        </w:rPr>
        <w:t>SWISS Arena</w:t>
      </w:r>
      <w:r w:rsidRPr="007638F6">
        <w:rPr>
          <w:lang w:val="de-CH"/>
        </w:rPr>
        <w:t xml:space="preserve"> in Kloten und in Hubs auf der ganzen Welt statt. </w:t>
      </w:r>
      <w:r>
        <w:rPr>
          <w:lang w:val="de-CH"/>
        </w:rPr>
        <w:t>Es nahmen</w:t>
      </w:r>
      <w:r w:rsidRPr="007638F6">
        <w:rPr>
          <w:lang w:val="de-CH"/>
        </w:rPr>
        <w:t xml:space="preserve"> 76 Teams aus 26 Ländern der Welt in acht verschiedenen Disziplinen teil.</w:t>
      </w:r>
      <w:r>
        <w:rPr>
          <w:lang w:val="de-CH"/>
        </w:rPr>
        <w:t xml:space="preserve"> </w:t>
      </w:r>
      <w:r w:rsidR="0011157A" w:rsidRPr="0011157A">
        <w:rPr>
          <w:lang w:val="de-CH"/>
        </w:rPr>
        <w:t xml:space="preserve">Der Wettbewerb besteht aus acht verschiedenen Disziplinen. Die Aufgaben sind so gestaltet, dass sie alltägliche Tätigkeiten widerspiegeln, die für Menschen mit Behinderungen eine Herausforderung darstellen können. Beim Lösen der jeweiligen Aufgaben im Wettbewerb wird gezeigt, wie gut die entwickelte Technologie geeignet ist, </w:t>
      </w:r>
      <w:r w:rsidR="00A579FC">
        <w:rPr>
          <w:lang w:val="de-CH"/>
        </w:rPr>
        <w:t>die Personen</w:t>
      </w:r>
      <w:r w:rsidR="0011157A" w:rsidRPr="0011157A">
        <w:rPr>
          <w:lang w:val="de-CH"/>
        </w:rPr>
        <w:t xml:space="preserve"> im Alltag zu unterstützen.</w:t>
      </w:r>
    </w:p>
    <w:p w14:paraId="2BF05BB4" w14:textId="60356613" w:rsidR="007D61BA" w:rsidRPr="0011157A" w:rsidRDefault="0007572A" w:rsidP="00E13349">
      <w:pPr>
        <w:pStyle w:val="Textkrper"/>
        <w:rPr>
          <w:lang w:val="de-CH"/>
        </w:rPr>
      </w:pPr>
      <w:hyperlink r:id="rId39" w:history="1">
        <w:r w:rsidRPr="0007572A">
          <w:rPr>
            <w:rStyle w:val="Hyperlink"/>
            <w:lang w:val="de-CH"/>
          </w:rPr>
          <w:t>Cybathlon 2024</w:t>
        </w:r>
      </w:hyperlink>
    </w:p>
    <w:p w14:paraId="3FF28BBE" w14:textId="51B78EAE" w:rsidR="00847C2D" w:rsidRPr="00D4306D" w:rsidRDefault="00840E34" w:rsidP="00847C2D">
      <w:pPr>
        <w:pStyle w:val="berschrift1"/>
        <w:rPr>
          <w:rFonts w:asciiTheme="minorHAnsi" w:hAnsiTheme="minorHAnsi"/>
          <w:lang w:val="de-CH"/>
        </w:rPr>
      </w:pPr>
      <w:bookmarkStart w:id="8" w:name="_Toc124432294"/>
      <w:r w:rsidRPr="00D4306D">
        <w:rPr>
          <w:rFonts w:asciiTheme="minorHAnsi" w:hAnsiTheme="minorHAnsi"/>
          <w:lang w:val="de-CH"/>
        </w:rPr>
        <w:lastRenderedPageBreak/>
        <w:t>Laufende Forschungsprojekte</w:t>
      </w:r>
      <w:bookmarkStart w:id="9" w:name="_Toc124432300"/>
      <w:bookmarkEnd w:id="8"/>
    </w:p>
    <w:p w14:paraId="6A2CD5CB" w14:textId="0CB36883" w:rsidR="006B52A9" w:rsidRPr="006B52A9" w:rsidRDefault="006B52A9" w:rsidP="006B52A9">
      <w:pPr>
        <w:pStyle w:val="berschrift2"/>
        <w:rPr>
          <w:lang w:val="de-CH"/>
        </w:rPr>
      </w:pPr>
      <w:proofErr w:type="spellStart"/>
      <w:r w:rsidRPr="006B52A9">
        <w:rPr>
          <w:rFonts w:asciiTheme="minorHAnsi" w:hAnsiTheme="minorHAnsi"/>
          <w:lang w:val="de-CH"/>
        </w:rPr>
        <w:t>durchSTARTen</w:t>
      </w:r>
      <w:proofErr w:type="spellEnd"/>
      <w:r w:rsidRPr="006B52A9">
        <w:rPr>
          <w:rFonts w:asciiTheme="minorHAnsi" w:hAnsiTheme="minorHAnsi"/>
          <w:lang w:val="de-CH"/>
        </w:rPr>
        <w:t xml:space="preserve">: Beanspruchung und berufliche Etablierung (angehender) Schulischer </w:t>
      </w:r>
      <w:proofErr w:type="spellStart"/>
      <w:r w:rsidRPr="006B52A9">
        <w:rPr>
          <w:rFonts w:asciiTheme="minorHAnsi" w:hAnsiTheme="minorHAnsi"/>
          <w:lang w:val="de-CH"/>
        </w:rPr>
        <w:t>Heilpädagog:innen</w:t>
      </w:r>
      <w:proofErr w:type="spellEnd"/>
    </w:p>
    <w:p w14:paraId="0B416F6E" w14:textId="5AB4939F" w:rsidR="00E237A5" w:rsidRPr="006B52A9" w:rsidRDefault="00E237A5" w:rsidP="00E237A5">
      <w:pPr>
        <w:rPr>
          <w:rFonts w:asciiTheme="minorHAnsi" w:hAnsiTheme="minorHAnsi" w:cs="Open Sans SemiCondensed"/>
          <w:i/>
          <w:iCs/>
          <w:lang w:val="de-CH"/>
        </w:rPr>
      </w:pPr>
      <w:r w:rsidRPr="006B52A9">
        <w:rPr>
          <w:rFonts w:asciiTheme="minorHAnsi" w:hAnsiTheme="minorHAnsi" w:cs="Open Sans SemiCondensed"/>
          <w:i/>
          <w:iCs/>
          <w:lang w:val="de-CH"/>
        </w:rPr>
        <w:t>Laufzeit: 0</w:t>
      </w:r>
      <w:r w:rsidR="006B52A9">
        <w:rPr>
          <w:rFonts w:asciiTheme="minorHAnsi" w:hAnsiTheme="minorHAnsi" w:cs="Open Sans SemiCondensed"/>
          <w:i/>
          <w:iCs/>
          <w:lang w:val="de-CH"/>
        </w:rPr>
        <w:t>1</w:t>
      </w:r>
      <w:r w:rsidRPr="006B52A9">
        <w:rPr>
          <w:rFonts w:asciiTheme="minorHAnsi" w:hAnsiTheme="minorHAnsi" w:cs="Open Sans SemiCondensed"/>
          <w:i/>
          <w:iCs/>
          <w:lang w:val="de-CH"/>
        </w:rPr>
        <w:t>.</w:t>
      </w:r>
      <w:r w:rsidR="006B52A9">
        <w:rPr>
          <w:rFonts w:asciiTheme="minorHAnsi" w:hAnsiTheme="minorHAnsi" w:cs="Open Sans SemiCondensed"/>
          <w:i/>
          <w:iCs/>
          <w:lang w:val="de-CH"/>
        </w:rPr>
        <w:t>02.</w:t>
      </w:r>
      <w:r w:rsidRPr="006B52A9">
        <w:rPr>
          <w:rFonts w:asciiTheme="minorHAnsi" w:hAnsiTheme="minorHAnsi" w:cs="Open Sans SemiCondensed"/>
          <w:i/>
          <w:iCs/>
          <w:lang w:val="de-CH"/>
        </w:rPr>
        <w:t>202</w:t>
      </w:r>
      <w:r w:rsidR="004B1533">
        <w:rPr>
          <w:rFonts w:asciiTheme="minorHAnsi" w:hAnsiTheme="minorHAnsi" w:cs="Open Sans SemiCondensed"/>
          <w:i/>
          <w:iCs/>
          <w:lang w:val="de-CH"/>
        </w:rPr>
        <w:t>5</w:t>
      </w:r>
      <w:r w:rsidRPr="006B52A9">
        <w:rPr>
          <w:rFonts w:asciiTheme="minorHAnsi" w:hAnsiTheme="minorHAnsi" w:cs="Open Sans SemiCondensed"/>
          <w:i/>
          <w:iCs/>
          <w:lang w:val="de-CH"/>
        </w:rPr>
        <w:t xml:space="preserve"> – </w:t>
      </w:r>
      <w:r w:rsidR="004B1533">
        <w:rPr>
          <w:rFonts w:asciiTheme="minorHAnsi" w:hAnsiTheme="minorHAnsi" w:cs="Open Sans SemiCondensed"/>
          <w:i/>
          <w:iCs/>
          <w:lang w:val="de-CH"/>
        </w:rPr>
        <w:t>31.01</w:t>
      </w:r>
      <w:r w:rsidRPr="006B52A9">
        <w:rPr>
          <w:rFonts w:asciiTheme="minorHAnsi" w:hAnsiTheme="minorHAnsi" w:cs="Open Sans SemiCondensed"/>
          <w:i/>
          <w:iCs/>
          <w:lang w:val="de-CH"/>
        </w:rPr>
        <w:t>.2028</w:t>
      </w:r>
    </w:p>
    <w:p w14:paraId="685C9757" w14:textId="758F3F3F" w:rsidR="00E237A5" w:rsidRPr="006B52A9" w:rsidRDefault="00E237A5" w:rsidP="00E237A5">
      <w:pPr>
        <w:pStyle w:val="Textkrper"/>
        <w:rPr>
          <w:rFonts w:asciiTheme="minorHAnsi" w:hAnsiTheme="minorHAnsi" w:cs="Open Sans SemiCondensed"/>
          <w:i/>
          <w:iCs/>
          <w:lang w:val="de-CH"/>
        </w:rPr>
      </w:pPr>
      <w:r w:rsidRPr="006B52A9">
        <w:rPr>
          <w:rFonts w:asciiTheme="minorHAnsi" w:hAnsiTheme="minorHAnsi" w:cs="Open Sans SemiCondensed"/>
          <w:i/>
          <w:iCs/>
          <w:lang w:val="de-CH"/>
        </w:rPr>
        <w:t>Forschende Institution</w:t>
      </w:r>
      <w:r w:rsidR="00A42144">
        <w:rPr>
          <w:rFonts w:asciiTheme="minorHAnsi" w:hAnsiTheme="minorHAnsi" w:cs="Open Sans SemiCondensed"/>
          <w:i/>
          <w:iCs/>
          <w:lang w:val="de-CH"/>
        </w:rPr>
        <w:t>en</w:t>
      </w:r>
      <w:r w:rsidRPr="006B52A9">
        <w:rPr>
          <w:rFonts w:asciiTheme="minorHAnsi" w:hAnsiTheme="minorHAnsi" w:cs="Open Sans SemiCondensed"/>
          <w:i/>
          <w:iCs/>
          <w:lang w:val="de-CH"/>
        </w:rPr>
        <w:t xml:space="preserve">: </w:t>
      </w:r>
      <w:r w:rsidR="00A279F4">
        <w:rPr>
          <w:rFonts w:asciiTheme="minorHAnsi" w:hAnsiTheme="minorHAnsi" w:cs="Open Sans SemiCondensed"/>
          <w:i/>
          <w:iCs/>
          <w:lang w:val="de-CH"/>
        </w:rPr>
        <w:t xml:space="preserve">Pädagogische Hochschule Bern, </w:t>
      </w:r>
      <w:r w:rsidR="00B93D5D">
        <w:rPr>
          <w:rFonts w:asciiTheme="minorHAnsi" w:hAnsiTheme="minorHAnsi" w:cs="Open Sans SemiCondensed"/>
          <w:i/>
          <w:iCs/>
          <w:lang w:val="de-CH"/>
        </w:rPr>
        <w:t>Interkantonale Hochschule für Heilpädagogik, Universität Genf</w:t>
      </w:r>
    </w:p>
    <w:p w14:paraId="41F31459" w14:textId="7C2D8466" w:rsidR="00CF7153" w:rsidRPr="00CF7153" w:rsidRDefault="00CF7153" w:rsidP="00D5515F">
      <w:pPr>
        <w:pStyle w:val="Textkrper"/>
        <w:jc w:val="both"/>
        <w:rPr>
          <w:lang w:val="de-CH"/>
        </w:rPr>
      </w:pPr>
      <w:r w:rsidRPr="00CF7153">
        <w:rPr>
          <w:lang w:val="de-CH"/>
        </w:rPr>
        <w:t xml:space="preserve">Im Projekt </w:t>
      </w:r>
      <w:r>
        <w:rPr>
          <w:lang w:val="de-CH"/>
        </w:rPr>
        <w:t>«</w:t>
      </w:r>
      <w:proofErr w:type="spellStart"/>
      <w:r w:rsidRPr="00CF7153">
        <w:rPr>
          <w:lang w:val="de-CH"/>
        </w:rPr>
        <w:t>durchSTARTen</w:t>
      </w:r>
      <w:proofErr w:type="spellEnd"/>
      <w:r>
        <w:rPr>
          <w:lang w:val="de-CH"/>
        </w:rPr>
        <w:t>»</w:t>
      </w:r>
      <w:r w:rsidRPr="00CF7153">
        <w:rPr>
          <w:lang w:val="de-CH"/>
        </w:rPr>
        <w:t xml:space="preserve"> wird die berufliche Belastung von Schulischen </w:t>
      </w:r>
      <w:proofErr w:type="spellStart"/>
      <w:r w:rsidRPr="00CF7153">
        <w:rPr>
          <w:lang w:val="de-CH"/>
        </w:rPr>
        <w:t>Heilpädagog</w:t>
      </w:r>
      <w:r w:rsidR="00B3539D">
        <w:rPr>
          <w:lang w:val="de-CH"/>
        </w:rPr>
        <w:t>:</w:t>
      </w:r>
      <w:r w:rsidRPr="00CF7153">
        <w:rPr>
          <w:lang w:val="de-CH"/>
        </w:rPr>
        <w:t>innen</w:t>
      </w:r>
      <w:proofErr w:type="spellEnd"/>
      <w:r w:rsidRPr="00CF7153">
        <w:rPr>
          <w:lang w:val="de-CH"/>
        </w:rPr>
        <w:t xml:space="preserve"> (SHP) in der Schweiz untersucht. Viele SHP arbeiten schon an Schulen, während sie ihre Ausbildung machen. Gerade </w:t>
      </w:r>
      <w:proofErr w:type="spellStart"/>
      <w:r w:rsidRPr="00CF7153">
        <w:rPr>
          <w:lang w:val="de-CH"/>
        </w:rPr>
        <w:t>Berufseinsteiger</w:t>
      </w:r>
      <w:r w:rsidR="0088730B">
        <w:rPr>
          <w:lang w:val="de-CH"/>
        </w:rPr>
        <w:t>:</w:t>
      </w:r>
      <w:r w:rsidRPr="00CF7153">
        <w:rPr>
          <w:lang w:val="de-CH"/>
        </w:rPr>
        <w:t>innen</w:t>
      </w:r>
      <w:proofErr w:type="spellEnd"/>
      <w:r w:rsidRPr="00CF7153">
        <w:rPr>
          <w:lang w:val="de-CH"/>
        </w:rPr>
        <w:t xml:space="preserve"> sind häufig stark gefordert, was zu frühem Berufsausstieg führen kann. Ziel des Projekts ist es herauszufinden, welche Belastungen SHP erleben und welche Unterstützung ihnen hilft, Freude an der Arbeit zu haben und gesund zu bleiben.</w:t>
      </w:r>
      <w:r>
        <w:rPr>
          <w:lang w:val="de-CH"/>
        </w:rPr>
        <w:t xml:space="preserve"> </w:t>
      </w:r>
      <w:r w:rsidRPr="00CF7153">
        <w:rPr>
          <w:lang w:val="de-CH"/>
        </w:rPr>
        <w:t xml:space="preserve">Das Forschungsteam begleitet eine Gruppe von SHP über mehrere Jahre. Es befragt sie mit Fragebögen und in Gesprächen zu ihrem Arbeitsalltag und Wohlbefinden. So wird untersucht, welche Bedingungen gut für die Gesundheit der SHP sind. Die Ergebnisse geben konkrete Hinweise, wie SHP in Ausbildung und Beruf besser unterstützt werden können. Dies </w:t>
      </w:r>
      <w:r w:rsidR="00406DA1">
        <w:rPr>
          <w:lang w:val="de-CH"/>
        </w:rPr>
        <w:t>fördert</w:t>
      </w:r>
      <w:r w:rsidR="00406DA1" w:rsidRPr="00CF7153">
        <w:rPr>
          <w:lang w:val="de-CH"/>
        </w:rPr>
        <w:t xml:space="preserve"> </w:t>
      </w:r>
      <w:r w:rsidR="00975975">
        <w:rPr>
          <w:lang w:val="de-CH"/>
        </w:rPr>
        <w:t>zudem</w:t>
      </w:r>
      <w:r w:rsidR="00975975" w:rsidRPr="00CF7153">
        <w:rPr>
          <w:lang w:val="de-CH"/>
        </w:rPr>
        <w:t xml:space="preserve"> </w:t>
      </w:r>
      <w:r w:rsidRPr="00CF7153">
        <w:rPr>
          <w:lang w:val="de-CH"/>
        </w:rPr>
        <w:t>die Unterstützung für Kinder in den Schulen.</w:t>
      </w:r>
    </w:p>
    <w:p w14:paraId="0BC0869C" w14:textId="73D4FA73" w:rsidR="00C45294" w:rsidRDefault="008E359C" w:rsidP="00E237A5">
      <w:pPr>
        <w:rPr>
          <w:bCs/>
          <w:iCs/>
          <w:lang w:val="de-CH"/>
        </w:rPr>
      </w:pPr>
      <w:hyperlink r:id="rId40" w:history="1">
        <w:proofErr w:type="spellStart"/>
        <w:r>
          <w:rPr>
            <w:rStyle w:val="Hyperlink"/>
            <w:lang w:val="de-CH"/>
          </w:rPr>
          <w:t>PH</w:t>
        </w:r>
        <w:r w:rsidR="005D0362">
          <w:rPr>
            <w:rStyle w:val="Hyperlink"/>
            <w:lang w:val="de-CH"/>
          </w:rPr>
          <w:t>Bern</w:t>
        </w:r>
        <w:proofErr w:type="spellEnd"/>
        <w:r w:rsidR="005D0362">
          <w:rPr>
            <w:rStyle w:val="Hyperlink"/>
            <w:lang w:val="de-CH"/>
          </w:rPr>
          <w:t xml:space="preserve"> und ein</w:t>
        </w:r>
        <w:r w:rsidR="00E237A5" w:rsidRPr="001A1FBA">
          <w:rPr>
            <w:rStyle w:val="Hyperlink"/>
            <w:lang w:val="de-CH"/>
          </w:rPr>
          <w:t xml:space="preserve"> Forschungsprojekt über die </w:t>
        </w:r>
        <w:r w:rsidR="00B05B83" w:rsidRPr="001A1FBA">
          <w:rPr>
            <w:rStyle w:val="Hyperlink"/>
            <w:rFonts w:asciiTheme="minorHAnsi" w:eastAsiaTheme="majorEastAsia" w:hAnsiTheme="minorHAnsi" w:cs="Open Sans SemiCondensed"/>
            <w:szCs w:val="24"/>
            <w:lang w:val="de-CH"/>
          </w:rPr>
          <w:t xml:space="preserve">Beanspruchung und berufliche Etablierung (angehender) Schulischer </w:t>
        </w:r>
        <w:proofErr w:type="spellStart"/>
        <w:r w:rsidR="00B05B83" w:rsidRPr="001A1FBA">
          <w:rPr>
            <w:rStyle w:val="Hyperlink"/>
            <w:rFonts w:asciiTheme="minorHAnsi" w:eastAsiaTheme="majorEastAsia" w:hAnsiTheme="minorHAnsi" w:cs="Open Sans SemiCondensed"/>
            <w:szCs w:val="24"/>
            <w:lang w:val="de-CH"/>
          </w:rPr>
          <w:t>Heilpädagog:innen</w:t>
        </w:r>
        <w:proofErr w:type="spellEnd"/>
      </w:hyperlink>
    </w:p>
    <w:p w14:paraId="66A3BE0B" w14:textId="77777777" w:rsidR="00436FD9" w:rsidRPr="00436FD9" w:rsidRDefault="00436FD9" w:rsidP="00436FD9">
      <w:pPr>
        <w:pStyle w:val="berschrift2"/>
        <w:rPr>
          <w:rFonts w:asciiTheme="minorHAnsi" w:hAnsiTheme="minorHAnsi"/>
          <w:lang w:val="de-CH"/>
        </w:rPr>
      </w:pPr>
      <w:r w:rsidRPr="00436FD9">
        <w:rPr>
          <w:rFonts w:asciiTheme="minorHAnsi" w:hAnsiTheme="minorHAnsi"/>
          <w:lang w:val="de-CH"/>
        </w:rPr>
        <w:t>Unterricht beflügeln</w:t>
      </w:r>
    </w:p>
    <w:p w14:paraId="44228D6F" w14:textId="358BBBF3" w:rsidR="00436FD9" w:rsidRPr="006B52A9" w:rsidRDefault="00436FD9" w:rsidP="00436FD9">
      <w:pPr>
        <w:rPr>
          <w:rFonts w:asciiTheme="minorHAnsi" w:hAnsiTheme="minorHAnsi" w:cs="Open Sans SemiCondensed"/>
          <w:i/>
          <w:iCs/>
          <w:lang w:val="de-CH"/>
        </w:rPr>
      </w:pPr>
      <w:r w:rsidRPr="006B52A9">
        <w:rPr>
          <w:rFonts w:asciiTheme="minorHAnsi" w:hAnsiTheme="minorHAnsi" w:cs="Open Sans SemiCondensed"/>
          <w:i/>
          <w:iCs/>
          <w:lang w:val="de-CH"/>
        </w:rPr>
        <w:t>Laufzeit: 0</w:t>
      </w:r>
      <w:r>
        <w:rPr>
          <w:rFonts w:asciiTheme="minorHAnsi" w:hAnsiTheme="minorHAnsi" w:cs="Open Sans SemiCondensed"/>
          <w:i/>
          <w:iCs/>
          <w:lang w:val="de-CH"/>
        </w:rPr>
        <w:t>1</w:t>
      </w:r>
      <w:r w:rsidRPr="006B52A9">
        <w:rPr>
          <w:rFonts w:asciiTheme="minorHAnsi" w:hAnsiTheme="minorHAnsi" w:cs="Open Sans SemiCondensed"/>
          <w:i/>
          <w:iCs/>
          <w:lang w:val="de-CH"/>
        </w:rPr>
        <w:t>.</w:t>
      </w:r>
      <w:r>
        <w:rPr>
          <w:rFonts w:asciiTheme="minorHAnsi" w:hAnsiTheme="minorHAnsi" w:cs="Open Sans SemiCondensed"/>
          <w:i/>
          <w:iCs/>
          <w:lang w:val="de-CH"/>
        </w:rPr>
        <w:t>0</w:t>
      </w:r>
      <w:r w:rsidR="008D2ADF">
        <w:rPr>
          <w:rFonts w:asciiTheme="minorHAnsi" w:hAnsiTheme="minorHAnsi" w:cs="Open Sans SemiCondensed"/>
          <w:i/>
          <w:iCs/>
          <w:lang w:val="de-CH"/>
        </w:rPr>
        <w:t>9</w:t>
      </w:r>
      <w:r>
        <w:rPr>
          <w:rFonts w:asciiTheme="minorHAnsi" w:hAnsiTheme="minorHAnsi" w:cs="Open Sans SemiCondensed"/>
          <w:i/>
          <w:iCs/>
          <w:lang w:val="de-CH"/>
        </w:rPr>
        <w:t>.</w:t>
      </w:r>
      <w:r w:rsidRPr="006B52A9">
        <w:rPr>
          <w:rFonts w:asciiTheme="minorHAnsi" w:hAnsiTheme="minorHAnsi" w:cs="Open Sans SemiCondensed"/>
          <w:i/>
          <w:iCs/>
          <w:lang w:val="de-CH"/>
        </w:rPr>
        <w:t>202</w:t>
      </w:r>
      <w:r w:rsidR="008D2ADF">
        <w:rPr>
          <w:rFonts w:asciiTheme="minorHAnsi" w:hAnsiTheme="minorHAnsi" w:cs="Open Sans SemiCondensed"/>
          <w:i/>
          <w:iCs/>
          <w:lang w:val="de-CH"/>
        </w:rPr>
        <w:t>4</w:t>
      </w:r>
      <w:r w:rsidRPr="006B52A9">
        <w:rPr>
          <w:rFonts w:asciiTheme="minorHAnsi" w:hAnsiTheme="minorHAnsi" w:cs="Open Sans SemiCondensed"/>
          <w:i/>
          <w:iCs/>
          <w:lang w:val="de-CH"/>
        </w:rPr>
        <w:t xml:space="preserve"> – </w:t>
      </w:r>
      <w:r>
        <w:rPr>
          <w:rFonts w:asciiTheme="minorHAnsi" w:hAnsiTheme="minorHAnsi" w:cs="Open Sans SemiCondensed"/>
          <w:i/>
          <w:iCs/>
          <w:lang w:val="de-CH"/>
        </w:rPr>
        <w:t>31.0</w:t>
      </w:r>
      <w:r w:rsidR="008D2ADF">
        <w:rPr>
          <w:rFonts w:asciiTheme="minorHAnsi" w:hAnsiTheme="minorHAnsi" w:cs="Open Sans SemiCondensed"/>
          <w:i/>
          <w:iCs/>
          <w:lang w:val="de-CH"/>
        </w:rPr>
        <w:t>8</w:t>
      </w:r>
      <w:r w:rsidRPr="006B52A9">
        <w:rPr>
          <w:rFonts w:asciiTheme="minorHAnsi" w:hAnsiTheme="minorHAnsi" w:cs="Open Sans SemiCondensed"/>
          <w:i/>
          <w:iCs/>
          <w:lang w:val="de-CH"/>
        </w:rPr>
        <w:t>.202</w:t>
      </w:r>
      <w:r w:rsidR="008D2ADF">
        <w:rPr>
          <w:rFonts w:asciiTheme="minorHAnsi" w:hAnsiTheme="minorHAnsi" w:cs="Open Sans SemiCondensed"/>
          <w:i/>
          <w:iCs/>
          <w:lang w:val="de-CH"/>
        </w:rPr>
        <w:t>5</w:t>
      </w:r>
    </w:p>
    <w:p w14:paraId="0FF4E523" w14:textId="27B95042" w:rsidR="00436FD9" w:rsidRDefault="00436FD9" w:rsidP="00436FD9">
      <w:pPr>
        <w:rPr>
          <w:rFonts w:asciiTheme="minorHAnsi" w:hAnsiTheme="minorHAnsi" w:cs="Open Sans SemiCondensed"/>
          <w:i/>
          <w:iCs/>
          <w:lang w:val="de-CH"/>
        </w:rPr>
      </w:pPr>
      <w:r w:rsidRPr="006B52A9">
        <w:rPr>
          <w:rFonts w:asciiTheme="minorHAnsi" w:hAnsiTheme="minorHAnsi" w:cs="Open Sans SemiCondensed"/>
          <w:i/>
          <w:iCs/>
          <w:lang w:val="de-CH"/>
        </w:rPr>
        <w:t>Forschende Institution:</w:t>
      </w:r>
      <w:r w:rsidR="0040438C">
        <w:rPr>
          <w:rFonts w:asciiTheme="minorHAnsi" w:hAnsiTheme="minorHAnsi" w:cs="Open Sans SemiCondensed"/>
          <w:i/>
          <w:iCs/>
          <w:lang w:val="de-CH"/>
        </w:rPr>
        <w:t xml:space="preserve"> Institut für Erziehungswissenschaft der Universität Zürich</w:t>
      </w:r>
    </w:p>
    <w:p w14:paraId="32BC3193" w14:textId="1449DAFC" w:rsidR="00533788" w:rsidRDefault="00533788" w:rsidP="006D04A2">
      <w:pPr>
        <w:jc w:val="both"/>
        <w:rPr>
          <w:bCs/>
          <w:iCs/>
          <w:lang w:val="de-CH"/>
        </w:rPr>
      </w:pPr>
      <w:r w:rsidRPr="00533788">
        <w:rPr>
          <w:bCs/>
          <w:iCs/>
          <w:lang w:val="de-CH"/>
        </w:rPr>
        <w:t>Im Projekt «Unterricht beflügeln» wir</w:t>
      </w:r>
      <w:r w:rsidR="00326044">
        <w:rPr>
          <w:bCs/>
          <w:iCs/>
          <w:lang w:val="de-CH"/>
        </w:rPr>
        <w:t>d</w:t>
      </w:r>
      <w:r w:rsidRPr="00533788">
        <w:rPr>
          <w:bCs/>
          <w:iCs/>
          <w:lang w:val="de-CH"/>
        </w:rPr>
        <w:t xml:space="preserve"> in Zusammenarbeit mit der </w:t>
      </w:r>
      <w:r w:rsidRPr="00533788">
        <w:rPr>
          <w:bCs/>
          <w:i/>
          <w:lang w:val="de-CH"/>
        </w:rPr>
        <w:t>Menon Skills AG</w:t>
      </w:r>
      <w:r w:rsidRPr="00533788">
        <w:rPr>
          <w:bCs/>
          <w:iCs/>
          <w:lang w:val="de-CH"/>
        </w:rPr>
        <w:t xml:space="preserve"> ein</w:t>
      </w:r>
      <w:r w:rsidR="00627D7F">
        <w:rPr>
          <w:bCs/>
          <w:iCs/>
          <w:lang w:val="de-CH"/>
        </w:rPr>
        <w:t xml:space="preserve"> </w:t>
      </w:r>
      <w:hyperlink r:id="rId41" w:history="1">
        <w:r w:rsidRPr="00533788">
          <w:rPr>
            <w:rStyle w:val="Hyperlink"/>
            <w:lang w:val="de-CH"/>
          </w:rPr>
          <w:t>digitales Tool</w:t>
        </w:r>
      </w:hyperlink>
      <w:r w:rsidR="00E4127F" w:rsidRPr="00627D7F">
        <w:rPr>
          <w:bCs/>
          <w:iCs/>
          <w:lang w:val="de-CH"/>
        </w:rPr>
        <w:t xml:space="preserve"> erschaffen</w:t>
      </w:r>
      <w:r w:rsidRPr="00533788">
        <w:rPr>
          <w:bCs/>
          <w:iCs/>
          <w:lang w:val="de-CH"/>
        </w:rPr>
        <w:t>,</w:t>
      </w:r>
      <w:r w:rsidR="00E4127F">
        <w:rPr>
          <w:bCs/>
          <w:iCs/>
          <w:lang w:val="de-CH"/>
        </w:rPr>
        <w:t xml:space="preserve"> </w:t>
      </w:r>
      <w:r w:rsidRPr="00533788">
        <w:rPr>
          <w:bCs/>
          <w:iCs/>
          <w:lang w:val="de-CH"/>
        </w:rPr>
        <w:t>das Lehrpersonen kostenlos zur Verfügung gestellt wird, um ihren Unterricht zu reflektieren und weiterzuentwickeln. Das Tool ermöglicht Lehrpersonen, das Zepter der Unterrichtsentwicklung in die eigene Hand zu nehmen und INSULA als Reflexions- und Feedbackschablone für die eigene Unterrichtsqualität zu nutzen. Lehrpersonen können selbstgesteuert und niederschwellig Rückmeldungen der Menschen einholen, die sie in ihrem Alltag begleiten. Eine Digitalisierung gestattet die praktikable Verbindung von Selbstreflexion mit Feedback</w:t>
      </w:r>
      <w:r w:rsidR="00344800">
        <w:rPr>
          <w:bCs/>
          <w:iCs/>
          <w:lang w:val="de-CH"/>
        </w:rPr>
        <w:t xml:space="preserve"> und die </w:t>
      </w:r>
      <w:r w:rsidR="00344800" w:rsidRPr="00533788">
        <w:rPr>
          <w:bCs/>
          <w:iCs/>
          <w:lang w:val="de-CH"/>
        </w:rPr>
        <w:t xml:space="preserve">anonyme Einbindung der Stimme der </w:t>
      </w:r>
      <w:proofErr w:type="spellStart"/>
      <w:r w:rsidR="00344800" w:rsidRPr="00533788">
        <w:rPr>
          <w:bCs/>
          <w:iCs/>
          <w:lang w:val="de-CH"/>
        </w:rPr>
        <w:t>Schüler</w:t>
      </w:r>
      <w:r w:rsidR="00344800">
        <w:rPr>
          <w:bCs/>
          <w:iCs/>
          <w:lang w:val="de-CH"/>
        </w:rPr>
        <w:t>:</w:t>
      </w:r>
      <w:r w:rsidR="00344800" w:rsidRPr="00533788">
        <w:rPr>
          <w:bCs/>
          <w:iCs/>
          <w:lang w:val="de-CH"/>
        </w:rPr>
        <w:t>innen</w:t>
      </w:r>
      <w:proofErr w:type="spellEnd"/>
      <w:r w:rsidR="00344800">
        <w:rPr>
          <w:bCs/>
          <w:iCs/>
          <w:lang w:val="de-CH"/>
        </w:rPr>
        <w:t xml:space="preserve">. </w:t>
      </w:r>
      <w:r w:rsidR="002176BD">
        <w:rPr>
          <w:bCs/>
          <w:iCs/>
          <w:lang w:val="de-CH"/>
        </w:rPr>
        <w:t>Hinzukommt eine</w:t>
      </w:r>
      <w:r w:rsidRPr="00533788">
        <w:rPr>
          <w:bCs/>
          <w:iCs/>
          <w:lang w:val="de-CH"/>
        </w:rPr>
        <w:t xml:space="preserve"> innovative Aufbereitung von Ergebnissen, um Lehrpersonen zeitnah und anschaulich Entwicklungspotenziale aufzuzeigen</w:t>
      </w:r>
      <w:r w:rsidR="00CD1277">
        <w:rPr>
          <w:bCs/>
          <w:iCs/>
          <w:lang w:val="de-CH"/>
        </w:rPr>
        <w:t>.</w:t>
      </w:r>
      <w:r w:rsidRPr="00533788">
        <w:rPr>
          <w:bCs/>
          <w:iCs/>
          <w:lang w:val="de-CH"/>
        </w:rPr>
        <w:t>.</w:t>
      </w:r>
      <w:r w:rsidR="00C87520">
        <w:rPr>
          <w:bCs/>
          <w:iCs/>
          <w:lang w:val="de-CH"/>
        </w:rPr>
        <w:t xml:space="preserve"> </w:t>
      </w:r>
      <w:r w:rsidRPr="00533788">
        <w:rPr>
          <w:bCs/>
          <w:iCs/>
          <w:lang w:val="de-CH"/>
        </w:rPr>
        <w:t>Um eine User-zentrierte Entwicklung des Tools zu ermöglichen, ist im Projekt eine enge Zusammenarbeit mit der Praxis vorgesehen. Das Projekt wird gefördert durch die Stiftung Mercator Schweiz.</w:t>
      </w:r>
    </w:p>
    <w:p w14:paraId="0320BBB2" w14:textId="4C98F388" w:rsidR="00080E32" w:rsidRDefault="009C187B" w:rsidP="00436FD9">
      <w:pPr>
        <w:rPr>
          <w:bCs/>
          <w:iCs/>
          <w:lang w:val="de-CH"/>
        </w:rPr>
      </w:pPr>
      <w:hyperlink r:id="rId42" w:history="1">
        <w:r w:rsidRPr="00535501">
          <w:rPr>
            <w:rStyle w:val="Hyperlink"/>
            <w:lang w:val="de-CH"/>
          </w:rPr>
          <w:t>Instituts für Erziehungswissenschaft der Uni Zürich</w:t>
        </w:r>
        <w:r w:rsidR="002567CE" w:rsidRPr="00535501">
          <w:rPr>
            <w:rStyle w:val="Hyperlink"/>
            <w:lang w:val="de-CH"/>
          </w:rPr>
          <w:t xml:space="preserve"> und ein Forschungsprojekt über </w:t>
        </w:r>
        <w:r w:rsidR="00535501" w:rsidRPr="00535501">
          <w:rPr>
            <w:rStyle w:val="Hyperlink"/>
            <w:lang w:val="de-CH"/>
          </w:rPr>
          <w:t>ein digitales Tool zur Unterrichtsentwicklung</w:t>
        </w:r>
      </w:hyperlink>
      <w:r w:rsidR="00535501">
        <w:rPr>
          <w:bCs/>
          <w:iCs/>
          <w:lang w:val="de-CH"/>
        </w:rPr>
        <w:t xml:space="preserve"> </w:t>
      </w:r>
    </w:p>
    <w:p w14:paraId="17C0ED92" w14:textId="765612A6" w:rsidR="009A1FE1" w:rsidRPr="00D4306D" w:rsidRDefault="009A1FE1" w:rsidP="00311FB4">
      <w:pPr>
        <w:pStyle w:val="berschrift1"/>
        <w:rPr>
          <w:rFonts w:asciiTheme="minorHAnsi" w:hAnsiTheme="minorHAnsi"/>
          <w:lang w:val="de-CH"/>
        </w:rPr>
      </w:pPr>
      <w:r w:rsidRPr="00D4306D">
        <w:rPr>
          <w:rFonts w:asciiTheme="minorHAnsi" w:hAnsiTheme="minorHAnsi"/>
          <w:lang w:val="de-CH"/>
        </w:rPr>
        <w:t>Parlamentarische Vorstösse</w:t>
      </w:r>
      <w:bookmarkEnd w:id="9"/>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43"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44"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686129" w:rsidRDefault="00970A66" w:rsidP="00E22DDA">
      <w:pPr>
        <w:pStyle w:val="berschrift2"/>
        <w:rPr>
          <w:rFonts w:asciiTheme="minorHAnsi" w:hAnsiTheme="minorHAnsi" w:cstheme="minorHAnsi"/>
          <w:lang w:val="de-CH"/>
        </w:rPr>
      </w:pPr>
      <w:bookmarkStart w:id="10" w:name="_Toc124432064"/>
      <w:bookmarkStart w:id="11" w:name="_Toc124432301"/>
      <w:r w:rsidRPr="00686129">
        <w:rPr>
          <w:rFonts w:asciiTheme="minorHAnsi" w:hAnsiTheme="minorHAnsi" w:cstheme="minorHAnsi"/>
          <w:lang w:val="de-CH"/>
        </w:rPr>
        <w:t>SCHWEIZ</w:t>
      </w:r>
      <w:bookmarkEnd w:id="10"/>
      <w:bookmarkEnd w:id="11"/>
    </w:p>
    <w:p w14:paraId="5DC308B2" w14:textId="3703867C" w:rsidR="00EC3F35" w:rsidRPr="003A05EF" w:rsidRDefault="00EC3F35" w:rsidP="003A05EF">
      <w:pPr>
        <w:pStyle w:val="berschrift3"/>
        <w:rPr>
          <w:lang w:val="de-CH"/>
        </w:rPr>
      </w:pPr>
      <w:r w:rsidRPr="003A05EF">
        <w:rPr>
          <w:lang w:val="de-CH"/>
        </w:rPr>
        <w:t>Welchen Status haben Athletinnen und Athleten mit Behinderung?</w:t>
      </w:r>
    </w:p>
    <w:p w14:paraId="1D025102" w14:textId="4D04AFE4" w:rsidR="00AF3343" w:rsidRPr="003F716E" w:rsidRDefault="003F716E" w:rsidP="00E13349">
      <w:pPr>
        <w:pStyle w:val="Textkrper"/>
        <w:rPr>
          <w:rStyle w:val="Hyperlink"/>
          <w:rFonts w:asciiTheme="minorHAnsi" w:eastAsia="Times New Roman" w:hAnsiTheme="minorHAnsi" w:cstheme="minorHAnsi"/>
          <w:lang w:val="de-CH"/>
        </w:rPr>
      </w:pPr>
      <w:r>
        <w:rPr>
          <w:rFonts w:asciiTheme="minorHAnsi" w:eastAsia="Times New Roman" w:hAnsiTheme="minorHAnsi" w:cstheme="minorHAnsi"/>
          <w:bCs/>
          <w:iCs/>
          <w:lang w:val="de-CH"/>
        </w:rPr>
        <w:fldChar w:fldCharType="begin"/>
      </w:r>
      <w:r>
        <w:rPr>
          <w:rFonts w:asciiTheme="minorHAnsi" w:eastAsia="Times New Roman" w:hAnsiTheme="minorHAnsi" w:cstheme="minorHAnsi"/>
          <w:bCs/>
          <w:iCs/>
          <w:lang w:val="de-CH"/>
        </w:rPr>
        <w:instrText>HYPERLINK "https://www.parlament.ch/de/ratsbetrieb/suche-curia-vista/geschaeft?AffairId=20244053"</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EC3F35" w:rsidRPr="003F716E">
        <w:rPr>
          <w:rStyle w:val="Hyperlink"/>
          <w:rFonts w:asciiTheme="minorHAnsi" w:eastAsia="Times New Roman" w:hAnsiTheme="minorHAnsi" w:cstheme="minorHAnsi"/>
          <w:lang w:val="de-CH"/>
        </w:rPr>
        <w:t xml:space="preserve">Interpellation (24.4053) vom </w:t>
      </w:r>
      <w:r w:rsidR="003A05EF" w:rsidRPr="003F716E">
        <w:rPr>
          <w:rStyle w:val="Hyperlink"/>
          <w:rFonts w:asciiTheme="minorHAnsi" w:eastAsia="Times New Roman" w:hAnsiTheme="minorHAnsi" w:cstheme="minorHAnsi"/>
          <w:lang w:val="de-CH"/>
        </w:rPr>
        <w:t>26.09.2024</w:t>
      </w:r>
      <w:r w:rsidR="00C60F92" w:rsidRPr="003F716E">
        <w:rPr>
          <w:rStyle w:val="Hyperlink"/>
          <w:rFonts w:asciiTheme="minorHAnsi" w:eastAsia="Times New Roman" w:hAnsiTheme="minorHAnsi" w:cstheme="minorHAnsi"/>
          <w:lang w:val="de-CH"/>
        </w:rPr>
        <w:t xml:space="preserve"> &gt; Stellung</w:t>
      </w:r>
      <w:r w:rsidRPr="003F716E">
        <w:rPr>
          <w:rStyle w:val="Hyperlink"/>
          <w:rFonts w:asciiTheme="minorHAnsi" w:eastAsia="Times New Roman" w:hAnsiTheme="minorHAnsi" w:cstheme="minorHAnsi"/>
          <w:lang w:val="de-CH"/>
        </w:rPr>
        <w:t>nahme des Bundesrats vom 20.11.2024</w:t>
      </w:r>
    </w:p>
    <w:bookmarkStart w:id="12" w:name="_Toc124432310"/>
    <w:p w14:paraId="1803EC55" w14:textId="3E6D8310" w:rsidR="00815AB7" w:rsidRDefault="003F716E" w:rsidP="00815AB7">
      <w:pPr>
        <w:pStyle w:val="berschrift3"/>
        <w:rPr>
          <w:lang w:val="de-CH"/>
        </w:rPr>
      </w:pPr>
      <w:r>
        <w:rPr>
          <w:rFonts w:asciiTheme="minorHAnsi" w:eastAsia="Times New Roman" w:hAnsiTheme="minorHAnsi" w:cstheme="minorHAnsi"/>
          <w:b/>
          <w:iCs/>
          <w:lang w:val="de-CH"/>
        </w:rPr>
        <w:fldChar w:fldCharType="end"/>
      </w:r>
      <w:r w:rsidR="00815AB7" w:rsidRPr="00815AB7">
        <w:rPr>
          <w:lang w:val="de-CH"/>
        </w:rPr>
        <w:t>Anreize für ein inklusives Arbeitsumfeld</w:t>
      </w:r>
    </w:p>
    <w:p w14:paraId="671C208A" w14:textId="4128B2CE" w:rsidR="0037319B" w:rsidRPr="0037319B" w:rsidRDefault="0037319B" w:rsidP="0037319B">
      <w:pPr>
        <w:pStyle w:val="Textkrper"/>
        <w:rPr>
          <w:lang w:val="de-CH"/>
        </w:rPr>
      </w:pPr>
      <w:hyperlink r:id="rId45" w:history="1">
        <w:r w:rsidRPr="000474B4">
          <w:rPr>
            <w:rStyle w:val="Hyperlink"/>
            <w:lang w:val="de-CH"/>
          </w:rPr>
          <w:t>Motion (24.4039) vom 26.09.2024 &gt; Stellungnahme des Bundesrats vom 20.11.2024</w:t>
        </w:r>
      </w:hyperlink>
    </w:p>
    <w:p w14:paraId="36A571A5" w14:textId="77777777" w:rsidR="009F7BEB" w:rsidRDefault="0051700F" w:rsidP="009F7BEB">
      <w:pPr>
        <w:pStyle w:val="berschrift3"/>
        <w:rPr>
          <w:lang w:val="de-CH"/>
        </w:rPr>
      </w:pPr>
      <w:r w:rsidRPr="0051700F">
        <w:rPr>
          <w:lang w:val="de-CH"/>
        </w:rPr>
        <w:lastRenderedPageBreak/>
        <w:t>Bauten mit Dienstleistungsangeboten hindernisfrei zugänglich machen</w:t>
      </w:r>
    </w:p>
    <w:p w14:paraId="20969DDC" w14:textId="5BBA7214" w:rsidR="004C5263" w:rsidRPr="006D1420" w:rsidRDefault="0051700F" w:rsidP="009F7BEB">
      <w:pPr>
        <w:pStyle w:val="Textkrper"/>
        <w:rPr>
          <w:rStyle w:val="Hyperlink"/>
          <w:bCs w:val="0"/>
          <w:lang w:val="de-CH"/>
        </w:rPr>
      </w:pPr>
      <w:hyperlink r:id="rId46" w:history="1">
        <w:r w:rsidRPr="006D1420">
          <w:rPr>
            <w:rStyle w:val="Hyperlink"/>
            <w:bCs w:val="0"/>
            <w:iCs w:val="0"/>
            <w:lang w:val="de-CH"/>
          </w:rPr>
          <w:t xml:space="preserve">Interpellation (24.3922) vom </w:t>
        </w:r>
        <w:r w:rsidR="009F7BEB" w:rsidRPr="006D1420">
          <w:rPr>
            <w:rStyle w:val="Hyperlink"/>
            <w:bCs w:val="0"/>
            <w:iCs w:val="0"/>
            <w:lang w:val="de-CH"/>
          </w:rPr>
          <w:t>19.09.2024</w:t>
        </w:r>
      </w:hyperlink>
    </w:p>
    <w:p w14:paraId="3C9C9CE5" w14:textId="5D946294" w:rsidR="003E7FAB" w:rsidRDefault="003E7FAB" w:rsidP="003E7FAB">
      <w:pPr>
        <w:pStyle w:val="berschrift2"/>
        <w:rPr>
          <w:rFonts w:asciiTheme="minorHAnsi" w:hAnsiTheme="minorHAnsi" w:cstheme="minorHAnsi"/>
          <w:bCs w:val="0"/>
          <w:iCs/>
          <w:szCs w:val="20"/>
          <w:lang w:val="de-CH"/>
        </w:rPr>
      </w:pPr>
      <w:r w:rsidRPr="0070588F">
        <w:rPr>
          <w:rFonts w:asciiTheme="minorHAnsi" w:hAnsiTheme="minorHAnsi" w:cstheme="minorHAnsi"/>
          <w:bCs w:val="0"/>
          <w:iCs/>
          <w:szCs w:val="20"/>
          <w:lang w:val="de-CH"/>
        </w:rPr>
        <w:t>KT. ARGAU</w:t>
      </w:r>
    </w:p>
    <w:p w14:paraId="7805CF65" w14:textId="77777777" w:rsidR="00171CFC" w:rsidRDefault="00171CFC" w:rsidP="009B7048">
      <w:pPr>
        <w:pStyle w:val="berschrift3"/>
        <w:rPr>
          <w:lang w:val="de-CH"/>
        </w:rPr>
      </w:pPr>
      <w:r w:rsidRPr="00171CFC">
        <w:rPr>
          <w:lang w:val="de-CH"/>
        </w:rPr>
        <w:t>Schulische Situation für Kinder mit Behinderungen an der Heilpädagogischen Schule Aarau (HPS)</w:t>
      </w:r>
    </w:p>
    <w:p w14:paraId="7D8731FA" w14:textId="69326D6E" w:rsidR="00171CFC" w:rsidRDefault="00171CFC" w:rsidP="00171CFC">
      <w:pPr>
        <w:pStyle w:val="Textkrper"/>
        <w:rPr>
          <w:lang w:val="de-CH"/>
        </w:rPr>
      </w:pPr>
      <w:hyperlink r:id="rId47" w:history="1">
        <w:r w:rsidRPr="007F70C8">
          <w:rPr>
            <w:rStyle w:val="Hyperlink"/>
            <w:lang w:val="de-CH"/>
          </w:rPr>
          <w:t xml:space="preserve">Interpellation </w:t>
        </w:r>
        <w:r w:rsidR="007F70C8" w:rsidRPr="007F70C8">
          <w:rPr>
            <w:rStyle w:val="Hyperlink"/>
            <w:lang w:val="de-CH"/>
          </w:rPr>
          <w:t xml:space="preserve">(24.305) </w:t>
        </w:r>
        <w:r w:rsidRPr="007F70C8">
          <w:rPr>
            <w:rStyle w:val="Hyperlink"/>
            <w:lang w:val="de-CH"/>
          </w:rPr>
          <w:t>vom 05.11.2024</w:t>
        </w:r>
      </w:hyperlink>
    </w:p>
    <w:p w14:paraId="09019D48" w14:textId="77777777" w:rsidR="005E16F7" w:rsidRDefault="005E16F7" w:rsidP="00181404">
      <w:pPr>
        <w:pStyle w:val="berschrift3"/>
        <w:rPr>
          <w:lang w:val="de-CH"/>
        </w:rPr>
      </w:pPr>
      <w:r w:rsidRPr="005E16F7">
        <w:rPr>
          <w:lang w:val="de-CH"/>
        </w:rPr>
        <w:t>Flächendeckende Führung von Förderklassen im Kanton Aargau</w:t>
      </w:r>
    </w:p>
    <w:p w14:paraId="19009847" w14:textId="246939C6" w:rsidR="00D8526B" w:rsidRDefault="005E16F7" w:rsidP="00171CFC">
      <w:pPr>
        <w:pStyle w:val="Textkrper"/>
        <w:rPr>
          <w:lang w:val="de-CH"/>
        </w:rPr>
      </w:pPr>
      <w:hyperlink r:id="rId48" w:history="1">
        <w:r w:rsidRPr="003E0FD6">
          <w:rPr>
            <w:rStyle w:val="Hyperlink"/>
            <w:lang w:val="de-CH"/>
          </w:rPr>
          <w:t>Motion</w:t>
        </w:r>
        <w:r w:rsidR="008C1510" w:rsidRPr="003E0FD6">
          <w:rPr>
            <w:rStyle w:val="Hyperlink"/>
            <w:lang w:val="de-CH"/>
          </w:rPr>
          <w:t xml:space="preserve"> (24.220)</w:t>
        </w:r>
        <w:r w:rsidRPr="003E0FD6">
          <w:rPr>
            <w:rStyle w:val="Hyperlink"/>
            <w:lang w:val="de-CH"/>
          </w:rPr>
          <w:t xml:space="preserve"> vom 02.07.2024</w:t>
        </w:r>
        <w:r w:rsidR="00763FEB" w:rsidRPr="003E0FD6">
          <w:rPr>
            <w:rStyle w:val="Hyperlink"/>
            <w:lang w:val="de-CH"/>
          </w:rPr>
          <w:t xml:space="preserve"> &gt; Stellungname des Regierungsrats vom </w:t>
        </w:r>
        <w:r w:rsidR="003E0FD6" w:rsidRPr="003E0FD6">
          <w:rPr>
            <w:rStyle w:val="Hyperlink"/>
            <w:lang w:val="de-CH"/>
          </w:rPr>
          <w:t>25.09.2024</w:t>
        </w:r>
      </w:hyperlink>
    </w:p>
    <w:p w14:paraId="6E891860" w14:textId="63684C88" w:rsidR="00EB39DC" w:rsidRDefault="00EB39DC" w:rsidP="00763FEB">
      <w:pPr>
        <w:pStyle w:val="berschrift3"/>
        <w:rPr>
          <w:lang w:val="de-CH"/>
        </w:rPr>
      </w:pPr>
      <w:r w:rsidRPr="00763FEB">
        <w:rPr>
          <w:lang w:val="de-CH"/>
        </w:rPr>
        <w:t>Massnahmenplan betreffend Fachpersonal Schulische Heilpädagogik</w:t>
      </w:r>
    </w:p>
    <w:p w14:paraId="513F009F" w14:textId="1283908C" w:rsidR="005E16F7" w:rsidRDefault="00EB39DC" w:rsidP="00171CFC">
      <w:pPr>
        <w:pStyle w:val="Textkrper"/>
        <w:rPr>
          <w:lang w:val="de-CH"/>
        </w:rPr>
      </w:pPr>
      <w:hyperlink r:id="rId49" w:history="1">
        <w:r w:rsidRPr="00D8526B">
          <w:rPr>
            <w:rStyle w:val="Hyperlink"/>
            <w:lang w:val="de-CH"/>
          </w:rPr>
          <w:t xml:space="preserve">Botschaften </w:t>
        </w:r>
        <w:r w:rsidR="00B903CE" w:rsidRPr="00D8526B">
          <w:rPr>
            <w:rStyle w:val="Hyperlink"/>
            <w:lang w:val="de-CH"/>
          </w:rPr>
          <w:t xml:space="preserve">(24.161) </w:t>
        </w:r>
        <w:r w:rsidRPr="00D8526B">
          <w:rPr>
            <w:rStyle w:val="Hyperlink"/>
            <w:lang w:val="de-CH"/>
          </w:rPr>
          <w:t>vom 05.06.2024</w:t>
        </w:r>
        <w:r w:rsidR="00B903CE" w:rsidRPr="00D8526B">
          <w:rPr>
            <w:rStyle w:val="Hyperlink"/>
            <w:lang w:val="de-CH"/>
          </w:rPr>
          <w:t xml:space="preserve"> &gt; </w:t>
        </w:r>
        <w:r w:rsidR="00D8526B" w:rsidRPr="00D8526B">
          <w:rPr>
            <w:rStyle w:val="Hyperlink"/>
            <w:lang w:val="de-CH"/>
          </w:rPr>
          <w:t>Abstimmungsprotokoll mit Namenslisten vom 05.11.2024</w:t>
        </w:r>
      </w:hyperlink>
    </w:p>
    <w:p w14:paraId="10671B77" w14:textId="313B6480" w:rsidR="00553C48" w:rsidRDefault="00553C48" w:rsidP="00553C48">
      <w:pPr>
        <w:pStyle w:val="berschrift2"/>
        <w:rPr>
          <w:rFonts w:asciiTheme="minorHAnsi" w:hAnsiTheme="minorHAnsi" w:cstheme="minorHAnsi"/>
          <w:bCs w:val="0"/>
          <w:iCs/>
          <w:szCs w:val="20"/>
          <w:lang w:val="de-CH"/>
        </w:rPr>
      </w:pPr>
      <w:r w:rsidRPr="00553C48">
        <w:rPr>
          <w:rFonts w:asciiTheme="minorHAnsi" w:hAnsiTheme="minorHAnsi" w:cstheme="minorHAnsi"/>
          <w:bCs w:val="0"/>
          <w:iCs/>
          <w:szCs w:val="20"/>
          <w:lang w:val="de-CH"/>
        </w:rPr>
        <w:t>KT. BASEL-LAND</w:t>
      </w:r>
    </w:p>
    <w:p w14:paraId="14689AE9" w14:textId="77777777" w:rsidR="00553C48" w:rsidRPr="0008511B" w:rsidRDefault="00553C48" w:rsidP="006371F4">
      <w:pPr>
        <w:pStyle w:val="berschrift3"/>
        <w:rPr>
          <w:lang w:val="de-CH"/>
        </w:rPr>
      </w:pPr>
      <w:r w:rsidRPr="0008511B">
        <w:rPr>
          <w:lang w:val="de-CH"/>
        </w:rPr>
        <w:t>Schulassistenzen im Baselbiet</w:t>
      </w:r>
    </w:p>
    <w:p w14:paraId="7DDC8F3A" w14:textId="5D7EC5D0" w:rsidR="00553C48" w:rsidRDefault="00553C48" w:rsidP="00553C48">
      <w:pPr>
        <w:pStyle w:val="Textkrper"/>
        <w:rPr>
          <w:lang w:val="de-CH"/>
        </w:rPr>
      </w:pPr>
      <w:hyperlink r:id="rId50" w:history="1">
        <w:r w:rsidRPr="0008511B">
          <w:rPr>
            <w:rStyle w:val="Hyperlink"/>
            <w:lang w:val="de-CH"/>
          </w:rPr>
          <w:t>Interpellation</w:t>
        </w:r>
        <w:r w:rsidR="0008511B" w:rsidRPr="0008511B">
          <w:rPr>
            <w:rStyle w:val="Hyperlink"/>
            <w:lang w:val="de-CH"/>
          </w:rPr>
          <w:t xml:space="preserve"> (24.636)</w:t>
        </w:r>
        <w:r w:rsidRPr="0008511B">
          <w:rPr>
            <w:rStyle w:val="Hyperlink"/>
            <w:lang w:val="de-CH"/>
          </w:rPr>
          <w:t xml:space="preserve"> vom 17.10.2024</w:t>
        </w:r>
      </w:hyperlink>
    </w:p>
    <w:p w14:paraId="3B7BBBD0" w14:textId="77777777" w:rsidR="00F10A2B" w:rsidRDefault="00F10A2B" w:rsidP="004C0F41">
      <w:pPr>
        <w:pStyle w:val="berschrift3"/>
        <w:rPr>
          <w:lang w:val="de-CH"/>
        </w:rPr>
      </w:pPr>
      <w:r w:rsidRPr="00F10A2B">
        <w:rPr>
          <w:lang w:val="de-CH"/>
        </w:rPr>
        <w:t>PH verbessern: Mehr Lehre statt Forschung</w:t>
      </w:r>
    </w:p>
    <w:p w14:paraId="29A06E2C" w14:textId="74E3A039" w:rsidR="00F10A2B" w:rsidRDefault="00F10A2B" w:rsidP="00553C48">
      <w:pPr>
        <w:pStyle w:val="Textkrper"/>
        <w:rPr>
          <w:lang w:val="de-CH"/>
        </w:rPr>
      </w:pPr>
      <w:hyperlink r:id="rId51" w:history="1">
        <w:r w:rsidRPr="004C0F41">
          <w:rPr>
            <w:rStyle w:val="Hyperlink"/>
            <w:lang w:val="de-CH"/>
          </w:rPr>
          <w:t xml:space="preserve">Interpellation </w:t>
        </w:r>
        <w:r w:rsidR="004C0F41" w:rsidRPr="004C0F41">
          <w:rPr>
            <w:rStyle w:val="Hyperlink"/>
            <w:lang w:val="de-CH"/>
          </w:rPr>
          <w:t xml:space="preserve">(24.626) </w:t>
        </w:r>
        <w:r w:rsidRPr="004C0F41">
          <w:rPr>
            <w:rStyle w:val="Hyperlink"/>
            <w:lang w:val="de-CH"/>
          </w:rPr>
          <w:t>vom 17.10.2024</w:t>
        </w:r>
      </w:hyperlink>
    </w:p>
    <w:p w14:paraId="0CAE7A1B" w14:textId="6AA046E4" w:rsidR="00436069" w:rsidRPr="00436069" w:rsidRDefault="00436069" w:rsidP="00436069">
      <w:pPr>
        <w:pStyle w:val="berschrift2"/>
        <w:rPr>
          <w:rFonts w:asciiTheme="minorHAnsi" w:hAnsiTheme="minorHAnsi" w:cstheme="minorHAnsi"/>
          <w:bCs w:val="0"/>
          <w:iCs/>
          <w:szCs w:val="20"/>
          <w:lang w:val="de-CH"/>
        </w:rPr>
      </w:pPr>
      <w:r w:rsidRPr="00436069">
        <w:rPr>
          <w:rFonts w:asciiTheme="minorHAnsi" w:hAnsiTheme="minorHAnsi" w:cstheme="minorHAnsi"/>
          <w:bCs w:val="0"/>
          <w:iCs/>
          <w:szCs w:val="20"/>
          <w:lang w:val="de-CH"/>
        </w:rPr>
        <w:t>KT. BASEL-STADT</w:t>
      </w:r>
    </w:p>
    <w:p w14:paraId="208B4699" w14:textId="77777777" w:rsidR="0053339E" w:rsidRDefault="0053339E" w:rsidP="0053339E">
      <w:pPr>
        <w:pStyle w:val="berschrift3"/>
        <w:rPr>
          <w:lang w:val="de-CH"/>
        </w:rPr>
      </w:pPr>
      <w:r w:rsidRPr="00FA5773">
        <w:rPr>
          <w:lang w:val="de-CH"/>
        </w:rPr>
        <w:t>Folgen der Motion Bothe «betreffend "Lernbrücken für Lernlücken" zum Ausgleich der Nachteile aufgrund der Corona-Schuljahre» für Schülerinnen und Schüler und für die Staatsfinanzen</w:t>
      </w:r>
    </w:p>
    <w:p w14:paraId="1A200FE2" w14:textId="77777777" w:rsidR="0053339E" w:rsidRPr="00FA5773" w:rsidRDefault="0053339E" w:rsidP="0053339E">
      <w:pPr>
        <w:pStyle w:val="Textkrper"/>
        <w:rPr>
          <w:lang w:val="de-CH"/>
        </w:rPr>
      </w:pPr>
      <w:hyperlink r:id="rId52" w:history="1">
        <w:r w:rsidRPr="00095259">
          <w:rPr>
            <w:rStyle w:val="Hyperlink"/>
            <w:lang w:val="de-CH"/>
          </w:rPr>
          <w:t>Schriftliche Anfrage (24.5335) vom 31.07.2024 &gt; Schreiben des Regierungsrats vom 25.09.2024</w:t>
        </w:r>
      </w:hyperlink>
    </w:p>
    <w:p w14:paraId="79744D65" w14:textId="77777777" w:rsidR="00436069" w:rsidRDefault="00436069" w:rsidP="006371F4">
      <w:pPr>
        <w:pStyle w:val="berschrift3"/>
        <w:rPr>
          <w:lang w:val="de-CH"/>
        </w:rPr>
      </w:pPr>
      <w:r w:rsidRPr="00436069">
        <w:rPr>
          <w:lang w:val="de-CH"/>
        </w:rPr>
        <w:t>Psychomotorik an Basler Schulen</w:t>
      </w:r>
    </w:p>
    <w:p w14:paraId="3CBF2BA1" w14:textId="27F82D48" w:rsidR="00436069" w:rsidRDefault="00436069" w:rsidP="00553C48">
      <w:pPr>
        <w:pStyle w:val="Textkrper"/>
        <w:rPr>
          <w:lang w:val="de-CH"/>
        </w:rPr>
      </w:pPr>
      <w:hyperlink r:id="rId53" w:history="1">
        <w:r w:rsidRPr="006371F4">
          <w:rPr>
            <w:rStyle w:val="Hyperlink"/>
            <w:lang w:val="de-CH"/>
          </w:rPr>
          <w:t xml:space="preserve">Schriftliche Anfrage </w:t>
        </w:r>
        <w:r w:rsidR="0053339E">
          <w:rPr>
            <w:rStyle w:val="Hyperlink"/>
            <w:lang w:val="de-CH"/>
          </w:rPr>
          <w:t xml:space="preserve">(24.5292) </w:t>
        </w:r>
        <w:r w:rsidRPr="006371F4">
          <w:rPr>
            <w:rStyle w:val="Hyperlink"/>
            <w:lang w:val="de-CH"/>
          </w:rPr>
          <w:t>vom 17.06.2024</w:t>
        </w:r>
        <w:r w:rsidR="008D3B4A" w:rsidRPr="006371F4">
          <w:rPr>
            <w:rStyle w:val="Hyperlink"/>
            <w:lang w:val="de-CH"/>
          </w:rPr>
          <w:t xml:space="preserve"> &gt; Schreiben des Regierungsrats vom </w:t>
        </w:r>
        <w:r w:rsidR="006371F4" w:rsidRPr="006371F4">
          <w:rPr>
            <w:rStyle w:val="Hyperlink"/>
            <w:lang w:val="de-CH"/>
          </w:rPr>
          <w:t>10.09.2024</w:t>
        </w:r>
      </w:hyperlink>
    </w:p>
    <w:p w14:paraId="71DF89DC" w14:textId="77777777" w:rsidR="009427E5" w:rsidRDefault="009427E5" w:rsidP="00900301">
      <w:pPr>
        <w:pStyle w:val="berschrift3"/>
        <w:rPr>
          <w:lang w:val="de-CH"/>
        </w:rPr>
      </w:pPr>
      <w:r w:rsidRPr="009427E5">
        <w:rPr>
          <w:lang w:val="de-CH"/>
        </w:rPr>
        <w:t>Schutz vor Diskriminierung und Unterdrucksetzung von Lehrpersonen</w:t>
      </w:r>
    </w:p>
    <w:p w14:paraId="1E958E68" w14:textId="4527C6C4" w:rsidR="009427E5" w:rsidRDefault="009427E5" w:rsidP="00553C48">
      <w:pPr>
        <w:pStyle w:val="Textkrper"/>
        <w:rPr>
          <w:lang w:val="de-CH"/>
        </w:rPr>
      </w:pPr>
      <w:hyperlink r:id="rId54" w:history="1">
        <w:r w:rsidRPr="00917D63">
          <w:rPr>
            <w:rStyle w:val="Hyperlink"/>
            <w:lang w:val="de-CH"/>
          </w:rPr>
          <w:t xml:space="preserve">Schriftliche Anfrage (24.5281) </w:t>
        </w:r>
        <w:r w:rsidR="00A0156F">
          <w:rPr>
            <w:rStyle w:val="Hyperlink"/>
            <w:lang w:val="de-CH"/>
          </w:rPr>
          <w:t xml:space="preserve">vom </w:t>
        </w:r>
        <w:r w:rsidRPr="00917D63">
          <w:rPr>
            <w:rStyle w:val="Hyperlink"/>
            <w:lang w:val="de-CH"/>
          </w:rPr>
          <w:t>05.06.2024</w:t>
        </w:r>
        <w:r w:rsidR="00917D63" w:rsidRPr="00917D63">
          <w:rPr>
            <w:rStyle w:val="Hyperlink"/>
            <w:lang w:val="de-CH"/>
          </w:rPr>
          <w:t xml:space="preserve"> &gt; Schreiben des Regierungsrats vom 04.09.2024</w:t>
        </w:r>
      </w:hyperlink>
    </w:p>
    <w:p w14:paraId="3DCEF205" w14:textId="5AE649EF" w:rsidR="000C3629" w:rsidRDefault="000C3629" w:rsidP="000C3629">
      <w:pPr>
        <w:pStyle w:val="berschrift2"/>
        <w:rPr>
          <w:rFonts w:asciiTheme="minorHAnsi" w:hAnsiTheme="minorHAnsi" w:cstheme="minorHAnsi"/>
          <w:bCs w:val="0"/>
          <w:iCs/>
          <w:szCs w:val="20"/>
          <w:lang w:val="de-CH"/>
        </w:rPr>
      </w:pPr>
      <w:r w:rsidRPr="007E4BAF">
        <w:rPr>
          <w:rFonts w:asciiTheme="minorHAnsi" w:hAnsiTheme="minorHAnsi" w:cstheme="minorHAnsi"/>
          <w:bCs w:val="0"/>
          <w:iCs/>
          <w:szCs w:val="20"/>
          <w:lang w:val="de-CH"/>
        </w:rPr>
        <w:t>KT. L</w:t>
      </w:r>
      <w:r w:rsidR="007E4BAF" w:rsidRPr="007E4BAF">
        <w:rPr>
          <w:rFonts w:asciiTheme="minorHAnsi" w:hAnsiTheme="minorHAnsi" w:cstheme="minorHAnsi"/>
          <w:bCs w:val="0"/>
          <w:iCs/>
          <w:szCs w:val="20"/>
          <w:lang w:val="de-CH"/>
        </w:rPr>
        <w:t>U</w:t>
      </w:r>
      <w:r w:rsidR="007E4BAF">
        <w:rPr>
          <w:rFonts w:asciiTheme="minorHAnsi" w:hAnsiTheme="minorHAnsi" w:cstheme="minorHAnsi"/>
          <w:bCs w:val="0"/>
          <w:iCs/>
          <w:szCs w:val="20"/>
          <w:lang w:val="de-CH"/>
        </w:rPr>
        <w:t>ZERN</w:t>
      </w:r>
    </w:p>
    <w:p w14:paraId="01939425" w14:textId="77777777" w:rsidR="00FF3F8F" w:rsidRDefault="00FF3F8F" w:rsidP="00A0156F">
      <w:pPr>
        <w:pStyle w:val="berschrift3"/>
        <w:rPr>
          <w:lang w:val="de-CH"/>
        </w:rPr>
      </w:pPr>
      <w:r w:rsidRPr="00FF3F8F">
        <w:rPr>
          <w:lang w:val="de-CH"/>
        </w:rPr>
        <w:t>Einen Planungsbericht "Selektion an der Volksschule</w:t>
      </w:r>
    </w:p>
    <w:p w14:paraId="36539C28" w14:textId="57880F17" w:rsidR="00FF3F8F" w:rsidRDefault="00FF3F8F" w:rsidP="00FF3F8F">
      <w:pPr>
        <w:pStyle w:val="Textkrper"/>
        <w:rPr>
          <w:lang w:val="de-CH"/>
        </w:rPr>
      </w:pPr>
      <w:hyperlink r:id="rId55" w:history="1">
        <w:r w:rsidRPr="00842F0A">
          <w:rPr>
            <w:rStyle w:val="Hyperlink"/>
            <w:lang w:val="de-CH"/>
          </w:rPr>
          <w:t>Motion</w:t>
        </w:r>
        <w:r w:rsidR="00842F0A" w:rsidRPr="00842F0A">
          <w:rPr>
            <w:rStyle w:val="Hyperlink"/>
            <w:lang w:val="de-CH"/>
          </w:rPr>
          <w:t xml:space="preserve"> (24.295) </w:t>
        </w:r>
        <w:r w:rsidR="00A0156F">
          <w:rPr>
            <w:rStyle w:val="Hyperlink"/>
            <w:lang w:val="de-CH"/>
          </w:rPr>
          <w:t xml:space="preserve">vom </w:t>
        </w:r>
        <w:r w:rsidRPr="00842F0A">
          <w:rPr>
            <w:rStyle w:val="Hyperlink"/>
            <w:lang w:val="de-CH"/>
          </w:rPr>
          <w:t>28</w:t>
        </w:r>
        <w:r w:rsidR="00842F0A" w:rsidRPr="00842F0A">
          <w:rPr>
            <w:rStyle w:val="Hyperlink"/>
            <w:lang w:val="de-CH"/>
          </w:rPr>
          <w:t>.</w:t>
        </w:r>
        <w:r w:rsidRPr="00842F0A">
          <w:rPr>
            <w:rStyle w:val="Hyperlink"/>
            <w:lang w:val="de-CH"/>
          </w:rPr>
          <w:t>10</w:t>
        </w:r>
        <w:r w:rsidR="00842F0A" w:rsidRPr="00842F0A">
          <w:rPr>
            <w:rStyle w:val="Hyperlink"/>
            <w:lang w:val="de-CH"/>
          </w:rPr>
          <w:t>.</w:t>
        </w:r>
        <w:r w:rsidRPr="00842F0A">
          <w:rPr>
            <w:rStyle w:val="Hyperlink"/>
            <w:lang w:val="de-CH"/>
          </w:rPr>
          <w:t>2024</w:t>
        </w:r>
      </w:hyperlink>
    </w:p>
    <w:p w14:paraId="29783AED" w14:textId="77777777" w:rsidR="00A0156F" w:rsidRDefault="00A0156F" w:rsidP="00A0156F">
      <w:pPr>
        <w:pStyle w:val="berschrift3"/>
        <w:rPr>
          <w:lang w:val="de-CH"/>
        </w:rPr>
      </w:pPr>
      <w:r w:rsidRPr="00A0156F">
        <w:rPr>
          <w:lang w:val="de-CH"/>
        </w:rPr>
        <w:t>Qualitätssicherung und eine Ergebniskontrolle bei der Einführung des digitalen Lernens an den Volksschulen</w:t>
      </w:r>
    </w:p>
    <w:p w14:paraId="2F7FEE23" w14:textId="70420495" w:rsidR="003813B0" w:rsidRDefault="00A0156F" w:rsidP="00FF3F8F">
      <w:pPr>
        <w:pStyle w:val="Textkrper"/>
        <w:rPr>
          <w:lang w:val="de-CH"/>
        </w:rPr>
      </w:pPr>
      <w:hyperlink r:id="rId56" w:history="1">
        <w:r w:rsidRPr="00882E5D">
          <w:rPr>
            <w:rStyle w:val="Hyperlink"/>
            <w:lang w:val="de-CH"/>
          </w:rPr>
          <w:t>Postulat (24.29</w:t>
        </w:r>
        <w:r w:rsidR="00C42D16">
          <w:rPr>
            <w:rStyle w:val="Hyperlink"/>
            <w:lang w:val="de-CH"/>
          </w:rPr>
          <w:t>3</w:t>
        </w:r>
        <w:r w:rsidRPr="00882E5D">
          <w:rPr>
            <w:rStyle w:val="Hyperlink"/>
            <w:lang w:val="de-CH"/>
          </w:rPr>
          <w:t>) vom 28.10.2024</w:t>
        </w:r>
      </w:hyperlink>
    </w:p>
    <w:p w14:paraId="395E53AE" w14:textId="77777777" w:rsidR="00642A50" w:rsidRDefault="00642A50" w:rsidP="00642A50">
      <w:pPr>
        <w:pStyle w:val="berschrift3"/>
        <w:rPr>
          <w:lang w:val="de-CH"/>
        </w:rPr>
      </w:pPr>
      <w:r w:rsidRPr="00C42D16">
        <w:rPr>
          <w:lang w:val="de-CH"/>
        </w:rPr>
        <w:t>Zukunftsfähige Volksschule: Chancengerechtigkeit unserer Kinder in allen Gemeinden</w:t>
      </w:r>
    </w:p>
    <w:p w14:paraId="72BD1E76" w14:textId="5C0A589D" w:rsidR="00642A50" w:rsidRPr="00C42D16" w:rsidRDefault="00642A50" w:rsidP="00642A50">
      <w:pPr>
        <w:pStyle w:val="Textkrper"/>
        <w:rPr>
          <w:lang w:val="de-CH"/>
        </w:rPr>
      </w:pPr>
      <w:hyperlink r:id="rId57" w:history="1">
        <w:r w:rsidRPr="00D97398">
          <w:rPr>
            <w:rStyle w:val="Hyperlink"/>
            <w:lang w:val="de-CH"/>
          </w:rPr>
          <w:t>Anfrage (24.284) vom 21.10.2024</w:t>
        </w:r>
      </w:hyperlink>
    </w:p>
    <w:p w14:paraId="68B4F1F2" w14:textId="77777777" w:rsidR="003813B0" w:rsidRDefault="003813B0" w:rsidP="006F6D44">
      <w:pPr>
        <w:pStyle w:val="berschrift3"/>
        <w:rPr>
          <w:lang w:val="de-CH"/>
        </w:rPr>
      </w:pPr>
      <w:r w:rsidRPr="003813B0">
        <w:rPr>
          <w:lang w:val="de-CH"/>
        </w:rPr>
        <w:lastRenderedPageBreak/>
        <w:t>Finanzierung des Sonderschulpools</w:t>
      </w:r>
    </w:p>
    <w:p w14:paraId="29661ED8" w14:textId="14F3ED1D" w:rsidR="00A0156F" w:rsidRDefault="003813B0" w:rsidP="00FF3F8F">
      <w:pPr>
        <w:pStyle w:val="Textkrper"/>
        <w:rPr>
          <w:lang w:val="de-CH"/>
        </w:rPr>
      </w:pPr>
      <w:hyperlink r:id="rId58" w:history="1">
        <w:r w:rsidRPr="00EC68FF">
          <w:rPr>
            <w:rStyle w:val="Hyperlink"/>
            <w:lang w:val="de-CH"/>
          </w:rPr>
          <w:t>Anfrage</w:t>
        </w:r>
        <w:r w:rsidR="00EC68FF" w:rsidRPr="00EC68FF">
          <w:rPr>
            <w:rStyle w:val="Hyperlink"/>
            <w:lang w:val="de-CH"/>
          </w:rPr>
          <w:t xml:space="preserve"> (24.281)</w:t>
        </w:r>
        <w:r w:rsidRPr="00EC68FF">
          <w:rPr>
            <w:rStyle w:val="Hyperlink"/>
            <w:lang w:val="de-CH"/>
          </w:rPr>
          <w:t xml:space="preserve"> vom 21.10.2024</w:t>
        </w:r>
      </w:hyperlink>
    </w:p>
    <w:p w14:paraId="6C12C2AD" w14:textId="2BD68C01" w:rsidR="00D97398" w:rsidRDefault="00D97398" w:rsidP="00D97398">
      <w:pPr>
        <w:pStyle w:val="berschrift2"/>
        <w:rPr>
          <w:rFonts w:asciiTheme="minorHAnsi" w:hAnsiTheme="minorHAnsi" w:cstheme="minorHAnsi"/>
          <w:szCs w:val="20"/>
          <w:lang w:val="de-CH"/>
        </w:rPr>
      </w:pPr>
      <w:r w:rsidRPr="00D97398">
        <w:rPr>
          <w:rFonts w:asciiTheme="minorHAnsi" w:hAnsiTheme="minorHAnsi" w:cstheme="minorHAnsi"/>
          <w:szCs w:val="20"/>
          <w:lang w:val="de-CH"/>
        </w:rPr>
        <w:t>KT. THURGAU</w:t>
      </w:r>
    </w:p>
    <w:p w14:paraId="6CFB3FA6" w14:textId="77777777" w:rsidR="00885A6B" w:rsidRPr="002D7B67" w:rsidRDefault="00885A6B" w:rsidP="002D7B67">
      <w:pPr>
        <w:pStyle w:val="berschrift3"/>
        <w:rPr>
          <w:lang w:val="de-CH"/>
        </w:rPr>
      </w:pPr>
      <w:r w:rsidRPr="002D7B67">
        <w:rPr>
          <w:lang w:val="de-CH"/>
        </w:rPr>
        <w:t>Integrative Sonderschule oder Separative Integration?</w:t>
      </w:r>
    </w:p>
    <w:p w14:paraId="62657E9E" w14:textId="5AF65A20" w:rsidR="00D97398" w:rsidRPr="00D97398" w:rsidRDefault="00885A6B" w:rsidP="00D97398">
      <w:pPr>
        <w:pStyle w:val="Textkrper"/>
        <w:rPr>
          <w:lang w:val="de-CH"/>
        </w:rPr>
      </w:pPr>
      <w:hyperlink r:id="rId59" w:history="1">
        <w:r w:rsidRPr="006D1420">
          <w:rPr>
            <w:rStyle w:val="Hyperlink"/>
            <w:lang w:val="de-CH"/>
          </w:rPr>
          <w:t>Interpellation (24.85) vom 06.11.2024</w:t>
        </w:r>
      </w:hyperlink>
    </w:p>
    <w:p w14:paraId="47CA679B" w14:textId="64C514FF" w:rsidR="00CF7CEB" w:rsidRDefault="00CF7CEB" w:rsidP="00E15D0C">
      <w:pPr>
        <w:pStyle w:val="berschrift2"/>
        <w:rPr>
          <w:rFonts w:asciiTheme="minorHAnsi" w:hAnsiTheme="minorHAnsi" w:cstheme="minorHAnsi"/>
          <w:szCs w:val="20"/>
          <w:lang w:val="de-CH"/>
        </w:rPr>
      </w:pPr>
      <w:r w:rsidRPr="0019204C">
        <w:rPr>
          <w:rFonts w:asciiTheme="minorHAnsi" w:hAnsiTheme="minorHAnsi" w:cstheme="minorHAnsi"/>
          <w:szCs w:val="20"/>
          <w:lang w:val="de-CH"/>
        </w:rPr>
        <w:t>KT. Z</w:t>
      </w:r>
      <w:r w:rsidR="00A14CF6" w:rsidRPr="0019204C">
        <w:rPr>
          <w:rFonts w:asciiTheme="minorHAnsi" w:hAnsiTheme="minorHAnsi" w:cstheme="minorHAnsi"/>
          <w:szCs w:val="20"/>
          <w:lang w:val="de-CH"/>
        </w:rPr>
        <w:t>ÜRICH</w:t>
      </w:r>
    </w:p>
    <w:p w14:paraId="393FC98F" w14:textId="77777777" w:rsidR="003B04EF" w:rsidRDefault="003B04EF" w:rsidP="002D7B67">
      <w:pPr>
        <w:pStyle w:val="berschrift3"/>
        <w:rPr>
          <w:lang w:val="de-CH"/>
        </w:rPr>
      </w:pPr>
      <w:r w:rsidRPr="003B04EF">
        <w:rPr>
          <w:lang w:val="de-CH"/>
        </w:rPr>
        <w:t>Status der Grundlagen für den Unterricht an Zürcher Volksschulen - Lehrplan und Handbuch Schulqualität</w:t>
      </w:r>
    </w:p>
    <w:p w14:paraId="3FF903C1" w14:textId="77777777" w:rsidR="002D7B67" w:rsidRDefault="003B04EF" w:rsidP="003B04EF">
      <w:pPr>
        <w:pStyle w:val="Textkrper"/>
        <w:rPr>
          <w:lang w:val="de-CH"/>
        </w:rPr>
      </w:pPr>
      <w:hyperlink r:id="rId60" w:history="1">
        <w:r w:rsidRPr="00DB5917">
          <w:rPr>
            <w:rStyle w:val="Hyperlink"/>
            <w:lang w:val="de-CH"/>
          </w:rPr>
          <w:t xml:space="preserve">Anfrage </w:t>
        </w:r>
        <w:r w:rsidR="00DB5917" w:rsidRPr="00DB5917">
          <w:rPr>
            <w:rStyle w:val="Hyperlink"/>
            <w:lang w:val="de-CH"/>
          </w:rPr>
          <w:t xml:space="preserve">(42.352) </w:t>
        </w:r>
        <w:r w:rsidRPr="00DB5917">
          <w:rPr>
            <w:rStyle w:val="Hyperlink"/>
            <w:lang w:val="de-CH"/>
          </w:rPr>
          <w:t>vom 28.10.2024</w:t>
        </w:r>
      </w:hyperlink>
    </w:p>
    <w:p w14:paraId="78D7290E" w14:textId="5489A7D9" w:rsidR="008A4F11" w:rsidRDefault="008A4F11" w:rsidP="002D7B67">
      <w:pPr>
        <w:pStyle w:val="berschrift3"/>
        <w:rPr>
          <w:lang w:val="de-CH"/>
        </w:rPr>
      </w:pPr>
      <w:r w:rsidRPr="002D7B67">
        <w:rPr>
          <w:lang w:val="de-CH"/>
        </w:rPr>
        <w:t>Lehrmittelverlag (LMVG) und Lehrmitteln für die Volksschule</w:t>
      </w:r>
    </w:p>
    <w:p w14:paraId="1E0368A3" w14:textId="7BCFAD28" w:rsidR="003B04EF" w:rsidRDefault="008A4F11" w:rsidP="003B04EF">
      <w:pPr>
        <w:pStyle w:val="Textkrper"/>
        <w:rPr>
          <w:lang w:val="de-CH"/>
        </w:rPr>
      </w:pPr>
      <w:hyperlink r:id="rId61" w:history="1">
        <w:r w:rsidRPr="00C0086D">
          <w:rPr>
            <w:rStyle w:val="Hyperlink"/>
            <w:lang w:val="de-CH"/>
          </w:rPr>
          <w:t xml:space="preserve">Anfrage </w:t>
        </w:r>
        <w:r w:rsidR="002D7B67" w:rsidRPr="00C0086D">
          <w:rPr>
            <w:rStyle w:val="Hyperlink"/>
            <w:lang w:val="de-CH"/>
          </w:rPr>
          <w:t xml:space="preserve">(24.353) </w:t>
        </w:r>
        <w:r w:rsidRPr="00C0086D">
          <w:rPr>
            <w:rStyle w:val="Hyperlink"/>
            <w:lang w:val="de-CH"/>
          </w:rPr>
          <w:t>vom 28.10.2024</w:t>
        </w:r>
      </w:hyperlink>
    </w:p>
    <w:p w14:paraId="09537EA6" w14:textId="77777777" w:rsidR="00F011E6" w:rsidRDefault="00F011E6" w:rsidP="00F011E6">
      <w:pPr>
        <w:pStyle w:val="berschrift3"/>
        <w:rPr>
          <w:lang w:val="de-CH"/>
        </w:rPr>
      </w:pPr>
      <w:r w:rsidRPr="00F011E6">
        <w:rPr>
          <w:lang w:val="de-CH"/>
        </w:rPr>
        <w:t>Lehrpersonen fit machen für die integrative Schule</w:t>
      </w:r>
    </w:p>
    <w:p w14:paraId="6507576A" w14:textId="65E8AE16" w:rsidR="00F011E6" w:rsidRPr="00F011E6" w:rsidRDefault="00F011E6" w:rsidP="003B04EF">
      <w:pPr>
        <w:pStyle w:val="Textkrper"/>
        <w:rPr>
          <w:lang w:val="de-CH"/>
        </w:rPr>
      </w:pPr>
      <w:hyperlink r:id="rId62" w:history="1">
        <w:r w:rsidRPr="00871846">
          <w:rPr>
            <w:rStyle w:val="Hyperlink"/>
            <w:lang w:val="de-CH"/>
          </w:rPr>
          <w:t xml:space="preserve">Anfrage </w:t>
        </w:r>
        <w:r w:rsidR="001A2A77" w:rsidRPr="00871846">
          <w:rPr>
            <w:rStyle w:val="Hyperlink"/>
            <w:lang w:val="de-CH"/>
          </w:rPr>
          <w:t xml:space="preserve">(24.259) </w:t>
        </w:r>
        <w:r w:rsidRPr="00871846">
          <w:rPr>
            <w:rStyle w:val="Hyperlink"/>
            <w:lang w:val="de-CH"/>
          </w:rPr>
          <w:t>vom 19.08.2024</w:t>
        </w:r>
        <w:r w:rsidR="001A2A77" w:rsidRPr="00871846">
          <w:rPr>
            <w:rStyle w:val="Hyperlink"/>
            <w:lang w:val="de-CH"/>
          </w:rPr>
          <w:t xml:space="preserve"> &gt; Antwort des Regierungsrats vom</w:t>
        </w:r>
        <w:r w:rsidR="00871846" w:rsidRPr="00871846">
          <w:rPr>
            <w:rStyle w:val="Hyperlink"/>
            <w:lang w:val="de-CH"/>
          </w:rPr>
          <w:t xml:space="preserve"> 06.11.2024</w:t>
        </w:r>
      </w:hyperlink>
    </w:p>
    <w:p w14:paraId="795FE6A8" w14:textId="2963E9C0" w:rsidR="009A1FE1" w:rsidRPr="00D4306D" w:rsidRDefault="009A1FE1" w:rsidP="009A1FE1">
      <w:pPr>
        <w:pStyle w:val="berschrift1"/>
        <w:rPr>
          <w:rFonts w:asciiTheme="minorHAnsi" w:hAnsiTheme="minorHAnsi"/>
          <w:lang w:val="de-CH"/>
        </w:rPr>
      </w:pPr>
      <w:r w:rsidRPr="00D4306D">
        <w:rPr>
          <w:rFonts w:asciiTheme="minorHAnsi" w:hAnsiTheme="minorHAnsi"/>
          <w:lang w:val="de-CH"/>
        </w:rPr>
        <w:t>Medien</w:t>
      </w:r>
      <w:bookmarkEnd w:id="12"/>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Pr="00D4306D" w:rsidRDefault="004C3CB8" w:rsidP="006B28D5">
      <w:pPr>
        <w:pStyle w:val="berschrift2"/>
        <w:rPr>
          <w:rFonts w:asciiTheme="minorHAnsi" w:hAnsiTheme="minorHAnsi"/>
          <w:lang w:val="de-CH"/>
        </w:rPr>
      </w:pPr>
      <w:bookmarkStart w:id="13" w:name="_Toc124432311"/>
      <w:r w:rsidRPr="00D4306D">
        <w:rPr>
          <w:rFonts w:asciiTheme="minorHAnsi" w:hAnsiTheme="minorHAnsi"/>
          <w:lang w:val="de-CH"/>
        </w:rPr>
        <w:t>Fachbücher</w:t>
      </w:r>
      <w:bookmarkEnd w:id="13"/>
    </w:p>
    <w:p w14:paraId="4B3A5862" w14:textId="742897EA" w:rsidR="00980FE9" w:rsidRDefault="00FC4C2D" w:rsidP="00980FE9">
      <w:pPr>
        <w:pStyle w:val="berschrift3"/>
        <w:spacing w:before="480"/>
        <w:rPr>
          <w:lang w:val="de-CH"/>
        </w:rPr>
      </w:pPr>
      <w:r w:rsidRPr="00FC4C2D">
        <w:rPr>
          <w:lang w:val="de-CH"/>
        </w:rPr>
        <w:t xml:space="preserve">Entwicklungsförderung im Unterricht. Didaktische Grundlagen und </w:t>
      </w:r>
      <w:r>
        <w:rPr>
          <w:lang w:val="de-CH"/>
        </w:rPr>
        <w:br/>
      </w:r>
      <w:r w:rsidRPr="00FC4C2D">
        <w:rPr>
          <w:lang w:val="de-CH"/>
        </w:rPr>
        <w:t>Praxisbeispiele im Förderschwerpunkt geistige Entwicklung</w:t>
      </w:r>
    </w:p>
    <w:p w14:paraId="24497979" w14:textId="1A70A339" w:rsidR="00A5110D" w:rsidRPr="00D4306D" w:rsidRDefault="00D3701D" w:rsidP="007D0732">
      <w:pPr>
        <w:pStyle w:val="Textkrper"/>
        <w:tabs>
          <w:tab w:val="right" w:pos="9071"/>
        </w:tabs>
        <w:rPr>
          <w:lang w:val="de-CH"/>
        </w:rPr>
      </w:pPr>
      <w:proofErr w:type="spellStart"/>
      <w:r>
        <w:rPr>
          <w:lang w:val="de-CH"/>
        </w:rPr>
        <w:t>Jöhnck</w:t>
      </w:r>
      <w:proofErr w:type="spellEnd"/>
      <w:r>
        <w:rPr>
          <w:lang w:val="de-CH"/>
        </w:rPr>
        <w:t>,</w:t>
      </w:r>
      <w:r w:rsidR="007D0732">
        <w:rPr>
          <w:lang w:val="de-CH"/>
        </w:rPr>
        <w:t xml:space="preserve"> J. (202</w:t>
      </w:r>
      <w:r>
        <w:rPr>
          <w:lang w:val="de-CH"/>
        </w:rPr>
        <w:t>4</w:t>
      </w:r>
      <w:r w:rsidR="007D0732">
        <w:rPr>
          <w:lang w:val="de-CH"/>
        </w:rPr>
        <w:t>)</w:t>
      </w:r>
    </w:p>
    <w:p w14:paraId="20E655B1" w14:textId="2E7AD3D3" w:rsidR="002E49AB" w:rsidRDefault="00923A82" w:rsidP="002E49AB">
      <w:pPr>
        <w:pStyle w:val="Textkrper"/>
        <w:rPr>
          <w:rStyle w:val="Hyperlink"/>
          <w:rFonts w:asciiTheme="minorHAnsi" w:hAnsiTheme="minorHAnsi"/>
          <w:lang w:val="de-CH"/>
        </w:rPr>
      </w:pPr>
      <w:hyperlink r:id="rId63" w:anchor="147=19" w:history="1">
        <w:r w:rsidRPr="00E94AA2">
          <w:rPr>
            <w:rStyle w:val="Hyperlink"/>
            <w:rFonts w:asciiTheme="minorHAnsi" w:hAnsiTheme="minorHAnsi"/>
            <w:lang w:val="de-CH"/>
          </w:rPr>
          <w:t>Kohlhammer</w:t>
        </w:r>
      </w:hyperlink>
    </w:p>
    <w:p w14:paraId="478404C1" w14:textId="61340D27" w:rsidR="00EB6C3C" w:rsidRPr="00EB6C3C" w:rsidRDefault="00A82AFA" w:rsidP="00EB6C3C">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0" behindDoc="0" locked="0" layoutInCell="1" allowOverlap="1" wp14:anchorId="665BAFA7" wp14:editId="1D50B1D3">
            <wp:simplePos x="0" y="0"/>
            <wp:positionH relativeFrom="margin">
              <wp:posOffset>4077246</wp:posOffset>
            </wp:positionH>
            <wp:positionV relativeFrom="paragraph">
              <wp:posOffset>34816</wp:posOffset>
            </wp:positionV>
            <wp:extent cx="1486800" cy="2152800"/>
            <wp:effectExtent l="38100" t="38100" r="94615" b="95250"/>
            <wp:wrapThrough wrapText="bothSides">
              <wp:wrapPolygon edited="0">
                <wp:start x="0" y="-382"/>
                <wp:lineTo x="-554" y="-191"/>
                <wp:lineTo x="-554" y="21218"/>
                <wp:lineTo x="-277" y="22365"/>
                <wp:lineTo x="22144" y="22365"/>
                <wp:lineTo x="22698" y="21218"/>
                <wp:lineTo x="22698" y="2867"/>
                <wp:lineTo x="21868" y="0"/>
                <wp:lineTo x="21868" y="-382"/>
                <wp:lineTo x="0" y="-382"/>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486800" cy="21528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64E307B" w14:textId="178EED58" w:rsidR="007D0732" w:rsidRDefault="007D0732" w:rsidP="007D0732">
      <w:pPr>
        <w:pStyle w:val="Author"/>
        <w:rPr>
          <w:rStyle w:val="Hyperlink"/>
          <w:rFonts w:cs="Open Sans SemiCondensed"/>
          <w:b/>
          <w:bCs w:val="0"/>
          <w:lang w:val="de-CH"/>
        </w:rPr>
      </w:pPr>
      <w:r w:rsidRPr="00DA4908">
        <w:rPr>
          <w:rFonts w:cs="Open Sans SemiCondensed"/>
          <w:b/>
          <w:bCs/>
          <w:lang w:val="de-CH"/>
        </w:rPr>
        <w:t xml:space="preserve">Eine Rezension von </w:t>
      </w:r>
      <w:r w:rsidR="007D0D1B">
        <w:rPr>
          <w:rFonts w:cs="Open Sans SemiCondensed"/>
          <w:b/>
          <w:bCs/>
          <w:lang w:val="de-CH"/>
        </w:rPr>
        <w:t>Monika Brunsting</w:t>
      </w:r>
      <w:r w:rsidRPr="00DA4908">
        <w:rPr>
          <w:rFonts w:cs="Open Sans SemiCondensed"/>
          <w:b/>
          <w:bCs/>
          <w:lang w:val="de-CH"/>
        </w:rPr>
        <w:t>,</w:t>
      </w:r>
      <w:r w:rsidR="00E51913">
        <w:rPr>
          <w:rFonts w:cs="Open Sans SemiCondensed"/>
          <w:b/>
          <w:bCs/>
          <w:lang w:val="de-CH"/>
        </w:rPr>
        <w:t xml:space="preserve"> </w:t>
      </w:r>
      <w:hyperlink r:id="rId65" w:history="1">
        <w:r w:rsidR="00E51913" w:rsidRPr="00E51913">
          <w:rPr>
            <w:rStyle w:val="Hyperlink"/>
            <w:rFonts w:cs="Open Sans SemiCondensed"/>
            <w:b/>
            <w:lang w:val="de-CH"/>
          </w:rPr>
          <w:t>NIL</w:t>
        </w:r>
      </w:hyperlink>
    </w:p>
    <w:p w14:paraId="2AB911B4" w14:textId="59CAFB42" w:rsidR="007D1532" w:rsidRPr="007D1532" w:rsidRDefault="007D1532" w:rsidP="007D1532">
      <w:pPr>
        <w:spacing w:before="60" w:after="120"/>
        <w:ind w:right="3969"/>
        <w:jc w:val="both"/>
        <w:rPr>
          <w:rFonts w:asciiTheme="minorHAnsi" w:hAnsiTheme="minorHAnsi" w:cs="Open Sans SemiCondensed"/>
          <w:noProof/>
          <w:lang w:val="de-CH"/>
        </w:rPr>
      </w:pPr>
      <w:r w:rsidRPr="007D1532">
        <w:rPr>
          <w:rFonts w:asciiTheme="minorHAnsi" w:hAnsiTheme="minorHAnsi" w:cs="Open Sans SemiCondensed"/>
          <w:noProof/>
          <w:lang w:val="de-CH"/>
        </w:rPr>
        <w:t xml:space="preserve">Fachliches Lernen mit entwicklungspsychologischem Lernen zu verbinden (duale Unterrichtsplanung), ist das Anliegen von Johannes Jöhnck. Er übernimmt die anspruchsvolle Aufgabe, in die Grundlagen dieser dualen Förderung einzuführen und konkrete Umsetzungsmöglichkeiten in vielen Unterrichtsbeispielen aufzuzeigen. </w:t>
      </w:r>
    </w:p>
    <w:p w14:paraId="104F304E" w14:textId="5A338D50" w:rsidR="007D0732" w:rsidRPr="007D0732" w:rsidRDefault="007D1532" w:rsidP="007D1532">
      <w:pPr>
        <w:spacing w:before="60" w:after="120"/>
        <w:ind w:right="3969"/>
        <w:jc w:val="both"/>
        <w:rPr>
          <w:rFonts w:asciiTheme="minorHAnsi" w:hAnsiTheme="minorHAnsi" w:cs="Open Sans SemiCondensed"/>
          <w:noProof/>
          <w:lang w:val="de-CH"/>
        </w:rPr>
      </w:pPr>
      <w:r w:rsidRPr="007D1532">
        <w:rPr>
          <w:rFonts w:asciiTheme="minorHAnsi" w:hAnsiTheme="minorHAnsi" w:cs="Open Sans SemiCondensed"/>
          <w:noProof/>
          <w:lang w:val="de-CH"/>
        </w:rPr>
        <w:t xml:space="preserve">Dabei können sowohl Kinder als auch Jugendliche und Erwachsene auf ihrem individuellen kognitiven und emotionalen Entwicklungsstand abgeholt werden und beispielsweise Schritte hin zu einer angemessenen Emotionsregulation machen. Auch in Entwicklungsbereichen wie Motorik, Kommunikation und Wahrnehmung sind entsprechende Aktivitäten sinnvoll und notwendig. Der Autor zeigt an konkreten Beispielen, dass dies in der ganzen Altersbandbreite und auf allen kognitiven Niveaus </w:t>
      </w:r>
      <w:r w:rsidRPr="007D1532">
        <w:rPr>
          <w:rFonts w:asciiTheme="minorHAnsi" w:hAnsiTheme="minorHAnsi" w:cs="Open Sans SemiCondensed"/>
          <w:noProof/>
          <w:lang w:val="de-CH"/>
        </w:rPr>
        <w:lastRenderedPageBreak/>
        <w:t>möglich ist. Er ermutigt Sonderpädagog:innen dazu, eine solche Förderung auch in ihrem Arbeitsfeld zu planen und zu realisieren. Die enge Verknüpfung von Entwicklungsthemen mit fachlichen Inhalten ermöglicht eine intensive und nachhaltige Förderung der Lernenden und erleichtert den Einsatz des Gelernten in weiteren Schul- und Lebenssituationen (Transfer). Die differenziert aufgearbeiteten didaktischen Grundlagen sind präzise und kompakt beschrieben, recht anspruchsvoll zu lesen und helfen durch viele Fallbeispiele, die anspruchsvollen Ziele des dualen Unterrichts zu erreichen. Das notwendige Wissen dafür auf 150 Seiten (samt ausführlichem Literaturverzeichnis) zu vermitteln, ist beeindruckend. Ich wünsche dem Autor und seinem Buch eine gute Reise durch die sonderpädagogischen Welten.</w:t>
      </w:r>
    </w:p>
    <w:p w14:paraId="3FDBF235" w14:textId="77DBE3F7" w:rsidR="00980FE9" w:rsidRDefault="007D0732" w:rsidP="008B16FB">
      <w:pPr>
        <w:pStyle w:val="berschrift3"/>
        <w:spacing w:before="480"/>
        <w:rPr>
          <w:rFonts w:asciiTheme="minorHAnsi" w:hAnsiTheme="minorHAnsi"/>
          <w:lang w:val="de-CH"/>
        </w:rPr>
      </w:pPr>
      <w:r w:rsidRPr="007D0732">
        <w:rPr>
          <w:lang w:val="de-CH"/>
        </w:rPr>
        <w:t>B</w:t>
      </w:r>
      <w:r w:rsidR="00D0648C">
        <w:rPr>
          <w:lang w:val="de-CH"/>
        </w:rPr>
        <w:t>ildung und Staunen</w:t>
      </w:r>
      <w:r w:rsidR="009C0BD5">
        <w:rPr>
          <w:lang w:val="de-CH"/>
        </w:rPr>
        <w:t xml:space="preserve">. </w:t>
      </w:r>
      <w:r w:rsidR="009C0BD5" w:rsidRPr="009C0BD5">
        <w:rPr>
          <w:lang w:val="de-CH"/>
        </w:rPr>
        <w:t xml:space="preserve">Eine bildungsphilosophische Perspektive im Kontext </w:t>
      </w:r>
      <w:r w:rsidR="009C0BD5">
        <w:rPr>
          <w:lang w:val="de-CH"/>
        </w:rPr>
        <w:br/>
      </w:r>
      <w:r w:rsidR="009C0BD5" w:rsidRPr="009C0BD5">
        <w:rPr>
          <w:lang w:val="de-CH"/>
        </w:rPr>
        <w:t>geistiger und schwerer Behinderung</w:t>
      </w:r>
    </w:p>
    <w:p w14:paraId="1A25C3FF" w14:textId="7D978DDD" w:rsidR="00576DA6" w:rsidRPr="00980FE9" w:rsidRDefault="00D0648C" w:rsidP="00980FE9">
      <w:pPr>
        <w:pStyle w:val="Textkrper"/>
        <w:tabs>
          <w:tab w:val="right" w:pos="9071"/>
        </w:tabs>
        <w:rPr>
          <w:lang w:val="de-CH"/>
        </w:rPr>
      </w:pPr>
      <w:r>
        <w:rPr>
          <w:lang w:val="de-CH"/>
        </w:rPr>
        <w:t xml:space="preserve">Stommel, </w:t>
      </w:r>
      <w:r w:rsidR="005D72D9">
        <w:rPr>
          <w:lang w:val="de-CH"/>
        </w:rPr>
        <w:t xml:space="preserve">T. </w:t>
      </w:r>
      <w:r w:rsidR="00A41C5C" w:rsidRPr="00980FE9">
        <w:rPr>
          <w:lang w:val="de-CH"/>
        </w:rPr>
        <w:t>(202</w:t>
      </w:r>
      <w:r w:rsidR="005D72D9">
        <w:rPr>
          <w:lang w:val="de-CH"/>
        </w:rPr>
        <w:t>4</w:t>
      </w:r>
      <w:r w:rsidR="00466AF1" w:rsidRPr="00980FE9">
        <w:rPr>
          <w:lang w:val="de-CH"/>
        </w:rPr>
        <w:t>)</w:t>
      </w:r>
    </w:p>
    <w:p w14:paraId="5C438E61" w14:textId="2A78194F" w:rsidR="00F859AA" w:rsidRPr="00995C28" w:rsidRDefault="00995C28" w:rsidP="00DB57B3">
      <w:pPr>
        <w:pStyle w:val="Textkrper"/>
        <w:rPr>
          <w:rStyle w:val="Hyperlink"/>
          <w:rFonts w:asciiTheme="minorHAnsi" w:hAnsiTheme="minorHAnsi"/>
          <w:sz w:val="6"/>
          <w:szCs w:val="6"/>
          <w:lang w:val="de-CH"/>
        </w:rPr>
      </w:pPr>
      <w:r>
        <w:rPr>
          <w:rFonts w:asciiTheme="minorHAnsi" w:hAnsiTheme="minorHAnsi"/>
          <w:bCs/>
          <w:iCs/>
          <w:lang w:val="de-CH"/>
        </w:rPr>
        <w:fldChar w:fldCharType="begin"/>
      </w:r>
      <w:r>
        <w:rPr>
          <w:rFonts w:asciiTheme="minorHAnsi" w:hAnsiTheme="minorHAnsi"/>
          <w:bCs/>
          <w:iCs/>
          <w:lang w:val="de-CH"/>
        </w:rPr>
        <w:instrText>HYPERLINK "https://www.transcript-verlag.de/978-3-8376-6816-2/bildung-und-staunen/?number=978-3-8376-6816-2"</w:instrText>
      </w:r>
      <w:r>
        <w:rPr>
          <w:rFonts w:asciiTheme="minorHAnsi" w:hAnsiTheme="minorHAnsi"/>
          <w:bCs/>
          <w:iCs/>
          <w:lang w:val="de-CH"/>
        </w:rPr>
      </w:r>
      <w:r>
        <w:rPr>
          <w:rFonts w:asciiTheme="minorHAnsi" w:hAnsiTheme="minorHAnsi"/>
          <w:bCs/>
          <w:iCs/>
          <w:lang w:val="de-CH"/>
        </w:rPr>
        <w:fldChar w:fldCharType="separate"/>
      </w:r>
      <w:r w:rsidR="00DB57B3" w:rsidRPr="00995C28">
        <w:rPr>
          <w:rStyle w:val="Hyperlink"/>
          <w:rFonts w:asciiTheme="minorHAnsi" w:hAnsiTheme="minorHAnsi"/>
          <w:lang w:val="de-CH"/>
        </w:rPr>
        <w:t>transcript</w:t>
      </w:r>
    </w:p>
    <w:p w14:paraId="2F686853" w14:textId="3A2A5FA8" w:rsidR="00A82AFA" w:rsidRPr="00A82AFA" w:rsidRDefault="00A82AFA" w:rsidP="00A82AFA">
      <w:pPr>
        <w:pStyle w:val="Textkrper"/>
        <w:spacing w:before="0" w:after="0" w:line="240" w:lineRule="auto"/>
        <w:rPr>
          <w:rFonts w:asciiTheme="minorHAnsi" w:hAnsiTheme="minorHAnsi"/>
          <w:bCs/>
          <w:iCs/>
          <w:sz w:val="6"/>
          <w:szCs w:val="6"/>
          <w:lang w:val="de-CH"/>
        </w:rPr>
      </w:pPr>
      <w:r w:rsidRPr="00995C28">
        <w:rPr>
          <w:rStyle w:val="Hyperlink"/>
          <w:noProof/>
        </w:rPr>
        <w:drawing>
          <wp:anchor distT="0" distB="0" distL="114300" distR="114300" simplePos="0" relativeHeight="251658241" behindDoc="0" locked="0" layoutInCell="1" allowOverlap="1" wp14:anchorId="72A0709A" wp14:editId="15DEA48C">
            <wp:simplePos x="0" y="0"/>
            <wp:positionH relativeFrom="margin">
              <wp:posOffset>4176613</wp:posOffset>
            </wp:positionH>
            <wp:positionV relativeFrom="paragraph">
              <wp:posOffset>43180</wp:posOffset>
            </wp:positionV>
            <wp:extent cx="1394460" cy="2159635"/>
            <wp:effectExtent l="38100" t="38100" r="91440" b="88265"/>
            <wp:wrapThrough wrapText="bothSides">
              <wp:wrapPolygon edited="0">
                <wp:start x="0" y="-381"/>
                <wp:lineTo x="-590" y="-191"/>
                <wp:lineTo x="-590" y="21149"/>
                <wp:lineTo x="-295" y="22292"/>
                <wp:lineTo x="22131" y="22292"/>
                <wp:lineTo x="22721" y="21149"/>
                <wp:lineTo x="22721" y="2858"/>
                <wp:lineTo x="21836" y="0"/>
                <wp:lineTo x="21836"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39446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95C28">
        <w:rPr>
          <w:rFonts w:asciiTheme="minorHAnsi" w:hAnsiTheme="minorHAnsi"/>
          <w:bCs/>
          <w:iCs/>
          <w:lang w:val="de-CH"/>
        </w:rPr>
        <w:fldChar w:fldCharType="end"/>
      </w:r>
    </w:p>
    <w:p w14:paraId="02D18625" w14:textId="5CA85F7D" w:rsidR="00EC03C3" w:rsidRDefault="00DA179D" w:rsidP="00EC03C3">
      <w:pPr>
        <w:spacing w:before="60" w:after="120"/>
        <w:ind w:right="3969"/>
        <w:jc w:val="both"/>
        <w:rPr>
          <w:lang w:val="de-CH"/>
        </w:rPr>
      </w:pPr>
      <w:r w:rsidRPr="00DA179D">
        <w:rPr>
          <w:rFonts w:asciiTheme="minorHAnsi" w:hAnsiTheme="minorHAnsi" w:cs="Open Sans SemiCondensed"/>
          <w:noProof/>
          <w:lang w:val="de-CH"/>
        </w:rPr>
        <w:t>Staunen ist Ergriffensein, ein Antworten auf ungeahnte Ansprüche und dessen Ausdruck. Im Staunen öffnen und weiten sich die Möglichkeiten, es retardiert die Erfahrung und schafft Zeiträume für Veränderungen. Theresa Stommel nutzt diese Zugänge, um auf das Problem mangelnder Bildung und unzureichender kultureller Teilhabe von Menschen mit geistiger und schwerer Behinderung zu antworten. Sie pointiert Bildung als Veränderungsprozess in der Erfahrung des Fremden mit kulturellen, ethischen und gesellschaftlichen Ansprüchen und begründet das Staunen als Phänomen, das Bildungsprozesse begleiten kann. Damit eröffnen sich frische bildungsphilosophische Perspektiven – und unbetre</w:t>
      </w:r>
      <w:r w:rsidR="00996B62">
        <w:rPr>
          <w:rFonts w:asciiTheme="minorHAnsi" w:hAnsiTheme="minorHAnsi" w:cs="Open Sans SemiCondensed"/>
          <w:noProof/>
          <w:lang w:val="de-CH"/>
        </w:rPr>
        <w:t>-</w:t>
      </w:r>
      <w:r w:rsidRPr="00DA179D">
        <w:rPr>
          <w:rFonts w:asciiTheme="minorHAnsi" w:hAnsiTheme="minorHAnsi" w:cs="Open Sans SemiCondensed"/>
          <w:noProof/>
          <w:lang w:val="de-CH"/>
        </w:rPr>
        <w:t>tene Pfade in der Didaktik.</w:t>
      </w:r>
    </w:p>
    <w:p w14:paraId="5B42B205" w14:textId="4F4114FF" w:rsidR="00EC03C3" w:rsidRDefault="00EC03C3" w:rsidP="00EC03C3">
      <w:pPr>
        <w:spacing w:before="60" w:after="120"/>
        <w:ind w:right="3969"/>
        <w:jc w:val="both"/>
        <w:rPr>
          <w:rFonts w:asciiTheme="minorHAnsi" w:hAnsiTheme="minorHAnsi" w:cs="Open Sans SemiCondensed"/>
          <w:noProof/>
          <w:lang w:val="de-CH"/>
        </w:rPr>
      </w:pPr>
      <w:hyperlink r:id="rId67" w:history="1">
        <w:r w:rsidRPr="00203990">
          <w:rPr>
            <w:rStyle w:val="Hyperlink"/>
            <w:rFonts w:asciiTheme="minorHAnsi" w:hAnsiTheme="minorHAnsi" w:cs="Open Sans SemiCondensed"/>
            <w:noProof/>
            <w:lang w:val="de-CH"/>
          </w:rPr>
          <w:t>Das Buch</w:t>
        </w:r>
        <w:r w:rsidR="00203990" w:rsidRPr="00203990">
          <w:rPr>
            <w:rStyle w:val="Hyperlink"/>
            <w:rFonts w:asciiTheme="minorHAnsi" w:hAnsiTheme="minorHAnsi" w:cs="Open Sans SemiCondensed"/>
            <w:noProof/>
            <w:lang w:val="de-CH"/>
          </w:rPr>
          <w:t xml:space="preserve"> </w:t>
        </w:r>
        <w:r w:rsidRPr="00203990">
          <w:rPr>
            <w:rStyle w:val="Hyperlink"/>
            <w:rFonts w:asciiTheme="minorHAnsi" w:hAnsiTheme="minorHAnsi" w:cs="Open Sans SemiCondensed"/>
            <w:noProof/>
            <w:lang w:val="de-CH"/>
          </w:rPr>
          <w:t>ist kostenlos im Open Access als PDF herunterladba</w:t>
        </w:r>
        <w:r w:rsidR="006F5B19">
          <w:rPr>
            <w:rStyle w:val="Hyperlink"/>
            <w:rFonts w:asciiTheme="minorHAnsi" w:hAnsiTheme="minorHAnsi" w:cs="Open Sans SemiCondensed"/>
            <w:noProof/>
            <w:lang w:val="de-CH"/>
          </w:rPr>
          <w:t>r.</w:t>
        </w:r>
      </w:hyperlink>
    </w:p>
    <w:p w14:paraId="753088A3" w14:textId="77777777" w:rsidR="00D5515F" w:rsidRDefault="00D5515F">
      <w:pPr>
        <w:spacing w:after="200" w:line="240" w:lineRule="auto"/>
        <w:rPr>
          <w:rFonts w:eastAsiaTheme="majorEastAsia" w:cs="Open Sans SemiCondensed"/>
          <w:bCs/>
          <w:i/>
          <w:lang w:val="de-CH"/>
        </w:rPr>
      </w:pPr>
      <w:r>
        <w:rPr>
          <w:lang w:val="de-CH"/>
        </w:rPr>
        <w:br w:type="page"/>
      </w:r>
    </w:p>
    <w:p w14:paraId="74C4BD75" w14:textId="5DAA9C06" w:rsidR="00980FE9" w:rsidRDefault="00BC1240" w:rsidP="00980FE9">
      <w:pPr>
        <w:pStyle w:val="berschrift3"/>
        <w:spacing w:before="480"/>
        <w:rPr>
          <w:lang w:val="de-CH"/>
        </w:rPr>
      </w:pPr>
      <w:r w:rsidRPr="00BC1240">
        <w:rPr>
          <w:lang w:val="de-CH"/>
        </w:rPr>
        <w:lastRenderedPageBreak/>
        <w:t>Unsichtbare Geschichte(n) sichtbar machen</w:t>
      </w:r>
      <w:r w:rsidR="00A57E25">
        <w:rPr>
          <w:lang w:val="de-CH"/>
        </w:rPr>
        <w:t xml:space="preserve">. </w:t>
      </w:r>
      <w:r w:rsidR="00A57E25" w:rsidRPr="00A57E25">
        <w:rPr>
          <w:lang w:val="de-CH"/>
        </w:rPr>
        <w:t xml:space="preserve">Gehörlose und schwerhörige Menschen </w:t>
      </w:r>
      <w:r w:rsidR="00A57E25">
        <w:rPr>
          <w:lang w:val="de-CH"/>
        </w:rPr>
        <w:br/>
      </w:r>
      <w:r w:rsidR="00A57E25" w:rsidRPr="00A57E25">
        <w:rPr>
          <w:lang w:val="de-CH"/>
        </w:rPr>
        <w:t>im deutschsprachigen Raum vom 19. Jahrhundert bis in die Gegenwart</w:t>
      </w:r>
    </w:p>
    <w:p w14:paraId="49A0E6CA" w14:textId="27B49A7E" w:rsidR="00AB029F" w:rsidRPr="0085470B" w:rsidRDefault="00A57E25" w:rsidP="00EC03C3">
      <w:pPr>
        <w:spacing w:before="60" w:after="120"/>
        <w:ind w:right="3969"/>
        <w:jc w:val="both"/>
        <w:rPr>
          <w:lang w:val="de-CH"/>
        </w:rPr>
      </w:pPr>
      <w:r>
        <w:rPr>
          <w:lang w:val="de-CH"/>
        </w:rPr>
        <w:t>Werner, A. &amp; Schmid</w:t>
      </w:r>
      <w:r w:rsidR="00F8407A">
        <w:rPr>
          <w:lang w:val="de-CH"/>
        </w:rPr>
        <w:t>t, M</w:t>
      </w:r>
      <w:r w:rsidR="00980FE9">
        <w:rPr>
          <w:lang w:val="de-CH"/>
        </w:rPr>
        <w:t>.</w:t>
      </w:r>
      <w:r w:rsidR="00AB029F" w:rsidRPr="00EC03C3">
        <w:rPr>
          <w:iCs/>
          <w:lang w:val="de-CH"/>
        </w:rPr>
        <w:t xml:space="preserve"> </w:t>
      </w:r>
      <w:r w:rsidR="00F8407A">
        <w:rPr>
          <w:iCs/>
          <w:lang w:val="de-CH"/>
        </w:rPr>
        <w:t xml:space="preserve">(Hrsg.) </w:t>
      </w:r>
      <w:r w:rsidR="00AB029F" w:rsidRPr="0085470B">
        <w:rPr>
          <w:iCs/>
          <w:lang w:val="de-CH"/>
        </w:rPr>
        <w:t>(202</w:t>
      </w:r>
      <w:r w:rsidR="00D82459">
        <w:rPr>
          <w:iCs/>
          <w:lang w:val="de-CH"/>
        </w:rPr>
        <w:t>4</w:t>
      </w:r>
      <w:r w:rsidR="00AB029F" w:rsidRPr="0085470B">
        <w:rPr>
          <w:iCs/>
          <w:lang w:val="de-CH"/>
        </w:rPr>
        <w:t>)</w:t>
      </w:r>
    </w:p>
    <w:p w14:paraId="0CA86845" w14:textId="6E73DC3F" w:rsidR="004949FD" w:rsidRPr="00D82459" w:rsidRDefault="00D82459" w:rsidP="004949FD">
      <w:pPr>
        <w:pStyle w:val="Textkrper"/>
        <w:rPr>
          <w:rStyle w:val="Hyperlink"/>
          <w:lang w:val="de-CH"/>
        </w:rPr>
      </w:pPr>
      <w:r>
        <w:rPr>
          <w:bCs/>
          <w:iCs/>
          <w:lang w:val="de-CH"/>
        </w:rPr>
        <w:fldChar w:fldCharType="begin"/>
      </w:r>
      <w:r>
        <w:rPr>
          <w:bCs/>
          <w:iCs/>
          <w:lang w:val="de-CH"/>
        </w:rPr>
        <w:instrText>HYPERLINK "https://www.campus.de/buecher-campus-verlag/wissenschaft/geschichte/unsichtbare_geschichten_sichtbar_machen-18145.html"</w:instrText>
      </w:r>
      <w:r>
        <w:rPr>
          <w:bCs/>
          <w:iCs/>
          <w:lang w:val="de-CH"/>
        </w:rPr>
      </w:r>
      <w:r>
        <w:rPr>
          <w:bCs/>
          <w:iCs/>
          <w:lang w:val="de-CH"/>
        </w:rPr>
        <w:fldChar w:fldCharType="separate"/>
      </w:r>
      <w:r>
        <w:rPr>
          <w:rStyle w:val="Hyperlink"/>
          <w:lang w:val="de-CH"/>
        </w:rPr>
        <w:t>Campus</w:t>
      </w:r>
    </w:p>
    <w:p w14:paraId="5BEBAC37" w14:textId="6DD5572B" w:rsidR="00FB7426" w:rsidRPr="00EB6C3C" w:rsidRDefault="0050360A" w:rsidP="00EB6C3C">
      <w:pPr>
        <w:pStyle w:val="Textkrper"/>
        <w:spacing w:before="0" w:after="0" w:line="240" w:lineRule="auto"/>
        <w:rPr>
          <w:rFonts w:asciiTheme="minorHAnsi" w:hAnsiTheme="minorHAnsi"/>
          <w:bCs/>
          <w:iCs/>
          <w:sz w:val="6"/>
          <w:szCs w:val="6"/>
          <w:lang w:val="de-CH"/>
        </w:rPr>
      </w:pPr>
      <w:r w:rsidRPr="00D82459">
        <w:rPr>
          <w:rStyle w:val="Hyperlink"/>
          <w:noProof/>
        </w:rPr>
        <w:drawing>
          <wp:anchor distT="0" distB="0" distL="114300" distR="114300" simplePos="0" relativeHeight="251658242" behindDoc="0" locked="0" layoutInCell="1" allowOverlap="1" wp14:anchorId="6B2BCB31" wp14:editId="40786175">
            <wp:simplePos x="0" y="0"/>
            <wp:positionH relativeFrom="margin">
              <wp:posOffset>4127698</wp:posOffset>
            </wp:positionH>
            <wp:positionV relativeFrom="paragraph">
              <wp:posOffset>46355</wp:posOffset>
            </wp:positionV>
            <wp:extent cx="1419860" cy="2159635"/>
            <wp:effectExtent l="38100" t="38100" r="104140" b="88265"/>
            <wp:wrapThrough wrapText="bothSides">
              <wp:wrapPolygon edited="0">
                <wp:start x="0" y="-381"/>
                <wp:lineTo x="-580" y="-191"/>
                <wp:lineTo x="-580" y="21149"/>
                <wp:lineTo x="-290" y="22292"/>
                <wp:lineTo x="22315" y="22292"/>
                <wp:lineTo x="22894" y="21149"/>
                <wp:lineTo x="22894" y="2858"/>
                <wp:lineTo x="22025" y="0"/>
                <wp:lineTo x="22025"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41986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D82459">
        <w:rPr>
          <w:bCs/>
          <w:iCs/>
          <w:lang w:val="de-CH"/>
        </w:rPr>
        <w:fldChar w:fldCharType="end"/>
      </w:r>
    </w:p>
    <w:p w14:paraId="06388AA4" w14:textId="563A3CC3" w:rsidR="00980FE9" w:rsidRDefault="00583AE3" w:rsidP="00980FE9">
      <w:pPr>
        <w:spacing w:before="60" w:after="120"/>
        <w:ind w:right="3969"/>
        <w:jc w:val="both"/>
        <w:rPr>
          <w:rFonts w:asciiTheme="minorHAnsi" w:hAnsiTheme="minorHAnsi"/>
          <w:lang w:val="de-CH"/>
        </w:rPr>
      </w:pPr>
      <w:r w:rsidRPr="00583AE3">
        <w:rPr>
          <w:rFonts w:asciiTheme="minorHAnsi" w:hAnsiTheme="minorHAnsi" w:cs="Open Sans SemiCondensed"/>
          <w:noProof/>
          <w:lang w:val="de-CH"/>
        </w:rPr>
        <w:t xml:space="preserve">Menschen </w:t>
      </w:r>
      <w:r w:rsidR="00D71D61">
        <w:rPr>
          <w:rFonts w:asciiTheme="minorHAnsi" w:hAnsiTheme="minorHAnsi" w:cs="Open Sans SemiCondensed"/>
          <w:noProof/>
          <w:lang w:val="de-CH"/>
        </w:rPr>
        <w:t xml:space="preserve">mit einer Hörbehinderung </w:t>
      </w:r>
      <w:r w:rsidRPr="00583AE3">
        <w:rPr>
          <w:rFonts w:asciiTheme="minorHAnsi" w:hAnsiTheme="minorHAnsi" w:cs="Open Sans SemiCondensed"/>
          <w:noProof/>
          <w:lang w:val="de-CH"/>
        </w:rPr>
        <w:t>sind eine oft übersehene gesellschaftliche Minderheit, die von der hörenden Mehrheit vorrangig durch ihre Art der Kommunikation getrennt sind – nämlich durch Gebärdensprachen oder visuell gestützte Lautsprachen. Die Analyse ihrer Geschichte verdeutlicht die kulturellen und historischen Einflüsse, die dazu führen, dass manche Sinneswelten und Kommunikationsformen als natürlich und vollwertig gelten, andere aber nicht. In Fallbeispielen vom frühen 19. Jahrhundert bis zur Gegenwart untersuchen die Autor</w:t>
      </w:r>
      <w:r w:rsidR="00AD1FFC">
        <w:rPr>
          <w:rFonts w:asciiTheme="minorHAnsi" w:hAnsiTheme="minorHAnsi" w:cs="Open Sans SemiCondensed"/>
          <w:noProof/>
          <w:lang w:val="de-CH"/>
        </w:rPr>
        <w:t>:</w:t>
      </w:r>
      <w:r w:rsidRPr="00583AE3">
        <w:rPr>
          <w:rFonts w:asciiTheme="minorHAnsi" w:hAnsiTheme="minorHAnsi" w:cs="Open Sans SemiCondensed"/>
          <w:noProof/>
          <w:lang w:val="de-CH"/>
        </w:rPr>
        <w:t xml:space="preserve">innen die Bedeutung von Gebärdensprachen, die Geschichte von Gehörlosenverbänden, die wechselvolle Entwicklung der Gehörlosenbildung sowie den Einfluss von Medizin und Technik auf das Leben </w:t>
      </w:r>
      <w:r w:rsidR="00680AAC">
        <w:rPr>
          <w:rFonts w:asciiTheme="minorHAnsi" w:hAnsiTheme="minorHAnsi" w:cs="Open Sans SemiCondensed"/>
          <w:noProof/>
          <w:lang w:val="de-CH"/>
        </w:rPr>
        <w:t xml:space="preserve">von </w:t>
      </w:r>
      <w:r w:rsidRPr="00583AE3">
        <w:rPr>
          <w:rFonts w:asciiTheme="minorHAnsi" w:hAnsiTheme="minorHAnsi" w:cs="Open Sans SemiCondensed"/>
          <w:noProof/>
          <w:lang w:val="de-CH"/>
        </w:rPr>
        <w:t xml:space="preserve">Menschen </w:t>
      </w:r>
      <w:r w:rsidR="00680AAC">
        <w:rPr>
          <w:rFonts w:asciiTheme="minorHAnsi" w:hAnsiTheme="minorHAnsi" w:cs="Open Sans SemiCondensed"/>
          <w:noProof/>
          <w:lang w:val="de-CH"/>
        </w:rPr>
        <w:t xml:space="preserve">mit einer Hörbehinderung </w:t>
      </w:r>
      <w:r w:rsidRPr="00583AE3">
        <w:rPr>
          <w:rFonts w:asciiTheme="minorHAnsi" w:hAnsiTheme="minorHAnsi" w:cs="Open Sans SemiCondensed"/>
          <w:noProof/>
          <w:lang w:val="de-CH"/>
        </w:rPr>
        <w:t xml:space="preserve">im deutschsprachigen Raum. Sie analysieren die Faktoren, die bis heute systemische Diskriminierung nach sich ziehen, zeigen jedoch auch die vielfältigen Beiträge </w:t>
      </w:r>
      <w:r w:rsidR="00870A3B">
        <w:rPr>
          <w:rFonts w:asciiTheme="minorHAnsi" w:hAnsiTheme="minorHAnsi" w:cs="Open Sans SemiCondensed"/>
          <w:noProof/>
          <w:lang w:val="de-CH"/>
        </w:rPr>
        <w:t xml:space="preserve">von </w:t>
      </w:r>
      <w:r w:rsidRPr="00583AE3">
        <w:rPr>
          <w:rFonts w:asciiTheme="minorHAnsi" w:hAnsiTheme="minorHAnsi" w:cs="Open Sans SemiCondensed"/>
          <w:noProof/>
          <w:lang w:val="de-CH"/>
        </w:rPr>
        <w:t>Menschen</w:t>
      </w:r>
      <w:r w:rsidR="00870A3B">
        <w:rPr>
          <w:rFonts w:asciiTheme="minorHAnsi" w:hAnsiTheme="minorHAnsi" w:cs="Open Sans SemiCondensed"/>
          <w:noProof/>
          <w:lang w:val="de-CH"/>
        </w:rPr>
        <w:t xml:space="preserve"> mit einer Hörbehinderung</w:t>
      </w:r>
      <w:r w:rsidRPr="00583AE3">
        <w:rPr>
          <w:rFonts w:asciiTheme="minorHAnsi" w:hAnsiTheme="minorHAnsi" w:cs="Open Sans SemiCondensed"/>
          <w:noProof/>
          <w:lang w:val="de-CH"/>
        </w:rPr>
        <w:t>, um Inklusion, Teilhabe und das Recht auf eigene kulturelle und linguistische Räume zu erreichen.</w:t>
      </w:r>
    </w:p>
    <w:p w14:paraId="69B7ED1C" w14:textId="295157CC" w:rsidR="00C05399" w:rsidRPr="00C05399" w:rsidRDefault="000473AB" w:rsidP="00C05399">
      <w:pPr>
        <w:pStyle w:val="berschrift3"/>
        <w:numPr>
          <w:ilvl w:val="3"/>
          <w:numId w:val="10"/>
        </w:numPr>
        <w:spacing w:before="480"/>
        <w:rPr>
          <w:b/>
          <w:lang w:val="de-CH"/>
        </w:rPr>
      </w:pPr>
      <w:r w:rsidRPr="000473AB">
        <w:rPr>
          <w:lang w:val="de-CH"/>
        </w:rPr>
        <w:t>Kinder- und Jugendarbeit aus Sicht von jungen Menschen mit geistigen Behinderungen</w:t>
      </w:r>
      <w:r w:rsidR="00F369CD">
        <w:rPr>
          <w:lang w:val="de-CH"/>
        </w:rPr>
        <w:t>.</w:t>
      </w:r>
      <w:r w:rsidR="00C05399">
        <w:rPr>
          <w:lang w:val="de-CH"/>
        </w:rPr>
        <w:t xml:space="preserve"> </w:t>
      </w:r>
      <w:r w:rsidR="00C05399">
        <w:rPr>
          <w:lang w:val="de-CH"/>
        </w:rPr>
        <w:br/>
      </w:r>
      <w:r w:rsidR="00C05399" w:rsidRPr="00C05399">
        <w:rPr>
          <w:lang w:val="de-CH"/>
        </w:rPr>
        <w:t>Eine empirische Studie im Kontext der Debatten um Inklusion</w:t>
      </w:r>
    </w:p>
    <w:p w14:paraId="0042A6C2" w14:textId="53D726CB" w:rsidR="00A72CEC" w:rsidRPr="0007601B" w:rsidRDefault="000473AB" w:rsidP="00980FE9">
      <w:pPr>
        <w:spacing w:before="60" w:after="120"/>
        <w:ind w:right="3969"/>
        <w:jc w:val="both"/>
        <w:rPr>
          <w:lang w:val="de-CH"/>
        </w:rPr>
      </w:pPr>
      <w:r>
        <w:rPr>
          <w:lang w:val="de-CH"/>
        </w:rPr>
        <w:t>Voi</w:t>
      </w:r>
      <w:r w:rsidR="00F369CD">
        <w:rPr>
          <w:lang w:val="de-CH"/>
        </w:rPr>
        <w:t>gts, G</w:t>
      </w:r>
      <w:r w:rsidR="0007601B">
        <w:rPr>
          <w:lang w:val="de-CH"/>
        </w:rPr>
        <w:t>. &amp;</w:t>
      </w:r>
      <w:r w:rsidR="0007601B" w:rsidRPr="0007601B">
        <w:rPr>
          <w:lang w:val="de-CH"/>
        </w:rPr>
        <w:t xml:space="preserve"> </w:t>
      </w:r>
      <w:r w:rsidR="00F369CD">
        <w:rPr>
          <w:lang w:val="de-CH"/>
        </w:rPr>
        <w:t>Zentel, P</w:t>
      </w:r>
      <w:r w:rsidR="0007601B" w:rsidRPr="0007601B">
        <w:rPr>
          <w:lang w:val="de-CH"/>
        </w:rPr>
        <w:t xml:space="preserve">. </w:t>
      </w:r>
      <w:r w:rsidR="003429A1" w:rsidRPr="0007601B">
        <w:rPr>
          <w:lang w:val="de-CH"/>
        </w:rPr>
        <w:t>(202</w:t>
      </w:r>
      <w:r w:rsidR="00F369CD">
        <w:rPr>
          <w:lang w:val="de-CH"/>
        </w:rPr>
        <w:t>4</w:t>
      </w:r>
      <w:r w:rsidR="003429A1" w:rsidRPr="0007601B">
        <w:rPr>
          <w:lang w:val="de-CH"/>
        </w:rPr>
        <w:t>)</w:t>
      </w:r>
    </w:p>
    <w:p w14:paraId="4D64FAB4" w14:textId="2C216A0B" w:rsidR="00B22BD0" w:rsidRPr="00B22BD0" w:rsidRDefault="00B22BD0" w:rsidP="00357D08">
      <w:pPr>
        <w:pStyle w:val="Textkrper"/>
        <w:rPr>
          <w:rStyle w:val="Hyperlink"/>
          <w:rFonts w:asciiTheme="minorHAnsi" w:hAnsiTheme="minorHAnsi"/>
          <w:lang w:val="de-CH"/>
        </w:rPr>
      </w:pPr>
      <w:r>
        <w:rPr>
          <w:rStyle w:val="Hyperlink"/>
          <w:rFonts w:asciiTheme="minorHAnsi" w:hAnsiTheme="minorHAnsi"/>
          <w:lang w:val="de-CH"/>
        </w:rPr>
        <w:fldChar w:fldCharType="begin"/>
      </w:r>
      <w:r w:rsidR="00F6583B">
        <w:rPr>
          <w:rStyle w:val="Hyperlink"/>
          <w:rFonts w:asciiTheme="minorHAnsi" w:hAnsiTheme="minorHAnsi"/>
          <w:lang w:val="de-CH"/>
        </w:rPr>
        <w:instrText>HYPERLINK "https://www.beltz.de/fachmedien/sozialpaedagogik_soziale_arbeit/produkte/details/53110-kinder-und-jugendarbeit-aus-sicht-von-jungen-menschen-mit-geistigen-behinderungen.html"</w:instrText>
      </w:r>
      <w:r>
        <w:rPr>
          <w:rStyle w:val="Hyperlink"/>
          <w:rFonts w:asciiTheme="minorHAnsi" w:hAnsiTheme="minorHAnsi"/>
          <w:lang w:val="de-CH"/>
        </w:rPr>
      </w:r>
      <w:r>
        <w:rPr>
          <w:rStyle w:val="Hyperlink"/>
          <w:rFonts w:asciiTheme="minorHAnsi" w:hAnsiTheme="minorHAnsi"/>
          <w:lang w:val="de-CH"/>
        </w:rPr>
        <w:fldChar w:fldCharType="separate"/>
      </w:r>
      <w:r w:rsidR="00C05399">
        <w:rPr>
          <w:rStyle w:val="Hyperlink"/>
          <w:rFonts w:asciiTheme="minorHAnsi" w:hAnsiTheme="minorHAnsi"/>
          <w:lang w:val="de-CH"/>
        </w:rPr>
        <w:t>Beltz</w:t>
      </w:r>
    </w:p>
    <w:p w14:paraId="5DD0FEBE" w14:textId="078AA039" w:rsidR="00FB7426" w:rsidRPr="00EB6C3C" w:rsidRDefault="0007319F"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3" behindDoc="0" locked="0" layoutInCell="1" allowOverlap="1" wp14:anchorId="10A5DEBB" wp14:editId="65E09624">
            <wp:simplePos x="0" y="0"/>
            <wp:positionH relativeFrom="margin">
              <wp:posOffset>4157741</wp:posOffset>
            </wp:positionH>
            <wp:positionV relativeFrom="paragraph">
              <wp:posOffset>44450</wp:posOffset>
            </wp:positionV>
            <wp:extent cx="1408430" cy="2159635"/>
            <wp:effectExtent l="38100" t="38100" r="96520" b="88265"/>
            <wp:wrapThrough wrapText="bothSides">
              <wp:wrapPolygon edited="0">
                <wp:start x="0" y="-381"/>
                <wp:lineTo x="-584" y="-191"/>
                <wp:lineTo x="-584" y="21149"/>
                <wp:lineTo x="-292" y="22292"/>
                <wp:lineTo x="22204" y="22292"/>
                <wp:lineTo x="22788" y="21149"/>
                <wp:lineTo x="22788" y="2858"/>
                <wp:lineTo x="21912" y="0"/>
                <wp:lineTo x="21912"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140843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22BD0">
        <w:rPr>
          <w:rStyle w:val="Hyperlink"/>
          <w:rFonts w:asciiTheme="minorHAnsi" w:hAnsiTheme="minorHAnsi"/>
          <w:lang w:val="de-CH"/>
        </w:rPr>
        <w:fldChar w:fldCharType="end"/>
      </w:r>
    </w:p>
    <w:p w14:paraId="061674AD" w14:textId="233B5A94" w:rsidR="0007601B" w:rsidRDefault="00D94044" w:rsidP="0007601B">
      <w:pPr>
        <w:spacing w:before="60" w:after="120"/>
        <w:ind w:right="3969"/>
        <w:jc w:val="both"/>
        <w:rPr>
          <w:rFonts w:asciiTheme="minorHAnsi" w:hAnsiTheme="minorHAnsi" w:cs="Open Sans SemiCondensed"/>
          <w:noProof/>
          <w:lang w:val="de-CH"/>
        </w:rPr>
      </w:pPr>
      <w:r w:rsidRPr="00D94044">
        <w:rPr>
          <w:rFonts w:asciiTheme="minorHAnsi" w:hAnsiTheme="minorHAnsi" w:cs="Open Sans SemiCondensed"/>
          <w:noProof/>
          <w:lang w:val="de-CH"/>
        </w:rPr>
        <w:t xml:space="preserve">Wie blicken junge Menschen mit geistigen Behinderungen auf Angebote in der Kinder- und Jugendarbeit und ihrer Freizeit? Diese Frage ist Ausgangspunkt des Projektes </w:t>
      </w:r>
      <w:r w:rsidR="00503967">
        <w:rPr>
          <w:rFonts w:asciiTheme="minorHAnsi" w:hAnsiTheme="minorHAnsi" w:cs="Open Sans SemiCondensed"/>
          <w:noProof/>
          <w:lang w:val="de-CH"/>
        </w:rPr>
        <w:t>«</w:t>
      </w:r>
      <w:r w:rsidRPr="00D94044">
        <w:rPr>
          <w:rFonts w:asciiTheme="minorHAnsi" w:hAnsiTheme="minorHAnsi" w:cs="Open Sans SemiCondensed"/>
          <w:noProof/>
          <w:lang w:val="de-CH"/>
        </w:rPr>
        <w:t>Mit den Augen von Jugendlichen – Was braucht inklusive Jugendarbeit?</w:t>
      </w:r>
      <w:r w:rsidR="00503967">
        <w:rPr>
          <w:rFonts w:asciiTheme="minorHAnsi" w:hAnsiTheme="minorHAnsi" w:cs="Open Sans SemiCondensed"/>
          <w:noProof/>
          <w:lang w:val="de-CH"/>
        </w:rPr>
        <w:t>»</w:t>
      </w:r>
      <w:r w:rsidRPr="00D94044">
        <w:rPr>
          <w:rFonts w:asciiTheme="minorHAnsi" w:hAnsiTheme="minorHAnsi" w:cs="Open Sans SemiCondensed"/>
          <w:noProof/>
          <w:lang w:val="de-CH"/>
        </w:rPr>
        <w:t xml:space="preserve">, gefördert von der </w:t>
      </w:r>
      <w:r w:rsidRPr="00D5515F">
        <w:rPr>
          <w:rFonts w:asciiTheme="minorHAnsi" w:hAnsiTheme="minorHAnsi" w:cs="Open Sans SemiCondensed"/>
          <w:i/>
          <w:noProof/>
          <w:lang w:val="de-CH"/>
        </w:rPr>
        <w:t>Aktion Mensch Stiftung</w:t>
      </w:r>
      <w:r w:rsidRPr="00D94044">
        <w:rPr>
          <w:rFonts w:asciiTheme="minorHAnsi" w:hAnsiTheme="minorHAnsi" w:cs="Open Sans SemiCondensed"/>
          <w:noProof/>
          <w:lang w:val="de-CH"/>
        </w:rPr>
        <w:t>. In Hamburg, Heidelberg und Ostholstein wurden Jugendliche mit Behinderungen sowie Fachkräfte aus der offenen und verbandlichen Kinder- und Jugendarbeit und in der Behindertenhilfe zu ihren Sichtweisen befragt. Das Forschungstransferprojekt ist eine Kooperation der Bundesvereinigung Lebenshilfe e. V. mit der HAW Hamburg und der PH Heidelberg. Geforscht wurde in einem interdisziplinären Team.</w:t>
      </w:r>
      <w:r>
        <w:rPr>
          <w:rFonts w:asciiTheme="minorHAnsi" w:hAnsiTheme="minorHAnsi" w:cs="Open Sans SemiCondensed"/>
          <w:noProof/>
          <w:lang w:val="de-CH"/>
        </w:rPr>
        <w:t xml:space="preserve"> </w:t>
      </w:r>
      <w:r w:rsidRPr="00D94044">
        <w:rPr>
          <w:rFonts w:asciiTheme="minorHAnsi" w:hAnsiTheme="minorHAnsi" w:cs="Open Sans SemiCondensed"/>
          <w:noProof/>
          <w:lang w:val="de-CH"/>
        </w:rPr>
        <w:t xml:space="preserve">Dieser Band bietet einen umfassenden Überblick von der Ausgangslage junger Menschen mit geistigen Behinderungen bis zu praxistauglichen Handlungsempfehlungen für mehr Inklusion im Jugendalter. Er ist ein wichtiger Beitrag für den Weg zu </w:t>
      </w:r>
      <w:r w:rsidRPr="00D94044">
        <w:rPr>
          <w:rFonts w:asciiTheme="minorHAnsi" w:hAnsiTheme="minorHAnsi" w:cs="Open Sans SemiCondensed"/>
          <w:noProof/>
          <w:lang w:val="de-CH"/>
        </w:rPr>
        <w:lastRenderedPageBreak/>
        <w:t>inklusiven Gestaltungsstrategien in der Kinder- und Jugendarbeit und Behindertenhilfe.</w:t>
      </w:r>
    </w:p>
    <w:p w14:paraId="2D361676" w14:textId="28ED0A8C" w:rsidR="00A60E48" w:rsidRDefault="00275F7E" w:rsidP="00D5515F">
      <w:pPr>
        <w:spacing w:before="60" w:after="120"/>
        <w:ind w:right="3969"/>
        <w:jc w:val="both"/>
        <w:rPr>
          <w:rFonts w:asciiTheme="minorHAnsi" w:hAnsiTheme="minorHAnsi"/>
          <w:bCs/>
          <w:i/>
          <w:noProof/>
          <w:lang w:val="de-CH"/>
        </w:rPr>
      </w:pPr>
      <w:hyperlink r:id="rId70" w:history="1">
        <w:r w:rsidRPr="006F5B19">
          <w:rPr>
            <w:rStyle w:val="Hyperlink"/>
            <w:rFonts w:asciiTheme="minorHAnsi" w:hAnsiTheme="minorHAnsi" w:cs="Open Sans SemiCondensed"/>
            <w:noProof/>
            <w:lang w:val="de-CH"/>
          </w:rPr>
          <w:t>Das Buch</w:t>
        </w:r>
        <w:r w:rsidR="00203990" w:rsidRPr="006F5B19">
          <w:rPr>
            <w:rStyle w:val="Hyperlink"/>
            <w:rFonts w:asciiTheme="minorHAnsi" w:hAnsiTheme="minorHAnsi" w:cs="Open Sans SemiCondensed"/>
            <w:noProof/>
            <w:lang w:val="de-CH"/>
          </w:rPr>
          <w:t xml:space="preserve"> </w:t>
        </w:r>
        <w:r w:rsidRPr="006F5B19">
          <w:rPr>
            <w:rStyle w:val="Hyperlink"/>
            <w:rFonts w:asciiTheme="minorHAnsi" w:hAnsiTheme="minorHAnsi" w:cs="Open Sans SemiCondensed"/>
            <w:noProof/>
            <w:lang w:val="de-CH"/>
          </w:rPr>
          <w:t>ist kostenlos im Open Access als PDF herunterladbar.</w:t>
        </w:r>
      </w:hyperlink>
    </w:p>
    <w:p w14:paraId="52F774AA" w14:textId="0F087BB2" w:rsidR="00C1684B" w:rsidRPr="00A82867" w:rsidRDefault="00A82867" w:rsidP="00A82867">
      <w:pPr>
        <w:pStyle w:val="berschrift3"/>
        <w:numPr>
          <w:ilvl w:val="3"/>
          <w:numId w:val="10"/>
        </w:numPr>
        <w:spacing w:before="480"/>
        <w:rPr>
          <w:lang w:val="de-CH"/>
        </w:rPr>
      </w:pPr>
      <w:r w:rsidRPr="00A82867">
        <w:rPr>
          <w:lang w:val="de-CH"/>
        </w:rPr>
        <w:t>Wenn wir alle zusammen lachen</w:t>
      </w:r>
      <w:r w:rsidR="00C1684B" w:rsidRPr="00A82867">
        <w:rPr>
          <w:lang w:val="de-CH"/>
        </w:rPr>
        <w:t xml:space="preserve">. </w:t>
      </w:r>
      <w:r>
        <w:rPr>
          <w:lang w:val="de-CH"/>
        </w:rPr>
        <w:t>Mutmacher für Familien im Autismus</w:t>
      </w:r>
      <w:r w:rsidR="003A555B">
        <w:rPr>
          <w:lang w:val="de-CH"/>
        </w:rPr>
        <w:t>-Spektrum</w:t>
      </w:r>
    </w:p>
    <w:p w14:paraId="7A436E27" w14:textId="6BFB5C2A" w:rsidR="00C1684B" w:rsidRPr="0007601B" w:rsidRDefault="003A555B" w:rsidP="00C1684B">
      <w:pPr>
        <w:spacing w:before="60" w:after="120"/>
        <w:ind w:right="3969"/>
        <w:jc w:val="both"/>
        <w:rPr>
          <w:lang w:val="de-CH"/>
        </w:rPr>
      </w:pPr>
      <w:r>
        <w:rPr>
          <w:lang w:val="de-CH"/>
        </w:rPr>
        <w:t>Hansch, K.</w:t>
      </w:r>
      <w:r w:rsidR="00C1684B" w:rsidRPr="0007601B">
        <w:rPr>
          <w:lang w:val="de-CH"/>
        </w:rPr>
        <w:t xml:space="preserve"> (202</w:t>
      </w:r>
      <w:r w:rsidR="00C1684B">
        <w:rPr>
          <w:lang w:val="de-CH"/>
        </w:rPr>
        <w:t>4</w:t>
      </w:r>
      <w:r w:rsidR="00C1684B" w:rsidRPr="0007601B">
        <w:rPr>
          <w:lang w:val="de-CH"/>
        </w:rPr>
        <w:t>)</w:t>
      </w:r>
    </w:p>
    <w:p w14:paraId="07E5CA8D" w14:textId="469485FC" w:rsidR="00C1684B" w:rsidRPr="00B22BD0" w:rsidRDefault="00C1684B" w:rsidP="00C1684B">
      <w:pPr>
        <w:pStyle w:val="Textkrper"/>
        <w:rPr>
          <w:rStyle w:val="Hyperlink"/>
          <w:rFonts w:asciiTheme="minorHAnsi" w:hAnsiTheme="minorHAnsi"/>
          <w:lang w:val="de-CH"/>
        </w:rPr>
      </w:pPr>
      <w:r>
        <w:rPr>
          <w:rStyle w:val="Hyperlink"/>
          <w:rFonts w:asciiTheme="minorHAnsi" w:hAnsiTheme="minorHAnsi"/>
          <w:lang w:val="de-CH"/>
        </w:rPr>
        <w:fldChar w:fldCharType="begin"/>
      </w:r>
      <w:r w:rsidR="0042515C">
        <w:rPr>
          <w:rStyle w:val="Hyperlink"/>
          <w:rFonts w:asciiTheme="minorHAnsi" w:hAnsiTheme="minorHAnsi"/>
          <w:lang w:val="de-CH"/>
        </w:rPr>
        <w:instrText>HYPERLINK "https://www.carl-auer.de/wenn-wir-alle-zusammen-lachen"</w:instrText>
      </w:r>
      <w:r>
        <w:rPr>
          <w:rStyle w:val="Hyperlink"/>
          <w:rFonts w:asciiTheme="minorHAnsi" w:hAnsiTheme="minorHAnsi"/>
          <w:lang w:val="de-CH"/>
        </w:rPr>
      </w:r>
      <w:r>
        <w:rPr>
          <w:rStyle w:val="Hyperlink"/>
          <w:rFonts w:asciiTheme="minorHAnsi" w:hAnsiTheme="minorHAnsi"/>
          <w:lang w:val="de-CH"/>
        </w:rPr>
        <w:fldChar w:fldCharType="separate"/>
      </w:r>
      <w:r w:rsidR="003A555B">
        <w:rPr>
          <w:rStyle w:val="Hyperlink"/>
          <w:rFonts w:asciiTheme="minorHAnsi" w:hAnsiTheme="minorHAnsi"/>
          <w:lang w:val="de-CH"/>
        </w:rPr>
        <w:t>Carl-Auer</w:t>
      </w:r>
    </w:p>
    <w:p w14:paraId="15984AC8" w14:textId="77777777" w:rsidR="00C1684B" w:rsidRPr="00EB6C3C" w:rsidRDefault="00C1684B" w:rsidP="00C1684B">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9" behindDoc="0" locked="0" layoutInCell="1" allowOverlap="1" wp14:anchorId="6AFD811D" wp14:editId="0C612A0A">
            <wp:simplePos x="0" y="0"/>
            <wp:positionH relativeFrom="margin">
              <wp:posOffset>4213185</wp:posOffset>
            </wp:positionH>
            <wp:positionV relativeFrom="paragraph">
              <wp:posOffset>42545</wp:posOffset>
            </wp:positionV>
            <wp:extent cx="1355725" cy="2159635"/>
            <wp:effectExtent l="38100" t="38100" r="92075" b="88265"/>
            <wp:wrapThrough wrapText="bothSides">
              <wp:wrapPolygon edited="0">
                <wp:start x="0" y="-381"/>
                <wp:lineTo x="-607" y="-191"/>
                <wp:lineTo x="-607" y="21149"/>
                <wp:lineTo x="-304" y="22292"/>
                <wp:lineTo x="22156" y="22292"/>
                <wp:lineTo x="22763" y="21149"/>
                <wp:lineTo x="22763" y="2858"/>
                <wp:lineTo x="21853" y="0"/>
                <wp:lineTo x="21853" y="-381"/>
                <wp:lineTo x="0" y="-381"/>
              </wp:wrapPolygon>
            </wp:wrapThrough>
            <wp:docPr id="1201306013"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06013" name="Grafik 2">
                      <a:extLst>
                        <a:ext uri="{C183D7F6-B498-43B3-948B-1728B52AA6E4}">
                          <adec:decorative xmlns:adec="http://schemas.microsoft.com/office/drawing/2017/decorative" val="1"/>
                        </a:ext>
                      </a:extLst>
                    </pic:cNvPr>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35572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Style w:val="Hyperlink"/>
          <w:rFonts w:asciiTheme="minorHAnsi" w:hAnsiTheme="minorHAnsi"/>
          <w:lang w:val="de-CH"/>
        </w:rPr>
        <w:fldChar w:fldCharType="end"/>
      </w:r>
    </w:p>
    <w:p w14:paraId="0E79A00B" w14:textId="55F61AFD" w:rsidR="00C1684B" w:rsidRPr="008537D0" w:rsidRDefault="008537D0" w:rsidP="00C1684B">
      <w:pPr>
        <w:spacing w:before="60" w:after="120"/>
        <w:ind w:right="3969"/>
        <w:jc w:val="both"/>
        <w:rPr>
          <w:rFonts w:asciiTheme="minorHAnsi" w:hAnsiTheme="minorHAnsi" w:cs="Open Sans SemiCondensed"/>
          <w:noProof/>
          <w:lang w:val="de-CH"/>
        </w:rPr>
      </w:pPr>
      <w:r w:rsidRPr="008537D0">
        <w:rPr>
          <w:rFonts w:asciiTheme="minorHAnsi" w:hAnsiTheme="minorHAnsi" w:cs="Open Sans SemiCondensed"/>
          <w:noProof/>
          <w:lang w:val="de-CH"/>
        </w:rPr>
        <w:t xml:space="preserve">Ist mein Kind einfach trotzig, oder steckt vielleicht etwas anderes hinter seinem auffallenden Verhalten? Die Diagnose Autismus, manchmal schon der Verdacht, dass ein Kind sich nicht </w:t>
      </w:r>
      <w:r w:rsidR="00AC6674">
        <w:rPr>
          <w:rFonts w:asciiTheme="minorHAnsi" w:hAnsiTheme="minorHAnsi" w:cs="Open Sans SemiCondensed"/>
          <w:noProof/>
          <w:lang w:val="de-CH"/>
        </w:rPr>
        <w:t>«</w:t>
      </w:r>
      <w:r w:rsidRPr="008537D0">
        <w:rPr>
          <w:rFonts w:asciiTheme="minorHAnsi" w:hAnsiTheme="minorHAnsi" w:cs="Open Sans SemiCondensed"/>
          <w:noProof/>
          <w:lang w:val="de-CH"/>
        </w:rPr>
        <w:t>neurotypisch</w:t>
      </w:r>
      <w:r w:rsidR="00AC6674">
        <w:rPr>
          <w:rFonts w:asciiTheme="minorHAnsi" w:hAnsiTheme="minorHAnsi" w:cs="Open Sans SemiCondensed"/>
          <w:noProof/>
          <w:lang w:val="de-CH"/>
        </w:rPr>
        <w:t>»</w:t>
      </w:r>
      <w:r w:rsidRPr="008537D0">
        <w:rPr>
          <w:rFonts w:asciiTheme="minorHAnsi" w:hAnsiTheme="minorHAnsi" w:cs="Open Sans SemiCondensed"/>
          <w:noProof/>
          <w:lang w:val="de-CH"/>
        </w:rPr>
        <w:t xml:space="preserve"> verhält, zieht viele weitere Fragen nach sich: Wie gestalten wir damit unser Familienleben? Was ist dran an der Pathological Demand Avoidance (PDA)? Wie können wir unser Kind unterstützen? Katrin Hansch betreibt seit mehreren Jahren den Blog </w:t>
      </w:r>
      <w:hyperlink r:id="rId72" w:history="1">
        <w:r w:rsidRPr="00D601D8">
          <w:rPr>
            <w:rStyle w:val="Hyperlink"/>
            <w:rFonts w:asciiTheme="minorHAnsi" w:hAnsiTheme="minorHAnsi" w:cs="Open Sans SemiCondensed"/>
            <w:noProof/>
            <w:lang w:val="de-CH"/>
          </w:rPr>
          <w:t>Different Planet</w:t>
        </w:r>
      </w:hyperlink>
      <w:r w:rsidRPr="008537D0">
        <w:rPr>
          <w:rFonts w:asciiTheme="minorHAnsi" w:hAnsiTheme="minorHAnsi" w:cs="Open Sans SemiCondensed"/>
          <w:noProof/>
          <w:lang w:val="de-CH"/>
        </w:rPr>
        <w:t xml:space="preserve">, in dem sie über Neurodiversität im Allgemeinen und den Alltag einer </w:t>
      </w:r>
      <w:r w:rsidR="0010718B">
        <w:rPr>
          <w:rFonts w:asciiTheme="minorHAnsi" w:hAnsiTheme="minorHAnsi" w:cs="Open Sans SemiCondensed"/>
          <w:noProof/>
          <w:lang w:val="de-CH"/>
        </w:rPr>
        <w:t>«</w:t>
      </w:r>
      <w:r w:rsidRPr="008537D0">
        <w:rPr>
          <w:rFonts w:asciiTheme="minorHAnsi" w:hAnsiTheme="minorHAnsi" w:cs="Open Sans SemiCondensed"/>
          <w:noProof/>
          <w:lang w:val="de-CH"/>
        </w:rPr>
        <w:t>autistischen Familie</w:t>
      </w:r>
      <w:r w:rsidR="0010718B">
        <w:rPr>
          <w:rFonts w:asciiTheme="minorHAnsi" w:hAnsiTheme="minorHAnsi" w:cs="Open Sans SemiCondensed"/>
          <w:noProof/>
          <w:lang w:val="de-CH"/>
        </w:rPr>
        <w:t>»</w:t>
      </w:r>
      <w:r w:rsidRPr="008537D0">
        <w:rPr>
          <w:rFonts w:asciiTheme="minorHAnsi" w:hAnsiTheme="minorHAnsi" w:cs="Open Sans SemiCondensed"/>
          <w:noProof/>
          <w:lang w:val="de-CH"/>
        </w:rPr>
        <w:t xml:space="preserve"> im Besonderen schreibt. In diesem Buch fasst sie den aktuellen wissenschaftlichen Kenntnisstand zusammen und beschreibt, wie bei allen Herausforderungen Zuversicht und Lebensfreude erhalten bleiben.</w:t>
      </w:r>
      <w:r>
        <w:rPr>
          <w:rFonts w:asciiTheme="minorHAnsi" w:hAnsiTheme="minorHAnsi" w:cs="Open Sans SemiCondensed"/>
          <w:noProof/>
          <w:lang w:val="de-CH"/>
        </w:rPr>
        <w:t xml:space="preserve"> </w:t>
      </w:r>
      <w:r w:rsidRPr="008537D0">
        <w:rPr>
          <w:rFonts w:asciiTheme="minorHAnsi" w:hAnsiTheme="minorHAnsi" w:cs="Open Sans SemiCondensed"/>
          <w:noProof/>
          <w:lang w:val="de-CH"/>
        </w:rPr>
        <w:t>Das Buch lenkt den Blick von einer empfundenen Störung oder Dysfunktionalität auf die Gestaltung des Alltags. Es schildert die Facetten eines Lebens</w:t>
      </w:r>
      <w:r w:rsidR="00803CC3">
        <w:rPr>
          <w:rFonts w:asciiTheme="minorHAnsi" w:hAnsiTheme="minorHAnsi" w:cs="Open Sans SemiCondensed"/>
          <w:noProof/>
          <w:lang w:val="de-CH"/>
        </w:rPr>
        <w:t xml:space="preserve"> mit Autismus</w:t>
      </w:r>
      <w:r w:rsidRPr="008537D0">
        <w:rPr>
          <w:rFonts w:asciiTheme="minorHAnsi" w:hAnsiTheme="minorHAnsi" w:cs="Open Sans SemiCondensed"/>
          <w:noProof/>
          <w:lang w:val="de-CH"/>
        </w:rPr>
        <w:t xml:space="preserve"> unaufgeregt und umfassend: von Diagnostik bis Ernährung, von Schlafen bis Urlaub, von Begleiterkrankungen bis zu staatlichen Hilfestellungen. Der Fokus bleibt dabei stets auf der Selbstbestimmung und den Bedürfnissen der Beteiligten, um das eigene Leben mit Glück und Sinn erfüllen zu können.</w:t>
      </w:r>
    </w:p>
    <w:p w14:paraId="3677E493" w14:textId="77777777" w:rsidR="00D5515F" w:rsidRDefault="00D5515F">
      <w:pPr>
        <w:spacing w:after="200" w:line="240" w:lineRule="auto"/>
        <w:rPr>
          <w:rFonts w:eastAsiaTheme="majorEastAsia" w:cs="Open Sans SemiCondensed"/>
          <w:bCs/>
          <w:i/>
          <w:lang w:val="de-CH"/>
        </w:rPr>
      </w:pPr>
      <w:r>
        <w:rPr>
          <w:lang w:val="de-CH"/>
        </w:rPr>
        <w:br w:type="page"/>
      </w:r>
    </w:p>
    <w:p w14:paraId="67DC72B9" w14:textId="0EA3A183" w:rsidR="00C1684B" w:rsidRPr="00C05399" w:rsidRDefault="00A23DC3" w:rsidP="00D5515F">
      <w:pPr>
        <w:pStyle w:val="berschrift3"/>
        <w:spacing w:before="480"/>
        <w:rPr>
          <w:b/>
          <w:lang w:val="de-CH"/>
        </w:rPr>
      </w:pPr>
      <w:r>
        <w:rPr>
          <w:lang w:val="de-CH"/>
        </w:rPr>
        <w:lastRenderedPageBreak/>
        <w:t xml:space="preserve">Babygesänge. </w:t>
      </w:r>
      <w:r w:rsidR="008537D0">
        <w:rPr>
          <w:lang w:val="de-CH"/>
        </w:rPr>
        <w:t xml:space="preserve">Wie aus Weinen </w:t>
      </w:r>
      <w:r>
        <w:rPr>
          <w:lang w:val="de-CH"/>
        </w:rPr>
        <w:t>Sprache wird</w:t>
      </w:r>
      <w:r w:rsidR="00C1684B">
        <w:rPr>
          <w:lang w:val="de-CH"/>
        </w:rPr>
        <w:t xml:space="preserve"> </w:t>
      </w:r>
    </w:p>
    <w:p w14:paraId="0F2A17A6" w14:textId="5FA08493" w:rsidR="00C1684B" w:rsidRPr="0007601B" w:rsidRDefault="00DF361F" w:rsidP="00C1684B">
      <w:pPr>
        <w:spacing w:before="60" w:after="120"/>
        <w:ind w:right="3969"/>
        <w:jc w:val="both"/>
        <w:rPr>
          <w:lang w:val="de-CH"/>
        </w:rPr>
      </w:pPr>
      <w:r>
        <w:rPr>
          <w:lang w:val="de-CH"/>
        </w:rPr>
        <w:t>Wermke, K.</w:t>
      </w:r>
      <w:r w:rsidR="00C1684B" w:rsidRPr="0007601B">
        <w:rPr>
          <w:lang w:val="de-CH"/>
        </w:rPr>
        <w:t xml:space="preserve"> (202</w:t>
      </w:r>
      <w:r w:rsidR="00C1684B">
        <w:rPr>
          <w:lang w:val="de-CH"/>
        </w:rPr>
        <w:t>4</w:t>
      </w:r>
      <w:r w:rsidR="00C1684B" w:rsidRPr="0007601B">
        <w:rPr>
          <w:lang w:val="de-CH"/>
        </w:rPr>
        <w:t>)</w:t>
      </w:r>
    </w:p>
    <w:p w14:paraId="5CD9F91E" w14:textId="425321A6" w:rsidR="00C1684B" w:rsidRPr="00B22BD0" w:rsidRDefault="00C1684B" w:rsidP="00C1684B">
      <w:pPr>
        <w:pStyle w:val="Textkrper"/>
        <w:rPr>
          <w:rStyle w:val="Hyperlink"/>
          <w:rFonts w:asciiTheme="minorHAnsi" w:hAnsiTheme="minorHAnsi"/>
          <w:lang w:val="de-CH"/>
        </w:rPr>
      </w:pPr>
      <w:r>
        <w:rPr>
          <w:rStyle w:val="Hyperlink"/>
          <w:rFonts w:asciiTheme="minorHAnsi" w:hAnsiTheme="minorHAnsi"/>
          <w:lang w:val="de-CH"/>
        </w:rPr>
        <w:fldChar w:fldCharType="begin"/>
      </w:r>
      <w:r w:rsidR="00DF361F">
        <w:rPr>
          <w:rStyle w:val="Hyperlink"/>
          <w:rFonts w:asciiTheme="minorHAnsi" w:hAnsiTheme="minorHAnsi"/>
          <w:lang w:val="de-CH"/>
        </w:rPr>
        <w:instrText>HYPERLINK "https://www.styriabooks.at/shop/gesellschaft-geschichte/babygesaenge/"</w:instrText>
      </w:r>
      <w:r>
        <w:rPr>
          <w:rStyle w:val="Hyperlink"/>
          <w:rFonts w:asciiTheme="minorHAnsi" w:hAnsiTheme="minorHAnsi"/>
          <w:lang w:val="de-CH"/>
        </w:rPr>
      </w:r>
      <w:r>
        <w:rPr>
          <w:rStyle w:val="Hyperlink"/>
          <w:rFonts w:asciiTheme="minorHAnsi" w:hAnsiTheme="minorHAnsi"/>
          <w:lang w:val="de-CH"/>
        </w:rPr>
        <w:fldChar w:fldCharType="separate"/>
      </w:r>
      <w:proofErr w:type="spellStart"/>
      <w:r w:rsidR="00DF361F">
        <w:rPr>
          <w:rStyle w:val="Hyperlink"/>
          <w:rFonts w:asciiTheme="minorHAnsi" w:hAnsiTheme="minorHAnsi"/>
          <w:lang w:val="de-CH"/>
        </w:rPr>
        <w:t>Molden</w:t>
      </w:r>
      <w:proofErr w:type="spellEnd"/>
    </w:p>
    <w:p w14:paraId="3136EE7B" w14:textId="77777777" w:rsidR="00C1684B" w:rsidRPr="00EB6C3C" w:rsidRDefault="00C1684B" w:rsidP="00C1684B">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50" behindDoc="0" locked="0" layoutInCell="1" allowOverlap="1" wp14:anchorId="5EF6617D" wp14:editId="3B88F087">
            <wp:simplePos x="0" y="0"/>
            <wp:positionH relativeFrom="margin">
              <wp:posOffset>4213532</wp:posOffset>
            </wp:positionH>
            <wp:positionV relativeFrom="paragraph">
              <wp:posOffset>46355</wp:posOffset>
            </wp:positionV>
            <wp:extent cx="1355725" cy="2159635"/>
            <wp:effectExtent l="38100" t="38100" r="92075" b="88265"/>
            <wp:wrapThrough wrapText="bothSides">
              <wp:wrapPolygon edited="0">
                <wp:start x="0" y="-381"/>
                <wp:lineTo x="-607" y="-191"/>
                <wp:lineTo x="-607" y="21149"/>
                <wp:lineTo x="-304" y="22292"/>
                <wp:lineTo x="22156" y="22292"/>
                <wp:lineTo x="22763" y="21149"/>
                <wp:lineTo x="22763" y="2858"/>
                <wp:lineTo x="21853" y="0"/>
                <wp:lineTo x="21853" y="-381"/>
                <wp:lineTo x="0" y="-381"/>
              </wp:wrapPolygon>
            </wp:wrapThrough>
            <wp:docPr id="94867257"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7257" name="Grafik 2">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35572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Style w:val="Hyperlink"/>
          <w:rFonts w:asciiTheme="minorHAnsi" w:hAnsiTheme="minorHAnsi"/>
          <w:lang w:val="de-CH"/>
        </w:rPr>
        <w:fldChar w:fldCharType="end"/>
      </w:r>
    </w:p>
    <w:p w14:paraId="7978A45C" w14:textId="551BCFB4" w:rsidR="00C1684B" w:rsidRPr="00D94044" w:rsidRDefault="00403E59" w:rsidP="0007601B">
      <w:pPr>
        <w:spacing w:before="60" w:after="120"/>
        <w:ind w:right="3969"/>
        <w:jc w:val="both"/>
        <w:rPr>
          <w:rFonts w:asciiTheme="minorHAnsi" w:hAnsiTheme="minorHAnsi" w:cs="Open Sans SemiCondensed"/>
          <w:noProof/>
          <w:lang w:val="de-CH"/>
        </w:rPr>
      </w:pPr>
      <w:r w:rsidRPr="00403E59">
        <w:rPr>
          <w:rFonts w:asciiTheme="minorHAnsi" w:hAnsiTheme="minorHAnsi" w:cs="Open Sans SemiCondensed"/>
          <w:noProof/>
          <w:lang w:val="de-CH"/>
        </w:rPr>
        <w:t>Das Weinen eines Babys löst universal bei allen Menschen die gleichen Emotionen aus. Aber ein Weinen bedeutet nicht immer Hunger, Schmerz oder Einsamkeit.</w:t>
      </w:r>
      <w:r>
        <w:rPr>
          <w:rFonts w:asciiTheme="minorHAnsi" w:hAnsiTheme="minorHAnsi" w:cs="Open Sans SemiCondensed"/>
          <w:noProof/>
          <w:lang w:val="de-CH"/>
        </w:rPr>
        <w:t xml:space="preserve"> </w:t>
      </w:r>
      <w:r w:rsidRPr="00403E59">
        <w:rPr>
          <w:rFonts w:asciiTheme="minorHAnsi" w:hAnsiTheme="minorHAnsi" w:cs="Open Sans SemiCondensed"/>
          <w:noProof/>
          <w:lang w:val="de-CH"/>
        </w:rPr>
        <w:t>Das Weinen der Babys ist eine geheime Klangwelt. Seit mehr als 40 Jahren untersucht Kathleen Wermke auf fast allen Kontinenten vorsprachliche Babylaute – sie hat einzigartige Melodien, Intervalle und rhythmische Akzentuierungen gefunden. Und obwohl die Babygesänge zwar in gewisser Weise anderen Natursängern wie Walen, Delfinen oder Singvögeln ähneln, ist ihr Singsang der einzige, aus dem sich später Sprache entwickelt.</w:t>
      </w:r>
      <w:r>
        <w:rPr>
          <w:rFonts w:asciiTheme="minorHAnsi" w:hAnsiTheme="minorHAnsi" w:cs="Open Sans SemiCondensed"/>
          <w:noProof/>
          <w:lang w:val="de-CH"/>
        </w:rPr>
        <w:t xml:space="preserve"> </w:t>
      </w:r>
      <w:r w:rsidRPr="00403E59">
        <w:rPr>
          <w:rFonts w:asciiTheme="minorHAnsi" w:hAnsiTheme="minorHAnsi" w:cs="Open Sans SemiCondensed"/>
          <w:noProof/>
          <w:lang w:val="de-CH"/>
        </w:rPr>
        <w:t xml:space="preserve">In ihrem ersten Buch belegt die </w:t>
      </w:r>
      <w:r>
        <w:rPr>
          <w:rFonts w:asciiTheme="minorHAnsi" w:hAnsiTheme="minorHAnsi" w:cs="Open Sans SemiCondensed"/>
          <w:noProof/>
          <w:lang w:val="de-CH"/>
        </w:rPr>
        <w:t>«</w:t>
      </w:r>
      <w:r w:rsidRPr="00403E59">
        <w:rPr>
          <w:rFonts w:asciiTheme="minorHAnsi" w:hAnsiTheme="minorHAnsi" w:cs="Open Sans SemiCondensed"/>
          <w:noProof/>
          <w:lang w:val="de-CH"/>
        </w:rPr>
        <w:t>Babyflüsterin</w:t>
      </w:r>
      <w:r>
        <w:rPr>
          <w:rFonts w:asciiTheme="minorHAnsi" w:hAnsiTheme="minorHAnsi" w:cs="Open Sans SemiCondensed"/>
          <w:noProof/>
          <w:lang w:val="de-CH"/>
        </w:rPr>
        <w:t>»</w:t>
      </w:r>
      <w:r w:rsidRPr="00403E59">
        <w:rPr>
          <w:rFonts w:asciiTheme="minorHAnsi" w:hAnsiTheme="minorHAnsi" w:cs="Open Sans SemiCondensed"/>
          <w:noProof/>
          <w:lang w:val="de-CH"/>
        </w:rPr>
        <w:t xml:space="preserve"> mit vielen Hörbeispielen eindrucksvoll, wie aus melodischem Singsang Sprache wird und dass zum Beispiel japanische Babys ganz anders klingen als schwedische.</w:t>
      </w:r>
    </w:p>
    <w:p w14:paraId="66977244" w14:textId="4B63341A" w:rsidR="004C3CB8" w:rsidRPr="00D4306D" w:rsidRDefault="004C3CB8" w:rsidP="007B538F">
      <w:pPr>
        <w:pStyle w:val="berschrift2"/>
        <w:rPr>
          <w:rFonts w:asciiTheme="minorHAnsi" w:hAnsiTheme="minorHAnsi"/>
          <w:lang w:val="de-CH"/>
        </w:rPr>
      </w:pPr>
      <w:bookmarkStart w:id="14" w:name="_Toc124432312"/>
      <w:r w:rsidRPr="00D4306D">
        <w:rPr>
          <w:rFonts w:asciiTheme="minorHAnsi" w:hAnsiTheme="minorHAnsi"/>
          <w:lang w:val="de-CH"/>
        </w:rPr>
        <w:t>Erzählte Behinderung</w:t>
      </w:r>
      <w:bookmarkEnd w:id="14"/>
    </w:p>
    <w:p w14:paraId="5E7844BD" w14:textId="58F1ADB5" w:rsidR="00D31571" w:rsidRDefault="001624A9" w:rsidP="00AC4558">
      <w:pPr>
        <w:pStyle w:val="berschrift3"/>
        <w:rPr>
          <w:rFonts w:asciiTheme="minorHAnsi" w:hAnsiTheme="minorHAnsi"/>
          <w:lang w:val="de-CH"/>
        </w:rPr>
      </w:pPr>
      <w:r>
        <w:rPr>
          <w:rFonts w:asciiTheme="minorHAnsi" w:hAnsiTheme="minorHAnsi"/>
          <w:lang w:val="de-CH"/>
        </w:rPr>
        <w:t>Krüppelpassion</w:t>
      </w:r>
    </w:p>
    <w:p w14:paraId="314390F8" w14:textId="7E813BE1" w:rsidR="00A50D4B" w:rsidRPr="00D31571" w:rsidRDefault="001624A9" w:rsidP="00D31571">
      <w:pPr>
        <w:spacing w:before="60" w:after="120"/>
        <w:ind w:right="3969"/>
        <w:jc w:val="both"/>
        <w:rPr>
          <w:lang w:val="de-CH"/>
        </w:rPr>
      </w:pPr>
      <w:r>
        <w:rPr>
          <w:lang w:val="de-CH"/>
        </w:rPr>
        <w:t>K</w:t>
      </w:r>
      <w:r w:rsidR="003804DC">
        <w:rPr>
          <w:lang w:val="de-CH"/>
        </w:rPr>
        <w:t>u</w:t>
      </w:r>
      <w:r>
        <w:rPr>
          <w:lang w:val="de-CH"/>
        </w:rPr>
        <w:t>hl</w:t>
      </w:r>
      <w:r w:rsidR="003804DC">
        <w:rPr>
          <w:lang w:val="de-CH"/>
        </w:rPr>
        <w:t xml:space="preserve">brodt, J. </w:t>
      </w:r>
      <w:r w:rsidR="00A50D4B" w:rsidRPr="00D31571">
        <w:rPr>
          <w:lang w:val="de-CH"/>
        </w:rPr>
        <w:t>(202</w:t>
      </w:r>
      <w:r w:rsidR="00931798">
        <w:rPr>
          <w:lang w:val="de-CH"/>
        </w:rPr>
        <w:t>4</w:t>
      </w:r>
      <w:r w:rsidR="00A50D4B" w:rsidRPr="00D31571">
        <w:rPr>
          <w:lang w:val="de-CH"/>
        </w:rPr>
        <w:t>)</w:t>
      </w:r>
    </w:p>
    <w:p w14:paraId="52358CF6" w14:textId="240FD9D9" w:rsidR="00931798" w:rsidRPr="00B51C18" w:rsidRDefault="00931798" w:rsidP="00EB6C3C">
      <w:pPr>
        <w:pStyle w:val="Textkrper"/>
        <w:spacing w:before="0" w:after="0" w:line="240" w:lineRule="auto"/>
        <w:rPr>
          <w:sz w:val="6"/>
          <w:szCs w:val="6"/>
          <w:lang w:val="de-CH"/>
        </w:rPr>
      </w:pPr>
      <w:r>
        <w:rPr>
          <w:rFonts w:asciiTheme="minorHAnsi" w:hAnsiTheme="minorHAnsi" w:cs="Open Sans SemiCondensed"/>
          <w:bCs/>
          <w:iCs/>
          <w:lang w:val="de-CH"/>
        </w:rPr>
        <w:fldChar w:fldCharType="begin"/>
      </w:r>
      <w:r w:rsidR="00CE5862">
        <w:rPr>
          <w:rFonts w:asciiTheme="minorHAnsi" w:hAnsiTheme="minorHAnsi" w:cs="Open Sans SemiCondensed"/>
          <w:bCs/>
          <w:iCs/>
          <w:lang w:val="de-CH"/>
        </w:rPr>
        <w:instrText>HYPERLINK "https://www.gansverlag.de/krueppelpassion/"</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3804DC">
        <w:rPr>
          <w:rStyle w:val="Hyperlink"/>
          <w:rFonts w:asciiTheme="minorHAnsi" w:hAnsiTheme="minorHAnsi" w:cs="Open Sans SemiCondensed"/>
          <w:lang w:val="de-CH"/>
        </w:rPr>
        <w:t>Gans</w:t>
      </w:r>
    </w:p>
    <w:p w14:paraId="5CFF55A2" w14:textId="69CCB6B6" w:rsidR="00FB7426" w:rsidRPr="00346ED3" w:rsidRDefault="0050360A" w:rsidP="00EB6C3C">
      <w:pPr>
        <w:pStyle w:val="Textkrper"/>
        <w:spacing w:before="0" w:after="0" w:line="240" w:lineRule="auto"/>
        <w:rPr>
          <w:bCs/>
          <w:iCs/>
          <w:sz w:val="10"/>
          <w:szCs w:val="10"/>
          <w:lang w:val="de-CH"/>
        </w:rPr>
      </w:pPr>
      <w:r w:rsidRPr="00EB6C3C">
        <w:rPr>
          <w:rFonts w:asciiTheme="minorHAnsi" w:hAnsiTheme="minorHAnsi"/>
          <w:bCs/>
          <w:iCs/>
          <w:noProof/>
          <w:sz w:val="6"/>
          <w:szCs w:val="6"/>
          <w:lang w:val="de-CH"/>
        </w:rPr>
        <w:drawing>
          <wp:anchor distT="0" distB="0" distL="114300" distR="114300" simplePos="0" relativeHeight="251658244" behindDoc="0" locked="0" layoutInCell="1" allowOverlap="1" wp14:anchorId="2444BDCA" wp14:editId="29FC803B">
            <wp:simplePos x="0" y="0"/>
            <wp:positionH relativeFrom="margin">
              <wp:posOffset>4192181</wp:posOffset>
            </wp:positionH>
            <wp:positionV relativeFrom="paragraph">
              <wp:posOffset>38100</wp:posOffset>
            </wp:positionV>
            <wp:extent cx="1363980" cy="1865630"/>
            <wp:effectExtent l="38100" t="38100" r="102870" b="96520"/>
            <wp:wrapThrough wrapText="bothSides">
              <wp:wrapPolygon edited="0">
                <wp:start x="0" y="-441"/>
                <wp:lineTo x="-603" y="-221"/>
                <wp:lineTo x="-603" y="20953"/>
                <wp:lineTo x="-302" y="22497"/>
                <wp:lineTo x="22324" y="22497"/>
                <wp:lineTo x="22927" y="20953"/>
                <wp:lineTo x="22927" y="3308"/>
                <wp:lineTo x="22022" y="0"/>
                <wp:lineTo x="22022" y="-441"/>
                <wp:lineTo x="0" y="-44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1363980" cy="186563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31798">
        <w:rPr>
          <w:rFonts w:asciiTheme="minorHAnsi" w:hAnsiTheme="minorHAnsi" w:cs="Open Sans SemiCondensed"/>
          <w:bCs/>
          <w:iCs/>
          <w:lang w:val="de-CH"/>
        </w:rPr>
        <w:fldChar w:fldCharType="end"/>
      </w:r>
    </w:p>
    <w:p w14:paraId="0F33DF6A" w14:textId="715876A6" w:rsidR="00FA372F" w:rsidRPr="001B7BD8" w:rsidRDefault="001B7BD8" w:rsidP="00931798">
      <w:pPr>
        <w:spacing w:before="60" w:after="120"/>
        <w:ind w:right="3969"/>
        <w:jc w:val="both"/>
        <w:rPr>
          <w:rFonts w:asciiTheme="minorHAnsi" w:hAnsiTheme="minorHAnsi" w:cs="Open Sans SemiCondensed"/>
          <w:noProof/>
          <w:lang w:val="de-CH"/>
        </w:rPr>
      </w:pPr>
      <w:r w:rsidRPr="001B7BD8">
        <w:rPr>
          <w:rFonts w:asciiTheme="minorHAnsi" w:hAnsiTheme="minorHAnsi" w:cs="Open Sans SemiCondensed"/>
          <w:noProof/>
          <w:lang w:val="de-CH"/>
        </w:rPr>
        <w:t xml:space="preserve">Jan Kuhlbrodt hat mit </w:t>
      </w:r>
      <w:r>
        <w:rPr>
          <w:rFonts w:asciiTheme="minorHAnsi" w:hAnsiTheme="minorHAnsi" w:cs="Open Sans SemiCondensed"/>
          <w:noProof/>
          <w:lang w:val="de-CH"/>
        </w:rPr>
        <w:t>«</w:t>
      </w:r>
      <w:r w:rsidRPr="001B7BD8">
        <w:rPr>
          <w:rFonts w:asciiTheme="minorHAnsi" w:hAnsiTheme="minorHAnsi" w:cs="Open Sans SemiCondensed"/>
          <w:noProof/>
          <w:lang w:val="de-CH"/>
        </w:rPr>
        <w:t>Krüppelpassion oder Vom Gehen</w:t>
      </w:r>
      <w:r>
        <w:rPr>
          <w:rFonts w:asciiTheme="minorHAnsi" w:hAnsiTheme="minorHAnsi" w:cs="Open Sans SemiCondensed"/>
          <w:noProof/>
          <w:lang w:val="de-CH"/>
        </w:rPr>
        <w:t>»</w:t>
      </w:r>
      <w:r w:rsidRPr="001B7BD8">
        <w:rPr>
          <w:rFonts w:asciiTheme="minorHAnsi" w:hAnsiTheme="minorHAnsi" w:cs="Open Sans SemiCondensed"/>
          <w:noProof/>
          <w:lang w:val="de-CH"/>
        </w:rPr>
        <w:t xml:space="preserve"> eine vielschichtige Prosa geschrieben, die sich mit gro</w:t>
      </w:r>
      <w:r>
        <w:rPr>
          <w:rFonts w:asciiTheme="minorHAnsi" w:hAnsiTheme="minorHAnsi" w:cs="Open Sans SemiCondensed"/>
          <w:noProof/>
          <w:lang w:val="de-CH"/>
        </w:rPr>
        <w:t>ss</w:t>
      </w:r>
      <w:r w:rsidRPr="001B7BD8">
        <w:rPr>
          <w:rFonts w:asciiTheme="minorHAnsi" w:hAnsiTheme="minorHAnsi" w:cs="Open Sans SemiCondensed"/>
          <w:noProof/>
          <w:lang w:val="de-CH"/>
        </w:rPr>
        <w:t>er Unerschrockenheit, erstaunlicher Komik und theoretischem Witz der eigenen MS-Erkrankung stellt. Was ihm inzwischen am schwersten fällt, das Gehen, wird dabei zum Leitmotiv eines erfahrungssatten szenischen Panoramas. Darin verarbeitet er Erinnerungen, Reflexionen und Selbstbeobachtung und spannt eine Linie vom Hohelied über Søren Kierkegaard bis hin zu Antonio Gramsci. Die papierene Welt der Bücher wird ihm zur Gegenlandschaft, in der die Utopie einer Welt ohne Gravitation aufscheint. Verzweiflung und ein feines Gespür für sinnliche und sprachliche Nuancen werden immer wieder kunstvoll ins Gleichgewicht gebracht.</w:t>
      </w:r>
    </w:p>
    <w:p w14:paraId="54FFBD6E" w14:textId="77777777" w:rsidR="00D5515F" w:rsidRDefault="00D5515F">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76DB5B61" w14:textId="169B0AF3" w:rsidR="00931798" w:rsidRDefault="007360FE" w:rsidP="00AC4558">
      <w:pPr>
        <w:pStyle w:val="berschrift3"/>
        <w:spacing w:before="480"/>
        <w:rPr>
          <w:rFonts w:asciiTheme="minorHAnsi" w:hAnsiTheme="minorHAnsi"/>
          <w:lang w:val="de-CH"/>
        </w:rPr>
      </w:pPr>
      <w:r>
        <w:rPr>
          <w:rFonts w:asciiTheme="minorHAnsi" w:hAnsiTheme="minorHAnsi"/>
          <w:lang w:val="de-CH"/>
        </w:rPr>
        <w:lastRenderedPageBreak/>
        <w:t>Hinfallen, Aufstehen, Weitergehen. Recovery durch Selbsthilfe</w:t>
      </w:r>
    </w:p>
    <w:p w14:paraId="24601335" w14:textId="1A02274A" w:rsidR="0031208F" w:rsidRPr="00931798" w:rsidRDefault="004D309B" w:rsidP="00931798">
      <w:pPr>
        <w:spacing w:before="60" w:after="120"/>
        <w:ind w:right="3969"/>
        <w:jc w:val="both"/>
        <w:rPr>
          <w:lang w:val="de-CH"/>
        </w:rPr>
      </w:pPr>
      <w:r>
        <w:rPr>
          <w:lang w:val="de-CH"/>
        </w:rPr>
        <w:t xml:space="preserve">Wagner, F.-J. &amp; </w:t>
      </w:r>
      <w:r w:rsidR="00534437">
        <w:rPr>
          <w:lang w:val="de-CH"/>
        </w:rPr>
        <w:t>Schäfer, C</w:t>
      </w:r>
      <w:r w:rsidR="0031208F" w:rsidRPr="00931798">
        <w:rPr>
          <w:lang w:val="de-CH"/>
        </w:rPr>
        <w:t>. (202</w:t>
      </w:r>
      <w:r w:rsidR="00A17541">
        <w:rPr>
          <w:lang w:val="de-CH"/>
        </w:rPr>
        <w:t>4</w:t>
      </w:r>
      <w:r w:rsidR="0031208F" w:rsidRPr="00931798">
        <w:rPr>
          <w:lang w:val="de-CH"/>
        </w:rPr>
        <w:t>)</w:t>
      </w:r>
    </w:p>
    <w:p w14:paraId="14CDAEA6" w14:textId="46108771" w:rsidR="0031208F" w:rsidRPr="00931798" w:rsidRDefault="00931798" w:rsidP="0031208F">
      <w:pPr>
        <w:pStyle w:val="Textkrper"/>
        <w:rPr>
          <w:rStyle w:val="Hyperlink"/>
          <w:lang w:val="de-CH"/>
        </w:rPr>
      </w:pPr>
      <w:r>
        <w:rPr>
          <w:bCs/>
          <w:iCs/>
          <w:lang w:val="de-CH"/>
        </w:rPr>
        <w:fldChar w:fldCharType="begin"/>
      </w:r>
      <w:r w:rsidR="00E43038">
        <w:rPr>
          <w:bCs/>
          <w:iCs/>
          <w:lang w:val="de-CH"/>
        </w:rPr>
        <w:instrText>HYPERLINK "https://psychiatrie-verlag.de/product/hinfallen-aufstehen-weitergehen/"</w:instrText>
      </w:r>
      <w:r>
        <w:rPr>
          <w:bCs/>
          <w:iCs/>
          <w:lang w:val="de-CH"/>
        </w:rPr>
      </w:r>
      <w:r>
        <w:rPr>
          <w:bCs/>
          <w:iCs/>
          <w:lang w:val="de-CH"/>
        </w:rPr>
        <w:fldChar w:fldCharType="separate"/>
      </w:r>
      <w:r w:rsidR="00021CAD">
        <w:rPr>
          <w:rStyle w:val="Hyperlink"/>
          <w:lang w:val="de-CH"/>
        </w:rPr>
        <w:t>P</w:t>
      </w:r>
      <w:r w:rsidR="00385A7B">
        <w:rPr>
          <w:rStyle w:val="Hyperlink"/>
          <w:lang w:val="de-CH"/>
        </w:rPr>
        <w:t>ARANUS</w:t>
      </w:r>
      <w:r w:rsidR="00471891">
        <w:rPr>
          <w:rStyle w:val="Hyperlink"/>
          <w:lang w:val="de-CH"/>
        </w:rPr>
        <w:t xml:space="preserve"> im P</w:t>
      </w:r>
      <w:r w:rsidR="00CD5762">
        <w:rPr>
          <w:rStyle w:val="Hyperlink"/>
          <w:lang w:val="de-CH"/>
        </w:rPr>
        <w:t>s</w:t>
      </w:r>
      <w:r w:rsidR="00021CAD">
        <w:rPr>
          <w:rStyle w:val="Hyperlink"/>
          <w:lang w:val="de-CH"/>
        </w:rPr>
        <w:t>ychiatrie-Verlag</w:t>
      </w:r>
    </w:p>
    <w:p w14:paraId="6C8041D9" w14:textId="366B25AB" w:rsidR="00FB7426" w:rsidRPr="00EB6C3C" w:rsidRDefault="0050360A"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5" behindDoc="0" locked="0" layoutInCell="1" allowOverlap="1" wp14:anchorId="4577F822" wp14:editId="7A50FBE1">
            <wp:simplePos x="0" y="0"/>
            <wp:positionH relativeFrom="margin">
              <wp:posOffset>4256822</wp:posOffset>
            </wp:positionH>
            <wp:positionV relativeFrom="paragraph">
              <wp:posOffset>29675</wp:posOffset>
            </wp:positionV>
            <wp:extent cx="1295400" cy="2022475"/>
            <wp:effectExtent l="38100" t="38100" r="95250" b="92075"/>
            <wp:wrapThrough wrapText="bothSides">
              <wp:wrapPolygon edited="0">
                <wp:start x="0" y="-407"/>
                <wp:lineTo x="-635" y="-203"/>
                <wp:lineTo x="-635" y="21566"/>
                <wp:lineTo x="-318" y="22380"/>
                <wp:lineTo x="22235" y="22380"/>
                <wp:lineTo x="22871" y="19328"/>
                <wp:lineTo x="22871" y="3052"/>
                <wp:lineTo x="21918" y="0"/>
                <wp:lineTo x="21918" y="-407"/>
                <wp:lineTo x="0" y="-407"/>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295400" cy="202247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31798">
        <w:rPr>
          <w:bCs/>
          <w:iCs/>
          <w:lang w:val="de-CH"/>
        </w:rPr>
        <w:fldChar w:fldCharType="end"/>
      </w:r>
    </w:p>
    <w:p w14:paraId="115312FE" w14:textId="4625E265" w:rsidR="00E43038" w:rsidRPr="00E43038" w:rsidRDefault="00E43038" w:rsidP="00E43038">
      <w:pPr>
        <w:spacing w:before="60" w:after="120"/>
        <w:ind w:right="3969"/>
        <w:jc w:val="both"/>
        <w:rPr>
          <w:rFonts w:asciiTheme="minorHAnsi" w:hAnsiTheme="minorHAnsi" w:cs="Open Sans SemiCondensed"/>
          <w:noProof/>
          <w:lang w:val="de-CH"/>
        </w:rPr>
      </w:pPr>
      <w:r w:rsidRPr="00E43038">
        <w:rPr>
          <w:rFonts w:asciiTheme="minorHAnsi" w:hAnsiTheme="minorHAnsi" w:cs="Open Sans SemiCondensed"/>
          <w:noProof/>
          <w:lang w:val="de-CH"/>
        </w:rPr>
        <w:t>Gemeinsam mit der Journalistin Cornelia Schäfer zeichnet der Selbsthilfeaktivist Franz-Josef Wagner nach, was ihn auf seinem Genesungsweg beflügelte und wie er in der Selbsthilfe der Betroffenen eine neue Lebensaufgabe fand. Neben der eindrucksvollen Erzählung ergänzen Stimmen von Weggefährt</w:t>
      </w:r>
      <w:r w:rsidR="00441445">
        <w:rPr>
          <w:rFonts w:asciiTheme="minorHAnsi" w:hAnsiTheme="minorHAnsi" w:cs="Open Sans SemiCondensed"/>
          <w:noProof/>
          <w:lang w:val="de-CH"/>
        </w:rPr>
        <w:t>:</w:t>
      </w:r>
      <w:r w:rsidRPr="00E43038">
        <w:rPr>
          <w:rFonts w:asciiTheme="minorHAnsi" w:hAnsiTheme="minorHAnsi" w:cs="Open Sans SemiCondensed"/>
          <w:noProof/>
          <w:lang w:val="de-CH"/>
        </w:rPr>
        <w:t>innen den Blick auf einen ganz und gar ungewöhnlichen Lebensweg.</w:t>
      </w:r>
      <w:r>
        <w:rPr>
          <w:rFonts w:asciiTheme="minorHAnsi" w:hAnsiTheme="minorHAnsi" w:cs="Open Sans SemiCondensed"/>
          <w:noProof/>
          <w:lang w:val="de-CH"/>
        </w:rPr>
        <w:t xml:space="preserve"> </w:t>
      </w:r>
      <w:r w:rsidRPr="00E43038">
        <w:rPr>
          <w:rFonts w:asciiTheme="minorHAnsi" w:hAnsiTheme="minorHAnsi" w:cs="Open Sans SemiCondensed"/>
          <w:noProof/>
          <w:lang w:val="de-CH"/>
        </w:rPr>
        <w:t xml:space="preserve">Die Geschichte der Selbsthilfe in Deutschland ist auch eine Geschichte von prägenden Persönlichkeiten und Vorbildern. Franz-Josef Wagner, langjähriger Vorsitzender des </w:t>
      </w:r>
      <w:hyperlink r:id="rId76" w:history="1">
        <w:r w:rsidRPr="00FD3471">
          <w:rPr>
            <w:rStyle w:val="Hyperlink"/>
            <w:rFonts w:asciiTheme="minorHAnsi" w:hAnsiTheme="minorHAnsi" w:cs="Open Sans SemiCondensed"/>
            <w:noProof/>
            <w:lang w:val="de-CH"/>
          </w:rPr>
          <w:t>Landesverbandes der Psychiatrie-Erfahrenen Rheinland-Pfalz</w:t>
        </w:r>
      </w:hyperlink>
      <w:r w:rsidRPr="00E43038">
        <w:rPr>
          <w:rFonts w:asciiTheme="minorHAnsi" w:hAnsiTheme="minorHAnsi" w:cs="Open Sans SemiCondensed"/>
          <w:noProof/>
          <w:lang w:val="de-CH"/>
        </w:rPr>
        <w:t xml:space="preserve"> und Mitbegründer der bundesweiten Selbsthilfeorganisation </w:t>
      </w:r>
      <w:hyperlink r:id="rId77" w:history="1">
        <w:r w:rsidRPr="00535F4A">
          <w:rPr>
            <w:rStyle w:val="Hyperlink"/>
            <w:rFonts w:asciiTheme="minorHAnsi" w:hAnsiTheme="minorHAnsi" w:cs="Open Sans SemiCondensed"/>
            <w:noProof/>
            <w:lang w:val="de-CH"/>
          </w:rPr>
          <w:t>NetzG</w:t>
        </w:r>
      </w:hyperlink>
      <w:r w:rsidRPr="00E43038">
        <w:rPr>
          <w:rFonts w:asciiTheme="minorHAnsi" w:hAnsiTheme="minorHAnsi" w:cs="Open Sans SemiCondensed"/>
          <w:noProof/>
          <w:lang w:val="de-CH"/>
        </w:rPr>
        <w:t>, gehört dazu. Seine Geschichte als Psychiatrie-Patient beginnt mit dem Verlust seines Jobs, dem Absturz in eine Manie. Lange gilt er als chronisch psychisch krank. Er schafft es, wieder auf die Beine zu kommen, fällt erneut und steht wieder auf. So geht das über Jahre. Aber der engagierte Selbsthilfe-Aktivist gewinnt kontinuierlich an Lebensqualität, sagt am Ende gar: Ich lebe jetzt 120%.</w:t>
      </w:r>
    </w:p>
    <w:p w14:paraId="1B85D526" w14:textId="61CD18DA" w:rsidR="00931798" w:rsidRDefault="002E1E1C" w:rsidP="00BC783F">
      <w:pPr>
        <w:pStyle w:val="berschrift3"/>
        <w:spacing w:before="480"/>
        <w:rPr>
          <w:lang w:val="de-CH"/>
        </w:rPr>
      </w:pPr>
      <w:r>
        <w:rPr>
          <w:rFonts w:asciiTheme="minorHAnsi" w:hAnsiTheme="minorHAnsi"/>
          <w:lang w:val="de-CH"/>
        </w:rPr>
        <w:t xml:space="preserve">Pack dein Leben an! </w:t>
      </w:r>
      <w:r w:rsidR="002F011A" w:rsidRPr="002F011A">
        <w:rPr>
          <w:rFonts w:asciiTheme="minorHAnsi" w:hAnsiTheme="minorHAnsi"/>
          <w:lang w:val="de-CH"/>
        </w:rPr>
        <w:t xml:space="preserve">Mein persönliches Konzept zur Integration von </w:t>
      </w:r>
      <w:r w:rsidR="00B70B43">
        <w:rPr>
          <w:rFonts w:asciiTheme="minorHAnsi" w:hAnsiTheme="minorHAnsi"/>
          <w:lang w:val="de-CH"/>
        </w:rPr>
        <w:br/>
      </w:r>
      <w:r w:rsidR="002F011A" w:rsidRPr="002F011A">
        <w:rPr>
          <w:rFonts w:asciiTheme="minorHAnsi" w:hAnsiTheme="minorHAnsi"/>
          <w:lang w:val="de-CH"/>
        </w:rPr>
        <w:t>Menschen mit Behinderung</w:t>
      </w:r>
    </w:p>
    <w:p w14:paraId="04544D4C" w14:textId="1D51BBE4" w:rsidR="00AD02CF" w:rsidRPr="00CB64B8" w:rsidRDefault="002F011A" w:rsidP="00931798">
      <w:pPr>
        <w:spacing w:before="60" w:after="120"/>
        <w:ind w:right="3969"/>
        <w:jc w:val="both"/>
        <w:rPr>
          <w:lang w:val="de-CH"/>
        </w:rPr>
      </w:pPr>
      <w:r>
        <w:rPr>
          <w:lang w:val="de-CH"/>
        </w:rPr>
        <w:t>Lexa</w:t>
      </w:r>
      <w:r w:rsidR="00931798">
        <w:rPr>
          <w:lang w:val="de-CH"/>
        </w:rPr>
        <w:t xml:space="preserve">, </w:t>
      </w:r>
      <w:r>
        <w:rPr>
          <w:lang w:val="de-CH"/>
        </w:rPr>
        <w:t>M</w:t>
      </w:r>
      <w:r w:rsidR="00931798">
        <w:rPr>
          <w:lang w:val="de-CH"/>
        </w:rPr>
        <w:t>.</w:t>
      </w:r>
      <w:r w:rsidR="00E96758" w:rsidRPr="00931798">
        <w:rPr>
          <w:lang w:val="de-CH"/>
        </w:rPr>
        <w:t xml:space="preserve"> </w:t>
      </w:r>
      <w:r w:rsidR="00AD02CF" w:rsidRPr="00931798">
        <w:rPr>
          <w:lang w:val="de-CH"/>
        </w:rPr>
        <w:t>(202</w:t>
      </w:r>
      <w:r>
        <w:rPr>
          <w:lang w:val="de-CH"/>
        </w:rPr>
        <w:t>4</w:t>
      </w:r>
      <w:r w:rsidR="00AD02CF" w:rsidRPr="00931798">
        <w:rPr>
          <w:lang w:val="de-CH"/>
        </w:rPr>
        <w:t>)</w:t>
      </w:r>
    </w:p>
    <w:p w14:paraId="6C4F385B" w14:textId="1E9C0088" w:rsidR="00931798" w:rsidRPr="00BB4548" w:rsidRDefault="00BB4548" w:rsidP="00931798">
      <w:pPr>
        <w:spacing w:before="120" w:after="60"/>
        <w:ind w:right="3969"/>
        <w:jc w:val="both"/>
        <w:rPr>
          <w:rStyle w:val="Hyperlink"/>
          <w:rFonts w:asciiTheme="minorHAnsi" w:hAnsiTheme="minorHAnsi" w:cs="Open Sans SemiCondensed"/>
          <w:lang w:val="de-CH"/>
        </w:rPr>
      </w:pPr>
      <w:r>
        <w:rPr>
          <w:rFonts w:asciiTheme="minorHAnsi" w:hAnsiTheme="minorHAnsi" w:cs="Open Sans SemiCondensed"/>
          <w:bCs/>
          <w:iCs/>
          <w:lang w:val="de-CH"/>
        </w:rPr>
        <w:fldChar w:fldCharType="begin"/>
      </w:r>
      <w:r w:rsidR="00B70B43">
        <w:rPr>
          <w:rFonts w:asciiTheme="minorHAnsi" w:hAnsiTheme="minorHAnsi" w:cs="Open Sans SemiCondensed"/>
          <w:bCs/>
          <w:iCs/>
          <w:lang w:val="de-CH"/>
        </w:rPr>
        <w:instrText>HYPERLINK "https://www.mabuse-verlag.de/mabuse/mabuse-buchversand/pack-dein-leben-an-ratgeber-erfahrungsberichte_pid_861_65027.html"</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2F011A">
        <w:rPr>
          <w:rStyle w:val="Hyperlink"/>
          <w:rFonts w:asciiTheme="minorHAnsi" w:hAnsiTheme="minorHAnsi" w:cs="Open Sans SemiCondensed"/>
          <w:lang w:val="de-CH"/>
        </w:rPr>
        <w:t>Mabuse</w:t>
      </w:r>
    </w:p>
    <w:p w14:paraId="76C2DC31" w14:textId="434952B6" w:rsidR="00FB7426" w:rsidRPr="00EB6C3C" w:rsidRDefault="0050360A"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6" behindDoc="0" locked="0" layoutInCell="1" allowOverlap="1" wp14:anchorId="0060C5AE" wp14:editId="7B40663D">
            <wp:simplePos x="0" y="0"/>
            <wp:positionH relativeFrom="column">
              <wp:posOffset>4191943</wp:posOffset>
            </wp:positionH>
            <wp:positionV relativeFrom="paragraph">
              <wp:posOffset>45085</wp:posOffset>
            </wp:positionV>
            <wp:extent cx="1367790" cy="1941830"/>
            <wp:effectExtent l="38100" t="38100" r="99060" b="96520"/>
            <wp:wrapThrough wrapText="bothSides">
              <wp:wrapPolygon edited="0">
                <wp:start x="0" y="-424"/>
                <wp:lineTo x="-602" y="-212"/>
                <wp:lineTo x="-602" y="21614"/>
                <wp:lineTo x="-301" y="22462"/>
                <wp:lineTo x="22262" y="22462"/>
                <wp:lineTo x="22864" y="20131"/>
                <wp:lineTo x="22864" y="3179"/>
                <wp:lineTo x="21961" y="0"/>
                <wp:lineTo x="21961" y="-424"/>
                <wp:lineTo x="0" y="-424"/>
              </wp:wrapPolygon>
            </wp:wrapThrough>
            <wp:docPr id="1765324064"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324064" name="Grafik 6">
                      <a:extLst>
                        <a:ext uri="{C183D7F6-B498-43B3-948B-1728B52AA6E4}">
                          <adec:decorative xmlns:adec="http://schemas.microsoft.com/office/drawing/2017/decorative" val="1"/>
                        </a:ext>
                      </a:extLst>
                    </pic:cNvPr>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1367790" cy="194183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B4548">
        <w:rPr>
          <w:rFonts w:asciiTheme="minorHAnsi" w:hAnsiTheme="minorHAnsi" w:cs="Open Sans SemiCondensed"/>
          <w:bCs/>
          <w:iCs/>
          <w:lang w:val="de-CH"/>
        </w:rPr>
        <w:fldChar w:fldCharType="end"/>
      </w:r>
    </w:p>
    <w:p w14:paraId="0B918608" w14:textId="33A45B24" w:rsidR="00E524DB" w:rsidRPr="00EF0509" w:rsidRDefault="00EF0509" w:rsidP="00BB4548">
      <w:pPr>
        <w:spacing w:before="60" w:after="120"/>
        <w:ind w:right="3969"/>
        <w:jc w:val="both"/>
        <w:rPr>
          <w:rFonts w:asciiTheme="minorHAnsi" w:hAnsiTheme="minorHAnsi" w:cs="Open Sans SemiCondensed"/>
          <w:noProof/>
          <w:lang w:val="de-CH"/>
        </w:rPr>
      </w:pPr>
      <w:r w:rsidRPr="00EF0509">
        <w:rPr>
          <w:rFonts w:asciiTheme="minorHAnsi" w:hAnsiTheme="minorHAnsi" w:cs="Open Sans SemiCondensed"/>
          <w:noProof/>
          <w:lang w:val="de-CH"/>
        </w:rPr>
        <w:t>Was die Integration von Menschen mit Behinderung in die Gesellschaft und in das Berufsleben betrifft, so wurde in Deutschland bereits einiges erreicht. Dennoch sind wir noch nicht am Ziel einer vollständigen Teilhabe angekommen, bei der Individuen so akzeptiert werden, wie sie sind.</w:t>
      </w:r>
      <w:r w:rsidR="001B0EAB">
        <w:rPr>
          <w:rFonts w:asciiTheme="minorHAnsi" w:hAnsiTheme="minorHAnsi" w:cs="Open Sans SemiCondensed"/>
          <w:noProof/>
          <w:lang w:val="de-CH"/>
        </w:rPr>
        <w:t xml:space="preserve"> </w:t>
      </w:r>
      <w:r w:rsidRPr="00EF0509">
        <w:rPr>
          <w:rFonts w:asciiTheme="minorHAnsi" w:hAnsiTheme="minorHAnsi" w:cs="Open Sans SemiCondensed"/>
          <w:noProof/>
          <w:lang w:val="de-CH"/>
        </w:rPr>
        <w:t>Martin Lexa wurde mit einer körperlichen Behinderung geboren und schildert in diesem Buch seine persönlichen Erlebnisse im privaten und beruflichen Bereich. Er erläutert, wie er ihm zugewiesene Rollen annahm, aber sich nicht durch sie definieren lie</w:t>
      </w:r>
      <w:r w:rsidR="001B0EAB">
        <w:rPr>
          <w:rFonts w:asciiTheme="minorHAnsi" w:hAnsiTheme="minorHAnsi" w:cs="Open Sans SemiCondensed"/>
          <w:noProof/>
          <w:lang w:val="de-CH"/>
        </w:rPr>
        <w:t>ss</w:t>
      </w:r>
      <w:r w:rsidRPr="00EF0509">
        <w:rPr>
          <w:rFonts w:asciiTheme="minorHAnsi" w:hAnsiTheme="minorHAnsi" w:cs="Open Sans SemiCondensed"/>
          <w:noProof/>
          <w:lang w:val="de-CH"/>
        </w:rPr>
        <w:t>, sondern seinen eigenen Weg ging, allen Widrigkeiten zum Trotz. Martin Lexa will Mut machen und zum Umdenken anregen – sowohl bei staatlichen Institutionen, Unternehmen und Familien als auch bei den Betroffenen selbst. Ihnen legt er ans Herz, das Leben nach den eigenen Vorstellungen zu gestalten und sich von gesellschaftlichen Widerständen nicht aufhalten zu lassen.</w:t>
      </w:r>
    </w:p>
    <w:p w14:paraId="37B13388" w14:textId="1C200805" w:rsidR="00AE191B" w:rsidRPr="00DC1F15" w:rsidRDefault="00AE191B" w:rsidP="00D26F66">
      <w:pPr>
        <w:pStyle w:val="berschrift2"/>
        <w:rPr>
          <w:rFonts w:asciiTheme="minorHAnsi" w:hAnsiTheme="minorHAnsi"/>
          <w:lang w:val="de-CH"/>
        </w:rPr>
      </w:pPr>
      <w:bookmarkStart w:id="15" w:name="_Toc120004244"/>
      <w:bookmarkStart w:id="16" w:name="_Toc124432313"/>
      <w:r w:rsidRPr="00DC1F15">
        <w:rPr>
          <w:rFonts w:asciiTheme="minorHAnsi" w:hAnsiTheme="minorHAnsi"/>
          <w:lang w:val="de-CH"/>
        </w:rPr>
        <w:lastRenderedPageBreak/>
        <w:t>Filme</w:t>
      </w:r>
    </w:p>
    <w:p w14:paraId="3CBBBB6F" w14:textId="5C309C2F" w:rsidR="00B51C18" w:rsidRPr="00DC1F15" w:rsidRDefault="00951D9B" w:rsidP="00B51C18">
      <w:pPr>
        <w:pStyle w:val="berschrift3"/>
        <w:rPr>
          <w:rFonts w:asciiTheme="minorHAnsi" w:hAnsiTheme="minorHAnsi"/>
          <w:lang w:val="de-CH"/>
        </w:rPr>
      </w:pPr>
      <w:r>
        <w:rPr>
          <w:rFonts w:asciiTheme="minorHAnsi" w:hAnsiTheme="minorHAnsi"/>
          <w:lang w:val="de-CH"/>
        </w:rPr>
        <w:t>Blauer Himmel weisse Wolken</w:t>
      </w:r>
    </w:p>
    <w:p w14:paraId="3E587E97" w14:textId="58EF9968" w:rsidR="007C68FD" w:rsidRPr="00B51C18" w:rsidRDefault="00DC14A6" w:rsidP="00B51C18">
      <w:pPr>
        <w:spacing w:before="60" w:after="120"/>
        <w:ind w:right="3969"/>
        <w:jc w:val="both"/>
        <w:rPr>
          <w:lang w:val="de-CH"/>
        </w:rPr>
      </w:pPr>
      <w:r>
        <w:rPr>
          <w:lang w:val="de-CH"/>
        </w:rPr>
        <w:t>Men</w:t>
      </w:r>
      <w:r w:rsidR="00CA2564">
        <w:rPr>
          <w:lang w:val="de-CH"/>
        </w:rPr>
        <w:t>zel, A.</w:t>
      </w:r>
      <w:r w:rsidRPr="00BB4548">
        <w:rPr>
          <w:lang w:val="de-CH"/>
        </w:rPr>
        <w:t xml:space="preserve"> </w:t>
      </w:r>
      <w:r w:rsidR="007C68FD" w:rsidRPr="00BB4548">
        <w:rPr>
          <w:lang w:val="de-CH"/>
        </w:rPr>
        <w:t>(202</w:t>
      </w:r>
      <w:r>
        <w:rPr>
          <w:lang w:val="de-CH"/>
        </w:rPr>
        <w:t>2</w:t>
      </w:r>
      <w:r w:rsidR="007C68FD" w:rsidRPr="00BB4548">
        <w:rPr>
          <w:lang w:val="de-CH"/>
        </w:rPr>
        <w:t>)</w:t>
      </w:r>
    </w:p>
    <w:p w14:paraId="63FD4304" w14:textId="16AF45DE" w:rsidR="007C68FD" w:rsidRPr="0085470B" w:rsidRDefault="007C68FD" w:rsidP="007C68FD">
      <w:pPr>
        <w:pStyle w:val="Textkrper"/>
        <w:rPr>
          <w:rStyle w:val="Hyperlink"/>
          <w:rFonts w:asciiTheme="minorHAnsi" w:hAnsiTheme="minorHAnsi"/>
          <w:lang w:val="de-CH"/>
        </w:rPr>
      </w:pPr>
      <w:r w:rsidRPr="0085470B">
        <w:rPr>
          <w:rFonts w:asciiTheme="minorHAnsi" w:hAnsiTheme="minorHAnsi"/>
          <w:bCs/>
          <w:iCs/>
          <w:lang w:val="de-CH"/>
        </w:rPr>
        <w:fldChar w:fldCharType="begin"/>
      </w:r>
      <w:r w:rsidR="00236AE5">
        <w:rPr>
          <w:rFonts w:asciiTheme="minorHAnsi" w:hAnsiTheme="minorHAnsi"/>
          <w:bCs/>
          <w:iCs/>
          <w:lang w:val="de-CH"/>
        </w:rPr>
        <w:instrText>HYPERLINK "https://barnsteiner-film.de/blauer-himmel-weisse-wolken/"</w:instrText>
      </w:r>
      <w:r w:rsidRPr="0085470B">
        <w:rPr>
          <w:rFonts w:asciiTheme="minorHAnsi" w:hAnsiTheme="minorHAnsi"/>
          <w:bCs/>
          <w:iCs/>
          <w:lang w:val="de-CH"/>
        </w:rPr>
      </w:r>
      <w:r w:rsidRPr="0085470B">
        <w:rPr>
          <w:rFonts w:asciiTheme="minorHAnsi" w:hAnsiTheme="minorHAnsi"/>
          <w:bCs/>
          <w:iCs/>
          <w:lang w:val="de-CH"/>
        </w:rPr>
        <w:fldChar w:fldCharType="separate"/>
      </w:r>
      <w:proofErr w:type="spellStart"/>
      <w:r w:rsidR="00EF3AC3">
        <w:rPr>
          <w:rStyle w:val="Hyperlink"/>
          <w:rFonts w:asciiTheme="minorHAnsi" w:hAnsiTheme="minorHAnsi"/>
          <w:lang w:val="de-CH"/>
        </w:rPr>
        <w:t>Barnsteiner</w:t>
      </w:r>
      <w:proofErr w:type="spellEnd"/>
    </w:p>
    <w:p w14:paraId="4FBD446B" w14:textId="4A7E8827" w:rsidR="00FB7426" w:rsidRPr="00EB6C3C" w:rsidRDefault="0050360A"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7" behindDoc="0" locked="0" layoutInCell="1" allowOverlap="1" wp14:anchorId="70699547" wp14:editId="7C3572DD">
            <wp:simplePos x="0" y="0"/>
            <wp:positionH relativeFrom="margin">
              <wp:posOffset>4180840</wp:posOffset>
            </wp:positionH>
            <wp:positionV relativeFrom="paragraph">
              <wp:posOffset>45720</wp:posOffset>
            </wp:positionV>
            <wp:extent cx="1378585" cy="1949450"/>
            <wp:effectExtent l="38100" t="38100" r="88265" b="88900"/>
            <wp:wrapThrough wrapText="bothSides">
              <wp:wrapPolygon edited="0">
                <wp:start x="0" y="-422"/>
                <wp:lineTo x="-597" y="-211"/>
                <wp:lineTo x="-597" y="21530"/>
                <wp:lineTo x="-298" y="22374"/>
                <wp:lineTo x="22088" y="22374"/>
                <wp:lineTo x="22684" y="20052"/>
                <wp:lineTo x="22684" y="3166"/>
                <wp:lineTo x="21789" y="0"/>
                <wp:lineTo x="21789" y="-422"/>
                <wp:lineTo x="0" y="-422"/>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1378585" cy="194945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C68FD" w:rsidRPr="0085470B">
        <w:rPr>
          <w:rFonts w:asciiTheme="minorHAnsi" w:hAnsiTheme="minorHAnsi"/>
          <w:bCs/>
          <w:iCs/>
          <w:lang w:val="de-CH"/>
        </w:rPr>
        <w:fldChar w:fldCharType="end"/>
      </w:r>
    </w:p>
    <w:p w14:paraId="0600DA55" w14:textId="09B6F26A" w:rsidR="007C68FD" w:rsidRDefault="00D24EFD" w:rsidP="007C68FD">
      <w:pPr>
        <w:spacing w:before="120" w:after="60"/>
        <w:ind w:right="3969"/>
        <w:jc w:val="both"/>
        <w:rPr>
          <w:rFonts w:asciiTheme="minorHAnsi" w:hAnsiTheme="minorHAnsi" w:cs="Open Sans SemiCondensed"/>
          <w:noProof/>
          <w:lang w:val="de-CH"/>
        </w:rPr>
      </w:pPr>
      <w:r>
        <w:rPr>
          <w:rFonts w:asciiTheme="minorHAnsi" w:hAnsiTheme="minorHAnsi" w:cs="Open Sans SemiCondensed"/>
          <w:noProof/>
          <w:lang w:val="de-CH"/>
        </w:rPr>
        <w:t>«</w:t>
      </w:r>
      <w:r w:rsidRPr="00D24EFD">
        <w:rPr>
          <w:rFonts w:asciiTheme="minorHAnsi" w:hAnsiTheme="minorHAnsi" w:cs="Open Sans SemiCondensed"/>
          <w:noProof/>
          <w:lang w:val="de-CH"/>
        </w:rPr>
        <w:t>Kümmer‘ dich um Oma, wenn ich nicht mehr da bin</w:t>
      </w:r>
      <w:r>
        <w:rPr>
          <w:rFonts w:asciiTheme="minorHAnsi" w:hAnsiTheme="minorHAnsi" w:cs="Open Sans SemiCondensed"/>
          <w:noProof/>
          <w:lang w:val="de-CH"/>
        </w:rPr>
        <w:t>»</w:t>
      </w:r>
      <w:r w:rsidRPr="00D24EFD">
        <w:rPr>
          <w:rFonts w:asciiTheme="minorHAnsi" w:hAnsiTheme="minorHAnsi" w:cs="Open Sans SemiCondensed"/>
          <w:noProof/>
          <w:lang w:val="de-CH"/>
        </w:rPr>
        <w:t>, sagt der Gro</w:t>
      </w:r>
      <w:r w:rsidR="006F0BAB">
        <w:rPr>
          <w:rFonts w:asciiTheme="minorHAnsi" w:hAnsiTheme="minorHAnsi" w:cs="Open Sans SemiCondensed"/>
          <w:noProof/>
          <w:lang w:val="de-CH"/>
        </w:rPr>
        <w:t>ss</w:t>
      </w:r>
      <w:r w:rsidRPr="00D24EFD">
        <w:rPr>
          <w:rFonts w:asciiTheme="minorHAnsi" w:hAnsiTheme="minorHAnsi" w:cs="Open Sans SemiCondensed"/>
          <w:noProof/>
          <w:lang w:val="de-CH"/>
        </w:rPr>
        <w:t>vater zu seiner 30-jährigen Enkelin Astrid. Da ist der Gro</w:t>
      </w:r>
      <w:r w:rsidR="006F0BAB">
        <w:rPr>
          <w:rFonts w:asciiTheme="minorHAnsi" w:hAnsiTheme="minorHAnsi" w:cs="Open Sans SemiCondensed"/>
          <w:noProof/>
          <w:lang w:val="de-CH"/>
        </w:rPr>
        <w:t>ss</w:t>
      </w:r>
      <w:r w:rsidRPr="00D24EFD">
        <w:rPr>
          <w:rFonts w:asciiTheme="minorHAnsi" w:hAnsiTheme="minorHAnsi" w:cs="Open Sans SemiCondensed"/>
          <w:noProof/>
          <w:lang w:val="de-CH"/>
        </w:rPr>
        <w:t>vater bereits immer häufiger im Krankenhaus. Erste Erinnerungslücken machen sich bei Oma Carmen bemerkbar. Als der Opa verstirbt, kommt Carmen in ein Seniorenheim.</w:t>
      </w:r>
      <w:r>
        <w:rPr>
          <w:rFonts w:asciiTheme="minorHAnsi" w:hAnsiTheme="minorHAnsi" w:cs="Open Sans SemiCondensed"/>
          <w:noProof/>
          <w:lang w:val="de-CH"/>
        </w:rPr>
        <w:t xml:space="preserve"> </w:t>
      </w:r>
      <w:r w:rsidRPr="00D24EFD">
        <w:rPr>
          <w:rFonts w:asciiTheme="minorHAnsi" w:hAnsiTheme="minorHAnsi" w:cs="Open Sans SemiCondensed"/>
          <w:noProof/>
          <w:lang w:val="de-CH"/>
        </w:rPr>
        <w:t>Ihre Demenzerkrankung verschlechtert sich zusehends. Sie fühlt sich, trotz Besuchen, von der Familie im Stich gelassen. Astrid wird klar, dass sie ihr Versprechen an den Opa nicht erfüllt hat. Sie beschlie</w:t>
      </w:r>
      <w:r w:rsidR="00C76D89">
        <w:rPr>
          <w:rFonts w:asciiTheme="minorHAnsi" w:hAnsiTheme="minorHAnsi" w:cs="Open Sans SemiCondensed"/>
          <w:noProof/>
          <w:lang w:val="de-CH"/>
        </w:rPr>
        <w:t>ss</w:t>
      </w:r>
      <w:r w:rsidRPr="00D24EFD">
        <w:rPr>
          <w:rFonts w:asciiTheme="minorHAnsi" w:hAnsiTheme="minorHAnsi" w:cs="Open Sans SemiCondensed"/>
          <w:noProof/>
          <w:lang w:val="de-CH"/>
        </w:rPr>
        <w:t>t ihre 86-jährige Großmutter mit auf eine zweiwöchige Kanutour zu nehmen, zurück zum Steg, wo das Boot vor vielen Jahren getauft wurde. Eine Reiseroute wird ausgetüftelt, Equipment besorgt. Erfüllt von Nostalgie und Trotz, soll diese gemeinsame Reise Klarheit bringen, ob und wie sie in Zukunft für ihre Oma sorgen könnte.</w:t>
      </w:r>
      <w:r>
        <w:rPr>
          <w:rFonts w:asciiTheme="minorHAnsi" w:hAnsiTheme="minorHAnsi" w:cs="Open Sans SemiCondensed"/>
          <w:noProof/>
          <w:lang w:val="de-CH"/>
        </w:rPr>
        <w:t xml:space="preserve"> </w:t>
      </w:r>
      <w:r w:rsidRPr="00D24EFD">
        <w:rPr>
          <w:rFonts w:asciiTheme="minorHAnsi" w:hAnsiTheme="minorHAnsi" w:cs="Open Sans SemiCondensed"/>
          <w:noProof/>
          <w:lang w:val="de-CH"/>
        </w:rPr>
        <w:t>Und so begibt sich Astrid gemeinsam mit ihrem jüngeren Bruder Hendric und Oma Carmen auf eine Kanutour von Bremen bis Kiel. Voller Vertrauen steigt die 86-jährige täglich zu ihren Enkeln ins Kanu. Es wackelt und gluckert, die Sonne scheint. Die ungewisse Zukunft rückt in weite Ferne. Alles scheint gut.</w:t>
      </w:r>
      <w:r>
        <w:rPr>
          <w:rFonts w:asciiTheme="minorHAnsi" w:hAnsiTheme="minorHAnsi" w:cs="Open Sans SemiCondensed"/>
          <w:noProof/>
          <w:lang w:val="de-CH"/>
        </w:rPr>
        <w:t xml:space="preserve"> </w:t>
      </w:r>
      <w:r w:rsidRPr="00D24EFD">
        <w:rPr>
          <w:rFonts w:asciiTheme="minorHAnsi" w:hAnsiTheme="minorHAnsi" w:cs="Open Sans SemiCondensed"/>
          <w:noProof/>
          <w:lang w:val="de-CH"/>
        </w:rPr>
        <w:t>Doch es ist nicht leicht Carmens gewohnten Tagesrhythmus auf der Reise beizubehalten. Die täglichen Ortswechsel setzen ihr zu. Trotz geduldiger Wiederholungen kann sie sich nichts Neues mehr merken. Während die Gro</w:t>
      </w:r>
      <w:r w:rsidR="00A72591">
        <w:rPr>
          <w:rFonts w:asciiTheme="minorHAnsi" w:hAnsiTheme="minorHAnsi" w:cs="Open Sans SemiCondensed"/>
          <w:noProof/>
          <w:lang w:val="de-CH"/>
        </w:rPr>
        <w:t>ss</w:t>
      </w:r>
      <w:r w:rsidRPr="00D24EFD">
        <w:rPr>
          <w:rFonts w:asciiTheme="minorHAnsi" w:hAnsiTheme="minorHAnsi" w:cs="Open Sans SemiCondensed"/>
          <w:noProof/>
          <w:lang w:val="de-CH"/>
        </w:rPr>
        <w:t>mutter die Gesellschaft ihrer Enkel auf dem Wasser genie</w:t>
      </w:r>
      <w:r w:rsidR="00A72591">
        <w:rPr>
          <w:rFonts w:asciiTheme="minorHAnsi" w:hAnsiTheme="minorHAnsi" w:cs="Open Sans SemiCondensed"/>
          <w:noProof/>
          <w:lang w:val="de-CH"/>
        </w:rPr>
        <w:t>ss</w:t>
      </w:r>
      <w:r w:rsidRPr="00D24EFD">
        <w:rPr>
          <w:rFonts w:asciiTheme="minorHAnsi" w:hAnsiTheme="minorHAnsi" w:cs="Open Sans SemiCondensed"/>
          <w:noProof/>
          <w:lang w:val="de-CH"/>
        </w:rPr>
        <w:t>t, werden die Nächte für alle drei immer belastender. Die Situation spitzt sich zu, bis Carmen eines Nachts beschließt, zu Fu</w:t>
      </w:r>
      <w:r w:rsidR="00A72591">
        <w:rPr>
          <w:rFonts w:asciiTheme="minorHAnsi" w:hAnsiTheme="minorHAnsi" w:cs="Open Sans SemiCondensed"/>
          <w:noProof/>
          <w:lang w:val="de-CH"/>
        </w:rPr>
        <w:t>ss</w:t>
      </w:r>
      <w:r w:rsidRPr="00D24EFD">
        <w:rPr>
          <w:rFonts w:asciiTheme="minorHAnsi" w:hAnsiTheme="minorHAnsi" w:cs="Open Sans SemiCondensed"/>
          <w:noProof/>
          <w:lang w:val="de-CH"/>
        </w:rPr>
        <w:t xml:space="preserve"> nach Hause zu gehen.</w:t>
      </w:r>
    </w:p>
    <w:p w14:paraId="5DAF0CC5" w14:textId="77777777" w:rsidR="00D5515F" w:rsidRDefault="00D5515F">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1410EB8A" w14:textId="1BB72FBC" w:rsidR="00B51C18" w:rsidRDefault="00951D9B" w:rsidP="00B51C18">
      <w:pPr>
        <w:pStyle w:val="berschrift3"/>
        <w:spacing w:before="480"/>
        <w:rPr>
          <w:rFonts w:asciiTheme="minorHAnsi" w:hAnsiTheme="minorHAnsi"/>
          <w:lang w:val="de-CH"/>
        </w:rPr>
      </w:pPr>
      <w:r>
        <w:rPr>
          <w:rFonts w:asciiTheme="minorHAnsi" w:hAnsiTheme="minorHAnsi"/>
          <w:lang w:val="de-CH"/>
        </w:rPr>
        <w:lastRenderedPageBreak/>
        <w:t>Bildungsgang</w:t>
      </w:r>
    </w:p>
    <w:p w14:paraId="0B8849D1" w14:textId="2A5609E0" w:rsidR="00AE191B" w:rsidRPr="00B51C18" w:rsidRDefault="004F59F3" w:rsidP="00B51C18">
      <w:pPr>
        <w:spacing w:before="60" w:after="120"/>
        <w:ind w:right="3969"/>
        <w:jc w:val="both"/>
        <w:rPr>
          <w:lang w:val="de-CH"/>
        </w:rPr>
      </w:pPr>
      <w:r>
        <w:rPr>
          <w:lang w:val="de-CH"/>
        </w:rPr>
        <w:t>Hoffmann</w:t>
      </w:r>
      <w:r w:rsidR="00BB4548" w:rsidRPr="00963489">
        <w:rPr>
          <w:lang w:val="de-CH"/>
        </w:rPr>
        <w:t xml:space="preserve">, </w:t>
      </w:r>
      <w:r>
        <w:rPr>
          <w:lang w:val="de-CH"/>
        </w:rPr>
        <w:t>S</w:t>
      </w:r>
      <w:r w:rsidR="00BB4548" w:rsidRPr="00963489">
        <w:rPr>
          <w:lang w:val="de-CH"/>
        </w:rPr>
        <w:t>.</w:t>
      </w:r>
      <w:r>
        <w:rPr>
          <w:lang w:val="de-CH"/>
        </w:rPr>
        <w:t xml:space="preserve"> M.</w:t>
      </w:r>
      <w:r w:rsidR="00AE191B" w:rsidRPr="00963489">
        <w:rPr>
          <w:lang w:val="de-CH"/>
        </w:rPr>
        <w:t xml:space="preserve"> (202</w:t>
      </w:r>
      <w:r>
        <w:rPr>
          <w:lang w:val="de-CH"/>
        </w:rPr>
        <w:t>2</w:t>
      </w:r>
      <w:r w:rsidR="00AE191B" w:rsidRPr="00963489">
        <w:rPr>
          <w:lang w:val="de-CH"/>
        </w:rPr>
        <w:t>)</w:t>
      </w:r>
    </w:p>
    <w:p w14:paraId="4AD47EC5" w14:textId="7573BA87" w:rsidR="000512EC" w:rsidRPr="000512EC" w:rsidRDefault="000512EC" w:rsidP="000512EC">
      <w:pPr>
        <w:pStyle w:val="Textkrper"/>
        <w:rPr>
          <w:rStyle w:val="Hyperlink"/>
          <w:lang w:val="de-CH"/>
        </w:rPr>
      </w:pPr>
      <w:r>
        <w:rPr>
          <w:bCs/>
          <w:iCs/>
          <w:lang w:val="de-CH"/>
        </w:rPr>
        <w:fldChar w:fldCharType="begin"/>
      </w:r>
      <w:r w:rsidR="00802224">
        <w:rPr>
          <w:bCs/>
          <w:iCs/>
          <w:lang w:val="de-CH"/>
        </w:rPr>
        <w:instrText>HYPERLINK "https://www.bildungsgang-film.de/"</w:instrText>
      </w:r>
      <w:r>
        <w:rPr>
          <w:bCs/>
          <w:iCs/>
          <w:lang w:val="de-CH"/>
        </w:rPr>
      </w:r>
      <w:r>
        <w:rPr>
          <w:bCs/>
          <w:iCs/>
          <w:lang w:val="de-CH"/>
        </w:rPr>
        <w:fldChar w:fldCharType="separate"/>
      </w:r>
      <w:r w:rsidR="00802224">
        <w:rPr>
          <w:rStyle w:val="Hyperlink"/>
          <w:lang w:val="de-CH"/>
        </w:rPr>
        <w:t>Filmwebsite</w:t>
      </w:r>
    </w:p>
    <w:p w14:paraId="2481A24C" w14:textId="148610BF" w:rsidR="00FB7426" w:rsidRPr="00EB6C3C" w:rsidRDefault="00D172FD"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8" behindDoc="0" locked="0" layoutInCell="1" allowOverlap="1" wp14:anchorId="6DCFCC99" wp14:editId="278224DE">
            <wp:simplePos x="0" y="0"/>
            <wp:positionH relativeFrom="margin">
              <wp:posOffset>4121150</wp:posOffset>
            </wp:positionH>
            <wp:positionV relativeFrom="paragraph">
              <wp:posOffset>41910</wp:posOffset>
            </wp:positionV>
            <wp:extent cx="1451610" cy="2159635"/>
            <wp:effectExtent l="38100" t="38100" r="91440" b="88265"/>
            <wp:wrapThrough wrapText="bothSides">
              <wp:wrapPolygon edited="0">
                <wp:start x="0" y="-381"/>
                <wp:lineTo x="-567" y="-191"/>
                <wp:lineTo x="-567" y="21149"/>
                <wp:lineTo x="-283" y="22292"/>
                <wp:lineTo x="22110" y="22292"/>
                <wp:lineTo x="22677" y="21149"/>
                <wp:lineTo x="22677" y="2858"/>
                <wp:lineTo x="21827" y="0"/>
                <wp:lineTo x="21827" y="-381"/>
                <wp:lineTo x="0" y="-381"/>
              </wp:wrapPolygon>
            </wp:wrapThrough>
            <wp:docPr id="256961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145161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512EC">
        <w:rPr>
          <w:bCs/>
          <w:iCs/>
          <w:lang w:val="de-CH"/>
        </w:rPr>
        <w:fldChar w:fldCharType="end"/>
      </w:r>
    </w:p>
    <w:p w14:paraId="32E07BB2" w14:textId="21F02347" w:rsidR="00535CAE" w:rsidRDefault="005D2D0A" w:rsidP="00D5515F">
      <w:pPr>
        <w:spacing w:before="120" w:after="60"/>
        <w:ind w:right="3969"/>
        <w:jc w:val="both"/>
        <w:rPr>
          <w:rFonts w:asciiTheme="minorHAnsi" w:eastAsiaTheme="majorEastAsia" w:hAnsiTheme="minorHAnsi" w:cs="Open Sans SemiCondensed"/>
          <w:bCs/>
          <w:i/>
          <w:lang w:val="de-CH"/>
        </w:rPr>
      </w:pPr>
      <w:r w:rsidRPr="005D2D0A">
        <w:rPr>
          <w:rFonts w:asciiTheme="minorHAnsi" w:hAnsiTheme="minorHAnsi" w:cs="Open Sans SemiCondensed"/>
          <w:noProof/>
          <w:lang w:val="de-CH"/>
        </w:rPr>
        <w:t xml:space="preserve">Junge Menschen, von der Schulabbrecherin bis zum Mathematik-Student, vom Dorfjungen bis zur BPoC-Abiturientin reflektieren ihre Schulerlebnisse vor der Kamera. Erstmals zeigt eine Dokumentation die junge Perspektive auf unsere Bildungslandschaft, die bisher im Diskurs gefehlt hat. Im Film </w:t>
      </w:r>
      <w:r w:rsidRPr="005C60B8">
        <w:rPr>
          <w:rFonts w:asciiTheme="minorHAnsi" w:hAnsiTheme="minorHAnsi" w:cs="Open Sans SemiCondensed"/>
          <w:i/>
          <w:iCs/>
          <w:noProof/>
          <w:lang w:val="de-CH"/>
        </w:rPr>
        <w:t>Bildungsgang</w:t>
      </w:r>
      <w:r w:rsidRPr="005D2D0A">
        <w:rPr>
          <w:rFonts w:asciiTheme="minorHAnsi" w:hAnsiTheme="minorHAnsi" w:cs="Open Sans SemiCondensed"/>
          <w:noProof/>
          <w:lang w:val="de-CH"/>
        </w:rPr>
        <w:t xml:space="preserve"> hinterfragen sie das Bildungsverständnis und sprechen sich für eine demokratische Mitgestaltung junger Menschen in den Schulen aus.</w:t>
      </w:r>
      <w:r>
        <w:rPr>
          <w:rFonts w:asciiTheme="minorHAnsi" w:hAnsiTheme="minorHAnsi" w:cs="Open Sans SemiCondensed"/>
          <w:noProof/>
          <w:lang w:val="de-CH"/>
        </w:rPr>
        <w:t xml:space="preserve"> </w:t>
      </w:r>
      <w:r w:rsidR="00C25584" w:rsidRPr="00C25584">
        <w:rPr>
          <w:rFonts w:asciiTheme="minorHAnsi" w:hAnsiTheme="minorHAnsi" w:cs="Open Sans SemiCondensed"/>
          <w:noProof/>
          <w:lang w:val="de-CH"/>
        </w:rPr>
        <w:t xml:space="preserve">Die NGO </w:t>
      </w:r>
      <w:r w:rsidR="00D03E39">
        <w:rPr>
          <w:rFonts w:asciiTheme="minorHAnsi" w:hAnsiTheme="minorHAnsi" w:cs="Open Sans SemiCondensed"/>
          <w:noProof/>
          <w:lang w:val="de-CH"/>
        </w:rPr>
        <w:t>«</w:t>
      </w:r>
      <w:r w:rsidR="00C25584" w:rsidRPr="00C25584">
        <w:rPr>
          <w:rFonts w:asciiTheme="minorHAnsi" w:hAnsiTheme="minorHAnsi" w:cs="Open Sans SemiCondensed"/>
          <w:noProof/>
          <w:lang w:val="de-CH"/>
        </w:rPr>
        <w:t>Demokratische Stimme der Jugend e.V.</w:t>
      </w:r>
      <w:r w:rsidR="00D03E39">
        <w:rPr>
          <w:rFonts w:asciiTheme="minorHAnsi" w:hAnsiTheme="minorHAnsi" w:cs="Open Sans SemiCondensed"/>
          <w:noProof/>
          <w:lang w:val="de-CH"/>
        </w:rPr>
        <w:t>»</w:t>
      </w:r>
      <w:r w:rsidR="00C25584" w:rsidRPr="00C25584">
        <w:rPr>
          <w:rFonts w:asciiTheme="minorHAnsi" w:hAnsiTheme="minorHAnsi" w:cs="Open Sans SemiCondensed"/>
          <w:noProof/>
          <w:lang w:val="de-CH"/>
        </w:rPr>
        <w:t xml:space="preserve"> hat es sich zur Aufgabe gemacht, der Jugend eine Stimme in der Gesellschaft zu geben. Direkt, provokant und laut. Ihre erste Kampagne war der BILDUNGSGANG, eine gro</w:t>
      </w:r>
      <w:r w:rsidR="00D03E39">
        <w:rPr>
          <w:rFonts w:asciiTheme="minorHAnsi" w:hAnsiTheme="minorHAnsi" w:cs="Open Sans SemiCondensed"/>
          <w:noProof/>
          <w:lang w:val="de-CH"/>
        </w:rPr>
        <w:t>ss</w:t>
      </w:r>
      <w:r w:rsidR="00C25584" w:rsidRPr="00C25584">
        <w:rPr>
          <w:rFonts w:asciiTheme="minorHAnsi" w:hAnsiTheme="minorHAnsi" w:cs="Open Sans SemiCondensed"/>
          <w:noProof/>
          <w:lang w:val="de-CH"/>
        </w:rPr>
        <w:t>e Demonstration in Stuttgart, die jugendliche Aktivist</w:t>
      </w:r>
      <w:r w:rsidR="00A95792">
        <w:rPr>
          <w:rFonts w:asciiTheme="minorHAnsi" w:hAnsiTheme="minorHAnsi" w:cs="Open Sans SemiCondensed"/>
          <w:noProof/>
          <w:lang w:val="de-CH"/>
        </w:rPr>
        <w:t>:</w:t>
      </w:r>
      <w:r w:rsidR="00C25584" w:rsidRPr="00C25584">
        <w:rPr>
          <w:rFonts w:asciiTheme="minorHAnsi" w:hAnsiTheme="minorHAnsi" w:cs="Open Sans SemiCondensed"/>
          <w:noProof/>
          <w:lang w:val="de-CH"/>
        </w:rPr>
        <w:t>innen zwischen 14-22 Jahren selbst organisiert und umgesetzt haben. Sie demonstrierten für ein modernes Schulsystem des 21. Jahrhunderts, in dem es um selbstbestimmtes Lernen, freie Entfaltung und eine angebrachte Fehlerkultur geht. In der Kampagne entstanden ein eigener Pop-Song, mehrere Vorträge, Interviews, Schulbesuche, Seminare, Workshops, Performances und Aktionen, wie Kreidepartys oder Flugblattverteilungen.</w:t>
      </w:r>
      <w:r w:rsidR="00A36E0B">
        <w:rPr>
          <w:rFonts w:asciiTheme="minorHAnsi" w:hAnsiTheme="minorHAnsi" w:cs="Open Sans SemiCondensed"/>
          <w:noProof/>
          <w:lang w:val="de-CH"/>
        </w:rPr>
        <w:t xml:space="preserve"> </w:t>
      </w:r>
      <w:r w:rsidR="00C25584" w:rsidRPr="00C25584">
        <w:rPr>
          <w:rFonts w:asciiTheme="minorHAnsi" w:hAnsiTheme="minorHAnsi" w:cs="Open Sans SemiCondensed"/>
          <w:noProof/>
          <w:lang w:val="de-CH"/>
        </w:rPr>
        <w:t>Insgesamt waren über 1000 Jugendliche aus Deutschland, Österreich und der Schweiz beteiligt.</w:t>
      </w:r>
      <w:r w:rsidR="00A95792">
        <w:rPr>
          <w:rFonts w:asciiTheme="minorHAnsi" w:hAnsiTheme="minorHAnsi" w:cs="Open Sans SemiCondensed"/>
          <w:noProof/>
          <w:lang w:val="de-CH"/>
        </w:rPr>
        <w:t xml:space="preserve"> </w:t>
      </w:r>
      <w:r w:rsidR="00C25584" w:rsidRPr="00C25584">
        <w:rPr>
          <w:rFonts w:asciiTheme="minorHAnsi" w:hAnsiTheme="minorHAnsi" w:cs="Open Sans SemiCondensed"/>
          <w:noProof/>
          <w:lang w:val="de-CH"/>
        </w:rPr>
        <w:t>Die gesamte Bewegung wurde in Bildern aufgezeichnet und zu einer Kinodokumentation, welche die Kernaussage auf den Punkt bringt, fusioniert</w:t>
      </w:r>
    </w:p>
    <w:p w14:paraId="204E7896" w14:textId="4C820401" w:rsidR="00951D9B" w:rsidRDefault="001A6ED5" w:rsidP="00951D9B">
      <w:pPr>
        <w:pStyle w:val="berschrift3"/>
        <w:spacing w:before="480"/>
        <w:rPr>
          <w:rFonts w:asciiTheme="minorHAnsi" w:hAnsiTheme="minorHAnsi"/>
          <w:lang w:val="de-CH"/>
        </w:rPr>
      </w:pPr>
      <w:r>
        <w:rPr>
          <w:rFonts w:asciiTheme="minorHAnsi" w:hAnsiTheme="minorHAnsi"/>
          <w:lang w:val="de-CH"/>
        </w:rPr>
        <w:t>Irre oder der Hahn ist tot</w:t>
      </w:r>
    </w:p>
    <w:p w14:paraId="7D74C8BD" w14:textId="30824E6C" w:rsidR="00951D9B" w:rsidRPr="00386070" w:rsidRDefault="00532768" w:rsidP="00951D9B">
      <w:pPr>
        <w:spacing w:before="60" w:after="120"/>
        <w:ind w:right="3969"/>
        <w:jc w:val="both"/>
        <w:rPr>
          <w:lang w:val="de-CH"/>
        </w:rPr>
      </w:pPr>
      <w:r w:rsidRPr="00386070">
        <w:rPr>
          <w:lang w:val="de-CH"/>
        </w:rPr>
        <w:t>Dettmer-Finke</w:t>
      </w:r>
      <w:r w:rsidR="00951D9B" w:rsidRPr="00386070">
        <w:rPr>
          <w:lang w:val="de-CH"/>
        </w:rPr>
        <w:t xml:space="preserve">, </w:t>
      </w:r>
      <w:r w:rsidRPr="00386070">
        <w:rPr>
          <w:lang w:val="de-CH"/>
        </w:rPr>
        <w:t>R</w:t>
      </w:r>
      <w:r w:rsidR="00951D9B" w:rsidRPr="00386070">
        <w:rPr>
          <w:lang w:val="de-CH"/>
        </w:rPr>
        <w:t>. (2021)</w:t>
      </w:r>
    </w:p>
    <w:p w14:paraId="0445E7FC" w14:textId="0B950EC0" w:rsidR="00951D9B" w:rsidRPr="00386070" w:rsidRDefault="00951D9B" w:rsidP="00951D9B">
      <w:pPr>
        <w:pStyle w:val="Textkrper"/>
        <w:rPr>
          <w:rStyle w:val="Hyperlink"/>
          <w:lang w:val="de-CH"/>
        </w:rPr>
      </w:pPr>
      <w:r>
        <w:rPr>
          <w:bCs/>
          <w:iCs/>
          <w:lang w:val="de-CH"/>
        </w:rPr>
        <w:fldChar w:fldCharType="begin"/>
      </w:r>
      <w:r w:rsidR="00D56576">
        <w:rPr>
          <w:bCs/>
          <w:iCs/>
          <w:lang w:val="de-CH"/>
        </w:rPr>
        <w:instrText>HYPERLINK "https://www.cineglobal.de/irre/"</w:instrText>
      </w:r>
      <w:r>
        <w:rPr>
          <w:bCs/>
          <w:iCs/>
          <w:lang w:val="de-CH"/>
        </w:rPr>
      </w:r>
      <w:r>
        <w:rPr>
          <w:bCs/>
          <w:iCs/>
          <w:lang w:val="de-CH"/>
        </w:rPr>
        <w:fldChar w:fldCharType="separate"/>
      </w:r>
      <w:proofErr w:type="spellStart"/>
      <w:r w:rsidR="00D56576" w:rsidRPr="00386070">
        <w:rPr>
          <w:rStyle w:val="Hyperlink"/>
          <w:lang w:val="de-CH"/>
        </w:rPr>
        <w:t>Cine</w:t>
      </w:r>
      <w:proofErr w:type="spellEnd"/>
      <w:r w:rsidR="00D56576" w:rsidRPr="00386070">
        <w:rPr>
          <w:rStyle w:val="Hyperlink"/>
          <w:lang w:val="de-CH"/>
        </w:rPr>
        <w:t xml:space="preserve"> Global</w:t>
      </w:r>
    </w:p>
    <w:p w14:paraId="08E162A0" w14:textId="2A5660D6" w:rsidR="00951D9B" w:rsidRPr="00386070" w:rsidRDefault="0050360A" w:rsidP="00951D9B">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51" behindDoc="0" locked="0" layoutInCell="1" allowOverlap="1" wp14:anchorId="66D640B5" wp14:editId="4A1033BF">
            <wp:simplePos x="0" y="0"/>
            <wp:positionH relativeFrom="margin">
              <wp:posOffset>4111734</wp:posOffset>
            </wp:positionH>
            <wp:positionV relativeFrom="paragraph">
              <wp:posOffset>45768</wp:posOffset>
            </wp:positionV>
            <wp:extent cx="1451610" cy="2045970"/>
            <wp:effectExtent l="38100" t="38100" r="91440" b="87630"/>
            <wp:wrapThrough wrapText="bothSides">
              <wp:wrapPolygon edited="0">
                <wp:start x="0" y="-402"/>
                <wp:lineTo x="-567" y="-201"/>
                <wp:lineTo x="-567" y="21520"/>
                <wp:lineTo x="-283" y="22324"/>
                <wp:lineTo x="22110" y="22324"/>
                <wp:lineTo x="22677" y="19106"/>
                <wp:lineTo x="22677" y="3017"/>
                <wp:lineTo x="21827" y="0"/>
                <wp:lineTo x="21827" y="-402"/>
                <wp:lineTo x="0" y="-402"/>
              </wp:wrapPolygon>
            </wp:wrapThrough>
            <wp:docPr id="42288830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88303" name="Grafik 8"/>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1451610" cy="204597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51D9B">
        <w:rPr>
          <w:bCs/>
          <w:iCs/>
          <w:lang w:val="de-CH"/>
        </w:rPr>
        <w:fldChar w:fldCharType="end"/>
      </w:r>
    </w:p>
    <w:p w14:paraId="7A0F0586" w14:textId="6B800BED" w:rsidR="00951D9B" w:rsidRPr="00BB4548" w:rsidRDefault="00290E6A" w:rsidP="00951D9B">
      <w:pPr>
        <w:spacing w:before="120" w:after="60"/>
        <w:ind w:right="3969"/>
        <w:jc w:val="both"/>
        <w:rPr>
          <w:rFonts w:asciiTheme="minorHAnsi" w:hAnsiTheme="minorHAnsi" w:cs="Open Sans SemiCondensed"/>
          <w:noProof/>
          <w:lang w:val="de-CH"/>
        </w:rPr>
      </w:pPr>
      <w:r w:rsidRPr="00290E6A">
        <w:rPr>
          <w:rFonts w:asciiTheme="minorHAnsi" w:hAnsiTheme="minorHAnsi" w:cs="Open Sans SemiCondensed"/>
          <w:noProof/>
          <w:lang w:val="de-CH"/>
        </w:rPr>
        <w:t>Ab wann ist man krank und wann ist man gesund? Das fragt sich Reinhild Dettmer-Finke in ihrem Dokumentarfilm, für den sie die Freiburger Hilfsgemeinschaft als eine Anlaufstelle für Menschen mit psychischen Beeinträchtigungen besucht hat. Im Gegensatz zu einer klinischen Betreuung ist hier der Aufenthalt freier und von einer Medikation losgelöst. Doch wie funktioniert der Alltag in einer solchen Einrichtung? Finden psychisch erkrankte Menschen dort Hilfe, Struktur in ihrem Alltag und die Antworten auf ihre Fragen? Zu Wort kommen vor allem Betroffene, die von ihrem Leben mit der Krankheit erzählen</w:t>
      </w:r>
      <w:r w:rsidR="00951D9B" w:rsidRPr="00BB4548">
        <w:rPr>
          <w:rFonts w:asciiTheme="minorHAnsi" w:hAnsiTheme="minorHAnsi" w:cs="Open Sans SemiCondensed"/>
          <w:noProof/>
          <w:lang w:val="de-CH"/>
        </w:rPr>
        <w:t>.</w:t>
      </w:r>
    </w:p>
    <w:p w14:paraId="5207E2C6" w14:textId="4B5606AD" w:rsidR="001D151B" w:rsidRPr="00D4306D" w:rsidRDefault="001D151B" w:rsidP="006475E5">
      <w:pPr>
        <w:pStyle w:val="berschrift1"/>
        <w:rPr>
          <w:rFonts w:asciiTheme="minorHAnsi" w:hAnsiTheme="minorHAnsi"/>
          <w:lang w:val="de-CH"/>
        </w:rPr>
      </w:pPr>
      <w:bookmarkStart w:id="17" w:name="_Toc124432314"/>
      <w:bookmarkEnd w:id="15"/>
      <w:bookmarkEnd w:id="16"/>
      <w:r w:rsidRPr="00D4306D">
        <w:rPr>
          <w:rFonts w:asciiTheme="minorHAnsi" w:hAnsiTheme="minorHAnsi"/>
          <w:lang w:val="de-CH"/>
        </w:rPr>
        <w:lastRenderedPageBreak/>
        <w:t>Weiterbildung</w:t>
      </w:r>
      <w:bookmarkEnd w:id="17"/>
      <w:r w:rsidRPr="00D4306D">
        <w:rPr>
          <w:rFonts w:asciiTheme="minorHAnsi" w:hAnsiTheme="minorHAnsi"/>
          <w:lang w:val="de-CH"/>
        </w:rPr>
        <w:t xml:space="preserve"> </w:t>
      </w:r>
    </w:p>
    <w:p w14:paraId="1393B93F" w14:textId="6ADB91E8" w:rsidR="001D151B" w:rsidRPr="00D4306D" w:rsidRDefault="00742BC7" w:rsidP="00924344">
      <w:pPr>
        <w:pStyle w:val="Fragen"/>
        <w:rPr>
          <w:rFonts w:asciiTheme="minorHAnsi" w:hAnsiTheme="minorHAnsi" w:cs="Open Sans SemiCondensed"/>
          <w:lang w:val="de-CH"/>
        </w:rPr>
      </w:pPr>
      <w:hyperlink r:id="rId82" w:history="1">
        <w:r w:rsidRPr="00D4306D">
          <w:rPr>
            <w:rStyle w:val="Hyperlink"/>
            <w:rFonts w:asciiTheme="minorHAnsi" w:hAnsiTheme="minorHAnsi" w:cs="Open Sans SemiCondensed"/>
            <w:lang w:val="de-CH"/>
          </w:rPr>
          <w:t>www.szh.ch/weiterbildungskurse</w:t>
        </w:r>
      </w:hyperlink>
    </w:p>
    <w:p w14:paraId="25366E45" w14:textId="2949BBE7" w:rsidR="004C3CB8" w:rsidRDefault="001D151B" w:rsidP="00924344">
      <w:pPr>
        <w:pStyle w:val="berschrift1"/>
        <w:rPr>
          <w:rFonts w:asciiTheme="minorHAnsi" w:hAnsiTheme="minorHAnsi"/>
          <w:lang w:val="de-CH"/>
        </w:rPr>
      </w:pPr>
      <w:bookmarkStart w:id="18" w:name="_Toc124432315"/>
      <w:r w:rsidRPr="00D4306D">
        <w:rPr>
          <w:rFonts w:asciiTheme="minorHAnsi" w:hAnsiTheme="minorHAnsi"/>
          <w:lang w:val="de-CH"/>
        </w:rPr>
        <w:t>Blick in die Revue</w:t>
      </w:r>
      <w:bookmarkEnd w:id="18"/>
    </w:p>
    <w:p w14:paraId="1C4D5530" w14:textId="77777777" w:rsidR="00681062" w:rsidRPr="00560F56" w:rsidRDefault="00681062" w:rsidP="00681062">
      <w:pPr>
        <w:pStyle w:val="berschrift3"/>
        <w:rPr>
          <w:lang w:val="fr-CH"/>
        </w:rPr>
      </w:pPr>
      <w:r w:rsidRPr="003225EE">
        <w:t xml:space="preserve">Universal Design for Learning Observation – Measurement Tool. </w:t>
      </w:r>
      <w:r w:rsidRPr="003225EE">
        <w:rPr>
          <w:lang w:val="fr-CH"/>
        </w:rPr>
        <w:t>Traduction et adaptation interculturelle en français et en italien</w:t>
      </w:r>
      <w:r w:rsidRPr="00560F56">
        <w:rPr>
          <w:lang w:val="fr-CH"/>
        </w:rPr>
        <w:br/>
      </w:r>
      <w:r w:rsidRPr="00E95543">
        <w:rPr>
          <w:lang w:val="fr-CH"/>
        </w:rPr>
        <w:t xml:space="preserve">Rusconi, L. &amp; </w:t>
      </w:r>
      <w:proofErr w:type="spellStart"/>
      <w:r w:rsidRPr="00E95543">
        <w:rPr>
          <w:lang w:val="fr-CH"/>
        </w:rPr>
        <w:t>Gäng</w:t>
      </w:r>
      <w:proofErr w:type="spellEnd"/>
      <w:r w:rsidRPr="00E95543">
        <w:rPr>
          <w:lang w:val="fr-CH"/>
        </w:rPr>
        <w:t>-Pacifico, D.</w:t>
      </w:r>
    </w:p>
    <w:p w14:paraId="5DC9D858" w14:textId="77777777" w:rsidR="00681062" w:rsidRPr="00FD0B43" w:rsidRDefault="00681062" w:rsidP="00681062">
      <w:pPr>
        <w:pStyle w:val="Textkrper"/>
        <w:rPr>
          <w:rStyle w:val="Hyperlink"/>
          <w:rFonts w:asciiTheme="minorHAnsi" w:hAnsiTheme="minorHAnsi" w:cs="Open Sans SemiCondensed"/>
          <w:lang w:val="fr-CH"/>
        </w:rPr>
      </w:pPr>
      <w:r w:rsidRPr="00FD0B43">
        <w:rPr>
          <w:rStyle w:val="Hyperlink"/>
          <w:rFonts w:asciiTheme="minorHAnsi" w:hAnsiTheme="minorHAnsi" w:cs="Open Sans SemiCondensed"/>
          <w:lang w:val="fr-CH"/>
        </w:rPr>
        <w:fldChar w:fldCharType="begin"/>
      </w:r>
      <w:r w:rsidRPr="00FD0B43">
        <w:rPr>
          <w:rStyle w:val="Hyperlink"/>
          <w:rFonts w:asciiTheme="minorHAnsi" w:hAnsiTheme="minorHAnsi" w:cs="Open Sans SemiCondensed"/>
          <w:lang w:val="fr-CH"/>
        </w:rPr>
        <w:instrText>HYPERLINK "https://ojs.szh.ch/revue/article/view/1415"</w:instrText>
      </w:r>
      <w:r w:rsidRPr="00FD0B43">
        <w:rPr>
          <w:rStyle w:val="Hyperlink"/>
          <w:rFonts w:asciiTheme="minorHAnsi" w:hAnsiTheme="minorHAnsi" w:cs="Open Sans SemiCondensed"/>
          <w:lang w:val="fr-CH"/>
        </w:rPr>
      </w:r>
      <w:r w:rsidRPr="00FD0B43">
        <w:rPr>
          <w:rStyle w:val="Hyperlink"/>
          <w:rFonts w:asciiTheme="minorHAnsi" w:hAnsiTheme="minorHAnsi" w:cs="Open Sans SemiCondensed"/>
          <w:lang w:val="fr-CH"/>
        </w:rPr>
        <w:fldChar w:fldCharType="separate"/>
      </w:r>
      <w:r w:rsidRPr="00FD0B43">
        <w:rPr>
          <w:rStyle w:val="Hyperlink"/>
          <w:rFonts w:asciiTheme="minorHAnsi" w:hAnsiTheme="minorHAnsi" w:cs="Open Sans SemiCondensed"/>
          <w:lang w:val="fr-CH"/>
        </w:rPr>
        <w:t>Revue suisse de pédagogie spécialisée, 14 (3), 17–25</w:t>
      </w:r>
    </w:p>
    <w:p w14:paraId="70980595" w14:textId="77777777" w:rsidR="00FD0B43" w:rsidRDefault="00681062" w:rsidP="00D5515F">
      <w:pPr>
        <w:pStyle w:val="Textkrper"/>
        <w:jc w:val="both"/>
        <w:rPr>
          <w:rFonts w:asciiTheme="minorHAnsi" w:hAnsiTheme="minorHAnsi"/>
          <w:bCs/>
          <w:iCs/>
          <w:lang w:val="de-CH"/>
        </w:rPr>
      </w:pPr>
      <w:r w:rsidRPr="00FD0B43">
        <w:rPr>
          <w:rStyle w:val="Hyperlink"/>
          <w:rFonts w:asciiTheme="minorHAnsi" w:hAnsiTheme="minorHAnsi" w:cs="Open Sans SemiCondensed"/>
          <w:lang w:val="fr-CH"/>
        </w:rPr>
        <w:fldChar w:fldCharType="end"/>
      </w:r>
      <w:r w:rsidR="00FD0B43" w:rsidRPr="00FD0B43">
        <w:rPr>
          <w:rFonts w:asciiTheme="minorHAnsi" w:hAnsiTheme="minorHAnsi"/>
          <w:bCs/>
          <w:iCs/>
          <w:lang w:val="de-CH"/>
        </w:rPr>
        <w:t xml:space="preserve">Das Universal Design </w:t>
      </w:r>
      <w:proofErr w:type="spellStart"/>
      <w:r w:rsidR="00FD0B43" w:rsidRPr="00FD0B43">
        <w:rPr>
          <w:rFonts w:asciiTheme="minorHAnsi" w:hAnsiTheme="minorHAnsi"/>
          <w:bCs/>
          <w:iCs/>
          <w:lang w:val="de-CH"/>
        </w:rPr>
        <w:t>for</w:t>
      </w:r>
      <w:proofErr w:type="spellEnd"/>
      <w:r w:rsidR="00FD0B43" w:rsidRPr="00FD0B43">
        <w:rPr>
          <w:rFonts w:asciiTheme="minorHAnsi" w:hAnsiTheme="minorHAnsi"/>
          <w:bCs/>
          <w:iCs/>
          <w:lang w:val="de-CH"/>
        </w:rPr>
        <w:t xml:space="preserve"> Learning (UDL) ist eine Möglichkeit, um Schulumgebungen flexibel und inklusiv zu gestalten. Seine Umsetzung im Unterricht kann manchmal schwer zu messen sein. Das «Universal Design </w:t>
      </w:r>
      <w:proofErr w:type="spellStart"/>
      <w:r w:rsidR="00FD0B43" w:rsidRPr="00FD0B43">
        <w:rPr>
          <w:rFonts w:asciiTheme="minorHAnsi" w:hAnsiTheme="minorHAnsi"/>
          <w:bCs/>
          <w:iCs/>
          <w:lang w:val="de-CH"/>
        </w:rPr>
        <w:t>for</w:t>
      </w:r>
      <w:proofErr w:type="spellEnd"/>
      <w:r w:rsidR="00FD0B43" w:rsidRPr="00FD0B43">
        <w:rPr>
          <w:rFonts w:asciiTheme="minorHAnsi" w:hAnsiTheme="minorHAnsi"/>
          <w:bCs/>
          <w:iCs/>
          <w:lang w:val="de-CH"/>
        </w:rPr>
        <w:t xml:space="preserve"> Learning Observation – Measurement Tool» (UDL-OMT) ist ein Instrument, um das UDL in Unterrichtssequenzen zu beobachten und zu messen. Das Tool wurde aus dem Englischen ins Französische und Italienische übersetzt und angepasst. Es befindet sich derzeit in der Validierungsphase. In diesem Beitrag werden das UDL-OMT sowie die wichtigsten Schritte und Ergebnisse des Übersetzungsprozesses vorgestellt.</w:t>
      </w:r>
    </w:p>
    <w:p w14:paraId="12DE4FE1" w14:textId="436026F6" w:rsidR="00D07F32" w:rsidRPr="009A3650" w:rsidRDefault="00102487" w:rsidP="009A3650">
      <w:pPr>
        <w:pStyle w:val="berschrift3"/>
        <w:rPr>
          <w:lang w:val="fr-CH"/>
        </w:rPr>
      </w:pPr>
      <w:r w:rsidRPr="009A3650">
        <w:rPr>
          <w:lang w:val="fr-CH"/>
        </w:rPr>
        <w:t>La Conception universelle de l</w:t>
      </w:r>
      <w:r w:rsidRPr="009A3650">
        <w:rPr>
          <w:rFonts w:hint="cs"/>
          <w:lang w:val="fr-CH"/>
        </w:rPr>
        <w:t>’</w:t>
      </w:r>
      <w:r w:rsidRPr="009A3650">
        <w:rPr>
          <w:lang w:val="fr-CH"/>
        </w:rPr>
        <w:t xml:space="preserve">apprentissage dans le contexte </w:t>
      </w:r>
      <w:r w:rsidR="00FD0B43" w:rsidRPr="009A3650">
        <w:rPr>
          <w:lang w:val="fr-CH"/>
        </w:rPr>
        <w:t>Suisse</w:t>
      </w:r>
      <w:r w:rsidR="009A3650" w:rsidRPr="009A3650">
        <w:rPr>
          <w:lang w:val="fr-CH"/>
        </w:rPr>
        <w:br/>
      </w:r>
      <w:r w:rsidR="009B5435" w:rsidRPr="009A3650">
        <w:rPr>
          <w:lang w:val="fr-CH"/>
        </w:rPr>
        <w:t>Ayer, G.</w:t>
      </w:r>
      <w:r w:rsidR="00A42325" w:rsidRPr="009A3650">
        <w:rPr>
          <w:lang w:val="fr-CH"/>
        </w:rPr>
        <w:t xml:space="preserve"> &amp; Morand, R.</w:t>
      </w:r>
    </w:p>
    <w:p w14:paraId="75AB216F" w14:textId="74169245" w:rsidR="00D07F32" w:rsidRPr="00560F56" w:rsidRDefault="00D07F32" w:rsidP="00D07F32">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9B5435">
        <w:rPr>
          <w:rStyle w:val="Hyperlink"/>
          <w:rFonts w:asciiTheme="minorHAnsi" w:hAnsiTheme="minorHAnsi" w:cs="Open Sans SemiCondensed"/>
          <w:lang w:val="fr-CH"/>
        </w:rPr>
        <w:instrText>HYPERLINK "https://ojs.szh.ch/revue/article/view/1417"</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4</w:t>
      </w:r>
      <w:r w:rsidRPr="00560F56">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3</w:t>
      </w:r>
      <w:r w:rsidRPr="00560F56">
        <w:rPr>
          <w:rStyle w:val="Hyperlink"/>
          <w:rFonts w:asciiTheme="minorHAnsi" w:hAnsiTheme="minorHAnsi" w:cs="Open Sans SemiCondensed"/>
          <w:lang w:val="fr-CH"/>
        </w:rPr>
        <w:t xml:space="preserve">), </w:t>
      </w:r>
      <w:r w:rsidR="009B5435">
        <w:rPr>
          <w:rStyle w:val="Hyperlink"/>
          <w:rFonts w:asciiTheme="minorHAnsi" w:hAnsiTheme="minorHAnsi" w:cs="Open Sans SemiCondensed"/>
          <w:lang w:val="fr-CH"/>
        </w:rPr>
        <w:t>32</w:t>
      </w:r>
      <w:r w:rsidRPr="00560F56">
        <w:rPr>
          <w:rStyle w:val="Hyperlink"/>
          <w:rFonts w:asciiTheme="minorHAnsi" w:hAnsiTheme="minorHAnsi" w:cs="Open Sans SemiCondensed"/>
          <w:lang w:val="fr-CH"/>
        </w:rPr>
        <w:t>–</w:t>
      </w:r>
      <w:r w:rsidR="009B5435">
        <w:rPr>
          <w:rStyle w:val="Hyperlink"/>
          <w:rFonts w:asciiTheme="minorHAnsi" w:hAnsiTheme="minorHAnsi" w:cs="Open Sans SemiCondensed"/>
          <w:lang w:val="fr-CH"/>
        </w:rPr>
        <w:t>43</w:t>
      </w:r>
    </w:p>
    <w:p w14:paraId="784A6459" w14:textId="6BEE87BB" w:rsidR="00183C8B" w:rsidRDefault="00D07F32" w:rsidP="00D5515F">
      <w:pPr>
        <w:pStyle w:val="Textkrper"/>
        <w:jc w:val="both"/>
        <w:rPr>
          <w:rFonts w:asciiTheme="minorHAnsi" w:hAnsiTheme="minorHAnsi"/>
          <w:bCs/>
          <w:iCs/>
          <w:lang w:val="de-CH"/>
        </w:rPr>
      </w:pPr>
      <w:r w:rsidRPr="00560F56">
        <w:rPr>
          <w:rStyle w:val="Hyperlink"/>
          <w:rFonts w:asciiTheme="minorHAnsi" w:hAnsiTheme="minorHAnsi" w:cs="Open Sans SemiCondensed"/>
          <w:lang w:val="fr-CH"/>
        </w:rPr>
        <w:fldChar w:fldCharType="end"/>
      </w:r>
      <w:r w:rsidR="00183C8B" w:rsidRPr="00183C8B">
        <w:rPr>
          <w:rFonts w:asciiTheme="minorHAnsi" w:hAnsiTheme="minorHAnsi"/>
          <w:bCs/>
          <w:iCs/>
          <w:lang w:val="de-CH"/>
        </w:rPr>
        <w:t xml:space="preserve">Barrierefreiheit, Universal Design </w:t>
      </w:r>
      <w:proofErr w:type="spellStart"/>
      <w:r w:rsidR="00183C8B" w:rsidRPr="00183C8B">
        <w:rPr>
          <w:rFonts w:asciiTheme="minorHAnsi" w:hAnsiTheme="minorHAnsi"/>
          <w:bCs/>
          <w:iCs/>
          <w:lang w:val="de-CH"/>
        </w:rPr>
        <w:t>of</w:t>
      </w:r>
      <w:proofErr w:type="spellEnd"/>
      <w:r w:rsidR="00183C8B" w:rsidRPr="00183C8B">
        <w:rPr>
          <w:rFonts w:asciiTheme="minorHAnsi" w:hAnsiTheme="minorHAnsi"/>
          <w:bCs/>
          <w:iCs/>
          <w:lang w:val="de-CH"/>
        </w:rPr>
        <w:t xml:space="preserve"> Learning (UDL) und innere Differenzierung sind Begriffe, die im Bildungswesen h</w:t>
      </w:r>
      <w:r w:rsidR="00183C8B" w:rsidRPr="00183C8B">
        <w:rPr>
          <w:rFonts w:asciiTheme="minorHAnsi" w:hAnsiTheme="minorHAnsi" w:hint="cs"/>
          <w:bCs/>
          <w:iCs/>
          <w:lang w:val="de-CH"/>
        </w:rPr>
        <w:t>ä</w:t>
      </w:r>
      <w:r w:rsidR="00183C8B" w:rsidRPr="00183C8B">
        <w:rPr>
          <w:rFonts w:asciiTheme="minorHAnsi" w:hAnsiTheme="minorHAnsi"/>
          <w:bCs/>
          <w:iCs/>
          <w:lang w:val="de-CH"/>
        </w:rPr>
        <w:t>ufig verwendet werden. Sie beziehen sich auf Massnahmen und Praktiken, die auf Inklusion abzielen. Sie haben jedoch nicht denselben Ursprung und k</w:t>
      </w:r>
      <w:r w:rsidR="00183C8B" w:rsidRPr="00183C8B">
        <w:rPr>
          <w:rFonts w:asciiTheme="minorHAnsi" w:hAnsiTheme="minorHAnsi" w:hint="cs"/>
          <w:bCs/>
          <w:iCs/>
          <w:lang w:val="de-CH"/>
        </w:rPr>
        <w:t>ö</w:t>
      </w:r>
      <w:r w:rsidR="00183C8B" w:rsidRPr="00183C8B">
        <w:rPr>
          <w:rFonts w:asciiTheme="minorHAnsi" w:hAnsiTheme="minorHAnsi"/>
          <w:bCs/>
          <w:iCs/>
          <w:lang w:val="de-CH"/>
        </w:rPr>
        <w:t>nnen mehrere Bedeutungen haben. Deshalb kann es schwierig sein, sie zueinander in Beziehung zu setzen und zu verstehen, auf welche Massnahmen, Instrumente und/oder Praktiken sie sich beziehen. Dies kann zu Verwirrung f</w:t>
      </w:r>
      <w:r w:rsidR="00183C8B" w:rsidRPr="00183C8B">
        <w:rPr>
          <w:rFonts w:asciiTheme="minorHAnsi" w:hAnsiTheme="minorHAnsi" w:hint="cs"/>
          <w:bCs/>
          <w:iCs/>
          <w:lang w:val="de-CH"/>
        </w:rPr>
        <w:t>ü</w:t>
      </w:r>
      <w:r w:rsidR="00183C8B" w:rsidRPr="00183C8B">
        <w:rPr>
          <w:rFonts w:asciiTheme="minorHAnsi" w:hAnsiTheme="minorHAnsi"/>
          <w:bCs/>
          <w:iCs/>
          <w:lang w:val="de-CH"/>
        </w:rPr>
        <w:t xml:space="preserve">hren, zumal sie von den verschiedenen </w:t>
      </w:r>
      <w:proofErr w:type="spellStart"/>
      <w:r w:rsidR="00183C8B" w:rsidRPr="00183C8B">
        <w:rPr>
          <w:rFonts w:asciiTheme="minorHAnsi" w:hAnsiTheme="minorHAnsi"/>
          <w:bCs/>
          <w:iCs/>
          <w:lang w:val="de-CH"/>
        </w:rPr>
        <w:t>Akteur:innen</w:t>
      </w:r>
      <w:proofErr w:type="spellEnd"/>
      <w:r w:rsidR="00183C8B" w:rsidRPr="00183C8B">
        <w:rPr>
          <w:rFonts w:asciiTheme="minorHAnsi" w:hAnsiTheme="minorHAnsi"/>
          <w:bCs/>
          <w:iCs/>
          <w:lang w:val="de-CH"/>
        </w:rPr>
        <w:t xml:space="preserve"> unterschiedlich verstanden werden k</w:t>
      </w:r>
      <w:r w:rsidR="00183C8B" w:rsidRPr="00183C8B">
        <w:rPr>
          <w:rFonts w:asciiTheme="minorHAnsi" w:hAnsiTheme="minorHAnsi" w:hint="cs"/>
          <w:bCs/>
          <w:iCs/>
          <w:lang w:val="de-CH"/>
        </w:rPr>
        <w:t>ö</w:t>
      </w:r>
      <w:r w:rsidR="00183C8B" w:rsidRPr="00183C8B">
        <w:rPr>
          <w:rFonts w:asciiTheme="minorHAnsi" w:hAnsiTheme="minorHAnsi"/>
          <w:bCs/>
          <w:iCs/>
          <w:lang w:val="de-CH"/>
        </w:rPr>
        <w:t>nnen. Dieser Artikel versucht zu kl</w:t>
      </w:r>
      <w:r w:rsidR="00183C8B" w:rsidRPr="00183C8B">
        <w:rPr>
          <w:rFonts w:asciiTheme="minorHAnsi" w:hAnsiTheme="minorHAnsi" w:hint="cs"/>
          <w:bCs/>
          <w:iCs/>
          <w:lang w:val="de-CH"/>
        </w:rPr>
        <w:t>ä</w:t>
      </w:r>
      <w:r w:rsidR="00183C8B" w:rsidRPr="00183C8B">
        <w:rPr>
          <w:rFonts w:asciiTheme="minorHAnsi" w:hAnsiTheme="minorHAnsi"/>
          <w:bCs/>
          <w:iCs/>
          <w:lang w:val="de-CH"/>
        </w:rPr>
        <w:t>ren, wo diese Begriffe im Kontext der inklusiven Schule und der Sonderp</w:t>
      </w:r>
      <w:r w:rsidR="00183C8B" w:rsidRPr="00183C8B">
        <w:rPr>
          <w:rFonts w:asciiTheme="minorHAnsi" w:hAnsiTheme="minorHAnsi" w:hint="cs"/>
          <w:bCs/>
          <w:iCs/>
          <w:lang w:val="de-CH"/>
        </w:rPr>
        <w:t>ä</w:t>
      </w:r>
      <w:r w:rsidR="00183C8B" w:rsidRPr="00183C8B">
        <w:rPr>
          <w:rFonts w:asciiTheme="minorHAnsi" w:hAnsiTheme="minorHAnsi"/>
          <w:bCs/>
          <w:iCs/>
          <w:lang w:val="de-CH"/>
        </w:rPr>
        <w:t xml:space="preserve">dagogik in der Schweiz stehen, und zwar speziell im Zusammenhang mit dem Thema dieses Dossiers, des Universal Design </w:t>
      </w:r>
      <w:proofErr w:type="spellStart"/>
      <w:r w:rsidR="00183C8B" w:rsidRPr="00183C8B">
        <w:rPr>
          <w:rFonts w:asciiTheme="minorHAnsi" w:hAnsiTheme="minorHAnsi"/>
          <w:bCs/>
          <w:iCs/>
          <w:lang w:val="de-CH"/>
        </w:rPr>
        <w:t>of</w:t>
      </w:r>
      <w:proofErr w:type="spellEnd"/>
      <w:r w:rsidR="00183C8B" w:rsidRPr="00183C8B">
        <w:rPr>
          <w:rFonts w:asciiTheme="minorHAnsi" w:hAnsiTheme="minorHAnsi"/>
          <w:bCs/>
          <w:iCs/>
          <w:lang w:val="de-CH"/>
        </w:rPr>
        <w:t xml:space="preserve"> Learning.</w:t>
      </w:r>
    </w:p>
    <w:p w14:paraId="325AAA6F" w14:textId="2FA58459" w:rsidR="00D07F32" w:rsidRPr="00560F56" w:rsidRDefault="008376CD" w:rsidP="00D07F32">
      <w:pPr>
        <w:pStyle w:val="berschrift3"/>
        <w:rPr>
          <w:lang w:val="fr-CH"/>
        </w:rPr>
      </w:pPr>
      <w:r w:rsidRPr="008376CD">
        <w:rPr>
          <w:lang w:val="fr-CH"/>
        </w:rPr>
        <w:t xml:space="preserve">Apprendre </w:t>
      </w:r>
      <w:r w:rsidRPr="008376CD">
        <w:rPr>
          <w:rFonts w:hint="cs"/>
          <w:lang w:val="fr-CH"/>
        </w:rPr>
        <w:t>à</w:t>
      </w:r>
      <w:r w:rsidRPr="008376CD">
        <w:rPr>
          <w:lang w:val="fr-CH"/>
        </w:rPr>
        <w:t xml:space="preserve"> lire avec une d</w:t>
      </w:r>
      <w:r w:rsidRPr="008376CD">
        <w:rPr>
          <w:rFonts w:hint="cs"/>
          <w:lang w:val="fr-CH"/>
        </w:rPr>
        <w:t>é</w:t>
      </w:r>
      <w:r w:rsidRPr="008376CD">
        <w:rPr>
          <w:lang w:val="fr-CH"/>
        </w:rPr>
        <w:t>ficience intellectuelle et des besoins complexes en communication. Strat</w:t>
      </w:r>
      <w:r w:rsidRPr="008376CD">
        <w:rPr>
          <w:rFonts w:hint="cs"/>
          <w:lang w:val="fr-CH"/>
        </w:rPr>
        <w:t>é</w:t>
      </w:r>
      <w:r w:rsidRPr="008376CD">
        <w:rPr>
          <w:lang w:val="fr-CH"/>
        </w:rPr>
        <w:t>gies d</w:t>
      </w:r>
      <w:r w:rsidRPr="008376CD">
        <w:rPr>
          <w:rFonts w:hint="cs"/>
          <w:lang w:val="fr-CH"/>
        </w:rPr>
        <w:t>’</w:t>
      </w:r>
      <w:r w:rsidRPr="008376CD">
        <w:rPr>
          <w:lang w:val="fr-CH"/>
        </w:rPr>
        <w:t>enseignement et ressources p</w:t>
      </w:r>
      <w:r w:rsidRPr="008376CD">
        <w:rPr>
          <w:rFonts w:hint="cs"/>
          <w:lang w:val="fr-CH"/>
        </w:rPr>
        <w:t>é</w:t>
      </w:r>
      <w:r w:rsidRPr="008376CD">
        <w:rPr>
          <w:lang w:val="fr-CH"/>
        </w:rPr>
        <w:t>dagogiques</w:t>
      </w:r>
      <w:r w:rsidR="00D07F32" w:rsidRPr="00560F56">
        <w:rPr>
          <w:lang w:val="fr-CH"/>
        </w:rPr>
        <w:br/>
      </w:r>
      <w:r w:rsidR="008140E6" w:rsidRPr="008140E6">
        <w:rPr>
          <w:lang w:val="fr-CH"/>
        </w:rPr>
        <w:t xml:space="preserve">Sermier </w:t>
      </w:r>
      <w:proofErr w:type="spellStart"/>
      <w:r w:rsidR="008140E6" w:rsidRPr="008140E6">
        <w:rPr>
          <w:lang w:val="fr-CH"/>
        </w:rPr>
        <w:t>Dessemontet</w:t>
      </w:r>
      <w:proofErr w:type="spellEnd"/>
      <w:r w:rsidR="008140E6" w:rsidRPr="008140E6">
        <w:rPr>
          <w:lang w:val="fr-CH"/>
        </w:rPr>
        <w:t>, R., De Chambrier, A.-F. &amp; Martinet, C.</w:t>
      </w:r>
    </w:p>
    <w:p w14:paraId="5B492343" w14:textId="25AF3374" w:rsidR="00D07F32" w:rsidRPr="00560F56" w:rsidRDefault="00D07F32" w:rsidP="00D07F32">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2B36E5">
        <w:rPr>
          <w:rStyle w:val="Hyperlink"/>
          <w:rFonts w:asciiTheme="minorHAnsi" w:hAnsiTheme="minorHAnsi" w:cs="Open Sans SemiCondensed"/>
          <w:lang w:val="fr-CH"/>
        </w:rPr>
        <w:instrText>HYPERLINK "https://ojs.szh.ch/revue/article/view/1418"</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4</w:t>
      </w:r>
      <w:r w:rsidRPr="00560F56">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3</w:t>
      </w:r>
      <w:r w:rsidRPr="00560F56">
        <w:rPr>
          <w:rStyle w:val="Hyperlink"/>
          <w:rFonts w:asciiTheme="minorHAnsi" w:hAnsiTheme="minorHAnsi" w:cs="Open Sans SemiCondensed"/>
          <w:lang w:val="fr-CH"/>
        </w:rPr>
        <w:t xml:space="preserve">), </w:t>
      </w:r>
      <w:r w:rsidR="002B36E5">
        <w:rPr>
          <w:rStyle w:val="Hyperlink"/>
          <w:rFonts w:asciiTheme="minorHAnsi" w:hAnsiTheme="minorHAnsi" w:cs="Open Sans SemiCondensed"/>
          <w:lang w:val="fr-CH"/>
        </w:rPr>
        <w:t>51</w:t>
      </w:r>
      <w:r w:rsidRPr="00560F56">
        <w:rPr>
          <w:rStyle w:val="Hyperlink"/>
          <w:rFonts w:asciiTheme="minorHAnsi" w:hAnsiTheme="minorHAnsi" w:cs="Open Sans SemiCondensed"/>
          <w:lang w:val="fr-CH"/>
        </w:rPr>
        <w:t>–</w:t>
      </w:r>
      <w:r w:rsidR="002B36E5">
        <w:rPr>
          <w:rStyle w:val="Hyperlink"/>
          <w:rFonts w:asciiTheme="minorHAnsi" w:hAnsiTheme="minorHAnsi" w:cs="Open Sans SemiCondensed"/>
          <w:lang w:val="fr-CH"/>
        </w:rPr>
        <w:t>58</w:t>
      </w:r>
    </w:p>
    <w:p w14:paraId="121FD1E5" w14:textId="5591742D" w:rsidR="00D07F32" w:rsidRDefault="00D07F32" w:rsidP="00D5515F">
      <w:pPr>
        <w:pStyle w:val="Textkrper"/>
        <w:jc w:val="both"/>
        <w:rPr>
          <w:rFonts w:asciiTheme="minorHAnsi" w:hAnsiTheme="minorHAnsi"/>
          <w:bCs/>
          <w:iCs/>
          <w:lang w:val="de-CH"/>
        </w:rPr>
      </w:pPr>
      <w:r w:rsidRPr="00560F56">
        <w:rPr>
          <w:rStyle w:val="Hyperlink"/>
          <w:rFonts w:asciiTheme="minorHAnsi" w:hAnsiTheme="minorHAnsi" w:cs="Open Sans SemiCondensed"/>
          <w:lang w:val="fr-CH"/>
        </w:rPr>
        <w:fldChar w:fldCharType="end"/>
      </w:r>
      <w:r w:rsidR="002106B2" w:rsidRPr="002106B2">
        <w:rPr>
          <w:rFonts w:asciiTheme="minorHAnsi" w:hAnsiTheme="minorHAnsi"/>
          <w:bCs/>
          <w:iCs/>
          <w:lang w:val="de-CH"/>
        </w:rPr>
        <w:t xml:space="preserve">Dieser Artikel zeigt auf, welche Anpassungen an einen phonetischen Leseunterricht vorgenommen werden müssen, damit </w:t>
      </w:r>
      <w:proofErr w:type="spellStart"/>
      <w:r w:rsidR="002106B2" w:rsidRPr="002106B2">
        <w:rPr>
          <w:rFonts w:asciiTheme="minorHAnsi" w:hAnsiTheme="minorHAnsi"/>
          <w:bCs/>
          <w:iCs/>
          <w:lang w:val="de-CH"/>
        </w:rPr>
        <w:t>Schüler:innen</w:t>
      </w:r>
      <w:proofErr w:type="spellEnd"/>
      <w:r w:rsidR="002106B2" w:rsidRPr="002106B2">
        <w:rPr>
          <w:rFonts w:asciiTheme="minorHAnsi" w:hAnsiTheme="minorHAnsi"/>
          <w:bCs/>
          <w:iCs/>
          <w:lang w:val="de-CH"/>
        </w:rPr>
        <w:t xml:space="preserve"> mit kognitiver Beeinträchtigung und komplexen Kommunikationsbedürfnissen Lesekompetenzen erwerben können. Er fasst die aktuellen Erkenntnisse aus der Forschung zusammen und veranschaulicht die Umsetzung in der Praxis anhand von Hilfsmitteln, die im Rahmen des vom Schweizerischen Nationalfonds (SNF) finanzierten Projekts ELODI-II entwickelt wurden.</w:t>
      </w:r>
    </w:p>
    <w:sectPr w:rsidR="00D07F32" w:rsidSect="0088757A">
      <w:headerReference w:type="default" r:id="rId83"/>
      <w:footerReference w:type="default" r:id="rId84"/>
      <w:pgSz w:w="11907" w:h="16840" w:code="9"/>
      <w:pgMar w:top="1418" w:right="1418" w:bottom="1134" w:left="1418" w:header="720" w:footer="567" w:gutter="0"/>
      <w:pgNumType w:start="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34093" w14:textId="77777777" w:rsidR="00701F1E" w:rsidRDefault="00701F1E">
      <w:pPr>
        <w:spacing w:line="240" w:lineRule="auto"/>
      </w:pPr>
      <w:r>
        <w:separator/>
      </w:r>
    </w:p>
  </w:endnote>
  <w:endnote w:type="continuationSeparator" w:id="0">
    <w:p w14:paraId="4A94B7C6" w14:textId="77777777" w:rsidR="00701F1E" w:rsidRDefault="00701F1E">
      <w:pPr>
        <w:spacing w:line="240" w:lineRule="auto"/>
      </w:pPr>
      <w:r>
        <w:continuationSeparator/>
      </w:r>
    </w:p>
  </w:endnote>
  <w:endnote w:type="continuationNotice" w:id="1">
    <w:p w14:paraId="2B1CC40B" w14:textId="77777777" w:rsidR="00701F1E" w:rsidRDefault="00701F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roman"/>
    <w:notTrueType/>
    <w:pitch w:val="default"/>
    <w:embedRegular r:id="rId1" w:fontKey="{FE6C3E8A-BFF7-4801-90D9-0D39D5585C89}"/>
    <w:embedBold r:id="rId2" w:fontKey="{4EE36EF6-CF3F-4C49-9662-E3EE106E53DE}"/>
    <w:embedItalic r:id="rId3" w:fontKey="{7BE5EF99-BAA9-4B7B-9AE5-D5AE74125BBA}"/>
    <w:embedBoldItalic r:id="rId4" w:fontKey="{2D5F84B9-A5DB-44D6-95C1-5E937AA90E24}"/>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186D12ED-4C03-40C2-A397-16073E576715}"/>
  </w:font>
  <w:font w:name="Segoe UI">
    <w:panose1 w:val="020B0502040204020203"/>
    <w:charset w:val="00"/>
    <w:family w:val="swiss"/>
    <w:pitch w:val="variable"/>
    <w:sig w:usb0="E4002EFF" w:usb1="C000E47F" w:usb2="00000009" w:usb3="00000000" w:csb0="000001FF" w:csb1="00000000"/>
    <w:embedRegular r:id="rId6" w:fontKey="{D55C2E7E-93B9-4D6B-9727-F7BA26E99E73}"/>
  </w:font>
  <w:font w:name="Calibri">
    <w:panose1 w:val="020F0502020204030204"/>
    <w:charset w:val="00"/>
    <w:family w:val="swiss"/>
    <w:pitch w:val="variable"/>
    <w:sig w:usb0="E4002EFF" w:usb1="C200247B" w:usb2="00000009" w:usb3="00000000" w:csb0="000001FF" w:csb1="00000000"/>
    <w:embedRegular r:id="rId7" w:fontKey="{3D6E57D0-2273-4495-B489-776D915659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9BAE6" w14:textId="77777777" w:rsidR="00701F1E" w:rsidRPr="00777A2F" w:rsidRDefault="00701F1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0AB2F31" w14:textId="77777777" w:rsidR="00701F1E" w:rsidRDefault="00701F1E">
      <w:r>
        <w:continuationSeparator/>
      </w:r>
    </w:p>
  </w:footnote>
  <w:footnote w:type="continuationNotice" w:id="1">
    <w:p w14:paraId="72A3CC67" w14:textId="77777777" w:rsidR="00701F1E" w:rsidRDefault="00701F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7C105354"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7CB1D82"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30</w:t>
    </w:r>
    <w:r w:rsidR="007B448B" w:rsidRPr="00136C37">
      <w:rPr>
        <w:b w:val="0"/>
        <w:bCs/>
        <w:lang w:val="de-CH"/>
      </w:rPr>
      <w:t xml:space="preserve">, </w:t>
    </w:r>
    <w:r w:rsidR="00AD48B7">
      <w:rPr>
        <w:b w:val="0"/>
        <w:bCs/>
        <w:lang w:val="de-CH"/>
      </w:rPr>
      <w:t>0</w:t>
    </w:r>
    <w:r w:rsidR="007779AA">
      <w:rPr>
        <w:b w:val="0"/>
        <w:bCs/>
        <w:lang w:val="de-CH"/>
      </w:rPr>
      <w:t>9</w:t>
    </w:r>
    <w:r w:rsidR="00AD2582" w:rsidRPr="00136C37">
      <w:rPr>
        <w:b w:val="0"/>
        <w:bCs/>
        <w:lang w:val="de-CH"/>
      </w:rPr>
      <w:t>/202</w:t>
    </w:r>
    <w:r w:rsidR="00B977F4">
      <w:rPr>
        <w:b w:val="0"/>
        <w:bCs/>
        <w:lang w:val="de-CH"/>
      </w:rPr>
      <w:t>4</w:t>
    </w:r>
  </w:p>
  <w:p w14:paraId="3E54E2D8" w14:textId="77777777" w:rsidR="00B977F4" w:rsidRPr="007C655F" w:rsidRDefault="00B977F4" w:rsidP="007B448B">
    <w:pPr>
      <w:pStyle w:val="Themenschwerpunkt"/>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08C35A4"/>
    <w:multiLevelType w:val="hybridMultilevel"/>
    <w:tmpl w:val="6FFA56CE"/>
    <w:lvl w:ilvl="0" w:tplc="D7CC688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7B96330"/>
    <w:multiLevelType w:val="hybridMultilevel"/>
    <w:tmpl w:val="979E37D4"/>
    <w:lvl w:ilvl="0" w:tplc="068C8D3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C973E28"/>
    <w:multiLevelType w:val="hybridMultilevel"/>
    <w:tmpl w:val="3BFED44C"/>
    <w:lvl w:ilvl="0" w:tplc="363A97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CB4108B"/>
    <w:multiLevelType w:val="hybridMultilevel"/>
    <w:tmpl w:val="01B007D6"/>
    <w:lvl w:ilvl="0" w:tplc="12F0D6C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98F3BBC"/>
    <w:multiLevelType w:val="hybridMultilevel"/>
    <w:tmpl w:val="1E2CEF56"/>
    <w:lvl w:ilvl="0" w:tplc="9A787E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F874574"/>
    <w:multiLevelType w:val="hybridMultilevel"/>
    <w:tmpl w:val="4F1414E8"/>
    <w:lvl w:ilvl="0" w:tplc="A05EA67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0970461"/>
    <w:multiLevelType w:val="hybridMultilevel"/>
    <w:tmpl w:val="C066AE5C"/>
    <w:lvl w:ilvl="0" w:tplc="666E104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5170F74"/>
    <w:multiLevelType w:val="multilevel"/>
    <w:tmpl w:val="F10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5D21348"/>
    <w:multiLevelType w:val="hybridMultilevel"/>
    <w:tmpl w:val="5D5893FA"/>
    <w:lvl w:ilvl="0" w:tplc="4B1AB87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7EA69B3"/>
    <w:multiLevelType w:val="hybridMultilevel"/>
    <w:tmpl w:val="B04E1000"/>
    <w:lvl w:ilvl="0" w:tplc="CE5E6414">
      <w:start w:val="1"/>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6D00B6"/>
    <w:multiLevelType w:val="hybridMultilevel"/>
    <w:tmpl w:val="9B64F6AE"/>
    <w:lvl w:ilvl="0" w:tplc="0504E0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BFD52EF"/>
    <w:multiLevelType w:val="hybridMultilevel"/>
    <w:tmpl w:val="338E18B2"/>
    <w:lvl w:ilvl="0" w:tplc="8346B44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2FA87EC8"/>
    <w:multiLevelType w:val="hybridMultilevel"/>
    <w:tmpl w:val="607E57D2"/>
    <w:lvl w:ilvl="0" w:tplc="5478EF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2B16C9E"/>
    <w:multiLevelType w:val="hybridMultilevel"/>
    <w:tmpl w:val="6E9274E4"/>
    <w:lvl w:ilvl="0" w:tplc="F7E47C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32F3479D"/>
    <w:multiLevelType w:val="hybridMultilevel"/>
    <w:tmpl w:val="76063B2E"/>
    <w:lvl w:ilvl="0" w:tplc="D224322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431A73DC"/>
    <w:multiLevelType w:val="hybridMultilevel"/>
    <w:tmpl w:val="58949384"/>
    <w:lvl w:ilvl="0" w:tplc="460CCF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3C06378"/>
    <w:multiLevelType w:val="hybridMultilevel"/>
    <w:tmpl w:val="BA780208"/>
    <w:lvl w:ilvl="0" w:tplc="916071E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445B1C42"/>
    <w:multiLevelType w:val="hybridMultilevel"/>
    <w:tmpl w:val="35429802"/>
    <w:lvl w:ilvl="0" w:tplc="3386E96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46130E41"/>
    <w:multiLevelType w:val="hybridMultilevel"/>
    <w:tmpl w:val="D4CAE2DC"/>
    <w:lvl w:ilvl="0" w:tplc="BC2A36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47C10D74"/>
    <w:multiLevelType w:val="hybridMultilevel"/>
    <w:tmpl w:val="FBB25D54"/>
    <w:lvl w:ilvl="0" w:tplc="1356064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C411D8"/>
    <w:multiLevelType w:val="hybridMultilevel"/>
    <w:tmpl w:val="CA165D0C"/>
    <w:lvl w:ilvl="0" w:tplc="69B6F3F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56902B2E"/>
    <w:multiLevelType w:val="hybridMultilevel"/>
    <w:tmpl w:val="21367104"/>
    <w:lvl w:ilvl="0" w:tplc="29D8CD0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79548B6"/>
    <w:multiLevelType w:val="hybridMultilevel"/>
    <w:tmpl w:val="02F83EEA"/>
    <w:lvl w:ilvl="0" w:tplc="4B24FDB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5A542486"/>
    <w:multiLevelType w:val="hybridMultilevel"/>
    <w:tmpl w:val="65700B6A"/>
    <w:lvl w:ilvl="0" w:tplc="E9A893A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5DB5373D"/>
    <w:multiLevelType w:val="hybridMultilevel"/>
    <w:tmpl w:val="7F6E1B50"/>
    <w:lvl w:ilvl="0" w:tplc="3BFA36A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2BC112D"/>
    <w:multiLevelType w:val="hybridMultilevel"/>
    <w:tmpl w:val="620E0CB2"/>
    <w:lvl w:ilvl="0" w:tplc="08F2AC6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662324AB"/>
    <w:multiLevelType w:val="hybridMultilevel"/>
    <w:tmpl w:val="D51AC0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6798700A"/>
    <w:multiLevelType w:val="hybridMultilevel"/>
    <w:tmpl w:val="AB1CF3B6"/>
    <w:lvl w:ilvl="0" w:tplc="B1B6208A">
      <w:start w:val="1"/>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6BEE51EF"/>
    <w:multiLevelType w:val="hybridMultilevel"/>
    <w:tmpl w:val="D4EC054A"/>
    <w:lvl w:ilvl="0" w:tplc="3DB6E8E2">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2893A7C"/>
    <w:multiLevelType w:val="hybridMultilevel"/>
    <w:tmpl w:val="D5025D24"/>
    <w:lvl w:ilvl="0" w:tplc="E0BE87D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8227140"/>
    <w:multiLevelType w:val="hybridMultilevel"/>
    <w:tmpl w:val="1C180D42"/>
    <w:lvl w:ilvl="0" w:tplc="CF52FDC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A502BDB"/>
    <w:multiLevelType w:val="hybridMultilevel"/>
    <w:tmpl w:val="1D40A8E0"/>
    <w:lvl w:ilvl="0" w:tplc="9D8C72D6">
      <w:start w:val="1"/>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DF72DB7"/>
    <w:multiLevelType w:val="hybridMultilevel"/>
    <w:tmpl w:val="DE480052"/>
    <w:lvl w:ilvl="0" w:tplc="27D802F6">
      <w:numFmt w:val="bullet"/>
      <w:lvlText w:val=""/>
      <w:lvlJc w:val="left"/>
      <w:pPr>
        <w:ind w:left="720" w:hanging="360"/>
      </w:pPr>
      <w:rPr>
        <w:rFonts w:ascii="Wingdings" w:eastAsiaTheme="minorHAnsi" w:hAnsi="Wingdings" w:cstheme="minorBidi"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9"/>
  </w:num>
  <w:num w:numId="9" w16cid:durableId="379716589">
    <w:abstractNumId w:val="31"/>
  </w:num>
  <w:num w:numId="10" w16cid:durableId="1479614155">
    <w:abstractNumId w:val="8"/>
  </w:num>
  <w:num w:numId="11" w16cid:durableId="722097692">
    <w:abstractNumId w:val="33"/>
  </w:num>
  <w:num w:numId="12" w16cid:durableId="1176269463">
    <w:abstractNumId w:val="34"/>
  </w:num>
  <w:num w:numId="13" w16cid:durableId="1524787095">
    <w:abstractNumId w:val="21"/>
  </w:num>
  <w:num w:numId="14" w16cid:durableId="1040935746">
    <w:abstractNumId w:val="17"/>
  </w:num>
  <w:num w:numId="15" w16cid:durableId="1073700016">
    <w:abstractNumId w:val="16"/>
  </w:num>
  <w:num w:numId="16" w16cid:durableId="505289187">
    <w:abstractNumId w:val="14"/>
  </w:num>
  <w:num w:numId="17" w16cid:durableId="1014651823">
    <w:abstractNumId w:val="42"/>
  </w:num>
  <w:num w:numId="18" w16cid:durableId="1573201554">
    <w:abstractNumId w:val="44"/>
  </w:num>
  <w:num w:numId="19" w16cid:durableId="399866141">
    <w:abstractNumId w:val="15"/>
  </w:num>
  <w:num w:numId="20" w16cid:durableId="1000818096">
    <w:abstractNumId w:val="23"/>
  </w:num>
  <w:num w:numId="21" w16cid:durableId="772362879">
    <w:abstractNumId w:val="35"/>
  </w:num>
  <w:num w:numId="22" w16cid:durableId="910652498">
    <w:abstractNumId w:val="13"/>
  </w:num>
  <w:num w:numId="23" w16cid:durableId="2115127157">
    <w:abstractNumId w:val="26"/>
  </w:num>
  <w:num w:numId="24" w16cid:durableId="1625305003">
    <w:abstractNumId w:val="37"/>
  </w:num>
  <w:num w:numId="25" w16cid:durableId="456024387">
    <w:abstractNumId w:val="28"/>
  </w:num>
  <w:num w:numId="26" w16cid:durableId="1428388425">
    <w:abstractNumId w:val="36"/>
  </w:num>
  <w:num w:numId="27" w16cid:durableId="904298014">
    <w:abstractNumId w:val="18"/>
  </w:num>
  <w:num w:numId="28" w16cid:durableId="513884892">
    <w:abstractNumId w:val="22"/>
  </w:num>
  <w:num w:numId="29" w16cid:durableId="24215502">
    <w:abstractNumId w:val="27"/>
  </w:num>
  <w:num w:numId="30" w16cid:durableId="2110739280">
    <w:abstractNumId w:val="24"/>
  </w:num>
  <w:num w:numId="31" w16cid:durableId="1945764863">
    <w:abstractNumId w:val="20"/>
  </w:num>
  <w:num w:numId="32" w16cid:durableId="49961022">
    <w:abstractNumId w:val="12"/>
  </w:num>
  <w:num w:numId="33" w16cid:durableId="963536411">
    <w:abstractNumId w:val="7"/>
  </w:num>
  <w:num w:numId="34" w16cid:durableId="493103850">
    <w:abstractNumId w:val="39"/>
  </w:num>
  <w:num w:numId="35" w16cid:durableId="1573538928">
    <w:abstractNumId w:val="32"/>
  </w:num>
  <w:num w:numId="36" w16cid:durableId="7174756">
    <w:abstractNumId w:val="11"/>
  </w:num>
  <w:num w:numId="37" w16cid:durableId="1563130002">
    <w:abstractNumId w:val="29"/>
  </w:num>
  <w:num w:numId="38" w16cid:durableId="619608541">
    <w:abstractNumId w:val="43"/>
  </w:num>
  <w:num w:numId="39" w16cid:durableId="645086854">
    <w:abstractNumId w:val="40"/>
  </w:num>
  <w:num w:numId="40" w16cid:durableId="617299995">
    <w:abstractNumId w:val="10"/>
  </w:num>
  <w:num w:numId="41" w16cid:durableId="265815203">
    <w:abstractNumId w:val="46"/>
  </w:num>
  <w:num w:numId="42" w16cid:durableId="1412041181">
    <w:abstractNumId w:val="38"/>
  </w:num>
  <w:num w:numId="43" w16cid:durableId="819808383">
    <w:abstractNumId w:val="25"/>
  </w:num>
  <w:num w:numId="44" w16cid:durableId="1220946135">
    <w:abstractNumId w:val="30"/>
  </w:num>
  <w:num w:numId="45" w16cid:durableId="780536824">
    <w:abstractNumId w:val="45"/>
  </w:num>
  <w:num w:numId="46" w16cid:durableId="1878274800">
    <w:abstractNumId w:val="41"/>
  </w:num>
  <w:num w:numId="47" w16cid:durableId="1173184777">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trackRevisions/>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9CE"/>
    <w:rsid w:val="00001830"/>
    <w:rsid w:val="00001A1B"/>
    <w:rsid w:val="00001B07"/>
    <w:rsid w:val="00001BEF"/>
    <w:rsid w:val="000029C2"/>
    <w:rsid w:val="00002DA1"/>
    <w:rsid w:val="000036D3"/>
    <w:rsid w:val="000044DE"/>
    <w:rsid w:val="000058C1"/>
    <w:rsid w:val="00006C66"/>
    <w:rsid w:val="000103CF"/>
    <w:rsid w:val="00011513"/>
    <w:rsid w:val="00011AB2"/>
    <w:rsid w:val="00011AB6"/>
    <w:rsid w:val="00012870"/>
    <w:rsid w:val="0001358F"/>
    <w:rsid w:val="00013665"/>
    <w:rsid w:val="00013EB1"/>
    <w:rsid w:val="00014206"/>
    <w:rsid w:val="000145DB"/>
    <w:rsid w:val="00014D13"/>
    <w:rsid w:val="00015124"/>
    <w:rsid w:val="00015423"/>
    <w:rsid w:val="00015C7C"/>
    <w:rsid w:val="00015FC5"/>
    <w:rsid w:val="00016762"/>
    <w:rsid w:val="00016BFF"/>
    <w:rsid w:val="000216AA"/>
    <w:rsid w:val="00021CAD"/>
    <w:rsid w:val="00022A4B"/>
    <w:rsid w:val="00022B99"/>
    <w:rsid w:val="0002301B"/>
    <w:rsid w:val="0002303A"/>
    <w:rsid w:val="000232E4"/>
    <w:rsid w:val="00024143"/>
    <w:rsid w:val="0002465F"/>
    <w:rsid w:val="00024D46"/>
    <w:rsid w:val="00025055"/>
    <w:rsid w:val="000255D5"/>
    <w:rsid w:val="00025ED8"/>
    <w:rsid w:val="000261DD"/>
    <w:rsid w:val="0002659F"/>
    <w:rsid w:val="00026DDB"/>
    <w:rsid w:val="00027A13"/>
    <w:rsid w:val="00027F21"/>
    <w:rsid w:val="000302CB"/>
    <w:rsid w:val="00030563"/>
    <w:rsid w:val="000308D7"/>
    <w:rsid w:val="00030B90"/>
    <w:rsid w:val="00030D3A"/>
    <w:rsid w:val="000319A8"/>
    <w:rsid w:val="00032321"/>
    <w:rsid w:val="000330C3"/>
    <w:rsid w:val="0003314D"/>
    <w:rsid w:val="000352CE"/>
    <w:rsid w:val="00036DFA"/>
    <w:rsid w:val="00037895"/>
    <w:rsid w:val="00037A05"/>
    <w:rsid w:val="000405C2"/>
    <w:rsid w:val="00040B51"/>
    <w:rsid w:val="00040FEB"/>
    <w:rsid w:val="00041449"/>
    <w:rsid w:val="00041585"/>
    <w:rsid w:val="00041F77"/>
    <w:rsid w:val="00042681"/>
    <w:rsid w:val="000428F3"/>
    <w:rsid w:val="00043E92"/>
    <w:rsid w:val="00044895"/>
    <w:rsid w:val="00044C44"/>
    <w:rsid w:val="00045138"/>
    <w:rsid w:val="000456D4"/>
    <w:rsid w:val="000457AA"/>
    <w:rsid w:val="000473AB"/>
    <w:rsid w:val="000474B4"/>
    <w:rsid w:val="0005027C"/>
    <w:rsid w:val="000512EC"/>
    <w:rsid w:val="0005148B"/>
    <w:rsid w:val="00051694"/>
    <w:rsid w:val="0005192A"/>
    <w:rsid w:val="00052BFD"/>
    <w:rsid w:val="00053353"/>
    <w:rsid w:val="00054347"/>
    <w:rsid w:val="0005661E"/>
    <w:rsid w:val="000568C3"/>
    <w:rsid w:val="00062231"/>
    <w:rsid w:val="000625FB"/>
    <w:rsid w:val="000631A7"/>
    <w:rsid w:val="00063A70"/>
    <w:rsid w:val="000675DE"/>
    <w:rsid w:val="00067667"/>
    <w:rsid w:val="000700CB"/>
    <w:rsid w:val="0007034A"/>
    <w:rsid w:val="000705A2"/>
    <w:rsid w:val="00070D3A"/>
    <w:rsid w:val="00070EB1"/>
    <w:rsid w:val="00072B4B"/>
    <w:rsid w:val="00072B84"/>
    <w:rsid w:val="00073121"/>
    <w:rsid w:val="0007319F"/>
    <w:rsid w:val="00073533"/>
    <w:rsid w:val="000749EB"/>
    <w:rsid w:val="0007572A"/>
    <w:rsid w:val="000759D7"/>
    <w:rsid w:val="00075BC2"/>
    <w:rsid w:val="0007601B"/>
    <w:rsid w:val="000767DE"/>
    <w:rsid w:val="00076BDC"/>
    <w:rsid w:val="00077E95"/>
    <w:rsid w:val="000801F6"/>
    <w:rsid w:val="00080233"/>
    <w:rsid w:val="00080410"/>
    <w:rsid w:val="0008050D"/>
    <w:rsid w:val="00080E32"/>
    <w:rsid w:val="0008223C"/>
    <w:rsid w:val="00082D03"/>
    <w:rsid w:val="00082EF9"/>
    <w:rsid w:val="0008367B"/>
    <w:rsid w:val="000836A5"/>
    <w:rsid w:val="00083F7C"/>
    <w:rsid w:val="0008511B"/>
    <w:rsid w:val="0008556B"/>
    <w:rsid w:val="00085837"/>
    <w:rsid w:val="000859DA"/>
    <w:rsid w:val="000867A8"/>
    <w:rsid w:val="0008710D"/>
    <w:rsid w:val="00087F50"/>
    <w:rsid w:val="000901CC"/>
    <w:rsid w:val="00090F71"/>
    <w:rsid w:val="00092C0D"/>
    <w:rsid w:val="000930DC"/>
    <w:rsid w:val="00093CE3"/>
    <w:rsid w:val="0009405E"/>
    <w:rsid w:val="00094354"/>
    <w:rsid w:val="00094A12"/>
    <w:rsid w:val="00094E65"/>
    <w:rsid w:val="00095259"/>
    <w:rsid w:val="00095917"/>
    <w:rsid w:val="00096167"/>
    <w:rsid w:val="00096635"/>
    <w:rsid w:val="000968C1"/>
    <w:rsid w:val="00096C85"/>
    <w:rsid w:val="000972E1"/>
    <w:rsid w:val="000973B3"/>
    <w:rsid w:val="000976C2"/>
    <w:rsid w:val="00097DAD"/>
    <w:rsid w:val="000A049E"/>
    <w:rsid w:val="000A0F04"/>
    <w:rsid w:val="000A0FE1"/>
    <w:rsid w:val="000A1B9F"/>
    <w:rsid w:val="000A28B7"/>
    <w:rsid w:val="000A3658"/>
    <w:rsid w:val="000A36D3"/>
    <w:rsid w:val="000A43F8"/>
    <w:rsid w:val="000A4629"/>
    <w:rsid w:val="000A5C98"/>
    <w:rsid w:val="000A6452"/>
    <w:rsid w:val="000A6980"/>
    <w:rsid w:val="000A6F4E"/>
    <w:rsid w:val="000A75F7"/>
    <w:rsid w:val="000B0AA5"/>
    <w:rsid w:val="000B0CC7"/>
    <w:rsid w:val="000B0E51"/>
    <w:rsid w:val="000B1AC3"/>
    <w:rsid w:val="000B1E5A"/>
    <w:rsid w:val="000B2B22"/>
    <w:rsid w:val="000B362E"/>
    <w:rsid w:val="000B3684"/>
    <w:rsid w:val="000B3C80"/>
    <w:rsid w:val="000B4DC8"/>
    <w:rsid w:val="000B55DA"/>
    <w:rsid w:val="000B5A69"/>
    <w:rsid w:val="000B5BB8"/>
    <w:rsid w:val="000B5D27"/>
    <w:rsid w:val="000B61D9"/>
    <w:rsid w:val="000B7B21"/>
    <w:rsid w:val="000B7BBD"/>
    <w:rsid w:val="000C0078"/>
    <w:rsid w:val="000C12E0"/>
    <w:rsid w:val="000C2543"/>
    <w:rsid w:val="000C2E82"/>
    <w:rsid w:val="000C329E"/>
    <w:rsid w:val="000C3514"/>
    <w:rsid w:val="000C3629"/>
    <w:rsid w:val="000C3868"/>
    <w:rsid w:val="000C3D84"/>
    <w:rsid w:val="000C3F38"/>
    <w:rsid w:val="000C4190"/>
    <w:rsid w:val="000C41A8"/>
    <w:rsid w:val="000C4296"/>
    <w:rsid w:val="000C4E53"/>
    <w:rsid w:val="000C55A0"/>
    <w:rsid w:val="000C5C50"/>
    <w:rsid w:val="000C5EA6"/>
    <w:rsid w:val="000C61E7"/>
    <w:rsid w:val="000C764D"/>
    <w:rsid w:val="000C7A9C"/>
    <w:rsid w:val="000C7FF6"/>
    <w:rsid w:val="000D0150"/>
    <w:rsid w:val="000D110C"/>
    <w:rsid w:val="000D168C"/>
    <w:rsid w:val="000D26C3"/>
    <w:rsid w:val="000D2F14"/>
    <w:rsid w:val="000D3275"/>
    <w:rsid w:val="000D32BB"/>
    <w:rsid w:val="000D3995"/>
    <w:rsid w:val="000D40EC"/>
    <w:rsid w:val="000D41BD"/>
    <w:rsid w:val="000D6563"/>
    <w:rsid w:val="000E0211"/>
    <w:rsid w:val="000E0AE9"/>
    <w:rsid w:val="000E1FEB"/>
    <w:rsid w:val="000E2047"/>
    <w:rsid w:val="000E22DD"/>
    <w:rsid w:val="000E3ED3"/>
    <w:rsid w:val="000E487F"/>
    <w:rsid w:val="000E5542"/>
    <w:rsid w:val="000E5820"/>
    <w:rsid w:val="000E5FDC"/>
    <w:rsid w:val="000E6281"/>
    <w:rsid w:val="000E63D0"/>
    <w:rsid w:val="000E6A39"/>
    <w:rsid w:val="000E6A66"/>
    <w:rsid w:val="000E7384"/>
    <w:rsid w:val="000E7705"/>
    <w:rsid w:val="000E7BCF"/>
    <w:rsid w:val="000F01C3"/>
    <w:rsid w:val="000F066E"/>
    <w:rsid w:val="000F0956"/>
    <w:rsid w:val="000F19EF"/>
    <w:rsid w:val="000F2467"/>
    <w:rsid w:val="000F3EE5"/>
    <w:rsid w:val="000F3F6D"/>
    <w:rsid w:val="000F47DA"/>
    <w:rsid w:val="000F4B54"/>
    <w:rsid w:val="000F5288"/>
    <w:rsid w:val="000F544E"/>
    <w:rsid w:val="000F6364"/>
    <w:rsid w:val="000F7EB8"/>
    <w:rsid w:val="0010027C"/>
    <w:rsid w:val="00100495"/>
    <w:rsid w:val="001010E0"/>
    <w:rsid w:val="00101E8F"/>
    <w:rsid w:val="001023E9"/>
    <w:rsid w:val="00102487"/>
    <w:rsid w:val="0010298D"/>
    <w:rsid w:val="00102A93"/>
    <w:rsid w:val="00103237"/>
    <w:rsid w:val="0010334E"/>
    <w:rsid w:val="00103477"/>
    <w:rsid w:val="00103589"/>
    <w:rsid w:val="00104A7F"/>
    <w:rsid w:val="0010586D"/>
    <w:rsid w:val="001065F8"/>
    <w:rsid w:val="00106841"/>
    <w:rsid w:val="0010718B"/>
    <w:rsid w:val="00107385"/>
    <w:rsid w:val="001077EA"/>
    <w:rsid w:val="00107D28"/>
    <w:rsid w:val="001102C0"/>
    <w:rsid w:val="00110C5F"/>
    <w:rsid w:val="0011116E"/>
    <w:rsid w:val="001114E2"/>
    <w:rsid w:val="0011157A"/>
    <w:rsid w:val="001118FD"/>
    <w:rsid w:val="00111D0A"/>
    <w:rsid w:val="001135AD"/>
    <w:rsid w:val="001150A5"/>
    <w:rsid w:val="00115A50"/>
    <w:rsid w:val="00115EF5"/>
    <w:rsid w:val="001161D6"/>
    <w:rsid w:val="0011795A"/>
    <w:rsid w:val="00120CBF"/>
    <w:rsid w:val="00120D80"/>
    <w:rsid w:val="0012180D"/>
    <w:rsid w:val="00121B6C"/>
    <w:rsid w:val="001226D3"/>
    <w:rsid w:val="001228C8"/>
    <w:rsid w:val="001229C0"/>
    <w:rsid w:val="00125D29"/>
    <w:rsid w:val="00126440"/>
    <w:rsid w:val="00126BB8"/>
    <w:rsid w:val="001271A3"/>
    <w:rsid w:val="00127DC5"/>
    <w:rsid w:val="00127E66"/>
    <w:rsid w:val="00130556"/>
    <w:rsid w:val="00130940"/>
    <w:rsid w:val="00130B1E"/>
    <w:rsid w:val="00130BAE"/>
    <w:rsid w:val="00131938"/>
    <w:rsid w:val="00131D79"/>
    <w:rsid w:val="001323DE"/>
    <w:rsid w:val="00132A5C"/>
    <w:rsid w:val="00132DA2"/>
    <w:rsid w:val="001331A8"/>
    <w:rsid w:val="0013467C"/>
    <w:rsid w:val="00134713"/>
    <w:rsid w:val="001347D7"/>
    <w:rsid w:val="0013593D"/>
    <w:rsid w:val="00136C37"/>
    <w:rsid w:val="00136F2C"/>
    <w:rsid w:val="00137305"/>
    <w:rsid w:val="0013737B"/>
    <w:rsid w:val="001375FD"/>
    <w:rsid w:val="0013760C"/>
    <w:rsid w:val="00137EE8"/>
    <w:rsid w:val="00141FF1"/>
    <w:rsid w:val="001427B9"/>
    <w:rsid w:val="00143266"/>
    <w:rsid w:val="00143A81"/>
    <w:rsid w:val="00144FA5"/>
    <w:rsid w:val="001451A1"/>
    <w:rsid w:val="001456B6"/>
    <w:rsid w:val="0014613F"/>
    <w:rsid w:val="00146A63"/>
    <w:rsid w:val="00146E6A"/>
    <w:rsid w:val="00147631"/>
    <w:rsid w:val="00147775"/>
    <w:rsid w:val="00147FF0"/>
    <w:rsid w:val="001510A8"/>
    <w:rsid w:val="00151658"/>
    <w:rsid w:val="00151BCA"/>
    <w:rsid w:val="00151F06"/>
    <w:rsid w:val="001530F4"/>
    <w:rsid w:val="00153133"/>
    <w:rsid w:val="00153B97"/>
    <w:rsid w:val="00153BC1"/>
    <w:rsid w:val="0015440A"/>
    <w:rsid w:val="001548D6"/>
    <w:rsid w:val="001550E0"/>
    <w:rsid w:val="00155802"/>
    <w:rsid w:val="00156630"/>
    <w:rsid w:val="00156D68"/>
    <w:rsid w:val="001574EC"/>
    <w:rsid w:val="001576D2"/>
    <w:rsid w:val="001577CF"/>
    <w:rsid w:val="001577E5"/>
    <w:rsid w:val="00157D7E"/>
    <w:rsid w:val="001617CC"/>
    <w:rsid w:val="00161A67"/>
    <w:rsid w:val="0016226F"/>
    <w:rsid w:val="001622C5"/>
    <w:rsid w:val="001624A9"/>
    <w:rsid w:val="00162A5E"/>
    <w:rsid w:val="00162A6D"/>
    <w:rsid w:val="0016356F"/>
    <w:rsid w:val="00163C3E"/>
    <w:rsid w:val="00164126"/>
    <w:rsid w:val="00164ECB"/>
    <w:rsid w:val="001652B9"/>
    <w:rsid w:val="001659E6"/>
    <w:rsid w:val="00165D28"/>
    <w:rsid w:val="00167069"/>
    <w:rsid w:val="00167858"/>
    <w:rsid w:val="00167D3B"/>
    <w:rsid w:val="0017089D"/>
    <w:rsid w:val="00171439"/>
    <w:rsid w:val="00171441"/>
    <w:rsid w:val="00171CFC"/>
    <w:rsid w:val="00172AA3"/>
    <w:rsid w:val="00172FE7"/>
    <w:rsid w:val="001752B7"/>
    <w:rsid w:val="00175313"/>
    <w:rsid w:val="00175370"/>
    <w:rsid w:val="00175675"/>
    <w:rsid w:val="0017584C"/>
    <w:rsid w:val="00175F3C"/>
    <w:rsid w:val="00176510"/>
    <w:rsid w:val="00176752"/>
    <w:rsid w:val="00176CA2"/>
    <w:rsid w:val="001770E7"/>
    <w:rsid w:val="0018036F"/>
    <w:rsid w:val="001807FC"/>
    <w:rsid w:val="00180952"/>
    <w:rsid w:val="0018111F"/>
    <w:rsid w:val="001811BA"/>
    <w:rsid w:val="00181404"/>
    <w:rsid w:val="001814DA"/>
    <w:rsid w:val="00181FD0"/>
    <w:rsid w:val="00182355"/>
    <w:rsid w:val="00182574"/>
    <w:rsid w:val="00182A63"/>
    <w:rsid w:val="001830E7"/>
    <w:rsid w:val="00183691"/>
    <w:rsid w:val="00183C8B"/>
    <w:rsid w:val="00183F72"/>
    <w:rsid w:val="001843EF"/>
    <w:rsid w:val="0018441D"/>
    <w:rsid w:val="001851C1"/>
    <w:rsid w:val="0018777D"/>
    <w:rsid w:val="00187CED"/>
    <w:rsid w:val="00187D4A"/>
    <w:rsid w:val="00190B2A"/>
    <w:rsid w:val="00191C54"/>
    <w:rsid w:val="0019204C"/>
    <w:rsid w:val="00192225"/>
    <w:rsid w:val="00192A54"/>
    <w:rsid w:val="00193808"/>
    <w:rsid w:val="0019381A"/>
    <w:rsid w:val="00193923"/>
    <w:rsid w:val="00193924"/>
    <w:rsid w:val="00193ACE"/>
    <w:rsid w:val="00195382"/>
    <w:rsid w:val="0019630E"/>
    <w:rsid w:val="0019649A"/>
    <w:rsid w:val="00196A93"/>
    <w:rsid w:val="00196BDB"/>
    <w:rsid w:val="00197219"/>
    <w:rsid w:val="0019798C"/>
    <w:rsid w:val="001A097C"/>
    <w:rsid w:val="001A1CF1"/>
    <w:rsid w:val="001A1EBD"/>
    <w:rsid w:val="001A1FBA"/>
    <w:rsid w:val="001A2A77"/>
    <w:rsid w:val="001A2EEC"/>
    <w:rsid w:val="001A2F80"/>
    <w:rsid w:val="001A432A"/>
    <w:rsid w:val="001A45AC"/>
    <w:rsid w:val="001A46B9"/>
    <w:rsid w:val="001A6ED5"/>
    <w:rsid w:val="001A6F67"/>
    <w:rsid w:val="001A787B"/>
    <w:rsid w:val="001B05BD"/>
    <w:rsid w:val="001B0EAB"/>
    <w:rsid w:val="001B1027"/>
    <w:rsid w:val="001B147A"/>
    <w:rsid w:val="001B16E8"/>
    <w:rsid w:val="001B228E"/>
    <w:rsid w:val="001B25F3"/>
    <w:rsid w:val="001B3A81"/>
    <w:rsid w:val="001B451D"/>
    <w:rsid w:val="001B46D1"/>
    <w:rsid w:val="001B63C2"/>
    <w:rsid w:val="001B65E5"/>
    <w:rsid w:val="001B6DE6"/>
    <w:rsid w:val="001B7627"/>
    <w:rsid w:val="001B7781"/>
    <w:rsid w:val="001B7BD8"/>
    <w:rsid w:val="001B7D63"/>
    <w:rsid w:val="001C024C"/>
    <w:rsid w:val="001C07E4"/>
    <w:rsid w:val="001C0BB2"/>
    <w:rsid w:val="001C1AB7"/>
    <w:rsid w:val="001C28DF"/>
    <w:rsid w:val="001C3032"/>
    <w:rsid w:val="001C3301"/>
    <w:rsid w:val="001C3358"/>
    <w:rsid w:val="001C4560"/>
    <w:rsid w:val="001C5525"/>
    <w:rsid w:val="001C553B"/>
    <w:rsid w:val="001C6992"/>
    <w:rsid w:val="001C6FDF"/>
    <w:rsid w:val="001C7406"/>
    <w:rsid w:val="001C7B99"/>
    <w:rsid w:val="001D0132"/>
    <w:rsid w:val="001D0AC3"/>
    <w:rsid w:val="001D0C16"/>
    <w:rsid w:val="001D0DD9"/>
    <w:rsid w:val="001D151B"/>
    <w:rsid w:val="001D2BE7"/>
    <w:rsid w:val="001D2E88"/>
    <w:rsid w:val="001D3BFB"/>
    <w:rsid w:val="001D4012"/>
    <w:rsid w:val="001D436A"/>
    <w:rsid w:val="001D4AA9"/>
    <w:rsid w:val="001D57CA"/>
    <w:rsid w:val="001D6031"/>
    <w:rsid w:val="001D6879"/>
    <w:rsid w:val="001D6A93"/>
    <w:rsid w:val="001D6CC6"/>
    <w:rsid w:val="001D7299"/>
    <w:rsid w:val="001D730C"/>
    <w:rsid w:val="001D77F3"/>
    <w:rsid w:val="001E0892"/>
    <w:rsid w:val="001E194E"/>
    <w:rsid w:val="001E210A"/>
    <w:rsid w:val="001E26A0"/>
    <w:rsid w:val="001E2B2B"/>
    <w:rsid w:val="001E34BC"/>
    <w:rsid w:val="001E35E6"/>
    <w:rsid w:val="001E3B72"/>
    <w:rsid w:val="001E3BE9"/>
    <w:rsid w:val="001E4F5B"/>
    <w:rsid w:val="001E5380"/>
    <w:rsid w:val="001E545A"/>
    <w:rsid w:val="001E5991"/>
    <w:rsid w:val="001E5D5E"/>
    <w:rsid w:val="001E5FAF"/>
    <w:rsid w:val="001E6150"/>
    <w:rsid w:val="001E61FA"/>
    <w:rsid w:val="001E6652"/>
    <w:rsid w:val="001E763D"/>
    <w:rsid w:val="001E7ADE"/>
    <w:rsid w:val="001F0040"/>
    <w:rsid w:val="001F04D6"/>
    <w:rsid w:val="001F067D"/>
    <w:rsid w:val="001F12DC"/>
    <w:rsid w:val="001F1462"/>
    <w:rsid w:val="001F1985"/>
    <w:rsid w:val="001F1EA0"/>
    <w:rsid w:val="001F1F6C"/>
    <w:rsid w:val="001F2F24"/>
    <w:rsid w:val="001F54B6"/>
    <w:rsid w:val="001F67D4"/>
    <w:rsid w:val="001F6F1B"/>
    <w:rsid w:val="001F710B"/>
    <w:rsid w:val="001F74BA"/>
    <w:rsid w:val="00200841"/>
    <w:rsid w:val="00201448"/>
    <w:rsid w:val="00201BE1"/>
    <w:rsid w:val="00201DFF"/>
    <w:rsid w:val="00202A19"/>
    <w:rsid w:val="002034B3"/>
    <w:rsid w:val="00203990"/>
    <w:rsid w:val="00203CAA"/>
    <w:rsid w:val="0020452D"/>
    <w:rsid w:val="0020467E"/>
    <w:rsid w:val="0020575F"/>
    <w:rsid w:val="002063F9"/>
    <w:rsid w:val="002069A2"/>
    <w:rsid w:val="00206AF0"/>
    <w:rsid w:val="0020720A"/>
    <w:rsid w:val="0020761E"/>
    <w:rsid w:val="00207791"/>
    <w:rsid w:val="00207825"/>
    <w:rsid w:val="0021017A"/>
    <w:rsid w:val="0021046F"/>
    <w:rsid w:val="002106B2"/>
    <w:rsid w:val="002114AD"/>
    <w:rsid w:val="002119C3"/>
    <w:rsid w:val="00211F7D"/>
    <w:rsid w:val="00214396"/>
    <w:rsid w:val="00214DBC"/>
    <w:rsid w:val="00215472"/>
    <w:rsid w:val="00215791"/>
    <w:rsid w:val="00215B5C"/>
    <w:rsid w:val="00215E4E"/>
    <w:rsid w:val="00215E7A"/>
    <w:rsid w:val="00216658"/>
    <w:rsid w:val="00216697"/>
    <w:rsid w:val="002173B1"/>
    <w:rsid w:val="002176BD"/>
    <w:rsid w:val="0021784E"/>
    <w:rsid w:val="00220730"/>
    <w:rsid w:val="00221D32"/>
    <w:rsid w:val="00222148"/>
    <w:rsid w:val="00222A41"/>
    <w:rsid w:val="00222C8B"/>
    <w:rsid w:val="002247CF"/>
    <w:rsid w:val="00224B02"/>
    <w:rsid w:val="00224B98"/>
    <w:rsid w:val="00226A45"/>
    <w:rsid w:val="00230358"/>
    <w:rsid w:val="00230603"/>
    <w:rsid w:val="00230BF3"/>
    <w:rsid w:val="00230F74"/>
    <w:rsid w:val="00231BD4"/>
    <w:rsid w:val="00232029"/>
    <w:rsid w:val="002326E6"/>
    <w:rsid w:val="002328F9"/>
    <w:rsid w:val="00233ACA"/>
    <w:rsid w:val="00234EE1"/>
    <w:rsid w:val="00235A6C"/>
    <w:rsid w:val="00235B09"/>
    <w:rsid w:val="0023685E"/>
    <w:rsid w:val="00236AE5"/>
    <w:rsid w:val="0023772D"/>
    <w:rsid w:val="00237850"/>
    <w:rsid w:val="00237B02"/>
    <w:rsid w:val="00240153"/>
    <w:rsid w:val="00240851"/>
    <w:rsid w:val="002409D5"/>
    <w:rsid w:val="00240A07"/>
    <w:rsid w:val="00240C93"/>
    <w:rsid w:val="00241091"/>
    <w:rsid w:val="00242186"/>
    <w:rsid w:val="002425ED"/>
    <w:rsid w:val="00242678"/>
    <w:rsid w:val="00242749"/>
    <w:rsid w:val="00242771"/>
    <w:rsid w:val="002427C9"/>
    <w:rsid w:val="002440EB"/>
    <w:rsid w:val="002443A6"/>
    <w:rsid w:val="00244DB0"/>
    <w:rsid w:val="00244FC8"/>
    <w:rsid w:val="0024581A"/>
    <w:rsid w:val="00246484"/>
    <w:rsid w:val="00246534"/>
    <w:rsid w:val="002465F3"/>
    <w:rsid w:val="00246783"/>
    <w:rsid w:val="00246891"/>
    <w:rsid w:val="00246F77"/>
    <w:rsid w:val="00247B16"/>
    <w:rsid w:val="00250185"/>
    <w:rsid w:val="00250FB2"/>
    <w:rsid w:val="0025165C"/>
    <w:rsid w:val="00251C72"/>
    <w:rsid w:val="00253032"/>
    <w:rsid w:val="0025321E"/>
    <w:rsid w:val="002533E3"/>
    <w:rsid w:val="0025351E"/>
    <w:rsid w:val="002536DF"/>
    <w:rsid w:val="00253B58"/>
    <w:rsid w:val="00253E03"/>
    <w:rsid w:val="00254067"/>
    <w:rsid w:val="00254646"/>
    <w:rsid w:val="002558B0"/>
    <w:rsid w:val="002567CE"/>
    <w:rsid w:val="002574F4"/>
    <w:rsid w:val="00257DE0"/>
    <w:rsid w:val="00260D78"/>
    <w:rsid w:val="00261651"/>
    <w:rsid w:val="00262578"/>
    <w:rsid w:val="00264361"/>
    <w:rsid w:val="00264671"/>
    <w:rsid w:val="00264B98"/>
    <w:rsid w:val="00264BCB"/>
    <w:rsid w:val="002652B2"/>
    <w:rsid w:val="00265567"/>
    <w:rsid w:val="002664ED"/>
    <w:rsid w:val="00267B9F"/>
    <w:rsid w:val="002706E7"/>
    <w:rsid w:val="00271765"/>
    <w:rsid w:val="00271AA2"/>
    <w:rsid w:val="00271C7C"/>
    <w:rsid w:val="00271EBC"/>
    <w:rsid w:val="00271F17"/>
    <w:rsid w:val="00272375"/>
    <w:rsid w:val="00272D9B"/>
    <w:rsid w:val="0027395D"/>
    <w:rsid w:val="00273EEB"/>
    <w:rsid w:val="00274216"/>
    <w:rsid w:val="0027445E"/>
    <w:rsid w:val="002749D9"/>
    <w:rsid w:val="00275044"/>
    <w:rsid w:val="002750C6"/>
    <w:rsid w:val="00275374"/>
    <w:rsid w:val="00275400"/>
    <w:rsid w:val="00275F7E"/>
    <w:rsid w:val="00276456"/>
    <w:rsid w:val="00276B2C"/>
    <w:rsid w:val="00276F6B"/>
    <w:rsid w:val="002807C8"/>
    <w:rsid w:val="00281518"/>
    <w:rsid w:val="002815AE"/>
    <w:rsid w:val="00282A39"/>
    <w:rsid w:val="002846FB"/>
    <w:rsid w:val="00284EA0"/>
    <w:rsid w:val="002862AA"/>
    <w:rsid w:val="00286B49"/>
    <w:rsid w:val="00286C9A"/>
    <w:rsid w:val="00287236"/>
    <w:rsid w:val="002873BE"/>
    <w:rsid w:val="002877FF"/>
    <w:rsid w:val="00290C4C"/>
    <w:rsid w:val="00290CCF"/>
    <w:rsid w:val="00290E6A"/>
    <w:rsid w:val="00291098"/>
    <w:rsid w:val="00291C2B"/>
    <w:rsid w:val="002920F9"/>
    <w:rsid w:val="002929BB"/>
    <w:rsid w:val="00292D14"/>
    <w:rsid w:val="002938EB"/>
    <w:rsid w:val="002952A6"/>
    <w:rsid w:val="0029537F"/>
    <w:rsid w:val="00295703"/>
    <w:rsid w:val="002959F0"/>
    <w:rsid w:val="00296337"/>
    <w:rsid w:val="002963E2"/>
    <w:rsid w:val="002963E3"/>
    <w:rsid w:val="00296D1E"/>
    <w:rsid w:val="002970EC"/>
    <w:rsid w:val="00297616"/>
    <w:rsid w:val="002A0777"/>
    <w:rsid w:val="002A08D2"/>
    <w:rsid w:val="002A0BD4"/>
    <w:rsid w:val="002A0D91"/>
    <w:rsid w:val="002A0D99"/>
    <w:rsid w:val="002A155F"/>
    <w:rsid w:val="002A184B"/>
    <w:rsid w:val="002A196B"/>
    <w:rsid w:val="002A19FB"/>
    <w:rsid w:val="002A1D14"/>
    <w:rsid w:val="002A2319"/>
    <w:rsid w:val="002A2BF4"/>
    <w:rsid w:val="002A3650"/>
    <w:rsid w:val="002A37EC"/>
    <w:rsid w:val="002A555E"/>
    <w:rsid w:val="002A5D3E"/>
    <w:rsid w:val="002A6478"/>
    <w:rsid w:val="002A6CDF"/>
    <w:rsid w:val="002A73D7"/>
    <w:rsid w:val="002A7710"/>
    <w:rsid w:val="002B0382"/>
    <w:rsid w:val="002B2501"/>
    <w:rsid w:val="002B2C60"/>
    <w:rsid w:val="002B321F"/>
    <w:rsid w:val="002B36E5"/>
    <w:rsid w:val="002B3C42"/>
    <w:rsid w:val="002B56D7"/>
    <w:rsid w:val="002B5FA8"/>
    <w:rsid w:val="002B6E7B"/>
    <w:rsid w:val="002B7638"/>
    <w:rsid w:val="002B78C0"/>
    <w:rsid w:val="002B7B93"/>
    <w:rsid w:val="002C0360"/>
    <w:rsid w:val="002C136B"/>
    <w:rsid w:val="002C30DB"/>
    <w:rsid w:val="002C42EA"/>
    <w:rsid w:val="002C465C"/>
    <w:rsid w:val="002C5235"/>
    <w:rsid w:val="002C5FA5"/>
    <w:rsid w:val="002C7841"/>
    <w:rsid w:val="002D0026"/>
    <w:rsid w:val="002D0850"/>
    <w:rsid w:val="002D0C72"/>
    <w:rsid w:val="002D11DD"/>
    <w:rsid w:val="002D169B"/>
    <w:rsid w:val="002D260F"/>
    <w:rsid w:val="002D2C06"/>
    <w:rsid w:val="002D4C86"/>
    <w:rsid w:val="002D5242"/>
    <w:rsid w:val="002D6927"/>
    <w:rsid w:val="002D6E53"/>
    <w:rsid w:val="002D7B67"/>
    <w:rsid w:val="002E1042"/>
    <w:rsid w:val="002E13B6"/>
    <w:rsid w:val="002E1557"/>
    <w:rsid w:val="002E1C1F"/>
    <w:rsid w:val="002E1E1C"/>
    <w:rsid w:val="002E1ECD"/>
    <w:rsid w:val="002E228D"/>
    <w:rsid w:val="002E26DE"/>
    <w:rsid w:val="002E450F"/>
    <w:rsid w:val="002E46DA"/>
    <w:rsid w:val="002E495A"/>
    <w:rsid w:val="002E49AB"/>
    <w:rsid w:val="002E525C"/>
    <w:rsid w:val="002E5374"/>
    <w:rsid w:val="002E7370"/>
    <w:rsid w:val="002E7B9B"/>
    <w:rsid w:val="002F011A"/>
    <w:rsid w:val="002F0739"/>
    <w:rsid w:val="002F0BB9"/>
    <w:rsid w:val="002F37F9"/>
    <w:rsid w:val="002F40F2"/>
    <w:rsid w:val="002F45BA"/>
    <w:rsid w:val="002F5B1C"/>
    <w:rsid w:val="002F759C"/>
    <w:rsid w:val="00301D90"/>
    <w:rsid w:val="00301EAC"/>
    <w:rsid w:val="00302E5F"/>
    <w:rsid w:val="00303948"/>
    <w:rsid w:val="0030405F"/>
    <w:rsid w:val="0030447C"/>
    <w:rsid w:val="003048B5"/>
    <w:rsid w:val="00304CF8"/>
    <w:rsid w:val="00304E25"/>
    <w:rsid w:val="00305552"/>
    <w:rsid w:val="0030560F"/>
    <w:rsid w:val="00305971"/>
    <w:rsid w:val="00305CC0"/>
    <w:rsid w:val="0030600E"/>
    <w:rsid w:val="00306013"/>
    <w:rsid w:val="00307130"/>
    <w:rsid w:val="00307632"/>
    <w:rsid w:val="0030790A"/>
    <w:rsid w:val="00307EC7"/>
    <w:rsid w:val="00307FA9"/>
    <w:rsid w:val="00310677"/>
    <w:rsid w:val="00310D12"/>
    <w:rsid w:val="0031172A"/>
    <w:rsid w:val="00311FB4"/>
    <w:rsid w:val="0031208F"/>
    <w:rsid w:val="003120B0"/>
    <w:rsid w:val="00312288"/>
    <w:rsid w:val="00312A58"/>
    <w:rsid w:val="00312F28"/>
    <w:rsid w:val="0031374D"/>
    <w:rsid w:val="0031405B"/>
    <w:rsid w:val="00314746"/>
    <w:rsid w:val="00314D64"/>
    <w:rsid w:val="00314DC1"/>
    <w:rsid w:val="00315250"/>
    <w:rsid w:val="00315BDA"/>
    <w:rsid w:val="00315FC6"/>
    <w:rsid w:val="0031640E"/>
    <w:rsid w:val="003177FE"/>
    <w:rsid w:val="0032043A"/>
    <w:rsid w:val="00320F74"/>
    <w:rsid w:val="00321B54"/>
    <w:rsid w:val="00321D3F"/>
    <w:rsid w:val="00322024"/>
    <w:rsid w:val="003222A6"/>
    <w:rsid w:val="003223A7"/>
    <w:rsid w:val="00322D14"/>
    <w:rsid w:val="00323DC3"/>
    <w:rsid w:val="00324815"/>
    <w:rsid w:val="003248E1"/>
    <w:rsid w:val="00325BEB"/>
    <w:rsid w:val="00326044"/>
    <w:rsid w:val="00326506"/>
    <w:rsid w:val="00326DB0"/>
    <w:rsid w:val="00326EE8"/>
    <w:rsid w:val="0032735B"/>
    <w:rsid w:val="0032752E"/>
    <w:rsid w:val="00327ABD"/>
    <w:rsid w:val="0033187F"/>
    <w:rsid w:val="003318BD"/>
    <w:rsid w:val="00331B9F"/>
    <w:rsid w:val="00331C35"/>
    <w:rsid w:val="003321AC"/>
    <w:rsid w:val="00332A04"/>
    <w:rsid w:val="00334912"/>
    <w:rsid w:val="00334C4C"/>
    <w:rsid w:val="003350F0"/>
    <w:rsid w:val="00335749"/>
    <w:rsid w:val="003365D7"/>
    <w:rsid w:val="003373D1"/>
    <w:rsid w:val="0033788D"/>
    <w:rsid w:val="00337A25"/>
    <w:rsid w:val="00340D50"/>
    <w:rsid w:val="00340E9A"/>
    <w:rsid w:val="0034229F"/>
    <w:rsid w:val="003429A1"/>
    <w:rsid w:val="00342CB5"/>
    <w:rsid w:val="00342E89"/>
    <w:rsid w:val="003430A2"/>
    <w:rsid w:val="003430F6"/>
    <w:rsid w:val="003431DB"/>
    <w:rsid w:val="0034320F"/>
    <w:rsid w:val="00343262"/>
    <w:rsid w:val="00343652"/>
    <w:rsid w:val="00344800"/>
    <w:rsid w:val="003460C0"/>
    <w:rsid w:val="00346DAE"/>
    <w:rsid w:val="00346ED3"/>
    <w:rsid w:val="00346FD2"/>
    <w:rsid w:val="0034716C"/>
    <w:rsid w:val="00347634"/>
    <w:rsid w:val="00347653"/>
    <w:rsid w:val="00350420"/>
    <w:rsid w:val="003511ED"/>
    <w:rsid w:val="00351B28"/>
    <w:rsid w:val="00351D05"/>
    <w:rsid w:val="00351DB5"/>
    <w:rsid w:val="00351E0D"/>
    <w:rsid w:val="00351E27"/>
    <w:rsid w:val="00353319"/>
    <w:rsid w:val="003536B0"/>
    <w:rsid w:val="00354B94"/>
    <w:rsid w:val="00355E50"/>
    <w:rsid w:val="003567FD"/>
    <w:rsid w:val="00356B70"/>
    <w:rsid w:val="0035734F"/>
    <w:rsid w:val="00357A3E"/>
    <w:rsid w:val="00357D08"/>
    <w:rsid w:val="00360EB5"/>
    <w:rsid w:val="00361B24"/>
    <w:rsid w:val="00363980"/>
    <w:rsid w:val="00363DC8"/>
    <w:rsid w:val="0036402C"/>
    <w:rsid w:val="0036416D"/>
    <w:rsid w:val="00364A2D"/>
    <w:rsid w:val="003651F6"/>
    <w:rsid w:val="00365730"/>
    <w:rsid w:val="00366426"/>
    <w:rsid w:val="003668DD"/>
    <w:rsid w:val="003676BC"/>
    <w:rsid w:val="00367F96"/>
    <w:rsid w:val="00367FBF"/>
    <w:rsid w:val="00370B5A"/>
    <w:rsid w:val="003719C1"/>
    <w:rsid w:val="0037272E"/>
    <w:rsid w:val="003729EE"/>
    <w:rsid w:val="0037319B"/>
    <w:rsid w:val="0037379D"/>
    <w:rsid w:val="00375389"/>
    <w:rsid w:val="00376375"/>
    <w:rsid w:val="003767C6"/>
    <w:rsid w:val="00376B78"/>
    <w:rsid w:val="003771E5"/>
    <w:rsid w:val="003771F8"/>
    <w:rsid w:val="00377485"/>
    <w:rsid w:val="003804DC"/>
    <w:rsid w:val="003808F6"/>
    <w:rsid w:val="0038095F"/>
    <w:rsid w:val="00380FC4"/>
    <w:rsid w:val="003813B0"/>
    <w:rsid w:val="003819B7"/>
    <w:rsid w:val="00382314"/>
    <w:rsid w:val="00383074"/>
    <w:rsid w:val="00383E02"/>
    <w:rsid w:val="003841A4"/>
    <w:rsid w:val="00384433"/>
    <w:rsid w:val="00384A45"/>
    <w:rsid w:val="003856BA"/>
    <w:rsid w:val="00385A15"/>
    <w:rsid w:val="00385A71"/>
    <w:rsid w:val="00385A7B"/>
    <w:rsid w:val="00386021"/>
    <w:rsid w:val="00386070"/>
    <w:rsid w:val="003860DD"/>
    <w:rsid w:val="0038618D"/>
    <w:rsid w:val="003863C7"/>
    <w:rsid w:val="003867B6"/>
    <w:rsid w:val="00386870"/>
    <w:rsid w:val="00386B8F"/>
    <w:rsid w:val="00386CFF"/>
    <w:rsid w:val="00386E9C"/>
    <w:rsid w:val="00387291"/>
    <w:rsid w:val="003875E7"/>
    <w:rsid w:val="003900EF"/>
    <w:rsid w:val="00390916"/>
    <w:rsid w:val="00391076"/>
    <w:rsid w:val="0039368C"/>
    <w:rsid w:val="00393E85"/>
    <w:rsid w:val="0039514A"/>
    <w:rsid w:val="00395762"/>
    <w:rsid w:val="00395EC4"/>
    <w:rsid w:val="00396717"/>
    <w:rsid w:val="00396B9C"/>
    <w:rsid w:val="0039782D"/>
    <w:rsid w:val="003A00DB"/>
    <w:rsid w:val="003A05EF"/>
    <w:rsid w:val="003A0EA7"/>
    <w:rsid w:val="003A18D0"/>
    <w:rsid w:val="003A1CC3"/>
    <w:rsid w:val="003A213D"/>
    <w:rsid w:val="003A2717"/>
    <w:rsid w:val="003A2807"/>
    <w:rsid w:val="003A3997"/>
    <w:rsid w:val="003A4967"/>
    <w:rsid w:val="003A4C9D"/>
    <w:rsid w:val="003A4FED"/>
    <w:rsid w:val="003A555B"/>
    <w:rsid w:val="003A5E3E"/>
    <w:rsid w:val="003A6E38"/>
    <w:rsid w:val="003A6F3A"/>
    <w:rsid w:val="003A7494"/>
    <w:rsid w:val="003A7986"/>
    <w:rsid w:val="003A7D42"/>
    <w:rsid w:val="003B04EF"/>
    <w:rsid w:val="003B0EBE"/>
    <w:rsid w:val="003B1160"/>
    <w:rsid w:val="003B1590"/>
    <w:rsid w:val="003B1FAA"/>
    <w:rsid w:val="003B2201"/>
    <w:rsid w:val="003B2E25"/>
    <w:rsid w:val="003B3159"/>
    <w:rsid w:val="003B3193"/>
    <w:rsid w:val="003B38FB"/>
    <w:rsid w:val="003B3C5B"/>
    <w:rsid w:val="003B3E3E"/>
    <w:rsid w:val="003B3FE1"/>
    <w:rsid w:val="003B43B5"/>
    <w:rsid w:val="003B492C"/>
    <w:rsid w:val="003B4C81"/>
    <w:rsid w:val="003B781B"/>
    <w:rsid w:val="003B795F"/>
    <w:rsid w:val="003C12E0"/>
    <w:rsid w:val="003C16B2"/>
    <w:rsid w:val="003C1839"/>
    <w:rsid w:val="003C1AF8"/>
    <w:rsid w:val="003C2925"/>
    <w:rsid w:val="003C2CDB"/>
    <w:rsid w:val="003C314E"/>
    <w:rsid w:val="003C3B23"/>
    <w:rsid w:val="003C459A"/>
    <w:rsid w:val="003C4859"/>
    <w:rsid w:val="003C5130"/>
    <w:rsid w:val="003C53C5"/>
    <w:rsid w:val="003C57D0"/>
    <w:rsid w:val="003C5987"/>
    <w:rsid w:val="003C5DC0"/>
    <w:rsid w:val="003C6E2C"/>
    <w:rsid w:val="003C72E4"/>
    <w:rsid w:val="003C7E82"/>
    <w:rsid w:val="003C7F0B"/>
    <w:rsid w:val="003D0842"/>
    <w:rsid w:val="003D19AE"/>
    <w:rsid w:val="003D221C"/>
    <w:rsid w:val="003D2D11"/>
    <w:rsid w:val="003D2EFA"/>
    <w:rsid w:val="003D3E85"/>
    <w:rsid w:val="003D4B48"/>
    <w:rsid w:val="003D4EC7"/>
    <w:rsid w:val="003D502F"/>
    <w:rsid w:val="003D5691"/>
    <w:rsid w:val="003D56DC"/>
    <w:rsid w:val="003D698B"/>
    <w:rsid w:val="003D6ADA"/>
    <w:rsid w:val="003D72D9"/>
    <w:rsid w:val="003D7F5D"/>
    <w:rsid w:val="003E022D"/>
    <w:rsid w:val="003E0578"/>
    <w:rsid w:val="003E0DCA"/>
    <w:rsid w:val="003E0FD6"/>
    <w:rsid w:val="003E120A"/>
    <w:rsid w:val="003E12C7"/>
    <w:rsid w:val="003E142E"/>
    <w:rsid w:val="003E1B2F"/>
    <w:rsid w:val="003E2135"/>
    <w:rsid w:val="003E37C9"/>
    <w:rsid w:val="003E3A63"/>
    <w:rsid w:val="003E4238"/>
    <w:rsid w:val="003E4246"/>
    <w:rsid w:val="003E51FB"/>
    <w:rsid w:val="003E54D0"/>
    <w:rsid w:val="003E5A23"/>
    <w:rsid w:val="003E5BA8"/>
    <w:rsid w:val="003E6865"/>
    <w:rsid w:val="003E751E"/>
    <w:rsid w:val="003E79A5"/>
    <w:rsid w:val="003E7AFD"/>
    <w:rsid w:val="003E7BD9"/>
    <w:rsid w:val="003E7D17"/>
    <w:rsid w:val="003E7DA2"/>
    <w:rsid w:val="003E7FAB"/>
    <w:rsid w:val="003F1874"/>
    <w:rsid w:val="003F207D"/>
    <w:rsid w:val="003F2983"/>
    <w:rsid w:val="003F29CB"/>
    <w:rsid w:val="003F2A45"/>
    <w:rsid w:val="003F2E95"/>
    <w:rsid w:val="003F2F70"/>
    <w:rsid w:val="003F3CDF"/>
    <w:rsid w:val="003F452A"/>
    <w:rsid w:val="003F4724"/>
    <w:rsid w:val="003F6759"/>
    <w:rsid w:val="003F6A6B"/>
    <w:rsid w:val="003F716E"/>
    <w:rsid w:val="003F75C0"/>
    <w:rsid w:val="003F7843"/>
    <w:rsid w:val="003F78C2"/>
    <w:rsid w:val="00400A2D"/>
    <w:rsid w:val="00400E15"/>
    <w:rsid w:val="00401C73"/>
    <w:rsid w:val="004027D5"/>
    <w:rsid w:val="004027EA"/>
    <w:rsid w:val="00402AEF"/>
    <w:rsid w:val="00403438"/>
    <w:rsid w:val="0040349B"/>
    <w:rsid w:val="0040367F"/>
    <w:rsid w:val="00403767"/>
    <w:rsid w:val="00403825"/>
    <w:rsid w:val="00403B8E"/>
    <w:rsid w:val="00403E59"/>
    <w:rsid w:val="0040438C"/>
    <w:rsid w:val="0040447B"/>
    <w:rsid w:val="00404AF7"/>
    <w:rsid w:val="00404F18"/>
    <w:rsid w:val="004051D3"/>
    <w:rsid w:val="0040536D"/>
    <w:rsid w:val="00406A5D"/>
    <w:rsid w:val="00406DA1"/>
    <w:rsid w:val="00407660"/>
    <w:rsid w:val="004103C7"/>
    <w:rsid w:val="00410480"/>
    <w:rsid w:val="004108D3"/>
    <w:rsid w:val="00410A29"/>
    <w:rsid w:val="00410D89"/>
    <w:rsid w:val="004113A1"/>
    <w:rsid w:val="00411DA6"/>
    <w:rsid w:val="00412582"/>
    <w:rsid w:val="00413361"/>
    <w:rsid w:val="00413807"/>
    <w:rsid w:val="00413DD1"/>
    <w:rsid w:val="0041424B"/>
    <w:rsid w:val="00414332"/>
    <w:rsid w:val="00416700"/>
    <w:rsid w:val="00416811"/>
    <w:rsid w:val="00417468"/>
    <w:rsid w:val="00417C8A"/>
    <w:rsid w:val="00420110"/>
    <w:rsid w:val="00420390"/>
    <w:rsid w:val="0042194C"/>
    <w:rsid w:val="00421D05"/>
    <w:rsid w:val="004221D3"/>
    <w:rsid w:val="004222BD"/>
    <w:rsid w:val="00422311"/>
    <w:rsid w:val="004230FA"/>
    <w:rsid w:val="00423B74"/>
    <w:rsid w:val="00423E46"/>
    <w:rsid w:val="0042515C"/>
    <w:rsid w:val="004262DD"/>
    <w:rsid w:val="00426606"/>
    <w:rsid w:val="0042716C"/>
    <w:rsid w:val="00427684"/>
    <w:rsid w:val="00431DED"/>
    <w:rsid w:val="0043232D"/>
    <w:rsid w:val="00432645"/>
    <w:rsid w:val="00432689"/>
    <w:rsid w:val="00432B91"/>
    <w:rsid w:val="00433991"/>
    <w:rsid w:val="00433B03"/>
    <w:rsid w:val="0043401C"/>
    <w:rsid w:val="004343E7"/>
    <w:rsid w:val="00434684"/>
    <w:rsid w:val="004349ED"/>
    <w:rsid w:val="00434F49"/>
    <w:rsid w:val="0043579E"/>
    <w:rsid w:val="0043593F"/>
    <w:rsid w:val="00436069"/>
    <w:rsid w:val="00436681"/>
    <w:rsid w:val="004369C8"/>
    <w:rsid w:val="00436F10"/>
    <w:rsid w:val="00436FD9"/>
    <w:rsid w:val="004370F6"/>
    <w:rsid w:val="0043719A"/>
    <w:rsid w:val="0044004E"/>
    <w:rsid w:val="0044046A"/>
    <w:rsid w:val="004406D9"/>
    <w:rsid w:val="004407EC"/>
    <w:rsid w:val="00440970"/>
    <w:rsid w:val="00441445"/>
    <w:rsid w:val="00441506"/>
    <w:rsid w:val="004417FF"/>
    <w:rsid w:val="00441F45"/>
    <w:rsid w:val="004421BA"/>
    <w:rsid w:val="0044235E"/>
    <w:rsid w:val="004428F6"/>
    <w:rsid w:val="00442C76"/>
    <w:rsid w:val="00443E60"/>
    <w:rsid w:val="00444187"/>
    <w:rsid w:val="0044426A"/>
    <w:rsid w:val="004445DD"/>
    <w:rsid w:val="004447E1"/>
    <w:rsid w:val="00444B08"/>
    <w:rsid w:val="00445504"/>
    <w:rsid w:val="004457EF"/>
    <w:rsid w:val="00445EB5"/>
    <w:rsid w:val="00446A98"/>
    <w:rsid w:val="00447A63"/>
    <w:rsid w:val="0045065F"/>
    <w:rsid w:val="004509FA"/>
    <w:rsid w:val="0045144F"/>
    <w:rsid w:val="0045165F"/>
    <w:rsid w:val="00451ABF"/>
    <w:rsid w:val="00451D18"/>
    <w:rsid w:val="004532EC"/>
    <w:rsid w:val="00454219"/>
    <w:rsid w:val="0045438A"/>
    <w:rsid w:val="00454BCF"/>
    <w:rsid w:val="00455DE3"/>
    <w:rsid w:val="00456D4D"/>
    <w:rsid w:val="00457A03"/>
    <w:rsid w:val="004600F5"/>
    <w:rsid w:val="00460DF1"/>
    <w:rsid w:val="00461216"/>
    <w:rsid w:val="0046126F"/>
    <w:rsid w:val="0046139C"/>
    <w:rsid w:val="00462D84"/>
    <w:rsid w:val="00463958"/>
    <w:rsid w:val="0046429E"/>
    <w:rsid w:val="00464618"/>
    <w:rsid w:val="004647A8"/>
    <w:rsid w:val="00464BAC"/>
    <w:rsid w:val="004660A7"/>
    <w:rsid w:val="00466315"/>
    <w:rsid w:val="00466AF1"/>
    <w:rsid w:val="00466C5B"/>
    <w:rsid w:val="00466C94"/>
    <w:rsid w:val="00467436"/>
    <w:rsid w:val="00467BFF"/>
    <w:rsid w:val="00467E46"/>
    <w:rsid w:val="004708A1"/>
    <w:rsid w:val="00470B6F"/>
    <w:rsid w:val="00470C0C"/>
    <w:rsid w:val="00470D6E"/>
    <w:rsid w:val="00471296"/>
    <w:rsid w:val="004712F7"/>
    <w:rsid w:val="004714EB"/>
    <w:rsid w:val="0047168D"/>
    <w:rsid w:val="00471891"/>
    <w:rsid w:val="004731B8"/>
    <w:rsid w:val="00473A3D"/>
    <w:rsid w:val="00473D9F"/>
    <w:rsid w:val="00473FA4"/>
    <w:rsid w:val="00474433"/>
    <w:rsid w:val="00474DD6"/>
    <w:rsid w:val="004753E2"/>
    <w:rsid w:val="0047570D"/>
    <w:rsid w:val="00475820"/>
    <w:rsid w:val="00475D75"/>
    <w:rsid w:val="004763B0"/>
    <w:rsid w:val="004764C5"/>
    <w:rsid w:val="0047657F"/>
    <w:rsid w:val="0047716E"/>
    <w:rsid w:val="00477DC2"/>
    <w:rsid w:val="00480008"/>
    <w:rsid w:val="004801C7"/>
    <w:rsid w:val="00480A7F"/>
    <w:rsid w:val="00481249"/>
    <w:rsid w:val="00481D32"/>
    <w:rsid w:val="00482212"/>
    <w:rsid w:val="0048260A"/>
    <w:rsid w:val="004828C7"/>
    <w:rsid w:val="004830F4"/>
    <w:rsid w:val="00484171"/>
    <w:rsid w:val="00484587"/>
    <w:rsid w:val="00484FE1"/>
    <w:rsid w:val="0048610B"/>
    <w:rsid w:val="00486270"/>
    <w:rsid w:val="00487440"/>
    <w:rsid w:val="00487595"/>
    <w:rsid w:val="004876D3"/>
    <w:rsid w:val="0049051C"/>
    <w:rsid w:val="00491BBD"/>
    <w:rsid w:val="00491D8A"/>
    <w:rsid w:val="004924E2"/>
    <w:rsid w:val="004935E9"/>
    <w:rsid w:val="004936AB"/>
    <w:rsid w:val="0049413A"/>
    <w:rsid w:val="00494638"/>
    <w:rsid w:val="004949FD"/>
    <w:rsid w:val="00494F4B"/>
    <w:rsid w:val="004951A8"/>
    <w:rsid w:val="00495432"/>
    <w:rsid w:val="00495526"/>
    <w:rsid w:val="0049577E"/>
    <w:rsid w:val="0049631E"/>
    <w:rsid w:val="00496528"/>
    <w:rsid w:val="0049688D"/>
    <w:rsid w:val="00496E50"/>
    <w:rsid w:val="00497BB0"/>
    <w:rsid w:val="004A0C96"/>
    <w:rsid w:val="004A1B79"/>
    <w:rsid w:val="004A1FC0"/>
    <w:rsid w:val="004A2438"/>
    <w:rsid w:val="004A2586"/>
    <w:rsid w:val="004A2854"/>
    <w:rsid w:val="004A3DBE"/>
    <w:rsid w:val="004A43C6"/>
    <w:rsid w:val="004A53A0"/>
    <w:rsid w:val="004A587A"/>
    <w:rsid w:val="004A587C"/>
    <w:rsid w:val="004A6C10"/>
    <w:rsid w:val="004A76C3"/>
    <w:rsid w:val="004B0DBA"/>
    <w:rsid w:val="004B106C"/>
    <w:rsid w:val="004B12DE"/>
    <w:rsid w:val="004B1533"/>
    <w:rsid w:val="004B16BD"/>
    <w:rsid w:val="004B1834"/>
    <w:rsid w:val="004B18DD"/>
    <w:rsid w:val="004B1B58"/>
    <w:rsid w:val="004B1ED9"/>
    <w:rsid w:val="004B20D7"/>
    <w:rsid w:val="004B29F8"/>
    <w:rsid w:val="004B3001"/>
    <w:rsid w:val="004B31F6"/>
    <w:rsid w:val="004B365C"/>
    <w:rsid w:val="004B3A29"/>
    <w:rsid w:val="004B3D80"/>
    <w:rsid w:val="004B54EE"/>
    <w:rsid w:val="004B574F"/>
    <w:rsid w:val="004B5C0E"/>
    <w:rsid w:val="004B605A"/>
    <w:rsid w:val="004B6677"/>
    <w:rsid w:val="004B6E7F"/>
    <w:rsid w:val="004B7358"/>
    <w:rsid w:val="004B7B4C"/>
    <w:rsid w:val="004B7CFC"/>
    <w:rsid w:val="004C0F41"/>
    <w:rsid w:val="004C13EB"/>
    <w:rsid w:val="004C2FD5"/>
    <w:rsid w:val="004C3591"/>
    <w:rsid w:val="004C3BB1"/>
    <w:rsid w:val="004C3CB8"/>
    <w:rsid w:val="004C429A"/>
    <w:rsid w:val="004C445D"/>
    <w:rsid w:val="004C4997"/>
    <w:rsid w:val="004C4A76"/>
    <w:rsid w:val="004C4D99"/>
    <w:rsid w:val="004C4DD7"/>
    <w:rsid w:val="004C5263"/>
    <w:rsid w:val="004C53A0"/>
    <w:rsid w:val="004C5745"/>
    <w:rsid w:val="004C64CD"/>
    <w:rsid w:val="004C7796"/>
    <w:rsid w:val="004C77EE"/>
    <w:rsid w:val="004D00DE"/>
    <w:rsid w:val="004D196F"/>
    <w:rsid w:val="004D1CA5"/>
    <w:rsid w:val="004D21EA"/>
    <w:rsid w:val="004D29BD"/>
    <w:rsid w:val="004D309B"/>
    <w:rsid w:val="004D344E"/>
    <w:rsid w:val="004D36C2"/>
    <w:rsid w:val="004D38CB"/>
    <w:rsid w:val="004D3C2C"/>
    <w:rsid w:val="004D4699"/>
    <w:rsid w:val="004D4E9A"/>
    <w:rsid w:val="004D542D"/>
    <w:rsid w:val="004D58AC"/>
    <w:rsid w:val="004D6157"/>
    <w:rsid w:val="004D6392"/>
    <w:rsid w:val="004D68F5"/>
    <w:rsid w:val="004D69CA"/>
    <w:rsid w:val="004D73C5"/>
    <w:rsid w:val="004E04C6"/>
    <w:rsid w:val="004E1267"/>
    <w:rsid w:val="004E1373"/>
    <w:rsid w:val="004E232F"/>
    <w:rsid w:val="004E4AC0"/>
    <w:rsid w:val="004E583C"/>
    <w:rsid w:val="004E5CA9"/>
    <w:rsid w:val="004E7AB3"/>
    <w:rsid w:val="004F08A5"/>
    <w:rsid w:val="004F09D5"/>
    <w:rsid w:val="004F15FD"/>
    <w:rsid w:val="004F1623"/>
    <w:rsid w:val="004F22E3"/>
    <w:rsid w:val="004F2A1B"/>
    <w:rsid w:val="004F3071"/>
    <w:rsid w:val="004F3842"/>
    <w:rsid w:val="004F4849"/>
    <w:rsid w:val="004F529A"/>
    <w:rsid w:val="004F5801"/>
    <w:rsid w:val="004F580F"/>
    <w:rsid w:val="004F59F3"/>
    <w:rsid w:val="004F5C23"/>
    <w:rsid w:val="004F7B5F"/>
    <w:rsid w:val="005010C8"/>
    <w:rsid w:val="0050244C"/>
    <w:rsid w:val="0050288B"/>
    <w:rsid w:val="005032F2"/>
    <w:rsid w:val="0050360A"/>
    <w:rsid w:val="00503967"/>
    <w:rsid w:val="00504A47"/>
    <w:rsid w:val="00504C1A"/>
    <w:rsid w:val="005055D5"/>
    <w:rsid w:val="0050569D"/>
    <w:rsid w:val="00505F3C"/>
    <w:rsid w:val="00506589"/>
    <w:rsid w:val="005075B6"/>
    <w:rsid w:val="0051027A"/>
    <w:rsid w:val="00510611"/>
    <w:rsid w:val="00510EC5"/>
    <w:rsid w:val="005110AF"/>
    <w:rsid w:val="005111BC"/>
    <w:rsid w:val="00511459"/>
    <w:rsid w:val="005116FF"/>
    <w:rsid w:val="00512DD5"/>
    <w:rsid w:val="0051320B"/>
    <w:rsid w:val="00513257"/>
    <w:rsid w:val="00513403"/>
    <w:rsid w:val="005142BB"/>
    <w:rsid w:val="005148A0"/>
    <w:rsid w:val="0051513D"/>
    <w:rsid w:val="00515395"/>
    <w:rsid w:val="00515A06"/>
    <w:rsid w:val="00515B7A"/>
    <w:rsid w:val="00515ED3"/>
    <w:rsid w:val="00516D7C"/>
    <w:rsid w:val="0051700F"/>
    <w:rsid w:val="005205F2"/>
    <w:rsid w:val="0052060B"/>
    <w:rsid w:val="005207F7"/>
    <w:rsid w:val="005214F6"/>
    <w:rsid w:val="00521559"/>
    <w:rsid w:val="00522BFB"/>
    <w:rsid w:val="0052310C"/>
    <w:rsid w:val="0052435D"/>
    <w:rsid w:val="00524D99"/>
    <w:rsid w:val="00524F14"/>
    <w:rsid w:val="00525353"/>
    <w:rsid w:val="00525470"/>
    <w:rsid w:val="00525874"/>
    <w:rsid w:val="00527058"/>
    <w:rsid w:val="00527A25"/>
    <w:rsid w:val="00527CA5"/>
    <w:rsid w:val="00527EBD"/>
    <w:rsid w:val="00530237"/>
    <w:rsid w:val="00530468"/>
    <w:rsid w:val="00530B27"/>
    <w:rsid w:val="00530E98"/>
    <w:rsid w:val="0053106C"/>
    <w:rsid w:val="00532768"/>
    <w:rsid w:val="005332B5"/>
    <w:rsid w:val="0053339E"/>
    <w:rsid w:val="00533788"/>
    <w:rsid w:val="0053394F"/>
    <w:rsid w:val="005339B1"/>
    <w:rsid w:val="00533DA1"/>
    <w:rsid w:val="00534201"/>
    <w:rsid w:val="00534437"/>
    <w:rsid w:val="0053521A"/>
    <w:rsid w:val="00535501"/>
    <w:rsid w:val="00535CAE"/>
    <w:rsid w:val="00535CE9"/>
    <w:rsid w:val="00535F4A"/>
    <w:rsid w:val="005366E3"/>
    <w:rsid w:val="00536D24"/>
    <w:rsid w:val="00540729"/>
    <w:rsid w:val="00540C3F"/>
    <w:rsid w:val="00541CF6"/>
    <w:rsid w:val="00541D3C"/>
    <w:rsid w:val="005424E4"/>
    <w:rsid w:val="00542ED4"/>
    <w:rsid w:val="00543210"/>
    <w:rsid w:val="0054332A"/>
    <w:rsid w:val="0054633E"/>
    <w:rsid w:val="00546490"/>
    <w:rsid w:val="00546582"/>
    <w:rsid w:val="005465FE"/>
    <w:rsid w:val="00546B78"/>
    <w:rsid w:val="00547210"/>
    <w:rsid w:val="005475CC"/>
    <w:rsid w:val="00550946"/>
    <w:rsid w:val="00550FE2"/>
    <w:rsid w:val="00552315"/>
    <w:rsid w:val="00552BCC"/>
    <w:rsid w:val="00553AA9"/>
    <w:rsid w:val="00553C48"/>
    <w:rsid w:val="00553DDE"/>
    <w:rsid w:val="00554906"/>
    <w:rsid w:val="00555482"/>
    <w:rsid w:val="00555966"/>
    <w:rsid w:val="0055610A"/>
    <w:rsid w:val="00556CA4"/>
    <w:rsid w:val="005601E5"/>
    <w:rsid w:val="00560920"/>
    <w:rsid w:val="00560D13"/>
    <w:rsid w:val="005612B9"/>
    <w:rsid w:val="00562751"/>
    <w:rsid w:val="00562A35"/>
    <w:rsid w:val="005636B9"/>
    <w:rsid w:val="005637A7"/>
    <w:rsid w:val="0056437A"/>
    <w:rsid w:val="00564BF0"/>
    <w:rsid w:val="0056578A"/>
    <w:rsid w:val="0056595B"/>
    <w:rsid w:val="00565AEF"/>
    <w:rsid w:val="00565FCA"/>
    <w:rsid w:val="005668E5"/>
    <w:rsid w:val="005668EF"/>
    <w:rsid w:val="00566F22"/>
    <w:rsid w:val="00567FC2"/>
    <w:rsid w:val="005702E5"/>
    <w:rsid w:val="00570373"/>
    <w:rsid w:val="00570B2F"/>
    <w:rsid w:val="005715BF"/>
    <w:rsid w:val="00571734"/>
    <w:rsid w:val="0057179D"/>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7115"/>
    <w:rsid w:val="00577261"/>
    <w:rsid w:val="0058058B"/>
    <w:rsid w:val="00580DE7"/>
    <w:rsid w:val="005810F2"/>
    <w:rsid w:val="005813BC"/>
    <w:rsid w:val="00581DB2"/>
    <w:rsid w:val="00582023"/>
    <w:rsid w:val="00582762"/>
    <w:rsid w:val="0058299D"/>
    <w:rsid w:val="00582E78"/>
    <w:rsid w:val="00583AE3"/>
    <w:rsid w:val="00583C6A"/>
    <w:rsid w:val="00583F5B"/>
    <w:rsid w:val="005843D8"/>
    <w:rsid w:val="005844E5"/>
    <w:rsid w:val="00584EF5"/>
    <w:rsid w:val="00585C1E"/>
    <w:rsid w:val="00585ED0"/>
    <w:rsid w:val="00586136"/>
    <w:rsid w:val="005863E1"/>
    <w:rsid w:val="0058644A"/>
    <w:rsid w:val="00587CCC"/>
    <w:rsid w:val="005902C1"/>
    <w:rsid w:val="005905D1"/>
    <w:rsid w:val="0059084F"/>
    <w:rsid w:val="0059216B"/>
    <w:rsid w:val="00592326"/>
    <w:rsid w:val="00594449"/>
    <w:rsid w:val="00594747"/>
    <w:rsid w:val="005947AC"/>
    <w:rsid w:val="00594844"/>
    <w:rsid w:val="00595811"/>
    <w:rsid w:val="00595A6A"/>
    <w:rsid w:val="00597057"/>
    <w:rsid w:val="00597765"/>
    <w:rsid w:val="005A0274"/>
    <w:rsid w:val="005A06A4"/>
    <w:rsid w:val="005A311D"/>
    <w:rsid w:val="005A3AEE"/>
    <w:rsid w:val="005A4C99"/>
    <w:rsid w:val="005A4DB4"/>
    <w:rsid w:val="005A4FCC"/>
    <w:rsid w:val="005A50F6"/>
    <w:rsid w:val="005A5349"/>
    <w:rsid w:val="005A538D"/>
    <w:rsid w:val="005A646E"/>
    <w:rsid w:val="005A6B5B"/>
    <w:rsid w:val="005A6F41"/>
    <w:rsid w:val="005A7AE7"/>
    <w:rsid w:val="005B2A0E"/>
    <w:rsid w:val="005B2B81"/>
    <w:rsid w:val="005B2BA8"/>
    <w:rsid w:val="005B3054"/>
    <w:rsid w:val="005B3380"/>
    <w:rsid w:val="005B3CE8"/>
    <w:rsid w:val="005B4AA3"/>
    <w:rsid w:val="005B50AE"/>
    <w:rsid w:val="005B5AA3"/>
    <w:rsid w:val="005B5F3E"/>
    <w:rsid w:val="005B63EB"/>
    <w:rsid w:val="005B6F69"/>
    <w:rsid w:val="005B70F5"/>
    <w:rsid w:val="005C0196"/>
    <w:rsid w:val="005C0B85"/>
    <w:rsid w:val="005C1E8E"/>
    <w:rsid w:val="005C3F6B"/>
    <w:rsid w:val="005C45DD"/>
    <w:rsid w:val="005C49C9"/>
    <w:rsid w:val="005C4A65"/>
    <w:rsid w:val="005C4ACA"/>
    <w:rsid w:val="005C4B6B"/>
    <w:rsid w:val="005C5198"/>
    <w:rsid w:val="005C5A17"/>
    <w:rsid w:val="005C5AE7"/>
    <w:rsid w:val="005C5C1F"/>
    <w:rsid w:val="005C5D34"/>
    <w:rsid w:val="005C60B8"/>
    <w:rsid w:val="005C67A3"/>
    <w:rsid w:val="005C7098"/>
    <w:rsid w:val="005C709F"/>
    <w:rsid w:val="005C7DE2"/>
    <w:rsid w:val="005C7EC7"/>
    <w:rsid w:val="005D0362"/>
    <w:rsid w:val="005D1444"/>
    <w:rsid w:val="005D15B8"/>
    <w:rsid w:val="005D15D0"/>
    <w:rsid w:val="005D289C"/>
    <w:rsid w:val="005D2D0A"/>
    <w:rsid w:val="005D2F3E"/>
    <w:rsid w:val="005D4134"/>
    <w:rsid w:val="005D413A"/>
    <w:rsid w:val="005D4870"/>
    <w:rsid w:val="005D4A7A"/>
    <w:rsid w:val="005D6E7A"/>
    <w:rsid w:val="005D72D9"/>
    <w:rsid w:val="005D745B"/>
    <w:rsid w:val="005D7DB5"/>
    <w:rsid w:val="005E0174"/>
    <w:rsid w:val="005E1301"/>
    <w:rsid w:val="005E150A"/>
    <w:rsid w:val="005E16F7"/>
    <w:rsid w:val="005E1F3D"/>
    <w:rsid w:val="005E206A"/>
    <w:rsid w:val="005E25BB"/>
    <w:rsid w:val="005E2C32"/>
    <w:rsid w:val="005E3FF1"/>
    <w:rsid w:val="005E403A"/>
    <w:rsid w:val="005E493C"/>
    <w:rsid w:val="005E4B63"/>
    <w:rsid w:val="005E4BAF"/>
    <w:rsid w:val="005E4D71"/>
    <w:rsid w:val="005E4E63"/>
    <w:rsid w:val="005E5894"/>
    <w:rsid w:val="005E5C34"/>
    <w:rsid w:val="005E68CE"/>
    <w:rsid w:val="005E6B39"/>
    <w:rsid w:val="005E6DF3"/>
    <w:rsid w:val="005E6E08"/>
    <w:rsid w:val="005E78FC"/>
    <w:rsid w:val="005E7DD5"/>
    <w:rsid w:val="005F0DE0"/>
    <w:rsid w:val="005F2A09"/>
    <w:rsid w:val="005F3220"/>
    <w:rsid w:val="005F3412"/>
    <w:rsid w:val="005F3769"/>
    <w:rsid w:val="005F39DA"/>
    <w:rsid w:val="005F3AC5"/>
    <w:rsid w:val="005F5216"/>
    <w:rsid w:val="005F54BA"/>
    <w:rsid w:val="005F646F"/>
    <w:rsid w:val="005F6FB4"/>
    <w:rsid w:val="005F7C58"/>
    <w:rsid w:val="00600515"/>
    <w:rsid w:val="00600CAB"/>
    <w:rsid w:val="00600F25"/>
    <w:rsid w:val="00602CE4"/>
    <w:rsid w:val="00602D53"/>
    <w:rsid w:val="00603A3B"/>
    <w:rsid w:val="00604CC1"/>
    <w:rsid w:val="0060529C"/>
    <w:rsid w:val="00606341"/>
    <w:rsid w:val="00606437"/>
    <w:rsid w:val="00606653"/>
    <w:rsid w:val="00606724"/>
    <w:rsid w:val="00606730"/>
    <w:rsid w:val="00606A1F"/>
    <w:rsid w:val="00607494"/>
    <w:rsid w:val="006111D5"/>
    <w:rsid w:val="006111F5"/>
    <w:rsid w:val="00611888"/>
    <w:rsid w:val="00611F77"/>
    <w:rsid w:val="00612294"/>
    <w:rsid w:val="00612EB7"/>
    <w:rsid w:val="00613D00"/>
    <w:rsid w:val="00614161"/>
    <w:rsid w:val="0061532D"/>
    <w:rsid w:val="006155BF"/>
    <w:rsid w:val="006163DE"/>
    <w:rsid w:val="006166F7"/>
    <w:rsid w:val="006169C7"/>
    <w:rsid w:val="00616EC2"/>
    <w:rsid w:val="00617633"/>
    <w:rsid w:val="00617967"/>
    <w:rsid w:val="00620413"/>
    <w:rsid w:val="00620EEE"/>
    <w:rsid w:val="00621233"/>
    <w:rsid w:val="00621EEB"/>
    <w:rsid w:val="006233A7"/>
    <w:rsid w:val="006234B6"/>
    <w:rsid w:val="00623E11"/>
    <w:rsid w:val="00624202"/>
    <w:rsid w:val="00625BA3"/>
    <w:rsid w:val="0062602A"/>
    <w:rsid w:val="00627436"/>
    <w:rsid w:val="006279ED"/>
    <w:rsid w:val="00627D7F"/>
    <w:rsid w:val="0063028C"/>
    <w:rsid w:val="00630D5E"/>
    <w:rsid w:val="00631574"/>
    <w:rsid w:val="00631747"/>
    <w:rsid w:val="00631C36"/>
    <w:rsid w:val="006335C8"/>
    <w:rsid w:val="00633808"/>
    <w:rsid w:val="00633B88"/>
    <w:rsid w:val="00633D2C"/>
    <w:rsid w:val="006341A1"/>
    <w:rsid w:val="0063451B"/>
    <w:rsid w:val="006346D9"/>
    <w:rsid w:val="00634E24"/>
    <w:rsid w:val="0063545B"/>
    <w:rsid w:val="00635B8E"/>
    <w:rsid w:val="00635D6D"/>
    <w:rsid w:val="006364E1"/>
    <w:rsid w:val="0063678D"/>
    <w:rsid w:val="006371F4"/>
    <w:rsid w:val="0063782A"/>
    <w:rsid w:val="006378C8"/>
    <w:rsid w:val="006379B6"/>
    <w:rsid w:val="006405A6"/>
    <w:rsid w:val="00640901"/>
    <w:rsid w:val="00640A8A"/>
    <w:rsid w:val="006411DE"/>
    <w:rsid w:val="00642A50"/>
    <w:rsid w:val="00642D0E"/>
    <w:rsid w:val="0064307A"/>
    <w:rsid w:val="0064307F"/>
    <w:rsid w:val="0064332B"/>
    <w:rsid w:val="00643B6E"/>
    <w:rsid w:val="00643E76"/>
    <w:rsid w:val="006448C5"/>
    <w:rsid w:val="0064553C"/>
    <w:rsid w:val="006455CA"/>
    <w:rsid w:val="00645894"/>
    <w:rsid w:val="00645B86"/>
    <w:rsid w:val="00646407"/>
    <w:rsid w:val="006466D8"/>
    <w:rsid w:val="006472FF"/>
    <w:rsid w:val="006475E5"/>
    <w:rsid w:val="00647B8A"/>
    <w:rsid w:val="00647DD9"/>
    <w:rsid w:val="0065012D"/>
    <w:rsid w:val="006505DD"/>
    <w:rsid w:val="00651990"/>
    <w:rsid w:val="00651B1D"/>
    <w:rsid w:val="0065420D"/>
    <w:rsid w:val="00654886"/>
    <w:rsid w:val="00654B97"/>
    <w:rsid w:val="006555BD"/>
    <w:rsid w:val="0065565F"/>
    <w:rsid w:val="00655700"/>
    <w:rsid w:val="006557B6"/>
    <w:rsid w:val="00655881"/>
    <w:rsid w:val="006574B9"/>
    <w:rsid w:val="00657EEA"/>
    <w:rsid w:val="0066171A"/>
    <w:rsid w:val="00661F35"/>
    <w:rsid w:val="00662137"/>
    <w:rsid w:val="006621B8"/>
    <w:rsid w:val="006644A4"/>
    <w:rsid w:val="00664D86"/>
    <w:rsid w:val="006655A8"/>
    <w:rsid w:val="00665E8D"/>
    <w:rsid w:val="006676E2"/>
    <w:rsid w:val="006708FF"/>
    <w:rsid w:val="0067127E"/>
    <w:rsid w:val="006712F5"/>
    <w:rsid w:val="00671A5A"/>
    <w:rsid w:val="00671B37"/>
    <w:rsid w:val="00672538"/>
    <w:rsid w:val="00672CE4"/>
    <w:rsid w:val="00672DC9"/>
    <w:rsid w:val="00673693"/>
    <w:rsid w:val="00674392"/>
    <w:rsid w:val="00674940"/>
    <w:rsid w:val="0067498D"/>
    <w:rsid w:val="00675092"/>
    <w:rsid w:val="00675E77"/>
    <w:rsid w:val="0067679A"/>
    <w:rsid w:val="00680AAC"/>
    <w:rsid w:val="00680D82"/>
    <w:rsid w:val="00680ED0"/>
    <w:rsid w:val="00681062"/>
    <w:rsid w:val="006820FF"/>
    <w:rsid w:val="006826E4"/>
    <w:rsid w:val="006827F2"/>
    <w:rsid w:val="00682B8C"/>
    <w:rsid w:val="00684888"/>
    <w:rsid w:val="0068592B"/>
    <w:rsid w:val="00685EB4"/>
    <w:rsid w:val="00686129"/>
    <w:rsid w:val="00686D2C"/>
    <w:rsid w:val="00687198"/>
    <w:rsid w:val="006877F0"/>
    <w:rsid w:val="00687A95"/>
    <w:rsid w:val="00690D53"/>
    <w:rsid w:val="00690DAD"/>
    <w:rsid w:val="00690F98"/>
    <w:rsid w:val="0069146E"/>
    <w:rsid w:val="0069175B"/>
    <w:rsid w:val="00691F4A"/>
    <w:rsid w:val="00693A97"/>
    <w:rsid w:val="00694494"/>
    <w:rsid w:val="00694626"/>
    <w:rsid w:val="00694683"/>
    <w:rsid w:val="00694790"/>
    <w:rsid w:val="0069498F"/>
    <w:rsid w:val="00694EE3"/>
    <w:rsid w:val="0069599A"/>
    <w:rsid w:val="006965B0"/>
    <w:rsid w:val="006A0500"/>
    <w:rsid w:val="006A070C"/>
    <w:rsid w:val="006A09ED"/>
    <w:rsid w:val="006A1D2F"/>
    <w:rsid w:val="006A3595"/>
    <w:rsid w:val="006A45FA"/>
    <w:rsid w:val="006A4C05"/>
    <w:rsid w:val="006A4ED0"/>
    <w:rsid w:val="006A54D4"/>
    <w:rsid w:val="006A6C63"/>
    <w:rsid w:val="006A77DC"/>
    <w:rsid w:val="006A7FB1"/>
    <w:rsid w:val="006B0D09"/>
    <w:rsid w:val="006B156C"/>
    <w:rsid w:val="006B2094"/>
    <w:rsid w:val="006B258E"/>
    <w:rsid w:val="006B25C3"/>
    <w:rsid w:val="006B28D5"/>
    <w:rsid w:val="006B2ABB"/>
    <w:rsid w:val="006B2ADA"/>
    <w:rsid w:val="006B2F4E"/>
    <w:rsid w:val="006B2F71"/>
    <w:rsid w:val="006B2FAE"/>
    <w:rsid w:val="006B31D7"/>
    <w:rsid w:val="006B32EC"/>
    <w:rsid w:val="006B34B4"/>
    <w:rsid w:val="006B37ED"/>
    <w:rsid w:val="006B4A48"/>
    <w:rsid w:val="006B4AF7"/>
    <w:rsid w:val="006B52A9"/>
    <w:rsid w:val="006B5540"/>
    <w:rsid w:val="006B57B4"/>
    <w:rsid w:val="006B69A4"/>
    <w:rsid w:val="006B6FE5"/>
    <w:rsid w:val="006B734E"/>
    <w:rsid w:val="006B7391"/>
    <w:rsid w:val="006B78C9"/>
    <w:rsid w:val="006C02D0"/>
    <w:rsid w:val="006C14D8"/>
    <w:rsid w:val="006C18ED"/>
    <w:rsid w:val="006C1C9B"/>
    <w:rsid w:val="006C2B2B"/>
    <w:rsid w:val="006C2B84"/>
    <w:rsid w:val="006C39D8"/>
    <w:rsid w:val="006C3A5C"/>
    <w:rsid w:val="006C3D7D"/>
    <w:rsid w:val="006C3DFC"/>
    <w:rsid w:val="006C3EF8"/>
    <w:rsid w:val="006C47FA"/>
    <w:rsid w:val="006C4D41"/>
    <w:rsid w:val="006C5856"/>
    <w:rsid w:val="006C59FC"/>
    <w:rsid w:val="006C624E"/>
    <w:rsid w:val="006C672C"/>
    <w:rsid w:val="006C707F"/>
    <w:rsid w:val="006C7CAC"/>
    <w:rsid w:val="006D0347"/>
    <w:rsid w:val="006D04A2"/>
    <w:rsid w:val="006D0650"/>
    <w:rsid w:val="006D06EA"/>
    <w:rsid w:val="006D09AF"/>
    <w:rsid w:val="006D09F5"/>
    <w:rsid w:val="006D11CA"/>
    <w:rsid w:val="006D1420"/>
    <w:rsid w:val="006D1D02"/>
    <w:rsid w:val="006D58D3"/>
    <w:rsid w:val="006D5A02"/>
    <w:rsid w:val="006D5D28"/>
    <w:rsid w:val="006D6122"/>
    <w:rsid w:val="006D63F3"/>
    <w:rsid w:val="006D66DB"/>
    <w:rsid w:val="006D7039"/>
    <w:rsid w:val="006D7E98"/>
    <w:rsid w:val="006E1051"/>
    <w:rsid w:val="006E1638"/>
    <w:rsid w:val="006E210A"/>
    <w:rsid w:val="006E260B"/>
    <w:rsid w:val="006E26E2"/>
    <w:rsid w:val="006E29EA"/>
    <w:rsid w:val="006E3794"/>
    <w:rsid w:val="006E4250"/>
    <w:rsid w:val="006E43FC"/>
    <w:rsid w:val="006E454D"/>
    <w:rsid w:val="006E4592"/>
    <w:rsid w:val="006E52E6"/>
    <w:rsid w:val="006E6188"/>
    <w:rsid w:val="006E61CE"/>
    <w:rsid w:val="006E652E"/>
    <w:rsid w:val="006E74AF"/>
    <w:rsid w:val="006E7718"/>
    <w:rsid w:val="006E7A88"/>
    <w:rsid w:val="006E7BE4"/>
    <w:rsid w:val="006E7FE0"/>
    <w:rsid w:val="006F0ADF"/>
    <w:rsid w:val="006F0BAB"/>
    <w:rsid w:val="006F0F44"/>
    <w:rsid w:val="006F1875"/>
    <w:rsid w:val="006F1C8F"/>
    <w:rsid w:val="006F2604"/>
    <w:rsid w:val="006F27D6"/>
    <w:rsid w:val="006F3082"/>
    <w:rsid w:val="006F3428"/>
    <w:rsid w:val="006F37BF"/>
    <w:rsid w:val="006F412F"/>
    <w:rsid w:val="006F5B19"/>
    <w:rsid w:val="006F68F6"/>
    <w:rsid w:val="006F6934"/>
    <w:rsid w:val="006F6D44"/>
    <w:rsid w:val="006F6F54"/>
    <w:rsid w:val="006F737A"/>
    <w:rsid w:val="006F7408"/>
    <w:rsid w:val="006F796D"/>
    <w:rsid w:val="006F7A2E"/>
    <w:rsid w:val="006F7E8D"/>
    <w:rsid w:val="007004FB"/>
    <w:rsid w:val="007009B0"/>
    <w:rsid w:val="00701171"/>
    <w:rsid w:val="00701F1E"/>
    <w:rsid w:val="0070269F"/>
    <w:rsid w:val="00702BE5"/>
    <w:rsid w:val="0070382D"/>
    <w:rsid w:val="00703EBC"/>
    <w:rsid w:val="007044B5"/>
    <w:rsid w:val="007051EC"/>
    <w:rsid w:val="0070544A"/>
    <w:rsid w:val="0070588F"/>
    <w:rsid w:val="00705C4C"/>
    <w:rsid w:val="00705EBE"/>
    <w:rsid w:val="00706863"/>
    <w:rsid w:val="0070686C"/>
    <w:rsid w:val="00706F77"/>
    <w:rsid w:val="00710425"/>
    <w:rsid w:val="00710744"/>
    <w:rsid w:val="00710DD2"/>
    <w:rsid w:val="007114A4"/>
    <w:rsid w:val="007115F0"/>
    <w:rsid w:val="00713732"/>
    <w:rsid w:val="00713DC2"/>
    <w:rsid w:val="00713DEF"/>
    <w:rsid w:val="007144E6"/>
    <w:rsid w:val="00714E5D"/>
    <w:rsid w:val="007155B8"/>
    <w:rsid w:val="00715F80"/>
    <w:rsid w:val="00715FAC"/>
    <w:rsid w:val="00716199"/>
    <w:rsid w:val="00716C34"/>
    <w:rsid w:val="0071729B"/>
    <w:rsid w:val="00717ACC"/>
    <w:rsid w:val="00720929"/>
    <w:rsid w:val="00721506"/>
    <w:rsid w:val="00721EE4"/>
    <w:rsid w:val="0072200E"/>
    <w:rsid w:val="00724018"/>
    <w:rsid w:val="00724B83"/>
    <w:rsid w:val="007250F4"/>
    <w:rsid w:val="00725D78"/>
    <w:rsid w:val="007265D7"/>
    <w:rsid w:val="00726F41"/>
    <w:rsid w:val="007276B6"/>
    <w:rsid w:val="00730172"/>
    <w:rsid w:val="00730E36"/>
    <w:rsid w:val="007313D6"/>
    <w:rsid w:val="00731E12"/>
    <w:rsid w:val="00733495"/>
    <w:rsid w:val="00734000"/>
    <w:rsid w:val="00734453"/>
    <w:rsid w:val="0073458E"/>
    <w:rsid w:val="00734F7A"/>
    <w:rsid w:val="007351CF"/>
    <w:rsid w:val="007360FE"/>
    <w:rsid w:val="00736394"/>
    <w:rsid w:val="007373E7"/>
    <w:rsid w:val="0073771D"/>
    <w:rsid w:val="0074019B"/>
    <w:rsid w:val="00740A31"/>
    <w:rsid w:val="00742029"/>
    <w:rsid w:val="007424F5"/>
    <w:rsid w:val="0074272D"/>
    <w:rsid w:val="00742BC7"/>
    <w:rsid w:val="00742CFF"/>
    <w:rsid w:val="00742EC3"/>
    <w:rsid w:val="00742EF0"/>
    <w:rsid w:val="007431A2"/>
    <w:rsid w:val="007437D9"/>
    <w:rsid w:val="0074442C"/>
    <w:rsid w:val="00744916"/>
    <w:rsid w:val="00744F5C"/>
    <w:rsid w:val="0074557D"/>
    <w:rsid w:val="0074696A"/>
    <w:rsid w:val="00750C57"/>
    <w:rsid w:val="00750F26"/>
    <w:rsid w:val="00751A5E"/>
    <w:rsid w:val="00752525"/>
    <w:rsid w:val="0075257E"/>
    <w:rsid w:val="007530B7"/>
    <w:rsid w:val="00753737"/>
    <w:rsid w:val="00753A80"/>
    <w:rsid w:val="00753D0D"/>
    <w:rsid w:val="00754E68"/>
    <w:rsid w:val="00755A33"/>
    <w:rsid w:val="00755F3B"/>
    <w:rsid w:val="007562CB"/>
    <w:rsid w:val="007563C8"/>
    <w:rsid w:val="007568DE"/>
    <w:rsid w:val="00757159"/>
    <w:rsid w:val="00757513"/>
    <w:rsid w:val="007577FC"/>
    <w:rsid w:val="00757C95"/>
    <w:rsid w:val="00757E74"/>
    <w:rsid w:val="00760668"/>
    <w:rsid w:val="00760A08"/>
    <w:rsid w:val="00760E14"/>
    <w:rsid w:val="00761255"/>
    <w:rsid w:val="00761A27"/>
    <w:rsid w:val="00762430"/>
    <w:rsid w:val="00762721"/>
    <w:rsid w:val="00763318"/>
    <w:rsid w:val="007633F9"/>
    <w:rsid w:val="007638F6"/>
    <w:rsid w:val="00763A0F"/>
    <w:rsid w:val="00763A48"/>
    <w:rsid w:val="00763FEB"/>
    <w:rsid w:val="007644FB"/>
    <w:rsid w:val="00764B26"/>
    <w:rsid w:val="00765229"/>
    <w:rsid w:val="0076618C"/>
    <w:rsid w:val="00767842"/>
    <w:rsid w:val="00770270"/>
    <w:rsid w:val="007734DF"/>
    <w:rsid w:val="00773737"/>
    <w:rsid w:val="00773B13"/>
    <w:rsid w:val="00773B8D"/>
    <w:rsid w:val="00773FA8"/>
    <w:rsid w:val="00774771"/>
    <w:rsid w:val="00774EA2"/>
    <w:rsid w:val="00774EAB"/>
    <w:rsid w:val="007755D4"/>
    <w:rsid w:val="00775E21"/>
    <w:rsid w:val="0077606B"/>
    <w:rsid w:val="007772B3"/>
    <w:rsid w:val="007773D6"/>
    <w:rsid w:val="0077762C"/>
    <w:rsid w:val="007779AA"/>
    <w:rsid w:val="00777A2F"/>
    <w:rsid w:val="0078013E"/>
    <w:rsid w:val="00781AD8"/>
    <w:rsid w:val="00781DDD"/>
    <w:rsid w:val="00782530"/>
    <w:rsid w:val="0078321D"/>
    <w:rsid w:val="007833BA"/>
    <w:rsid w:val="00783E5F"/>
    <w:rsid w:val="007841F2"/>
    <w:rsid w:val="00784509"/>
    <w:rsid w:val="00784BCA"/>
    <w:rsid w:val="00784E59"/>
    <w:rsid w:val="00784F28"/>
    <w:rsid w:val="0078524E"/>
    <w:rsid w:val="00785329"/>
    <w:rsid w:val="00786C40"/>
    <w:rsid w:val="00786FB0"/>
    <w:rsid w:val="00787B6E"/>
    <w:rsid w:val="00790099"/>
    <w:rsid w:val="007902B4"/>
    <w:rsid w:val="00790857"/>
    <w:rsid w:val="0079099E"/>
    <w:rsid w:val="0079101B"/>
    <w:rsid w:val="007914C8"/>
    <w:rsid w:val="00791E52"/>
    <w:rsid w:val="00792195"/>
    <w:rsid w:val="00792630"/>
    <w:rsid w:val="00792D06"/>
    <w:rsid w:val="00794067"/>
    <w:rsid w:val="00794A0F"/>
    <w:rsid w:val="00794BA6"/>
    <w:rsid w:val="007957C6"/>
    <w:rsid w:val="00795D69"/>
    <w:rsid w:val="00795DCF"/>
    <w:rsid w:val="00795FB2"/>
    <w:rsid w:val="00796279"/>
    <w:rsid w:val="00796ACE"/>
    <w:rsid w:val="007970E3"/>
    <w:rsid w:val="00797177"/>
    <w:rsid w:val="00797254"/>
    <w:rsid w:val="00797D47"/>
    <w:rsid w:val="007A1255"/>
    <w:rsid w:val="007A220A"/>
    <w:rsid w:val="007A23A4"/>
    <w:rsid w:val="007A2B43"/>
    <w:rsid w:val="007A3489"/>
    <w:rsid w:val="007A431D"/>
    <w:rsid w:val="007A442F"/>
    <w:rsid w:val="007A560C"/>
    <w:rsid w:val="007A5FF8"/>
    <w:rsid w:val="007A63B7"/>
    <w:rsid w:val="007A6F15"/>
    <w:rsid w:val="007A7577"/>
    <w:rsid w:val="007A75E1"/>
    <w:rsid w:val="007B017E"/>
    <w:rsid w:val="007B1421"/>
    <w:rsid w:val="007B143D"/>
    <w:rsid w:val="007B2299"/>
    <w:rsid w:val="007B2911"/>
    <w:rsid w:val="007B2A5F"/>
    <w:rsid w:val="007B3DA5"/>
    <w:rsid w:val="007B43BE"/>
    <w:rsid w:val="007B448B"/>
    <w:rsid w:val="007B495C"/>
    <w:rsid w:val="007B4F54"/>
    <w:rsid w:val="007B538F"/>
    <w:rsid w:val="007B5701"/>
    <w:rsid w:val="007B5CA3"/>
    <w:rsid w:val="007B62B5"/>
    <w:rsid w:val="007B6985"/>
    <w:rsid w:val="007B6AE9"/>
    <w:rsid w:val="007B6B8E"/>
    <w:rsid w:val="007B70AC"/>
    <w:rsid w:val="007B7EAB"/>
    <w:rsid w:val="007B7F5A"/>
    <w:rsid w:val="007C0C8E"/>
    <w:rsid w:val="007C0F8B"/>
    <w:rsid w:val="007C1341"/>
    <w:rsid w:val="007C13DE"/>
    <w:rsid w:val="007C1B61"/>
    <w:rsid w:val="007C2D5A"/>
    <w:rsid w:val="007C2E07"/>
    <w:rsid w:val="007C40F8"/>
    <w:rsid w:val="007C46C7"/>
    <w:rsid w:val="007C55C3"/>
    <w:rsid w:val="007C5AB3"/>
    <w:rsid w:val="007C655F"/>
    <w:rsid w:val="007C6716"/>
    <w:rsid w:val="007C68FD"/>
    <w:rsid w:val="007C74F5"/>
    <w:rsid w:val="007C7C7F"/>
    <w:rsid w:val="007D0175"/>
    <w:rsid w:val="007D056F"/>
    <w:rsid w:val="007D0732"/>
    <w:rsid w:val="007D0D1B"/>
    <w:rsid w:val="007D116F"/>
    <w:rsid w:val="007D1532"/>
    <w:rsid w:val="007D1FA7"/>
    <w:rsid w:val="007D20F8"/>
    <w:rsid w:val="007D2923"/>
    <w:rsid w:val="007D2A2E"/>
    <w:rsid w:val="007D2E0E"/>
    <w:rsid w:val="007D2FCD"/>
    <w:rsid w:val="007D342E"/>
    <w:rsid w:val="007D3C09"/>
    <w:rsid w:val="007D3DED"/>
    <w:rsid w:val="007D3FC1"/>
    <w:rsid w:val="007D42F5"/>
    <w:rsid w:val="007D4E4B"/>
    <w:rsid w:val="007D6013"/>
    <w:rsid w:val="007D61BA"/>
    <w:rsid w:val="007D6560"/>
    <w:rsid w:val="007D6D9F"/>
    <w:rsid w:val="007D7F79"/>
    <w:rsid w:val="007E01C9"/>
    <w:rsid w:val="007E0A31"/>
    <w:rsid w:val="007E0E25"/>
    <w:rsid w:val="007E1EC5"/>
    <w:rsid w:val="007E1EE3"/>
    <w:rsid w:val="007E2810"/>
    <w:rsid w:val="007E2D7C"/>
    <w:rsid w:val="007E338C"/>
    <w:rsid w:val="007E41A8"/>
    <w:rsid w:val="007E4BAF"/>
    <w:rsid w:val="007E52A6"/>
    <w:rsid w:val="007E706F"/>
    <w:rsid w:val="007E70CC"/>
    <w:rsid w:val="007E7115"/>
    <w:rsid w:val="007E7117"/>
    <w:rsid w:val="007E7262"/>
    <w:rsid w:val="007E78D0"/>
    <w:rsid w:val="007E79A0"/>
    <w:rsid w:val="007E7AC7"/>
    <w:rsid w:val="007F0143"/>
    <w:rsid w:val="007F0A7A"/>
    <w:rsid w:val="007F0A97"/>
    <w:rsid w:val="007F2C8F"/>
    <w:rsid w:val="007F3082"/>
    <w:rsid w:val="007F375D"/>
    <w:rsid w:val="007F43B0"/>
    <w:rsid w:val="007F46E3"/>
    <w:rsid w:val="007F4C33"/>
    <w:rsid w:val="007F4DA4"/>
    <w:rsid w:val="007F5966"/>
    <w:rsid w:val="007F5E1D"/>
    <w:rsid w:val="007F70C8"/>
    <w:rsid w:val="007F72A1"/>
    <w:rsid w:val="007F7E25"/>
    <w:rsid w:val="008003D0"/>
    <w:rsid w:val="008008E6"/>
    <w:rsid w:val="008010FC"/>
    <w:rsid w:val="00802224"/>
    <w:rsid w:val="00802B42"/>
    <w:rsid w:val="00802BDD"/>
    <w:rsid w:val="00802CA3"/>
    <w:rsid w:val="00803223"/>
    <w:rsid w:val="008034C5"/>
    <w:rsid w:val="00803692"/>
    <w:rsid w:val="00803A21"/>
    <w:rsid w:val="00803CC3"/>
    <w:rsid w:val="00803F6B"/>
    <w:rsid w:val="008045B4"/>
    <w:rsid w:val="008049C0"/>
    <w:rsid w:val="00805238"/>
    <w:rsid w:val="00805EFA"/>
    <w:rsid w:val="00806102"/>
    <w:rsid w:val="00806BD9"/>
    <w:rsid w:val="00807BF6"/>
    <w:rsid w:val="00807CCB"/>
    <w:rsid w:val="00810706"/>
    <w:rsid w:val="0081097C"/>
    <w:rsid w:val="00810B58"/>
    <w:rsid w:val="00810C1B"/>
    <w:rsid w:val="00810DE2"/>
    <w:rsid w:val="0081114F"/>
    <w:rsid w:val="00811D2E"/>
    <w:rsid w:val="00812755"/>
    <w:rsid w:val="00812800"/>
    <w:rsid w:val="00812C13"/>
    <w:rsid w:val="008134A8"/>
    <w:rsid w:val="008140E6"/>
    <w:rsid w:val="00814657"/>
    <w:rsid w:val="008152E5"/>
    <w:rsid w:val="00815425"/>
    <w:rsid w:val="00815AB7"/>
    <w:rsid w:val="00816C84"/>
    <w:rsid w:val="00817BC5"/>
    <w:rsid w:val="008200B2"/>
    <w:rsid w:val="0082034D"/>
    <w:rsid w:val="0082081A"/>
    <w:rsid w:val="00821133"/>
    <w:rsid w:val="00821739"/>
    <w:rsid w:val="00821B80"/>
    <w:rsid w:val="008228E7"/>
    <w:rsid w:val="00822C55"/>
    <w:rsid w:val="00823F58"/>
    <w:rsid w:val="008245A6"/>
    <w:rsid w:val="008248BA"/>
    <w:rsid w:val="00824B37"/>
    <w:rsid w:val="00825CEC"/>
    <w:rsid w:val="008261D8"/>
    <w:rsid w:val="008269E3"/>
    <w:rsid w:val="0082712D"/>
    <w:rsid w:val="00827381"/>
    <w:rsid w:val="00827490"/>
    <w:rsid w:val="00827526"/>
    <w:rsid w:val="008277FC"/>
    <w:rsid w:val="00827FA2"/>
    <w:rsid w:val="00830300"/>
    <w:rsid w:val="00830376"/>
    <w:rsid w:val="00830A17"/>
    <w:rsid w:val="00830A87"/>
    <w:rsid w:val="00831101"/>
    <w:rsid w:val="00831507"/>
    <w:rsid w:val="0083207E"/>
    <w:rsid w:val="008325B7"/>
    <w:rsid w:val="00832794"/>
    <w:rsid w:val="00833528"/>
    <w:rsid w:val="00834455"/>
    <w:rsid w:val="00834696"/>
    <w:rsid w:val="00834C79"/>
    <w:rsid w:val="008351F7"/>
    <w:rsid w:val="00835B9C"/>
    <w:rsid w:val="00837460"/>
    <w:rsid w:val="008376CD"/>
    <w:rsid w:val="00837AE1"/>
    <w:rsid w:val="00840649"/>
    <w:rsid w:val="00840E34"/>
    <w:rsid w:val="00840E4F"/>
    <w:rsid w:val="00841021"/>
    <w:rsid w:val="008411C5"/>
    <w:rsid w:val="008415DB"/>
    <w:rsid w:val="00841977"/>
    <w:rsid w:val="00841FD1"/>
    <w:rsid w:val="00842254"/>
    <w:rsid w:val="00842F0A"/>
    <w:rsid w:val="00843782"/>
    <w:rsid w:val="00843B92"/>
    <w:rsid w:val="00844AB6"/>
    <w:rsid w:val="00844D41"/>
    <w:rsid w:val="00844F6D"/>
    <w:rsid w:val="00845142"/>
    <w:rsid w:val="00845BAC"/>
    <w:rsid w:val="00845C62"/>
    <w:rsid w:val="00846AC0"/>
    <w:rsid w:val="00846C95"/>
    <w:rsid w:val="00846E48"/>
    <w:rsid w:val="00847C2D"/>
    <w:rsid w:val="0085107C"/>
    <w:rsid w:val="0085124C"/>
    <w:rsid w:val="0085132A"/>
    <w:rsid w:val="00851AC4"/>
    <w:rsid w:val="00853365"/>
    <w:rsid w:val="008537D0"/>
    <w:rsid w:val="00853805"/>
    <w:rsid w:val="00853FD4"/>
    <w:rsid w:val="0085470B"/>
    <w:rsid w:val="00854913"/>
    <w:rsid w:val="00855042"/>
    <w:rsid w:val="00855097"/>
    <w:rsid w:val="008553AD"/>
    <w:rsid w:val="00855914"/>
    <w:rsid w:val="00855944"/>
    <w:rsid w:val="008569B0"/>
    <w:rsid w:val="00856C9F"/>
    <w:rsid w:val="008579E8"/>
    <w:rsid w:val="00857FCC"/>
    <w:rsid w:val="0086056E"/>
    <w:rsid w:val="0086089D"/>
    <w:rsid w:val="00860E3E"/>
    <w:rsid w:val="0086156F"/>
    <w:rsid w:val="00861686"/>
    <w:rsid w:val="00861E78"/>
    <w:rsid w:val="008627E7"/>
    <w:rsid w:val="00862C53"/>
    <w:rsid w:val="0086319C"/>
    <w:rsid w:val="0086334F"/>
    <w:rsid w:val="00863D27"/>
    <w:rsid w:val="00863F86"/>
    <w:rsid w:val="00864CAE"/>
    <w:rsid w:val="0086587D"/>
    <w:rsid w:val="008671AF"/>
    <w:rsid w:val="008676D5"/>
    <w:rsid w:val="00867C91"/>
    <w:rsid w:val="008701B7"/>
    <w:rsid w:val="00870508"/>
    <w:rsid w:val="00870A3B"/>
    <w:rsid w:val="00871846"/>
    <w:rsid w:val="00872E79"/>
    <w:rsid w:val="00873EC1"/>
    <w:rsid w:val="0087460A"/>
    <w:rsid w:val="00874B2D"/>
    <w:rsid w:val="008750C5"/>
    <w:rsid w:val="0087519C"/>
    <w:rsid w:val="0087522B"/>
    <w:rsid w:val="00875ADE"/>
    <w:rsid w:val="00875AF9"/>
    <w:rsid w:val="00875D2C"/>
    <w:rsid w:val="00876012"/>
    <w:rsid w:val="008764C8"/>
    <w:rsid w:val="00877223"/>
    <w:rsid w:val="0087771F"/>
    <w:rsid w:val="00881157"/>
    <w:rsid w:val="00881948"/>
    <w:rsid w:val="00882B9B"/>
    <w:rsid w:val="00882E5D"/>
    <w:rsid w:val="008831F9"/>
    <w:rsid w:val="00883B14"/>
    <w:rsid w:val="00883BF0"/>
    <w:rsid w:val="0088453F"/>
    <w:rsid w:val="008854C8"/>
    <w:rsid w:val="00885A6B"/>
    <w:rsid w:val="00885F8C"/>
    <w:rsid w:val="00886F2D"/>
    <w:rsid w:val="00886F7B"/>
    <w:rsid w:val="008870FF"/>
    <w:rsid w:val="00887288"/>
    <w:rsid w:val="0088730B"/>
    <w:rsid w:val="0088757A"/>
    <w:rsid w:val="00890639"/>
    <w:rsid w:val="00890997"/>
    <w:rsid w:val="00891626"/>
    <w:rsid w:val="0089194E"/>
    <w:rsid w:val="00891E7D"/>
    <w:rsid w:val="008922B4"/>
    <w:rsid w:val="008924D4"/>
    <w:rsid w:val="00892AE0"/>
    <w:rsid w:val="0089315B"/>
    <w:rsid w:val="008931B8"/>
    <w:rsid w:val="00893AE2"/>
    <w:rsid w:val="00893CF1"/>
    <w:rsid w:val="00895DDE"/>
    <w:rsid w:val="00896EDD"/>
    <w:rsid w:val="008977BF"/>
    <w:rsid w:val="008978AA"/>
    <w:rsid w:val="00897C39"/>
    <w:rsid w:val="008A0277"/>
    <w:rsid w:val="008A0288"/>
    <w:rsid w:val="008A0D85"/>
    <w:rsid w:val="008A132F"/>
    <w:rsid w:val="008A167A"/>
    <w:rsid w:val="008A1F3F"/>
    <w:rsid w:val="008A2069"/>
    <w:rsid w:val="008A2229"/>
    <w:rsid w:val="008A23FB"/>
    <w:rsid w:val="008A28BD"/>
    <w:rsid w:val="008A3422"/>
    <w:rsid w:val="008A350C"/>
    <w:rsid w:val="008A3812"/>
    <w:rsid w:val="008A3AA3"/>
    <w:rsid w:val="008A3DC9"/>
    <w:rsid w:val="008A4011"/>
    <w:rsid w:val="008A49AF"/>
    <w:rsid w:val="008A4F11"/>
    <w:rsid w:val="008A5699"/>
    <w:rsid w:val="008A5ABE"/>
    <w:rsid w:val="008A5FBD"/>
    <w:rsid w:val="008A6328"/>
    <w:rsid w:val="008A6495"/>
    <w:rsid w:val="008A6734"/>
    <w:rsid w:val="008A6BC5"/>
    <w:rsid w:val="008B093C"/>
    <w:rsid w:val="008B16FB"/>
    <w:rsid w:val="008B193C"/>
    <w:rsid w:val="008B1A7A"/>
    <w:rsid w:val="008B1AA1"/>
    <w:rsid w:val="008B207A"/>
    <w:rsid w:val="008B2E8D"/>
    <w:rsid w:val="008B3460"/>
    <w:rsid w:val="008B3762"/>
    <w:rsid w:val="008B43DD"/>
    <w:rsid w:val="008B47F8"/>
    <w:rsid w:val="008B564A"/>
    <w:rsid w:val="008B5844"/>
    <w:rsid w:val="008B7502"/>
    <w:rsid w:val="008B78D0"/>
    <w:rsid w:val="008B7DB7"/>
    <w:rsid w:val="008C0492"/>
    <w:rsid w:val="008C0672"/>
    <w:rsid w:val="008C067C"/>
    <w:rsid w:val="008C0F6E"/>
    <w:rsid w:val="008C1510"/>
    <w:rsid w:val="008C193F"/>
    <w:rsid w:val="008C19C6"/>
    <w:rsid w:val="008C1F9A"/>
    <w:rsid w:val="008C21C2"/>
    <w:rsid w:val="008C2A81"/>
    <w:rsid w:val="008C2CB2"/>
    <w:rsid w:val="008C2D63"/>
    <w:rsid w:val="008C36D3"/>
    <w:rsid w:val="008C3B6B"/>
    <w:rsid w:val="008C3C3B"/>
    <w:rsid w:val="008C482C"/>
    <w:rsid w:val="008C5555"/>
    <w:rsid w:val="008C6EDB"/>
    <w:rsid w:val="008C73AF"/>
    <w:rsid w:val="008C75B1"/>
    <w:rsid w:val="008C7BBA"/>
    <w:rsid w:val="008D0501"/>
    <w:rsid w:val="008D0B47"/>
    <w:rsid w:val="008D1587"/>
    <w:rsid w:val="008D1807"/>
    <w:rsid w:val="008D2584"/>
    <w:rsid w:val="008D2787"/>
    <w:rsid w:val="008D2ADF"/>
    <w:rsid w:val="008D2BF3"/>
    <w:rsid w:val="008D2F3B"/>
    <w:rsid w:val="008D3B4A"/>
    <w:rsid w:val="008D46AF"/>
    <w:rsid w:val="008D4E4D"/>
    <w:rsid w:val="008D571E"/>
    <w:rsid w:val="008D5A30"/>
    <w:rsid w:val="008D6855"/>
    <w:rsid w:val="008D6A81"/>
    <w:rsid w:val="008D6C5A"/>
    <w:rsid w:val="008D7086"/>
    <w:rsid w:val="008D70C3"/>
    <w:rsid w:val="008D738A"/>
    <w:rsid w:val="008D7E1F"/>
    <w:rsid w:val="008E1199"/>
    <w:rsid w:val="008E15E0"/>
    <w:rsid w:val="008E19A9"/>
    <w:rsid w:val="008E1AFA"/>
    <w:rsid w:val="008E2C80"/>
    <w:rsid w:val="008E334C"/>
    <w:rsid w:val="008E359C"/>
    <w:rsid w:val="008E3BA7"/>
    <w:rsid w:val="008E42E1"/>
    <w:rsid w:val="008E456A"/>
    <w:rsid w:val="008E4CA0"/>
    <w:rsid w:val="008E5291"/>
    <w:rsid w:val="008E5EC0"/>
    <w:rsid w:val="008E68E9"/>
    <w:rsid w:val="008E791D"/>
    <w:rsid w:val="008E7F34"/>
    <w:rsid w:val="008F0584"/>
    <w:rsid w:val="008F0AF5"/>
    <w:rsid w:val="008F0BA4"/>
    <w:rsid w:val="008F0C7A"/>
    <w:rsid w:val="008F0CAF"/>
    <w:rsid w:val="008F2309"/>
    <w:rsid w:val="008F2C20"/>
    <w:rsid w:val="008F2DD3"/>
    <w:rsid w:val="008F2E4E"/>
    <w:rsid w:val="008F38B7"/>
    <w:rsid w:val="008F47A3"/>
    <w:rsid w:val="008F51DC"/>
    <w:rsid w:val="008F539A"/>
    <w:rsid w:val="008F5D2E"/>
    <w:rsid w:val="008F61F3"/>
    <w:rsid w:val="008F7F04"/>
    <w:rsid w:val="00900229"/>
    <w:rsid w:val="00900301"/>
    <w:rsid w:val="00900911"/>
    <w:rsid w:val="009032CB"/>
    <w:rsid w:val="0090358B"/>
    <w:rsid w:val="009057C7"/>
    <w:rsid w:val="00905DA7"/>
    <w:rsid w:val="00906759"/>
    <w:rsid w:val="009067CC"/>
    <w:rsid w:val="00906C0A"/>
    <w:rsid w:val="00906EFF"/>
    <w:rsid w:val="009073A3"/>
    <w:rsid w:val="009074B3"/>
    <w:rsid w:val="0091057D"/>
    <w:rsid w:val="009107AF"/>
    <w:rsid w:val="009108AE"/>
    <w:rsid w:val="00911B2A"/>
    <w:rsid w:val="00911B98"/>
    <w:rsid w:val="00911BBB"/>
    <w:rsid w:val="00912A51"/>
    <w:rsid w:val="00912AEC"/>
    <w:rsid w:val="00912E02"/>
    <w:rsid w:val="009131B7"/>
    <w:rsid w:val="00913C89"/>
    <w:rsid w:val="00914A5E"/>
    <w:rsid w:val="009154E4"/>
    <w:rsid w:val="0091568E"/>
    <w:rsid w:val="00915F21"/>
    <w:rsid w:val="00916308"/>
    <w:rsid w:val="00917D63"/>
    <w:rsid w:val="009201DF"/>
    <w:rsid w:val="009205C0"/>
    <w:rsid w:val="009207A2"/>
    <w:rsid w:val="00920846"/>
    <w:rsid w:val="00920A21"/>
    <w:rsid w:val="00920AF2"/>
    <w:rsid w:val="009211D2"/>
    <w:rsid w:val="00921958"/>
    <w:rsid w:val="00922156"/>
    <w:rsid w:val="009223B4"/>
    <w:rsid w:val="00922878"/>
    <w:rsid w:val="0092306F"/>
    <w:rsid w:val="00923A82"/>
    <w:rsid w:val="00923CCC"/>
    <w:rsid w:val="0092400F"/>
    <w:rsid w:val="00924344"/>
    <w:rsid w:val="009246CD"/>
    <w:rsid w:val="00924F31"/>
    <w:rsid w:val="00925714"/>
    <w:rsid w:val="00926701"/>
    <w:rsid w:val="00926B78"/>
    <w:rsid w:val="00926D89"/>
    <w:rsid w:val="00927642"/>
    <w:rsid w:val="0093040A"/>
    <w:rsid w:val="00930B94"/>
    <w:rsid w:val="00931798"/>
    <w:rsid w:val="00931F0E"/>
    <w:rsid w:val="00932365"/>
    <w:rsid w:val="009326D1"/>
    <w:rsid w:val="00932902"/>
    <w:rsid w:val="00933DE2"/>
    <w:rsid w:val="00933E19"/>
    <w:rsid w:val="00934612"/>
    <w:rsid w:val="00934ABD"/>
    <w:rsid w:val="009350B4"/>
    <w:rsid w:val="00935461"/>
    <w:rsid w:val="00935FF4"/>
    <w:rsid w:val="00936C95"/>
    <w:rsid w:val="00937FAE"/>
    <w:rsid w:val="009400FF"/>
    <w:rsid w:val="00940B48"/>
    <w:rsid w:val="00941487"/>
    <w:rsid w:val="00941558"/>
    <w:rsid w:val="00941A0F"/>
    <w:rsid w:val="00941B85"/>
    <w:rsid w:val="00941D38"/>
    <w:rsid w:val="00941F96"/>
    <w:rsid w:val="0094201F"/>
    <w:rsid w:val="00942308"/>
    <w:rsid w:val="009427E5"/>
    <w:rsid w:val="0094332A"/>
    <w:rsid w:val="009437B5"/>
    <w:rsid w:val="00943B46"/>
    <w:rsid w:val="009447BE"/>
    <w:rsid w:val="00945305"/>
    <w:rsid w:val="00945927"/>
    <w:rsid w:val="00946A4F"/>
    <w:rsid w:val="00946A72"/>
    <w:rsid w:val="0094714B"/>
    <w:rsid w:val="00947D1D"/>
    <w:rsid w:val="00947D7D"/>
    <w:rsid w:val="00950C3E"/>
    <w:rsid w:val="009516AC"/>
    <w:rsid w:val="00951D8C"/>
    <w:rsid w:val="00951D9B"/>
    <w:rsid w:val="00951E9D"/>
    <w:rsid w:val="009521F6"/>
    <w:rsid w:val="009523CE"/>
    <w:rsid w:val="00952F44"/>
    <w:rsid w:val="00952FC0"/>
    <w:rsid w:val="0095334A"/>
    <w:rsid w:val="00954B7A"/>
    <w:rsid w:val="00955036"/>
    <w:rsid w:val="009552F9"/>
    <w:rsid w:val="009563DE"/>
    <w:rsid w:val="0095742E"/>
    <w:rsid w:val="009579F7"/>
    <w:rsid w:val="0096018D"/>
    <w:rsid w:val="0096286F"/>
    <w:rsid w:val="009631D7"/>
    <w:rsid w:val="00963489"/>
    <w:rsid w:val="00963B2F"/>
    <w:rsid w:val="00964162"/>
    <w:rsid w:val="00964735"/>
    <w:rsid w:val="00965ADB"/>
    <w:rsid w:val="009660DC"/>
    <w:rsid w:val="00966632"/>
    <w:rsid w:val="0096714A"/>
    <w:rsid w:val="00967494"/>
    <w:rsid w:val="0096782D"/>
    <w:rsid w:val="00967C0D"/>
    <w:rsid w:val="00967D5F"/>
    <w:rsid w:val="00967FC3"/>
    <w:rsid w:val="00970298"/>
    <w:rsid w:val="00970A66"/>
    <w:rsid w:val="00971F64"/>
    <w:rsid w:val="00972779"/>
    <w:rsid w:val="00973471"/>
    <w:rsid w:val="009735CB"/>
    <w:rsid w:val="009747E0"/>
    <w:rsid w:val="00974F64"/>
    <w:rsid w:val="00975472"/>
    <w:rsid w:val="00975975"/>
    <w:rsid w:val="0097602D"/>
    <w:rsid w:val="00977145"/>
    <w:rsid w:val="00977D43"/>
    <w:rsid w:val="0098067A"/>
    <w:rsid w:val="009806BF"/>
    <w:rsid w:val="00980D03"/>
    <w:rsid w:val="00980ECD"/>
    <w:rsid w:val="00980FE9"/>
    <w:rsid w:val="00981348"/>
    <w:rsid w:val="0098191E"/>
    <w:rsid w:val="00981B78"/>
    <w:rsid w:val="00981BF8"/>
    <w:rsid w:val="0098244D"/>
    <w:rsid w:val="0098346B"/>
    <w:rsid w:val="00983A27"/>
    <w:rsid w:val="00983E92"/>
    <w:rsid w:val="00983F33"/>
    <w:rsid w:val="00984462"/>
    <w:rsid w:val="009845B4"/>
    <w:rsid w:val="00984EA2"/>
    <w:rsid w:val="00985126"/>
    <w:rsid w:val="00986668"/>
    <w:rsid w:val="00986709"/>
    <w:rsid w:val="00986807"/>
    <w:rsid w:val="00987B92"/>
    <w:rsid w:val="00990A6E"/>
    <w:rsid w:val="00990B37"/>
    <w:rsid w:val="00990E2E"/>
    <w:rsid w:val="00990FEB"/>
    <w:rsid w:val="0099141E"/>
    <w:rsid w:val="009914D7"/>
    <w:rsid w:val="00992086"/>
    <w:rsid w:val="00992730"/>
    <w:rsid w:val="00993A56"/>
    <w:rsid w:val="009945B4"/>
    <w:rsid w:val="00995C28"/>
    <w:rsid w:val="0099621A"/>
    <w:rsid w:val="00996B62"/>
    <w:rsid w:val="00997174"/>
    <w:rsid w:val="009978F4"/>
    <w:rsid w:val="00997B17"/>
    <w:rsid w:val="009A04F9"/>
    <w:rsid w:val="009A0599"/>
    <w:rsid w:val="009A07FB"/>
    <w:rsid w:val="009A0E70"/>
    <w:rsid w:val="009A188E"/>
    <w:rsid w:val="009A1B05"/>
    <w:rsid w:val="009A1FCD"/>
    <w:rsid w:val="009A1FE1"/>
    <w:rsid w:val="009A249B"/>
    <w:rsid w:val="009A2CEC"/>
    <w:rsid w:val="009A2E7A"/>
    <w:rsid w:val="009A35E8"/>
    <w:rsid w:val="009A3650"/>
    <w:rsid w:val="009A38A2"/>
    <w:rsid w:val="009A39A6"/>
    <w:rsid w:val="009A3F00"/>
    <w:rsid w:val="009A562A"/>
    <w:rsid w:val="009A5710"/>
    <w:rsid w:val="009A5C6F"/>
    <w:rsid w:val="009A5F45"/>
    <w:rsid w:val="009A72C7"/>
    <w:rsid w:val="009A7942"/>
    <w:rsid w:val="009A7ECA"/>
    <w:rsid w:val="009A7FF6"/>
    <w:rsid w:val="009B0271"/>
    <w:rsid w:val="009B08D6"/>
    <w:rsid w:val="009B13B4"/>
    <w:rsid w:val="009B148D"/>
    <w:rsid w:val="009B17B5"/>
    <w:rsid w:val="009B2095"/>
    <w:rsid w:val="009B281D"/>
    <w:rsid w:val="009B3164"/>
    <w:rsid w:val="009B39EA"/>
    <w:rsid w:val="009B3F18"/>
    <w:rsid w:val="009B5435"/>
    <w:rsid w:val="009B6FFF"/>
    <w:rsid w:val="009B7048"/>
    <w:rsid w:val="009B73AD"/>
    <w:rsid w:val="009C0BD5"/>
    <w:rsid w:val="009C0C9F"/>
    <w:rsid w:val="009C187B"/>
    <w:rsid w:val="009C1CD8"/>
    <w:rsid w:val="009C27BA"/>
    <w:rsid w:val="009C368A"/>
    <w:rsid w:val="009C46A5"/>
    <w:rsid w:val="009C4AD1"/>
    <w:rsid w:val="009C56FD"/>
    <w:rsid w:val="009C61DC"/>
    <w:rsid w:val="009C62E4"/>
    <w:rsid w:val="009C6560"/>
    <w:rsid w:val="009C6886"/>
    <w:rsid w:val="009C68B7"/>
    <w:rsid w:val="009C795A"/>
    <w:rsid w:val="009C7D37"/>
    <w:rsid w:val="009C7E51"/>
    <w:rsid w:val="009C7E75"/>
    <w:rsid w:val="009D006A"/>
    <w:rsid w:val="009D0E96"/>
    <w:rsid w:val="009D10FB"/>
    <w:rsid w:val="009D1A56"/>
    <w:rsid w:val="009D207E"/>
    <w:rsid w:val="009D300B"/>
    <w:rsid w:val="009D350B"/>
    <w:rsid w:val="009D4CCF"/>
    <w:rsid w:val="009D6150"/>
    <w:rsid w:val="009D61B9"/>
    <w:rsid w:val="009D6548"/>
    <w:rsid w:val="009D6769"/>
    <w:rsid w:val="009D6A1C"/>
    <w:rsid w:val="009D6A43"/>
    <w:rsid w:val="009D702D"/>
    <w:rsid w:val="009D7111"/>
    <w:rsid w:val="009D7CEC"/>
    <w:rsid w:val="009E0226"/>
    <w:rsid w:val="009E0693"/>
    <w:rsid w:val="009E0E5F"/>
    <w:rsid w:val="009E17F9"/>
    <w:rsid w:val="009E2CF8"/>
    <w:rsid w:val="009E2DC1"/>
    <w:rsid w:val="009E3358"/>
    <w:rsid w:val="009E3742"/>
    <w:rsid w:val="009E3BA6"/>
    <w:rsid w:val="009E405B"/>
    <w:rsid w:val="009E46F3"/>
    <w:rsid w:val="009E4A5C"/>
    <w:rsid w:val="009E4C19"/>
    <w:rsid w:val="009E4E51"/>
    <w:rsid w:val="009E5005"/>
    <w:rsid w:val="009E5175"/>
    <w:rsid w:val="009E5D0B"/>
    <w:rsid w:val="009E60D7"/>
    <w:rsid w:val="009E6356"/>
    <w:rsid w:val="009E6B10"/>
    <w:rsid w:val="009E6EDD"/>
    <w:rsid w:val="009E751C"/>
    <w:rsid w:val="009F0B53"/>
    <w:rsid w:val="009F12C8"/>
    <w:rsid w:val="009F17E5"/>
    <w:rsid w:val="009F186E"/>
    <w:rsid w:val="009F199D"/>
    <w:rsid w:val="009F2D03"/>
    <w:rsid w:val="009F3285"/>
    <w:rsid w:val="009F3B67"/>
    <w:rsid w:val="009F3BCF"/>
    <w:rsid w:val="009F4005"/>
    <w:rsid w:val="009F434A"/>
    <w:rsid w:val="009F44F4"/>
    <w:rsid w:val="009F4CD6"/>
    <w:rsid w:val="009F5977"/>
    <w:rsid w:val="009F5B22"/>
    <w:rsid w:val="009F69E7"/>
    <w:rsid w:val="009F6A07"/>
    <w:rsid w:val="009F75C9"/>
    <w:rsid w:val="009F75DA"/>
    <w:rsid w:val="009F7BEB"/>
    <w:rsid w:val="009F7CFE"/>
    <w:rsid w:val="009F7E4C"/>
    <w:rsid w:val="00A0156F"/>
    <w:rsid w:val="00A0317C"/>
    <w:rsid w:val="00A0331F"/>
    <w:rsid w:val="00A0336B"/>
    <w:rsid w:val="00A04C58"/>
    <w:rsid w:val="00A04F47"/>
    <w:rsid w:val="00A05FA3"/>
    <w:rsid w:val="00A0654B"/>
    <w:rsid w:val="00A06753"/>
    <w:rsid w:val="00A06BFC"/>
    <w:rsid w:val="00A06E92"/>
    <w:rsid w:val="00A06ED2"/>
    <w:rsid w:val="00A1023E"/>
    <w:rsid w:val="00A10362"/>
    <w:rsid w:val="00A11175"/>
    <w:rsid w:val="00A11404"/>
    <w:rsid w:val="00A11467"/>
    <w:rsid w:val="00A11AFD"/>
    <w:rsid w:val="00A13394"/>
    <w:rsid w:val="00A138B2"/>
    <w:rsid w:val="00A1441F"/>
    <w:rsid w:val="00A14CF6"/>
    <w:rsid w:val="00A1539F"/>
    <w:rsid w:val="00A15421"/>
    <w:rsid w:val="00A154BE"/>
    <w:rsid w:val="00A155CD"/>
    <w:rsid w:val="00A15D90"/>
    <w:rsid w:val="00A15FDA"/>
    <w:rsid w:val="00A1705B"/>
    <w:rsid w:val="00A173C2"/>
    <w:rsid w:val="00A174B2"/>
    <w:rsid w:val="00A174C8"/>
    <w:rsid w:val="00A17541"/>
    <w:rsid w:val="00A1791A"/>
    <w:rsid w:val="00A17F73"/>
    <w:rsid w:val="00A2045D"/>
    <w:rsid w:val="00A205BA"/>
    <w:rsid w:val="00A20660"/>
    <w:rsid w:val="00A20A7C"/>
    <w:rsid w:val="00A21A67"/>
    <w:rsid w:val="00A2213D"/>
    <w:rsid w:val="00A2217B"/>
    <w:rsid w:val="00A225A5"/>
    <w:rsid w:val="00A22D34"/>
    <w:rsid w:val="00A22E2F"/>
    <w:rsid w:val="00A237E6"/>
    <w:rsid w:val="00A23B38"/>
    <w:rsid w:val="00A23DC3"/>
    <w:rsid w:val="00A24235"/>
    <w:rsid w:val="00A244D9"/>
    <w:rsid w:val="00A24A72"/>
    <w:rsid w:val="00A2576C"/>
    <w:rsid w:val="00A2619B"/>
    <w:rsid w:val="00A26853"/>
    <w:rsid w:val="00A279F4"/>
    <w:rsid w:val="00A27C8C"/>
    <w:rsid w:val="00A30052"/>
    <w:rsid w:val="00A30531"/>
    <w:rsid w:val="00A31213"/>
    <w:rsid w:val="00A321FC"/>
    <w:rsid w:val="00A328C1"/>
    <w:rsid w:val="00A32DFB"/>
    <w:rsid w:val="00A33BE5"/>
    <w:rsid w:val="00A34C14"/>
    <w:rsid w:val="00A35003"/>
    <w:rsid w:val="00A3534B"/>
    <w:rsid w:val="00A36E0B"/>
    <w:rsid w:val="00A37149"/>
    <w:rsid w:val="00A37241"/>
    <w:rsid w:val="00A37B11"/>
    <w:rsid w:val="00A37D6E"/>
    <w:rsid w:val="00A37E53"/>
    <w:rsid w:val="00A40275"/>
    <w:rsid w:val="00A40AF2"/>
    <w:rsid w:val="00A40EAE"/>
    <w:rsid w:val="00A411EA"/>
    <w:rsid w:val="00A41C5C"/>
    <w:rsid w:val="00A41FAC"/>
    <w:rsid w:val="00A42144"/>
    <w:rsid w:val="00A42325"/>
    <w:rsid w:val="00A42360"/>
    <w:rsid w:val="00A426BF"/>
    <w:rsid w:val="00A42C55"/>
    <w:rsid w:val="00A430D3"/>
    <w:rsid w:val="00A4389D"/>
    <w:rsid w:val="00A43913"/>
    <w:rsid w:val="00A451F5"/>
    <w:rsid w:val="00A451F8"/>
    <w:rsid w:val="00A45621"/>
    <w:rsid w:val="00A456CF"/>
    <w:rsid w:val="00A45E04"/>
    <w:rsid w:val="00A45EA8"/>
    <w:rsid w:val="00A4619E"/>
    <w:rsid w:val="00A4678E"/>
    <w:rsid w:val="00A46E6A"/>
    <w:rsid w:val="00A4789D"/>
    <w:rsid w:val="00A479B7"/>
    <w:rsid w:val="00A50A1E"/>
    <w:rsid w:val="00A50D4B"/>
    <w:rsid w:val="00A5110D"/>
    <w:rsid w:val="00A5154E"/>
    <w:rsid w:val="00A53164"/>
    <w:rsid w:val="00A531BF"/>
    <w:rsid w:val="00A543D6"/>
    <w:rsid w:val="00A54AA9"/>
    <w:rsid w:val="00A54C1D"/>
    <w:rsid w:val="00A5529D"/>
    <w:rsid w:val="00A55E72"/>
    <w:rsid w:val="00A562D8"/>
    <w:rsid w:val="00A56622"/>
    <w:rsid w:val="00A579FC"/>
    <w:rsid w:val="00A57DD1"/>
    <w:rsid w:val="00A57E25"/>
    <w:rsid w:val="00A6007F"/>
    <w:rsid w:val="00A60B02"/>
    <w:rsid w:val="00A60E48"/>
    <w:rsid w:val="00A61330"/>
    <w:rsid w:val="00A61E73"/>
    <w:rsid w:val="00A62290"/>
    <w:rsid w:val="00A63025"/>
    <w:rsid w:val="00A6539A"/>
    <w:rsid w:val="00A65CBD"/>
    <w:rsid w:val="00A66412"/>
    <w:rsid w:val="00A66D6D"/>
    <w:rsid w:val="00A67080"/>
    <w:rsid w:val="00A67F3D"/>
    <w:rsid w:val="00A70034"/>
    <w:rsid w:val="00A7175D"/>
    <w:rsid w:val="00A71AE6"/>
    <w:rsid w:val="00A71C57"/>
    <w:rsid w:val="00A71CC1"/>
    <w:rsid w:val="00A72591"/>
    <w:rsid w:val="00A72CEC"/>
    <w:rsid w:val="00A72E77"/>
    <w:rsid w:val="00A747FE"/>
    <w:rsid w:val="00A75262"/>
    <w:rsid w:val="00A754E7"/>
    <w:rsid w:val="00A7626C"/>
    <w:rsid w:val="00A77666"/>
    <w:rsid w:val="00A8026A"/>
    <w:rsid w:val="00A80282"/>
    <w:rsid w:val="00A804D8"/>
    <w:rsid w:val="00A81C5B"/>
    <w:rsid w:val="00A825F4"/>
    <w:rsid w:val="00A82867"/>
    <w:rsid w:val="00A82AFA"/>
    <w:rsid w:val="00A83140"/>
    <w:rsid w:val="00A83672"/>
    <w:rsid w:val="00A83DA4"/>
    <w:rsid w:val="00A84E46"/>
    <w:rsid w:val="00A84ECB"/>
    <w:rsid w:val="00A85B1A"/>
    <w:rsid w:val="00A866E0"/>
    <w:rsid w:val="00A8694C"/>
    <w:rsid w:val="00A8702D"/>
    <w:rsid w:val="00A878A5"/>
    <w:rsid w:val="00A90C1B"/>
    <w:rsid w:val="00A91FAA"/>
    <w:rsid w:val="00A928E5"/>
    <w:rsid w:val="00A93186"/>
    <w:rsid w:val="00A933E3"/>
    <w:rsid w:val="00A937E7"/>
    <w:rsid w:val="00A94F1C"/>
    <w:rsid w:val="00A94F97"/>
    <w:rsid w:val="00A9543A"/>
    <w:rsid w:val="00A95653"/>
    <w:rsid w:val="00A95792"/>
    <w:rsid w:val="00A95C12"/>
    <w:rsid w:val="00A960F8"/>
    <w:rsid w:val="00A9623F"/>
    <w:rsid w:val="00A96A94"/>
    <w:rsid w:val="00A9726C"/>
    <w:rsid w:val="00A97856"/>
    <w:rsid w:val="00AA01AB"/>
    <w:rsid w:val="00AA0EDB"/>
    <w:rsid w:val="00AA0FAA"/>
    <w:rsid w:val="00AA1FB6"/>
    <w:rsid w:val="00AA232F"/>
    <w:rsid w:val="00AA24DD"/>
    <w:rsid w:val="00AA2779"/>
    <w:rsid w:val="00AA2F41"/>
    <w:rsid w:val="00AA3669"/>
    <w:rsid w:val="00AA38D0"/>
    <w:rsid w:val="00AA3B79"/>
    <w:rsid w:val="00AA57D1"/>
    <w:rsid w:val="00AA6B11"/>
    <w:rsid w:val="00AA6F2D"/>
    <w:rsid w:val="00AA78AD"/>
    <w:rsid w:val="00AA7D4C"/>
    <w:rsid w:val="00AB029F"/>
    <w:rsid w:val="00AB0895"/>
    <w:rsid w:val="00AB0D13"/>
    <w:rsid w:val="00AB1CAF"/>
    <w:rsid w:val="00AB1D41"/>
    <w:rsid w:val="00AB1D78"/>
    <w:rsid w:val="00AB24F5"/>
    <w:rsid w:val="00AB26D3"/>
    <w:rsid w:val="00AB3311"/>
    <w:rsid w:val="00AB3A55"/>
    <w:rsid w:val="00AB3B67"/>
    <w:rsid w:val="00AB3ED0"/>
    <w:rsid w:val="00AB40D1"/>
    <w:rsid w:val="00AB4865"/>
    <w:rsid w:val="00AB6501"/>
    <w:rsid w:val="00AB6736"/>
    <w:rsid w:val="00AB6D54"/>
    <w:rsid w:val="00AB6FA9"/>
    <w:rsid w:val="00AB7501"/>
    <w:rsid w:val="00AB7E5B"/>
    <w:rsid w:val="00AC0367"/>
    <w:rsid w:val="00AC112C"/>
    <w:rsid w:val="00AC1457"/>
    <w:rsid w:val="00AC1739"/>
    <w:rsid w:val="00AC1D08"/>
    <w:rsid w:val="00AC20F1"/>
    <w:rsid w:val="00AC22C9"/>
    <w:rsid w:val="00AC23D4"/>
    <w:rsid w:val="00AC26D1"/>
    <w:rsid w:val="00AC3337"/>
    <w:rsid w:val="00AC35C9"/>
    <w:rsid w:val="00AC39B1"/>
    <w:rsid w:val="00AC3ACB"/>
    <w:rsid w:val="00AC3D0C"/>
    <w:rsid w:val="00AC3E12"/>
    <w:rsid w:val="00AC4305"/>
    <w:rsid w:val="00AC4558"/>
    <w:rsid w:val="00AC470D"/>
    <w:rsid w:val="00AC482E"/>
    <w:rsid w:val="00AC49A3"/>
    <w:rsid w:val="00AC5912"/>
    <w:rsid w:val="00AC6674"/>
    <w:rsid w:val="00AC67B6"/>
    <w:rsid w:val="00AC6CE0"/>
    <w:rsid w:val="00AC7567"/>
    <w:rsid w:val="00AD02CF"/>
    <w:rsid w:val="00AD05F3"/>
    <w:rsid w:val="00AD0CE3"/>
    <w:rsid w:val="00AD0D79"/>
    <w:rsid w:val="00AD1513"/>
    <w:rsid w:val="00AD1FFC"/>
    <w:rsid w:val="00AD2582"/>
    <w:rsid w:val="00AD27D4"/>
    <w:rsid w:val="00AD3620"/>
    <w:rsid w:val="00AD3B1A"/>
    <w:rsid w:val="00AD3F3C"/>
    <w:rsid w:val="00AD48B7"/>
    <w:rsid w:val="00AD48F1"/>
    <w:rsid w:val="00AD4F15"/>
    <w:rsid w:val="00AD5001"/>
    <w:rsid w:val="00AD5214"/>
    <w:rsid w:val="00AD72F9"/>
    <w:rsid w:val="00AD7C9D"/>
    <w:rsid w:val="00AE077A"/>
    <w:rsid w:val="00AE14FF"/>
    <w:rsid w:val="00AE191B"/>
    <w:rsid w:val="00AE1FBC"/>
    <w:rsid w:val="00AE2D01"/>
    <w:rsid w:val="00AE2FCF"/>
    <w:rsid w:val="00AE3417"/>
    <w:rsid w:val="00AE3C41"/>
    <w:rsid w:val="00AE4730"/>
    <w:rsid w:val="00AE510F"/>
    <w:rsid w:val="00AE540B"/>
    <w:rsid w:val="00AE583E"/>
    <w:rsid w:val="00AE5C85"/>
    <w:rsid w:val="00AE5D15"/>
    <w:rsid w:val="00AE631D"/>
    <w:rsid w:val="00AE7612"/>
    <w:rsid w:val="00AE7FC5"/>
    <w:rsid w:val="00AF001E"/>
    <w:rsid w:val="00AF1531"/>
    <w:rsid w:val="00AF16EB"/>
    <w:rsid w:val="00AF1AF3"/>
    <w:rsid w:val="00AF2370"/>
    <w:rsid w:val="00AF278C"/>
    <w:rsid w:val="00AF3343"/>
    <w:rsid w:val="00AF5576"/>
    <w:rsid w:val="00AF5D47"/>
    <w:rsid w:val="00AF5EC5"/>
    <w:rsid w:val="00AF64A6"/>
    <w:rsid w:val="00AF692A"/>
    <w:rsid w:val="00AF7688"/>
    <w:rsid w:val="00B00220"/>
    <w:rsid w:val="00B00A9C"/>
    <w:rsid w:val="00B0137A"/>
    <w:rsid w:val="00B01704"/>
    <w:rsid w:val="00B01E1E"/>
    <w:rsid w:val="00B0275D"/>
    <w:rsid w:val="00B02B1C"/>
    <w:rsid w:val="00B0463A"/>
    <w:rsid w:val="00B0472E"/>
    <w:rsid w:val="00B047E9"/>
    <w:rsid w:val="00B058B6"/>
    <w:rsid w:val="00B0599C"/>
    <w:rsid w:val="00B05B83"/>
    <w:rsid w:val="00B06486"/>
    <w:rsid w:val="00B0648E"/>
    <w:rsid w:val="00B064DD"/>
    <w:rsid w:val="00B07200"/>
    <w:rsid w:val="00B0751F"/>
    <w:rsid w:val="00B10104"/>
    <w:rsid w:val="00B103E6"/>
    <w:rsid w:val="00B105C2"/>
    <w:rsid w:val="00B11217"/>
    <w:rsid w:val="00B1304F"/>
    <w:rsid w:val="00B13400"/>
    <w:rsid w:val="00B13B58"/>
    <w:rsid w:val="00B13EA4"/>
    <w:rsid w:val="00B1451B"/>
    <w:rsid w:val="00B14731"/>
    <w:rsid w:val="00B14FB6"/>
    <w:rsid w:val="00B1588B"/>
    <w:rsid w:val="00B15E80"/>
    <w:rsid w:val="00B16344"/>
    <w:rsid w:val="00B168FA"/>
    <w:rsid w:val="00B169FE"/>
    <w:rsid w:val="00B16E9F"/>
    <w:rsid w:val="00B17679"/>
    <w:rsid w:val="00B2005D"/>
    <w:rsid w:val="00B21524"/>
    <w:rsid w:val="00B21BE4"/>
    <w:rsid w:val="00B21C90"/>
    <w:rsid w:val="00B22A9B"/>
    <w:rsid w:val="00B22BD0"/>
    <w:rsid w:val="00B23126"/>
    <w:rsid w:val="00B23784"/>
    <w:rsid w:val="00B23FEC"/>
    <w:rsid w:val="00B2506F"/>
    <w:rsid w:val="00B25377"/>
    <w:rsid w:val="00B2705E"/>
    <w:rsid w:val="00B27318"/>
    <w:rsid w:val="00B27B86"/>
    <w:rsid w:val="00B27F70"/>
    <w:rsid w:val="00B3067E"/>
    <w:rsid w:val="00B30F35"/>
    <w:rsid w:val="00B3222E"/>
    <w:rsid w:val="00B32B24"/>
    <w:rsid w:val="00B341B7"/>
    <w:rsid w:val="00B346B9"/>
    <w:rsid w:val="00B3539D"/>
    <w:rsid w:val="00B35535"/>
    <w:rsid w:val="00B359A6"/>
    <w:rsid w:val="00B35CA3"/>
    <w:rsid w:val="00B363C4"/>
    <w:rsid w:val="00B36F36"/>
    <w:rsid w:val="00B374D9"/>
    <w:rsid w:val="00B402D4"/>
    <w:rsid w:val="00B4091C"/>
    <w:rsid w:val="00B40CA4"/>
    <w:rsid w:val="00B40E7F"/>
    <w:rsid w:val="00B4177A"/>
    <w:rsid w:val="00B41C46"/>
    <w:rsid w:val="00B42103"/>
    <w:rsid w:val="00B42940"/>
    <w:rsid w:val="00B42A35"/>
    <w:rsid w:val="00B42D1C"/>
    <w:rsid w:val="00B4372A"/>
    <w:rsid w:val="00B44659"/>
    <w:rsid w:val="00B44AD3"/>
    <w:rsid w:val="00B44E66"/>
    <w:rsid w:val="00B451C9"/>
    <w:rsid w:val="00B4557A"/>
    <w:rsid w:val="00B4756F"/>
    <w:rsid w:val="00B50E21"/>
    <w:rsid w:val="00B51388"/>
    <w:rsid w:val="00B517E2"/>
    <w:rsid w:val="00B5189E"/>
    <w:rsid w:val="00B51C18"/>
    <w:rsid w:val="00B52F16"/>
    <w:rsid w:val="00B54E5C"/>
    <w:rsid w:val="00B55380"/>
    <w:rsid w:val="00B555B1"/>
    <w:rsid w:val="00B55A2C"/>
    <w:rsid w:val="00B55F92"/>
    <w:rsid w:val="00B5640A"/>
    <w:rsid w:val="00B56826"/>
    <w:rsid w:val="00B56F0B"/>
    <w:rsid w:val="00B56F13"/>
    <w:rsid w:val="00B600A1"/>
    <w:rsid w:val="00B60358"/>
    <w:rsid w:val="00B60437"/>
    <w:rsid w:val="00B6082E"/>
    <w:rsid w:val="00B608BD"/>
    <w:rsid w:val="00B6145E"/>
    <w:rsid w:val="00B61A75"/>
    <w:rsid w:val="00B623A5"/>
    <w:rsid w:val="00B62613"/>
    <w:rsid w:val="00B6281E"/>
    <w:rsid w:val="00B632AC"/>
    <w:rsid w:val="00B64340"/>
    <w:rsid w:val="00B648CE"/>
    <w:rsid w:val="00B648F0"/>
    <w:rsid w:val="00B64DC3"/>
    <w:rsid w:val="00B64DE1"/>
    <w:rsid w:val="00B650D4"/>
    <w:rsid w:val="00B66153"/>
    <w:rsid w:val="00B70B43"/>
    <w:rsid w:val="00B71155"/>
    <w:rsid w:val="00B711E6"/>
    <w:rsid w:val="00B71211"/>
    <w:rsid w:val="00B71621"/>
    <w:rsid w:val="00B7188D"/>
    <w:rsid w:val="00B71C7B"/>
    <w:rsid w:val="00B71DDD"/>
    <w:rsid w:val="00B72220"/>
    <w:rsid w:val="00B7252D"/>
    <w:rsid w:val="00B72B48"/>
    <w:rsid w:val="00B7349E"/>
    <w:rsid w:val="00B73539"/>
    <w:rsid w:val="00B74866"/>
    <w:rsid w:val="00B7489C"/>
    <w:rsid w:val="00B74991"/>
    <w:rsid w:val="00B7559B"/>
    <w:rsid w:val="00B75633"/>
    <w:rsid w:val="00B7596B"/>
    <w:rsid w:val="00B75D40"/>
    <w:rsid w:val="00B75DB3"/>
    <w:rsid w:val="00B76F5D"/>
    <w:rsid w:val="00B77537"/>
    <w:rsid w:val="00B776E0"/>
    <w:rsid w:val="00B8043C"/>
    <w:rsid w:val="00B804A0"/>
    <w:rsid w:val="00B826A1"/>
    <w:rsid w:val="00B8289E"/>
    <w:rsid w:val="00B82AF0"/>
    <w:rsid w:val="00B83026"/>
    <w:rsid w:val="00B8353E"/>
    <w:rsid w:val="00B83936"/>
    <w:rsid w:val="00B84F96"/>
    <w:rsid w:val="00B853BE"/>
    <w:rsid w:val="00B86065"/>
    <w:rsid w:val="00B865CB"/>
    <w:rsid w:val="00B8686C"/>
    <w:rsid w:val="00B87965"/>
    <w:rsid w:val="00B903CE"/>
    <w:rsid w:val="00B9084E"/>
    <w:rsid w:val="00B9107D"/>
    <w:rsid w:val="00B91176"/>
    <w:rsid w:val="00B919F0"/>
    <w:rsid w:val="00B92342"/>
    <w:rsid w:val="00B924F5"/>
    <w:rsid w:val="00B9287B"/>
    <w:rsid w:val="00B932DB"/>
    <w:rsid w:val="00B93533"/>
    <w:rsid w:val="00B93D5D"/>
    <w:rsid w:val="00B94328"/>
    <w:rsid w:val="00B947A3"/>
    <w:rsid w:val="00B94842"/>
    <w:rsid w:val="00B95016"/>
    <w:rsid w:val="00B95257"/>
    <w:rsid w:val="00B953AD"/>
    <w:rsid w:val="00B95A95"/>
    <w:rsid w:val="00B9652F"/>
    <w:rsid w:val="00B9709D"/>
    <w:rsid w:val="00B971F0"/>
    <w:rsid w:val="00B9735F"/>
    <w:rsid w:val="00B9736D"/>
    <w:rsid w:val="00B9775C"/>
    <w:rsid w:val="00B977F4"/>
    <w:rsid w:val="00BA0322"/>
    <w:rsid w:val="00BA12A5"/>
    <w:rsid w:val="00BA16AB"/>
    <w:rsid w:val="00BA1838"/>
    <w:rsid w:val="00BA18BB"/>
    <w:rsid w:val="00BA1A14"/>
    <w:rsid w:val="00BA20FF"/>
    <w:rsid w:val="00BA2471"/>
    <w:rsid w:val="00BA29FB"/>
    <w:rsid w:val="00BA2DDE"/>
    <w:rsid w:val="00BA37F7"/>
    <w:rsid w:val="00BA3A54"/>
    <w:rsid w:val="00BA4399"/>
    <w:rsid w:val="00BA4B57"/>
    <w:rsid w:val="00BA5529"/>
    <w:rsid w:val="00BA68D3"/>
    <w:rsid w:val="00BA6947"/>
    <w:rsid w:val="00BA762B"/>
    <w:rsid w:val="00BA76B0"/>
    <w:rsid w:val="00BA7A04"/>
    <w:rsid w:val="00BA7BEA"/>
    <w:rsid w:val="00BB0160"/>
    <w:rsid w:val="00BB03E9"/>
    <w:rsid w:val="00BB0745"/>
    <w:rsid w:val="00BB0ECF"/>
    <w:rsid w:val="00BB1B29"/>
    <w:rsid w:val="00BB1C54"/>
    <w:rsid w:val="00BB1E37"/>
    <w:rsid w:val="00BB2894"/>
    <w:rsid w:val="00BB2A76"/>
    <w:rsid w:val="00BB3270"/>
    <w:rsid w:val="00BB3721"/>
    <w:rsid w:val="00BB40C9"/>
    <w:rsid w:val="00BB4148"/>
    <w:rsid w:val="00BB4548"/>
    <w:rsid w:val="00BB53AD"/>
    <w:rsid w:val="00BB5B63"/>
    <w:rsid w:val="00BB5B84"/>
    <w:rsid w:val="00BB74DB"/>
    <w:rsid w:val="00BB78BD"/>
    <w:rsid w:val="00BB7F10"/>
    <w:rsid w:val="00BC0665"/>
    <w:rsid w:val="00BC0959"/>
    <w:rsid w:val="00BC0B15"/>
    <w:rsid w:val="00BC1240"/>
    <w:rsid w:val="00BC24A6"/>
    <w:rsid w:val="00BC2690"/>
    <w:rsid w:val="00BC2894"/>
    <w:rsid w:val="00BC32F4"/>
    <w:rsid w:val="00BC4036"/>
    <w:rsid w:val="00BC469C"/>
    <w:rsid w:val="00BC57CE"/>
    <w:rsid w:val="00BC58AF"/>
    <w:rsid w:val="00BC5A43"/>
    <w:rsid w:val="00BC5A7D"/>
    <w:rsid w:val="00BC5A8C"/>
    <w:rsid w:val="00BC6638"/>
    <w:rsid w:val="00BC6896"/>
    <w:rsid w:val="00BC69EA"/>
    <w:rsid w:val="00BC783F"/>
    <w:rsid w:val="00BD11A3"/>
    <w:rsid w:val="00BD12AB"/>
    <w:rsid w:val="00BD13FD"/>
    <w:rsid w:val="00BD28B6"/>
    <w:rsid w:val="00BD295C"/>
    <w:rsid w:val="00BD31AF"/>
    <w:rsid w:val="00BD3697"/>
    <w:rsid w:val="00BD3A28"/>
    <w:rsid w:val="00BD4172"/>
    <w:rsid w:val="00BD4FAD"/>
    <w:rsid w:val="00BD5205"/>
    <w:rsid w:val="00BD5D54"/>
    <w:rsid w:val="00BD6257"/>
    <w:rsid w:val="00BD69A4"/>
    <w:rsid w:val="00BD74F7"/>
    <w:rsid w:val="00BD7E44"/>
    <w:rsid w:val="00BD7EA8"/>
    <w:rsid w:val="00BD7FCF"/>
    <w:rsid w:val="00BE007C"/>
    <w:rsid w:val="00BE0B1C"/>
    <w:rsid w:val="00BE0C65"/>
    <w:rsid w:val="00BE14CC"/>
    <w:rsid w:val="00BE1D2A"/>
    <w:rsid w:val="00BE2662"/>
    <w:rsid w:val="00BE2A64"/>
    <w:rsid w:val="00BE3395"/>
    <w:rsid w:val="00BE34CF"/>
    <w:rsid w:val="00BE374D"/>
    <w:rsid w:val="00BE4500"/>
    <w:rsid w:val="00BE4E7B"/>
    <w:rsid w:val="00BE5CF8"/>
    <w:rsid w:val="00BE796D"/>
    <w:rsid w:val="00BF14D2"/>
    <w:rsid w:val="00BF24EA"/>
    <w:rsid w:val="00BF2906"/>
    <w:rsid w:val="00BF2D4C"/>
    <w:rsid w:val="00BF322B"/>
    <w:rsid w:val="00BF3895"/>
    <w:rsid w:val="00BF3CF7"/>
    <w:rsid w:val="00BF4EAE"/>
    <w:rsid w:val="00BF5312"/>
    <w:rsid w:val="00BF5D78"/>
    <w:rsid w:val="00BF62BA"/>
    <w:rsid w:val="00BF77ED"/>
    <w:rsid w:val="00C00439"/>
    <w:rsid w:val="00C00779"/>
    <w:rsid w:val="00C0084D"/>
    <w:rsid w:val="00C0086D"/>
    <w:rsid w:val="00C00B51"/>
    <w:rsid w:val="00C00D52"/>
    <w:rsid w:val="00C0111B"/>
    <w:rsid w:val="00C0121F"/>
    <w:rsid w:val="00C01CB9"/>
    <w:rsid w:val="00C02031"/>
    <w:rsid w:val="00C026B2"/>
    <w:rsid w:val="00C02C03"/>
    <w:rsid w:val="00C04744"/>
    <w:rsid w:val="00C04F07"/>
    <w:rsid w:val="00C05399"/>
    <w:rsid w:val="00C0543B"/>
    <w:rsid w:val="00C0650E"/>
    <w:rsid w:val="00C068AC"/>
    <w:rsid w:val="00C07210"/>
    <w:rsid w:val="00C0762F"/>
    <w:rsid w:val="00C077EF"/>
    <w:rsid w:val="00C0791C"/>
    <w:rsid w:val="00C10567"/>
    <w:rsid w:val="00C10829"/>
    <w:rsid w:val="00C10F47"/>
    <w:rsid w:val="00C11D32"/>
    <w:rsid w:val="00C11DDB"/>
    <w:rsid w:val="00C141F9"/>
    <w:rsid w:val="00C14970"/>
    <w:rsid w:val="00C15D48"/>
    <w:rsid w:val="00C15DB5"/>
    <w:rsid w:val="00C162C8"/>
    <w:rsid w:val="00C1684B"/>
    <w:rsid w:val="00C1709B"/>
    <w:rsid w:val="00C20130"/>
    <w:rsid w:val="00C20166"/>
    <w:rsid w:val="00C201F8"/>
    <w:rsid w:val="00C20542"/>
    <w:rsid w:val="00C20E03"/>
    <w:rsid w:val="00C21160"/>
    <w:rsid w:val="00C2124C"/>
    <w:rsid w:val="00C21E6C"/>
    <w:rsid w:val="00C21E92"/>
    <w:rsid w:val="00C2242A"/>
    <w:rsid w:val="00C226A5"/>
    <w:rsid w:val="00C22991"/>
    <w:rsid w:val="00C24457"/>
    <w:rsid w:val="00C2482F"/>
    <w:rsid w:val="00C24833"/>
    <w:rsid w:val="00C2489E"/>
    <w:rsid w:val="00C24E82"/>
    <w:rsid w:val="00C2546B"/>
    <w:rsid w:val="00C25584"/>
    <w:rsid w:val="00C26613"/>
    <w:rsid w:val="00C26D75"/>
    <w:rsid w:val="00C27A3B"/>
    <w:rsid w:val="00C302B9"/>
    <w:rsid w:val="00C315B4"/>
    <w:rsid w:val="00C31F83"/>
    <w:rsid w:val="00C321F7"/>
    <w:rsid w:val="00C329E8"/>
    <w:rsid w:val="00C32B9E"/>
    <w:rsid w:val="00C33884"/>
    <w:rsid w:val="00C338D4"/>
    <w:rsid w:val="00C340A1"/>
    <w:rsid w:val="00C340AA"/>
    <w:rsid w:val="00C340DE"/>
    <w:rsid w:val="00C344A4"/>
    <w:rsid w:val="00C34756"/>
    <w:rsid w:val="00C350DC"/>
    <w:rsid w:val="00C35FC4"/>
    <w:rsid w:val="00C3605C"/>
    <w:rsid w:val="00C368C3"/>
    <w:rsid w:val="00C37860"/>
    <w:rsid w:val="00C40B2B"/>
    <w:rsid w:val="00C4157B"/>
    <w:rsid w:val="00C41CCF"/>
    <w:rsid w:val="00C41D68"/>
    <w:rsid w:val="00C42459"/>
    <w:rsid w:val="00C42B67"/>
    <w:rsid w:val="00C42D16"/>
    <w:rsid w:val="00C43705"/>
    <w:rsid w:val="00C43912"/>
    <w:rsid w:val="00C43B04"/>
    <w:rsid w:val="00C4434E"/>
    <w:rsid w:val="00C44BE1"/>
    <w:rsid w:val="00C44E15"/>
    <w:rsid w:val="00C45238"/>
    <w:rsid w:val="00C45294"/>
    <w:rsid w:val="00C479F7"/>
    <w:rsid w:val="00C47D81"/>
    <w:rsid w:val="00C47FDD"/>
    <w:rsid w:val="00C50710"/>
    <w:rsid w:val="00C50B3A"/>
    <w:rsid w:val="00C51346"/>
    <w:rsid w:val="00C51EC7"/>
    <w:rsid w:val="00C5281F"/>
    <w:rsid w:val="00C535BD"/>
    <w:rsid w:val="00C53D6E"/>
    <w:rsid w:val="00C543CD"/>
    <w:rsid w:val="00C5479E"/>
    <w:rsid w:val="00C54E8E"/>
    <w:rsid w:val="00C55578"/>
    <w:rsid w:val="00C55C86"/>
    <w:rsid w:val="00C55F8F"/>
    <w:rsid w:val="00C568B8"/>
    <w:rsid w:val="00C56AEA"/>
    <w:rsid w:val="00C575B2"/>
    <w:rsid w:val="00C57730"/>
    <w:rsid w:val="00C57866"/>
    <w:rsid w:val="00C60A4D"/>
    <w:rsid w:val="00C60ABD"/>
    <w:rsid w:val="00C60C82"/>
    <w:rsid w:val="00C60F92"/>
    <w:rsid w:val="00C63380"/>
    <w:rsid w:val="00C63ADB"/>
    <w:rsid w:val="00C63FF9"/>
    <w:rsid w:val="00C64FBE"/>
    <w:rsid w:val="00C650DF"/>
    <w:rsid w:val="00C66B7E"/>
    <w:rsid w:val="00C703E2"/>
    <w:rsid w:val="00C707F8"/>
    <w:rsid w:val="00C70CBA"/>
    <w:rsid w:val="00C71229"/>
    <w:rsid w:val="00C71C45"/>
    <w:rsid w:val="00C72F37"/>
    <w:rsid w:val="00C73743"/>
    <w:rsid w:val="00C737A1"/>
    <w:rsid w:val="00C7400A"/>
    <w:rsid w:val="00C74F0B"/>
    <w:rsid w:val="00C75BDF"/>
    <w:rsid w:val="00C76D89"/>
    <w:rsid w:val="00C7763D"/>
    <w:rsid w:val="00C77A77"/>
    <w:rsid w:val="00C77EF2"/>
    <w:rsid w:val="00C80332"/>
    <w:rsid w:val="00C80926"/>
    <w:rsid w:val="00C812B0"/>
    <w:rsid w:val="00C81320"/>
    <w:rsid w:val="00C82129"/>
    <w:rsid w:val="00C825E4"/>
    <w:rsid w:val="00C844A0"/>
    <w:rsid w:val="00C85052"/>
    <w:rsid w:val="00C85F6C"/>
    <w:rsid w:val="00C8739C"/>
    <w:rsid w:val="00C87520"/>
    <w:rsid w:val="00C87707"/>
    <w:rsid w:val="00C879F0"/>
    <w:rsid w:val="00C902E0"/>
    <w:rsid w:val="00C90953"/>
    <w:rsid w:val="00C90B55"/>
    <w:rsid w:val="00C90C19"/>
    <w:rsid w:val="00C90E70"/>
    <w:rsid w:val="00C90FF9"/>
    <w:rsid w:val="00C91CBA"/>
    <w:rsid w:val="00C91E06"/>
    <w:rsid w:val="00C9202A"/>
    <w:rsid w:val="00C92708"/>
    <w:rsid w:val="00C927E9"/>
    <w:rsid w:val="00C92D8C"/>
    <w:rsid w:val="00C93A4A"/>
    <w:rsid w:val="00C948D3"/>
    <w:rsid w:val="00C94984"/>
    <w:rsid w:val="00C94A89"/>
    <w:rsid w:val="00C94C7D"/>
    <w:rsid w:val="00C952F3"/>
    <w:rsid w:val="00C953C9"/>
    <w:rsid w:val="00C96087"/>
    <w:rsid w:val="00C967DD"/>
    <w:rsid w:val="00C96BF2"/>
    <w:rsid w:val="00CA0765"/>
    <w:rsid w:val="00CA0985"/>
    <w:rsid w:val="00CA1338"/>
    <w:rsid w:val="00CA15D4"/>
    <w:rsid w:val="00CA16A7"/>
    <w:rsid w:val="00CA2564"/>
    <w:rsid w:val="00CA2978"/>
    <w:rsid w:val="00CA2CBA"/>
    <w:rsid w:val="00CA2F02"/>
    <w:rsid w:val="00CA3793"/>
    <w:rsid w:val="00CA39CE"/>
    <w:rsid w:val="00CA45B4"/>
    <w:rsid w:val="00CA4970"/>
    <w:rsid w:val="00CA4DB7"/>
    <w:rsid w:val="00CA505F"/>
    <w:rsid w:val="00CA7CC6"/>
    <w:rsid w:val="00CB07D7"/>
    <w:rsid w:val="00CB1B54"/>
    <w:rsid w:val="00CB2A40"/>
    <w:rsid w:val="00CB313A"/>
    <w:rsid w:val="00CB33B1"/>
    <w:rsid w:val="00CB360D"/>
    <w:rsid w:val="00CB3C5A"/>
    <w:rsid w:val="00CB4AD3"/>
    <w:rsid w:val="00CB5D0D"/>
    <w:rsid w:val="00CB64B8"/>
    <w:rsid w:val="00CB6EFF"/>
    <w:rsid w:val="00CB6F60"/>
    <w:rsid w:val="00CC01C2"/>
    <w:rsid w:val="00CC05BC"/>
    <w:rsid w:val="00CC0822"/>
    <w:rsid w:val="00CC0A01"/>
    <w:rsid w:val="00CC0BC5"/>
    <w:rsid w:val="00CC1689"/>
    <w:rsid w:val="00CC1C88"/>
    <w:rsid w:val="00CC3078"/>
    <w:rsid w:val="00CC3299"/>
    <w:rsid w:val="00CC33D8"/>
    <w:rsid w:val="00CC3666"/>
    <w:rsid w:val="00CC3C5B"/>
    <w:rsid w:val="00CC3F49"/>
    <w:rsid w:val="00CC44FD"/>
    <w:rsid w:val="00CC4AA8"/>
    <w:rsid w:val="00CC55E3"/>
    <w:rsid w:val="00CC5FB9"/>
    <w:rsid w:val="00CC62D7"/>
    <w:rsid w:val="00CC6389"/>
    <w:rsid w:val="00CC642F"/>
    <w:rsid w:val="00CC6758"/>
    <w:rsid w:val="00CC6D12"/>
    <w:rsid w:val="00CC7B04"/>
    <w:rsid w:val="00CC7D68"/>
    <w:rsid w:val="00CC7FBB"/>
    <w:rsid w:val="00CD10BD"/>
    <w:rsid w:val="00CD1277"/>
    <w:rsid w:val="00CD17C6"/>
    <w:rsid w:val="00CD1AFF"/>
    <w:rsid w:val="00CD1F17"/>
    <w:rsid w:val="00CD2B3C"/>
    <w:rsid w:val="00CD2B4F"/>
    <w:rsid w:val="00CD4227"/>
    <w:rsid w:val="00CD4624"/>
    <w:rsid w:val="00CD4B61"/>
    <w:rsid w:val="00CD51F9"/>
    <w:rsid w:val="00CD5762"/>
    <w:rsid w:val="00CD6A25"/>
    <w:rsid w:val="00CD7EBB"/>
    <w:rsid w:val="00CE00AE"/>
    <w:rsid w:val="00CE0B39"/>
    <w:rsid w:val="00CE126D"/>
    <w:rsid w:val="00CE1875"/>
    <w:rsid w:val="00CE1D42"/>
    <w:rsid w:val="00CE2B1D"/>
    <w:rsid w:val="00CE2C61"/>
    <w:rsid w:val="00CE361C"/>
    <w:rsid w:val="00CE3C12"/>
    <w:rsid w:val="00CE3C2B"/>
    <w:rsid w:val="00CE3F29"/>
    <w:rsid w:val="00CE3F43"/>
    <w:rsid w:val="00CE4174"/>
    <w:rsid w:val="00CE42B9"/>
    <w:rsid w:val="00CE4656"/>
    <w:rsid w:val="00CE4931"/>
    <w:rsid w:val="00CE5862"/>
    <w:rsid w:val="00CE5C66"/>
    <w:rsid w:val="00CE60CC"/>
    <w:rsid w:val="00CE641F"/>
    <w:rsid w:val="00CE672C"/>
    <w:rsid w:val="00CE6E9C"/>
    <w:rsid w:val="00CE6F8A"/>
    <w:rsid w:val="00CE735B"/>
    <w:rsid w:val="00CE777F"/>
    <w:rsid w:val="00CE7C0B"/>
    <w:rsid w:val="00CF0673"/>
    <w:rsid w:val="00CF15EF"/>
    <w:rsid w:val="00CF1809"/>
    <w:rsid w:val="00CF1F6C"/>
    <w:rsid w:val="00CF21D0"/>
    <w:rsid w:val="00CF2302"/>
    <w:rsid w:val="00CF2EFF"/>
    <w:rsid w:val="00CF39B5"/>
    <w:rsid w:val="00CF49F6"/>
    <w:rsid w:val="00CF4B7F"/>
    <w:rsid w:val="00CF4C21"/>
    <w:rsid w:val="00CF4FC3"/>
    <w:rsid w:val="00CF6308"/>
    <w:rsid w:val="00CF7153"/>
    <w:rsid w:val="00CF788D"/>
    <w:rsid w:val="00CF7CEB"/>
    <w:rsid w:val="00CF7D0E"/>
    <w:rsid w:val="00D000E7"/>
    <w:rsid w:val="00D000F9"/>
    <w:rsid w:val="00D0038F"/>
    <w:rsid w:val="00D00ACE"/>
    <w:rsid w:val="00D0119B"/>
    <w:rsid w:val="00D016F7"/>
    <w:rsid w:val="00D02D4E"/>
    <w:rsid w:val="00D02DE1"/>
    <w:rsid w:val="00D0351C"/>
    <w:rsid w:val="00D03583"/>
    <w:rsid w:val="00D035EB"/>
    <w:rsid w:val="00D03E39"/>
    <w:rsid w:val="00D047E9"/>
    <w:rsid w:val="00D05974"/>
    <w:rsid w:val="00D059B8"/>
    <w:rsid w:val="00D0633F"/>
    <w:rsid w:val="00D0648C"/>
    <w:rsid w:val="00D074B5"/>
    <w:rsid w:val="00D07672"/>
    <w:rsid w:val="00D07EC5"/>
    <w:rsid w:val="00D07F20"/>
    <w:rsid w:val="00D07F32"/>
    <w:rsid w:val="00D101D4"/>
    <w:rsid w:val="00D101E5"/>
    <w:rsid w:val="00D12FC6"/>
    <w:rsid w:val="00D14AAF"/>
    <w:rsid w:val="00D15268"/>
    <w:rsid w:val="00D172FD"/>
    <w:rsid w:val="00D17A3B"/>
    <w:rsid w:val="00D17F8E"/>
    <w:rsid w:val="00D206E9"/>
    <w:rsid w:val="00D20AF7"/>
    <w:rsid w:val="00D20DDC"/>
    <w:rsid w:val="00D21A65"/>
    <w:rsid w:val="00D22AC2"/>
    <w:rsid w:val="00D241FA"/>
    <w:rsid w:val="00D24356"/>
    <w:rsid w:val="00D24BA6"/>
    <w:rsid w:val="00D24E8C"/>
    <w:rsid w:val="00D24EFD"/>
    <w:rsid w:val="00D25104"/>
    <w:rsid w:val="00D25C45"/>
    <w:rsid w:val="00D263C9"/>
    <w:rsid w:val="00D268FD"/>
    <w:rsid w:val="00D26920"/>
    <w:rsid w:val="00D26F66"/>
    <w:rsid w:val="00D27271"/>
    <w:rsid w:val="00D27BA6"/>
    <w:rsid w:val="00D303F0"/>
    <w:rsid w:val="00D30491"/>
    <w:rsid w:val="00D3099E"/>
    <w:rsid w:val="00D30D44"/>
    <w:rsid w:val="00D30F9F"/>
    <w:rsid w:val="00D31165"/>
    <w:rsid w:val="00D31571"/>
    <w:rsid w:val="00D318C9"/>
    <w:rsid w:val="00D3192A"/>
    <w:rsid w:val="00D31A28"/>
    <w:rsid w:val="00D342C0"/>
    <w:rsid w:val="00D34D31"/>
    <w:rsid w:val="00D34F5A"/>
    <w:rsid w:val="00D351C1"/>
    <w:rsid w:val="00D357AD"/>
    <w:rsid w:val="00D357BF"/>
    <w:rsid w:val="00D3701D"/>
    <w:rsid w:val="00D3763E"/>
    <w:rsid w:val="00D37D8C"/>
    <w:rsid w:val="00D40375"/>
    <w:rsid w:val="00D40455"/>
    <w:rsid w:val="00D404FD"/>
    <w:rsid w:val="00D40616"/>
    <w:rsid w:val="00D41993"/>
    <w:rsid w:val="00D41BF7"/>
    <w:rsid w:val="00D43041"/>
    <w:rsid w:val="00D4306D"/>
    <w:rsid w:val="00D43CEE"/>
    <w:rsid w:val="00D44C5B"/>
    <w:rsid w:val="00D451DB"/>
    <w:rsid w:val="00D45554"/>
    <w:rsid w:val="00D45915"/>
    <w:rsid w:val="00D46A71"/>
    <w:rsid w:val="00D46B49"/>
    <w:rsid w:val="00D471FE"/>
    <w:rsid w:val="00D47580"/>
    <w:rsid w:val="00D476D2"/>
    <w:rsid w:val="00D47B8B"/>
    <w:rsid w:val="00D47CB3"/>
    <w:rsid w:val="00D47DCE"/>
    <w:rsid w:val="00D50F82"/>
    <w:rsid w:val="00D513EA"/>
    <w:rsid w:val="00D51603"/>
    <w:rsid w:val="00D52701"/>
    <w:rsid w:val="00D527ED"/>
    <w:rsid w:val="00D53089"/>
    <w:rsid w:val="00D53356"/>
    <w:rsid w:val="00D539E0"/>
    <w:rsid w:val="00D53ABF"/>
    <w:rsid w:val="00D54445"/>
    <w:rsid w:val="00D54BCC"/>
    <w:rsid w:val="00D5515F"/>
    <w:rsid w:val="00D55316"/>
    <w:rsid w:val="00D553F5"/>
    <w:rsid w:val="00D56576"/>
    <w:rsid w:val="00D5664F"/>
    <w:rsid w:val="00D56873"/>
    <w:rsid w:val="00D569BE"/>
    <w:rsid w:val="00D56A4E"/>
    <w:rsid w:val="00D56ED2"/>
    <w:rsid w:val="00D5703F"/>
    <w:rsid w:val="00D5751E"/>
    <w:rsid w:val="00D57A63"/>
    <w:rsid w:val="00D601D8"/>
    <w:rsid w:val="00D60B76"/>
    <w:rsid w:val="00D60EE4"/>
    <w:rsid w:val="00D612F9"/>
    <w:rsid w:val="00D614DC"/>
    <w:rsid w:val="00D61C90"/>
    <w:rsid w:val="00D62DEB"/>
    <w:rsid w:val="00D62DFC"/>
    <w:rsid w:val="00D63093"/>
    <w:rsid w:val="00D63CB1"/>
    <w:rsid w:val="00D65100"/>
    <w:rsid w:val="00D65576"/>
    <w:rsid w:val="00D664B3"/>
    <w:rsid w:val="00D66D4A"/>
    <w:rsid w:val="00D67A3E"/>
    <w:rsid w:val="00D67B58"/>
    <w:rsid w:val="00D67CD9"/>
    <w:rsid w:val="00D70724"/>
    <w:rsid w:val="00D70820"/>
    <w:rsid w:val="00D708DE"/>
    <w:rsid w:val="00D712FA"/>
    <w:rsid w:val="00D71D61"/>
    <w:rsid w:val="00D7230C"/>
    <w:rsid w:val="00D729D5"/>
    <w:rsid w:val="00D72C4B"/>
    <w:rsid w:val="00D733BD"/>
    <w:rsid w:val="00D740F5"/>
    <w:rsid w:val="00D7425A"/>
    <w:rsid w:val="00D75591"/>
    <w:rsid w:val="00D75B13"/>
    <w:rsid w:val="00D75B90"/>
    <w:rsid w:val="00D75F74"/>
    <w:rsid w:val="00D7660A"/>
    <w:rsid w:val="00D76949"/>
    <w:rsid w:val="00D80040"/>
    <w:rsid w:val="00D8005E"/>
    <w:rsid w:val="00D80534"/>
    <w:rsid w:val="00D811B4"/>
    <w:rsid w:val="00D819C9"/>
    <w:rsid w:val="00D82459"/>
    <w:rsid w:val="00D83B10"/>
    <w:rsid w:val="00D84065"/>
    <w:rsid w:val="00D8441B"/>
    <w:rsid w:val="00D849AD"/>
    <w:rsid w:val="00D8526B"/>
    <w:rsid w:val="00D85D55"/>
    <w:rsid w:val="00D86D2D"/>
    <w:rsid w:val="00D87419"/>
    <w:rsid w:val="00D8741E"/>
    <w:rsid w:val="00D8743C"/>
    <w:rsid w:val="00D90542"/>
    <w:rsid w:val="00D90A00"/>
    <w:rsid w:val="00D910AB"/>
    <w:rsid w:val="00D91699"/>
    <w:rsid w:val="00D9185B"/>
    <w:rsid w:val="00D92080"/>
    <w:rsid w:val="00D92431"/>
    <w:rsid w:val="00D92493"/>
    <w:rsid w:val="00D92C89"/>
    <w:rsid w:val="00D92D57"/>
    <w:rsid w:val="00D93525"/>
    <w:rsid w:val="00D93558"/>
    <w:rsid w:val="00D93AAB"/>
    <w:rsid w:val="00D93B6E"/>
    <w:rsid w:val="00D93F1B"/>
    <w:rsid w:val="00D94044"/>
    <w:rsid w:val="00D94205"/>
    <w:rsid w:val="00D9463F"/>
    <w:rsid w:val="00D94DE6"/>
    <w:rsid w:val="00D95528"/>
    <w:rsid w:val="00D957B0"/>
    <w:rsid w:val="00D95939"/>
    <w:rsid w:val="00D96144"/>
    <w:rsid w:val="00D9694F"/>
    <w:rsid w:val="00D969AF"/>
    <w:rsid w:val="00D97398"/>
    <w:rsid w:val="00D974BD"/>
    <w:rsid w:val="00DA0476"/>
    <w:rsid w:val="00DA05C5"/>
    <w:rsid w:val="00DA1661"/>
    <w:rsid w:val="00DA179D"/>
    <w:rsid w:val="00DA389D"/>
    <w:rsid w:val="00DA3995"/>
    <w:rsid w:val="00DA3B4A"/>
    <w:rsid w:val="00DA3CEB"/>
    <w:rsid w:val="00DA4005"/>
    <w:rsid w:val="00DA4414"/>
    <w:rsid w:val="00DA445F"/>
    <w:rsid w:val="00DA56BD"/>
    <w:rsid w:val="00DA5A72"/>
    <w:rsid w:val="00DA66B6"/>
    <w:rsid w:val="00DA6D02"/>
    <w:rsid w:val="00DA6EB3"/>
    <w:rsid w:val="00DA765D"/>
    <w:rsid w:val="00DA77FC"/>
    <w:rsid w:val="00DB05DE"/>
    <w:rsid w:val="00DB085C"/>
    <w:rsid w:val="00DB0C7B"/>
    <w:rsid w:val="00DB0E08"/>
    <w:rsid w:val="00DB1D8F"/>
    <w:rsid w:val="00DB1DB7"/>
    <w:rsid w:val="00DB1F8B"/>
    <w:rsid w:val="00DB2215"/>
    <w:rsid w:val="00DB24FB"/>
    <w:rsid w:val="00DB27D3"/>
    <w:rsid w:val="00DB2DC4"/>
    <w:rsid w:val="00DB349D"/>
    <w:rsid w:val="00DB37BC"/>
    <w:rsid w:val="00DB3D52"/>
    <w:rsid w:val="00DB45BF"/>
    <w:rsid w:val="00DB4613"/>
    <w:rsid w:val="00DB46C7"/>
    <w:rsid w:val="00DB4A8F"/>
    <w:rsid w:val="00DB512F"/>
    <w:rsid w:val="00DB5151"/>
    <w:rsid w:val="00DB5625"/>
    <w:rsid w:val="00DB57B3"/>
    <w:rsid w:val="00DB5917"/>
    <w:rsid w:val="00DB667D"/>
    <w:rsid w:val="00DB68EA"/>
    <w:rsid w:val="00DB6F01"/>
    <w:rsid w:val="00DB6F0D"/>
    <w:rsid w:val="00DB79A7"/>
    <w:rsid w:val="00DB7FED"/>
    <w:rsid w:val="00DC0AB5"/>
    <w:rsid w:val="00DC0AE7"/>
    <w:rsid w:val="00DC10F6"/>
    <w:rsid w:val="00DC133A"/>
    <w:rsid w:val="00DC14A6"/>
    <w:rsid w:val="00DC1796"/>
    <w:rsid w:val="00DC19BA"/>
    <w:rsid w:val="00DC1F15"/>
    <w:rsid w:val="00DC20C1"/>
    <w:rsid w:val="00DC2167"/>
    <w:rsid w:val="00DC367E"/>
    <w:rsid w:val="00DC399A"/>
    <w:rsid w:val="00DC3B25"/>
    <w:rsid w:val="00DC5043"/>
    <w:rsid w:val="00DC52CC"/>
    <w:rsid w:val="00DC5A38"/>
    <w:rsid w:val="00DC5D1D"/>
    <w:rsid w:val="00DC6395"/>
    <w:rsid w:val="00DC6F36"/>
    <w:rsid w:val="00DC717B"/>
    <w:rsid w:val="00DC78FD"/>
    <w:rsid w:val="00DC7BB2"/>
    <w:rsid w:val="00DD00A2"/>
    <w:rsid w:val="00DD06CD"/>
    <w:rsid w:val="00DD09E6"/>
    <w:rsid w:val="00DD1BEE"/>
    <w:rsid w:val="00DD1FDF"/>
    <w:rsid w:val="00DD2005"/>
    <w:rsid w:val="00DD2D11"/>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AD3"/>
    <w:rsid w:val="00DD6C9F"/>
    <w:rsid w:val="00DD7EB0"/>
    <w:rsid w:val="00DD7FF0"/>
    <w:rsid w:val="00DE0EEB"/>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A09"/>
    <w:rsid w:val="00DE4DE8"/>
    <w:rsid w:val="00DE5783"/>
    <w:rsid w:val="00DE5825"/>
    <w:rsid w:val="00DE69F5"/>
    <w:rsid w:val="00DE6B7F"/>
    <w:rsid w:val="00DE728C"/>
    <w:rsid w:val="00DE7D5D"/>
    <w:rsid w:val="00DF00A1"/>
    <w:rsid w:val="00DF074B"/>
    <w:rsid w:val="00DF0D89"/>
    <w:rsid w:val="00DF11B1"/>
    <w:rsid w:val="00DF1687"/>
    <w:rsid w:val="00DF2A6D"/>
    <w:rsid w:val="00DF2F35"/>
    <w:rsid w:val="00DF361F"/>
    <w:rsid w:val="00DF39E2"/>
    <w:rsid w:val="00DF3F48"/>
    <w:rsid w:val="00DF4025"/>
    <w:rsid w:val="00DF49B8"/>
    <w:rsid w:val="00DF5157"/>
    <w:rsid w:val="00DF5744"/>
    <w:rsid w:val="00DF6DE6"/>
    <w:rsid w:val="00DF7622"/>
    <w:rsid w:val="00DF7FBF"/>
    <w:rsid w:val="00DF7FD7"/>
    <w:rsid w:val="00E0017C"/>
    <w:rsid w:val="00E00822"/>
    <w:rsid w:val="00E012EF"/>
    <w:rsid w:val="00E023A4"/>
    <w:rsid w:val="00E02714"/>
    <w:rsid w:val="00E027E9"/>
    <w:rsid w:val="00E02EEE"/>
    <w:rsid w:val="00E03695"/>
    <w:rsid w:val="00E04B8D"/>
    <w:rsid w:val="00E04DFA"/>
    <w:rsid w:val="00E04EC5"/>
    <w:rsid w:val="00E04F14"/>
    <w:rsid w:val="00E04FEB"/>
    <w:rsid w:val="00E05127"/>
    <w:rsid w:val="00E052F9"/>
    <w:rsid w:val="00E06462"/>
    <w:rsid w:val="00E06891"/>
    <w:rsid w:val="00E07245"/>
    <w:rsid w:val="00E0773B"/>
    <w:rsid w:val="00E07E48"/>
    <w:rsid w:val="00E106C8"/>
    <w:rsid w:val="00E11200"/>
    <w:rsid w:val="00E11DC4"/>
    <w:rsid w:val="00E12781"/>
    <w:rsid w:val="00E12C63"/>
    <w:rsid w:val="00E12D45"/>
    <w:rsid w:val="00E12E23"/>
    <w:rsid w:val="00E131FA"/>
    <w:rsid w:val="00E13349"/>
    <w:rsid w:val="00E13A2B"/>
    <w:rsid w:val="00E13F2C"/>
    <w:rsid w:val="00E15524"/>
    <w:rsid w:val="00E15D0C"/>
    <w:rsid w:val="00E161ED"/>
    <w:rsid w:val="00E165ED"/>
    <w:rsid w:val="00E16C04"/>
    <w:rsid w:val="00E20C1E"/>
    <w:rsid w:val="00E2119D"/>
    <w:rsid w:val="00E2228C"/>
    <w:rsid w:val="00E229B2"/>
    <w:rsid w:val="00E22AAE"/>
    <w:rsid w:val="00E22DDA"/>
    <w:rsid w:val="00E23124"/>
    <w:rsid w:val="00E2374E"/>
    <w:rsid w:val="00E237A5"/>
    <w:rsid w:val="00E23C44"/>
    <w:rsid w:val="00E259CF"/>
    <w:rsid w:val="00E25D97"/>
    <w:rsid w:val="00E25DDF"/>
    <w:rsid w:val="00E26167"/>
    <w:rsid w:val="00E2666E"/>
    <w:rsid w:val="00E26F3D"/>
    <w:rsid w:val="00E271A8"/>
    <w:rsid w:val="00E274F6"/>
    <w:rsid w:val="00E27C62"/>
    <w:rsid w:val="00E30586"/>
    <w:rsid w:val="00E31225"/>
    <w:rsid w:val="00E32090"/>
    <w:rsid w:val="00E32218"/>
    <w:rsid w:val="00E32E50"/>
    <w:rsid w:val="00E33A4D"/>
    <w:rsid w:val="00E34537"/>
    <w:rsid w:val="00E35E23"/>
    <w:rsid w:val="00E36C24"/>
    <w:rsid w:val="00E37355"/>
    <w:rsid w:val="00E37BA8"/>
    <w:rsid w:val="00E4127F"/>
    <w:rsid w:val="00E418D4"/>
    <w:rsid w:val="00E4218A"/>
    <w:rsid w:val="00E42E44"/>
    <w:rsid w:val="00E43038"/>
    <w:rsid w:val="00E4396F"/>
    <w:rsid w:val="00E44039"/>
    <w:rsid w:val="00E44D61"/>
    <w:rsid w:val="00E45FC3"/>
    <w:rsid w:val="00E46196"/>
    <w:rsid w:val="00E46E3E"/>
    <w:rsid w:val="00E47F7B"/>
    <w:rsid w:val="00E50053"/>
    <w:rsid w:val="00E500BD"/>
    <w:rsid w:val="00E50322"/>
    <w:rsid w:val="00E50486"/>
    <w:rsid w:val="00E51913"/>
    <w:rsid w:val="00E51B47"/>
    <w:rsid w:val="00E52446"/>
    <w:rsid w:val="00E524DB"/>
    <w:rsid w:val="00E5319C"/>
    <w:rsid w:val="00E53428"/>
    <w:rsid w:val="00E53DB5"/>
    <w:rsid w:val="00E54DD0"/>
    <w:rsid w:val="00E553D8"/>
    <w:rsid w:val="00E5590E"/>
    <w:rsid w:val="00E55B1B"/>
    <w:rsid w:val="00E55FDE"/>
    <w:rsid w:val="00E56F43"/>
    <w:rsid w:val="00E57E6A"/>
    <w:rsid w:val="00E6005E"/>
    <w:rsid w:val="00E60DB3"/>
    <w:rsid w:val="00E611CA"/>
    <w:rsid w:val="00E6236B"/>
    <w:rsid w:val="00E62676"/>
    <w:rsid w:val="00E64863"/>
    <w:rsid w:val="00E657D8"/>
    <w:rsid w:val="00E663BB"/>
    <w:rsid w:val="00E66C4C"/>
    <w:rsid w:val="00E670B8"/>
    <w:rsid w:val="00E67F5E"/>
    <w:rsid w:val="00E7006E"/>
    <w:rsid w:val="00E704B4"/>
    <w:rsid w:val="00E71034"/>
    <w:rsid w:val="00E712AB"/>
    <w:rsid w:val="00E712CA"/>
    <w:rsid w:val="00E718C8"/>
    <w:rsid w:val="00E7297C"/>
    <w:rsid w:val="00E734A9"/>
    <w:rsid w:val="00E73EB1"/>
    <w:rsid w:val="00E74413"/>
    <w:rsid w:val="00E7481A"/>
    <w:rsid w:val="00E7485E"/>
    <w:rsid w:val="00E74A6E"/>
    <w:rsid w:val="00E74C99"/>
    <w:rsid w:val="00E75D4E"/>
    <w:rsid w:val="00E76842"/>
    <w:rsid w:val="00E76B31"/>
    <w:rsid w:val="00E7780E"/>
    <w:rsid w:val="00E81474"/>
    <w:rsid w:val="00E8179B"/>
    <w:rsid w:val="00E82285"/>
    <w:rsid w:val="00E82352"/>
    <w:rsid w:val="00E82504"/>
    <w:rsid w:val="00E8293D"/>
    <w:rsid w:val="00E83565"/>
    <w:rsid w:val="00E83954"/>
    <w:rsid w:val="00E848D4"/>
    <w:rsid w:val="00E84B7A"/>
    <w:rsid w:val="00E85D2D"/>
    <w:rsid w:val="00E85E22"/>
    <w:rsid w:val="00E86254"/>
    <w:rsid w:val="00E8625B"/>
    <w:rsid w:val="00E86956"/>
    <w:rsid w:val="00E86CEA"/>
    <w:rsid w:val="00E86D96"/>
    <w:rsid w:val="00E8783B"/>
    <w:rsid w:val="00E904A1"/>
    <w:rsid w:val="00E905F5"/>
    <w:rsid w:val="00E90611"/>
    <w:rsid w:val="00E90B70"/>
    <w:rsid w:val="00E90BF0"/>
    <w:rsid w:val="00E90C9B"/>
    <w:rsid w:val="00E90E85"/>
    <w:rsid w:val="00E91001"/>
    <w:rsid w:val="00E9142E"/>
    <w:rsid w:val="00E91625"/>
    <w:rsid w:val="00E9186E"/>
    <w:rsid w:val="00E92049"/>
    <w:rsid w:val="00E92796"/>
    <w:rsid w:val="00E92EF3"/>
    <w:rsid w:val="00E93775"/>
    <w:rsid w:val="00E94150"/>
    <w:rsid w:val="00E946D2"/>
    <w:rsid w:val="00E947FF"/>
    <w:rsid w:val="00E94AA2"/>
    <w:rsid w:val="00E94D01"/>
    <w:rsid w:val="00E94E89"/>
    <w:rsid w:val="00E957EA"/>
    <w:rsid w:val="00E95B35"/>
    <w:rsid w:val="00E95FEC"/>
    <w:rsid w:val="00E96758"/>
    <w:rsid w:val="00E9679A"/>
    <w:rsid w:val="00E96E69"/>
    <w:rsid w:val="00E974BE"/>
    <w:rsid w:val="00EA06A1"/>
    <w:rsid w:val="00EA0F77"/>
    <w:rsid w:val="00EA1AE7"/>
    <w:rsid w:val="00EA238E"/>
    <w:rsid w:val="00EA241A"/>
    <w:rsid w:val="00EA2656"/>
    <w:rsid w:val="00EA2B69"/>
    <w:rsid w:val="00EA3CEE"/>
    <w:rsid w:val="00EA444D"/>
    <w:rsid w:val="00EA4676"/>
    <w:rsid w:val="00EA484D"/>
    <w:rsid w:val="00EA4CF0"/>
    <w:rsid w:val="00EA5C38"/>
    <w:rsid w:val="00EA705A"/>
    <w:rsid w:val="00EA7197"/>
    <w:rsid w:val="00EA7D94"/>
    <w:rsid w:val="00EB01D2"/>
    <w:rsid w:val="00EB0F41"/>
    <w:rsid w:val="00EB1869"/>
    <w:rsid w:val="00EB1F0A"/>
    <w:rsid w:val="00EB2BFF"/>
    <w:rsid w:val="00EB39DC"/>
    <w:rsid w:val="00EB3ECE"/>
    <w:rsid w:val="00EB48EF"/>
    <w:rsid w:val="00EB60AC"/>
    <w:rsid w:val="00EB6440"/>
    <w:rsid w:val="00EB6531"/>
    <w:rsid w:val="00EB685A"/>
    <w:rsid w:val="00EB6C3C"/>
    <w:rsid w:val="00EB6D47"/>
    <w:rsid w:val="00EB6FA4"/>
    <w:rsid w:val="00EB7BBE"/>
    <w:rsid w:val="00EC03C3"/>
    <w:rsid w:val="00EC0A0E"/>
    <w:rsid w:val="00EC0A4F"/>
    <w:rsid w:val="00EC0A5A"/>
    <w:rsid w:val="00EC0A62"/>
    <w:rsid w:val="00EC0E6D"/>
    <w:rsid w:val="00EC0ECE"/>
    <w:rsid w:val="00EC2065"/>
    <w:rsid w:val="00EC2926"/>
    <w:rsid w:val="00EC3702"/>
    <w:rsid w:val="00EC3F35"/>
    <w:rsid w:val="00EC4430"/>
    <w:rsid w:val="00EC528C"/>
    <w:rsid w:val="00EC594C"/>
    <w:rsid w:val="00EC5B3B"/>
    <w:rsid w:val="00EC64C5"/>
    <w:rsid w:val="00EC653E"/>
    <w:rsid w:val="00EC68FF"/>
    <w:rsid w:val="00EC6AAC"/>
    <w:rsid w:val="00EC741D"/>
    <w:rsid w:val="00EC7A10"/>
    <w:rsid w:val="00ED090D"/>
    <w:rsid w:val="00ED0A65"/>
    <w:rsid w:val="00ED0BCE"/>
    <w:rsid w:val="00ED0CCF"/>
    <w:rsid w:val="00ED2077"/>
    <w:rsid w:val="00ED2458"/>
    <w:rsid w:val="00ED28F0"/>
    <w:rsid w:val="00ED299B"/>
    <w:rsid w:val="00ED2ACC"/>
    <w:rsid w:val="00ED3BB6"/>
    <w:rsid w:val="00ED473A"/>
    <w:rsid w:val="00ED5554"/>
    <w:rsid w:val="00ED5C0B"/>
    <w:rsid w:val="00ED6A48"/>
    <w:rsid w:val="00ED7193"/>
    <w:rsid w:val="00ED7615"/>
    <w:rsid w:val="00ED7C03"/>
    <w:rsid w:val="00EE08E5"/>
    <w:rsid w:val="00EE0EAC"/>
    <w:rsid w:val="00EE1284"/>
    <w:rsid w:val="00EE1355"/>
    <w:rsid w:val="00EE1FA6"/>
    <w:rsid w:val="00EE20A2"/>
    <w:rsid w:val="00EE2FAA"/>
    <w:rsid w:val="00EE3209"/>
    <w:rsid w:val="00EE3219"/>
    <w:rsid w:val="00EE45DE"/>
    <w:rsid w:val="00EE4F47"/>
    <w:rsid w:val="00EE52D0"/>
    <w:rsid w:val="00EE6651"/>
    <w:rsid w:val="00EE6923"/>
    <w:rsid w:val="00EE6B67"/>
    <w:rsid w:val="00EE6F62"/>
    <w:rsid w:val="00EF02E0"/>
    <w:rsid w:val="00EF0509"/>
    <w:rsid w:val="00EF08DE"/>
    <w:rsid w:val="00EF1091"/>
    <w:rsid w:val="00EF1676"/>
    <w:rsid w:val="00EF1AB6"/>
    <w:rsid w:val="00EF267B"/>
    <w:rsid w:val="00EF2D36"/>
    <w:rsid w:val="00EF32D6"/>
    <w:rsid w:val="00EF333D"/>
    <w:rsid w:val="00EF3720"/>
    <w:rsid w:val="00EF3971"/>
    <w:rsid w:val="00EF3AC3"/>
    <w:rsid w:val="00EF3EB8"/>
    <w:rsid w:val="00EF4401"/>
    <w:rsid w:val="00EF4C1D"/>
    <w:rsid w:val="00EF4E4B"/>
    <w:rsid w:val="00EF51E1"/>
    <w:rsid w:val="00EF64BF"/>
    <w:rsid w:val="00EF6BBE"/>
    <w:rsid w:val="00EF7CFB"/>
    <w:rsid w:val="00EF7E4A"/>
    <w:rsid w:val="00F001CD"/>
    <w:rsid w:val="00F007F4"/>
    <w:rsid w:val="00F008F5"/>
    <w:rsid w:val="00F00983"/>
    <w:rsid w:val="00F00C38"/>
    <w:rsid w:val="00F00E74"/>
    <w:rsid w:val="00F011E6"/>
    <w:rsid w:val="00F02A41"/>
    <w:rsid w:val="00F02F7D"/>
    <w:rsid w:val="00F0370F"/>
    <w:rsid w:val="00F03B51"/>
    <w:rsid w:val="00F03F50"/>
    <w:rsid w:val="00F0418A"/>
    <w:rsid w:val="00F049C3"/>
    <w:rsid w:val="00F049EE"/>
    <w:rsid w:val="00F05098"/>
    <w:rsid w:val="00F0538F"/>
    <w:rsid w:val="00F0781B"/>
    <w:rsid w:val="00F07ED2"/>
    <w:rsid w:val="00F10A2B"/>
    <w:rsid w:val="00F11113"/>
    <w:rsid w:val="00F11450"/>
    <w:rsid w:val="00F11AC2"/>
    <w:rsid w:val="00F11CB6"/>
    <w:rsid w:val="00F12013"/>
    <w:rsid w:val="00F120D1"/>
    <w:rsid w:val="00F12277"/>
    <w:rsid w:val="00F126EE"/>
    <w:rsid w:val="00F12746"/>
    <w:rsid w:val="00F12D82"/>
    <w:rsid w:val="00F1315A"/>
    <w:rsid w:val="00F1315C"/>
    <w:rsid w:val="00F149A3"/>
    <w:rsid w:val="00F15360"/>
    <w:rsid w:val="00F1562E"/>
    <w:rsid w:val="00F1569F"/>
    <w:rsid w:val="00F15DD4"/>
    <w:rsid w:val="00F161EA"/>
    <w:rsid w:val="00F1652A"/>
    <w:rsid w:val="00F16881"/>
    <w:rsid w:val="00F177C5"/>
    <w:rsid w:val="00F21C45"/>
    <w:rsid w:val="00F22224"/>
    <w:rsid w:val="00F23630"/>
    <w:rsid w:val="00F238E3"/>
    <w:rsid w:val="00F242E9"/>
    <w:rsid w:val="00F24D6B"/>
    <w:rsid w:val="00F24E53"/>
    <w:rsid w:val="00F250A6"/>
    <w:rsid w:val="00F25F25"/>
    <w:rsid w:val="00F260EA"/>
    <w:rsid w:val="00F265C9"/>
    <w:rsid w:val="00F26AA7"/>
    <w:rsid w:val="00F272D7"/>
    <w:rsid w:val="00F27C4E"/>
    <w:rsid w:val="00F303B4"/>
    <w:rsid w:val="00F319F9"/>
    <w:rsid w:val="00F31E66"/>
    <w:rsid w:val="00F31FFE"/>
    <w:rsid w:val="00F32E21"/>
    <w:rsid w:val="00F339A6"/>
    <w:rsid w:val="00F33E9D"/>
    <w:rsid w:val="00F34302"/>
    <w:rsid w:val="00F35B1C"/>
    <w:rsid w:val="00F35D95"/>
    <w:rsid w:val="00F3630E"/>
    <w:rsid w:val="00F369CD"/>
    <w:rsid w:val="00F36F25"/>
    <w:rsid w:val="00F3778A"/>
    <w:rsid w:val="00F4140B"/>
    <w:rsid w:val="00F414E7"/>
    <w:rsid w:val="00F414E8"/>
    <w:rsid w:val="00F41C1E"/>
    <w:rsid w:val="00F42426"/>
    <w:rsid w:val="00F42D17"/>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AD1"/>
    <w:rsid w:val="00F519F7"/>
    <w:rsid w:val="00F5210F"/>
    <w:rsid w:val="00F52383"/>
    <w:rsid w:val="00F53B98"/>
    <w:rsid w:val="00F5482C"/>
    <w:rsid w:val="00F54A6C"/>
    <w:rsid w:val="00F55574"/>
    <w:rsid w:val="00F55A4B"/>
    <w:rsid w:val="00F562AB"/>
    <w:rsid w:val="00F57359"/>
    <w:rsid w:val="00F57FB9"/>
    <w:rsid w:val="00F60009"/>
    <w:rsid w:val="00F6055A"/>
    <w:rsid w:val="00F60B84"/>
    <w:rsid w:val="00F61066"/>
    <w:rsid w:val="00F6114D"/>
    <w:rsid w:val="00F6154A"/>
    <w:rsid w:val="00F623D5"/>
    <w:rsid w:val="00F62C15"/>
    <w:rsid w:val="00F63720"/>
    <w:rsid w:val="00F63D14"/>
    <w:rsid w:val="00F6583B"/>
    <w:rsid w:val="00F65EC0"/>
    <w:rsid w:val="00F66116"/>
    <w:rsid w:val="00F66B44"/>
    <w:rsid w:val="00F66BFC"/>
    <w:rsid w:val="00F66F89"/>
    <w:rsid w:val="00F7149F"/>
    <w:rsid w:val="00F7165C"/>
    <w:rsid w:val="00F73019"/>
    <w:rsid w:val="00F73398"/>
    <w:rsid w:val="00F747C9"/>
    <w:rsid w:val="00F74E6B"/>
    <w:rsid w:val="00F753A1"/>
    <w:rsid w:val="00F75915"/>
    <w:rsid w:val="00F75EEE"/>
    <w:rsid w:val="00F767F6"/>
    <w:rsid w:val="00F76CB2"/>
    <w:rsid w:val="00F77285"/>
    <w:rsid w:val="00F77612"/>
    <w:rsid w:val="00F77F14"/>
    <w:rsid w:val="00F8077E"/>
    <w:rsid w:val="00F8133A"/>
    <w:rsid w:val="00F816AD"/>
    <w:rsid w:val="00F81B00"/>
    <w:rsid w:val="00F81B08"/>
    <w:rsid w:val="00F83077"/>
    <w:rsid w:val="00F83A13"/>
    <w:rsid w:val="00F83A8C"/>
    <w:rsid w:val="00F83C27"/>
    <w:rsid w:val="00F83E9C"/>
    <w:rsid w:val="00F8407A"/>
    <w:rsid w:val="00F84A42"/>
    <w:rsid w:val="00F84AF2"/>
    <w:rsid w:val="00F84CCE"/>
    <w:rsid w:val="00F859AA"/>
    <w:rsid w:val="00F86532"/>
    <w:rsid w:val="00F86945"/>
    <w:rsid w:val="00F86C8D"/>
    <w:rsid w:val="00F871EF"/>
    <w:rsid w:val="00F904C2"/>
    <w:rsid w:val="00F90B7D"/>
    <w:rsid w:val="00F91C18"/>
    <w:rsid w:val="00F9230C"/>
    <w:rsid w:val="00F93E72"/>
    <w:rsid w:val="00F949F7"/>
    <w:rsid w:val="00F95DB2"/>
    <w:rsid w:val="00F95EA7"/>
    <w:rsid w:val="00F96798"/>
    <w:rsid w:val="00F96D0E"/>
    <w:rsid w:val="00F97525"/>
    <w:rsid w:val="00FA1BC6"/>
    <w:rsid w:val="00FA2439"/>
    <w:rsid w:val="00FA372F"/>
    <w:rsid w:val="00FA3DF1"/>
    <w:rsid w:val="00FA4917"/>
    <w:rsid w:val="00FA5112"/>
    <w:rsid w:val="00FA5773"/>
    <w:rsid w:val="00FA6555"/>
    <w:rsid w:val="00FA7E3B"/>
    <w:rsid w:val="00FB0373"/>
    <w:rsid w:val="00FB1C31"/>
    <w:rsid w:val="00FB1F5F"/>
    <w:rsid w:val="00FB2600"/>
    <w:rsid w:val="00FB2742"/>
    <w:rsid w:val="00FB2856"/>
    <w:rsid w:val="00FB2C86"/>
    <w:rsid w:val="00FB2DAA"/>
    <w:rsid w:val="00FB2E47"/>
    <w:rsid w:val="00FB3620"/>
    <w:rsid w:val="00FB40E6"/>
    <w:rsid w:val="00FB47D3"/>
    <w:rsid w:val="00FB48D2"/>
    <w:rsid w:val="00FB6829"/>
    <w:rsid w:val="00FB6A47"/>
    <w:rsid w:val="00FB7033"/>
    <w:rsid w:val="00FB7426"/>
    <w:rsid w:val="00FB74D8"/>
    <w:rsid w:val="00FB7742"/>
    <w:rsid w:val="00FC0D5E"/>
    <w:rsid w:val="00FC153A"/>
    <w:rsid w:val="00FC227C"/>
    <w:rsid w:val="00FC2829"/>
    <w:rsid w:val="00FC2AE3"/>
    <w:rsid w:val="00FC301D"/>
    <w:rsid w:val="00FC3221"/>
    <w:rsid w:val="00FC3991"/>
    <w:rsid w:val="00FC3F80"/>
    <w:rsid w:val="00FC4C2D"/>
    <w:rsid w:val="00FC56A5"/>
    <w:rsid w:val="00FC5785"/>
    <w:rsid w:val="00FC5C65"/>
    <w:rsid w:val="00FC643C"/>
    <w:rsid w:val="00FC6FD1"/>
    <w:rsid w:val="00FC7953"/>
    <w:rsid w:val="00FC7F30"/>
    <w:rsid w:val="00FD0113"/>
    <w:rsid w:val="00FD05C9"/>
    <w:rsid w:val="00FD0B43"/>
    <w:rsid w:val="00FD0D38"/>
    <w:rsid w:val="00FD0EFB"/>
    <w:rsid w:val="00FD1B1E"/>
    <w:rsid w:val="00FD20B6"/>
    <w:rsid w:val="00FD20CD"/>
    <w:rsid w:val="00FD28C5"/>
    <w:rsid w:val="00FD2D2A"/>
    <w:rsid w:val="00FD2DD1"/>
    <w:rsid w:val="00FD3471"/>
    <w:rsid w:val="00FD369E"/>
    <w:rsid w:val="00FD3A44"/>
    <w:rsid w:val="00FD4239"/>
    <w:rsid w:val="00FD44C3"/>
    <w:rsid w:val="00FD56C4"/>
    <w:rsid w:val="00FD5708"/>
    <w:rsid w:val="00FD5CBA"/>
    <w:rsid w:val="00FD65D7"/>
    <w:rsid w:val="00FD74D1"/>
    <w:rsid w:val="00FD7645"/>
    <w:rsid w:val="00FD78FF"/>
    <w:rsid w:val="00FD7DCB"/>
    <w:rsid w:val="00FE112B"/>
    <w:rsid w:val="00FE18C1"/>
    <w:rsid w:val="00FE196A"/>
    <w:rsid w:val="00FE2A6A"/>
    <w:rsid w:val="00FE30A8"/>
    <w:rsid w:val="00FE3BD2"/>
    <w:rsid w:val="00FE3C3A"/>
    <w:rsid w:val="00FE47E2"/>
    <w:rsid w:val="00FE4A40"/>
    <w:rsid w:val="00FE57F9"/>
    <w:rsid w:val="00FE6465"/>
    <w:rsid w:val="00FE7BCE"/>
    <w:rsid w:val="00FF0C80"/>
    <w:rsid w:val="00FF299A"/>
    <w:rsid w:val="00FF2ABB"/>
    <w:rsid w:val="00FF2C4E"/>
    <w:rsid w:val="00FF2C7E"/>
    <w:rsid w:val="00FF2E2B"/>
    <w:rsid w:val="00FF384A"/>
    <w:rsid w:val="00FF3E33"/>
    <w:rsid w:val="00FF3F8F"/>
    <w:rsid w:val="00FF43D5"/>
    <w:rsid w:val="00FF48EC"/>
    <w:rsid w:val="00FF5892"/>
    <w:rsid w:val="00FF5F29"/>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33F41F64-F5BD-413E-8E6F-636520F0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80759478">
      <w:bodyDiv w:val="1"/>
      <w:marLeft w:val="0"/>
      <w:marRight w:val="0"/>
      <w:marTop w:val="0"/>
      <w:marBottom w:val="0"/>
      <w:divBdr>
        <w:top w:val="none" w:sz="0" w:space="0" w:color="auto"/>
        <w:left w:val="none" w:sz="0" w:space="0" w:color="auto"/>
        <w:bottom w:val="none" w:sz="0" w:space="0" w:color="auto"/>
        <w:right w:val="none" w:sz="0" w:space="0" w:color="auto"/>
      </w:divBdr>
      <w:divsChild>
        <w:div w:id="180896449">
          <w:marLeft w:val="0"/>
          <w:marRight w:val="0"/>
          <w:marTop w:val="150"/>
          <w:marBottom w:val="0"/>
          <w:divBdr>
            <w:top w:val="none" w:sz="0" w:space="0" w:color="auto"/>
            <w:left w:val="none" w:sz="0" w:space="0" w:color="auto"/>
            <w:bottom w:val="none" w:sz="0" w:space="0" w:color="auto"/>
            <w:right w:val="none" w:sz="0" w:space="0" w:color="auto"/>
          </w:divBdr>
        </w:div>
        <w:div w:id="1364549128">
          <w:marLeft w:val="0"/>
          <w:marRight w:val="0"/>
          <w:marTop w:val="0"/>
          <w:marBottom w:val="225"/>
          <w:divBdr>
            <w:top w:val="none" w:sz="0" w:space="0" w:color="auto"/>
            <w:left w:val="none" w:sz="0" w:space="0" w:color="auto"/>
            <w:bottom w:val="none" w:sz="0" w:space="0" w:color="auto"/>
            <w:right w:val="none" w:sz="0" w:space="0" w:color="auto"/>
          </w:divBdr>
        </w:div>
        <w:div w:id="1393583158">
          <w:marLeft w:val="0"/>
          <w:marRight w:val="0"/>
          <w:marTop w:val="255"/>
          <w:marBottom w:val="0"/>
          <w:divBdr>
            <w:top w:val="none" w:sz="0" w:space="0" w:color="auto"/>
            <w:left w:val="none" w:sz="0" w:space="0" w:color="auto"/>
            <w:bottom w:val="none" w:sz="0" w:space="0" w:color="auto"/>
            <w:right w:val="none" w:sz="0" w:space="0" w:color="auto"/>
          </w:divBdr>
          <w:divsChild>
            <w:div w:id="194834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24202694">
      <w:bodyDiv w:val="1"/>
      <w:marLeft w:val="0"/>
      <w:marRight w:val="0"/>
      <w:marTop w:val="0"/>
      <w:marBottom w:val="0"/>
      <w:divBdr>
        <w:top w:val="none" w:sz="0" w:space="0" w:color="auto"/>
        <w:left w:val="none" w:sz="0" w:space="0" w:color="auto"/>
        <w:bottom w:val="none" w:sz="0" w:space="0" w:color="auto"/>
        <w:right w:val="none" w:sz="0" w:space="0" w:color="auto"/>
      </w:divBdr>
    </w:div>
    <w:div w:id="125587723">
      <w:bodyDiv w:val="1"/>
      <w:marLeft w:val="0"/>
      <w:marRight w:val="0"/>
      <w:marTop w:val="0"/>
      <w:marBottom w:val="0"/>
      <w:divBdr>
        <w:top w:val="none" w:sz="0" w:space="0" w:color="auto"/>
        <w:left w:val="none" w:sz="0" w:space="0" w:color="auto"/>
        <w:bottom w:val="none" w:sz="0" w:space="0" w:color="auto"/>
        <w:right w:val="none" w:sz="0" w:space="0" w:color="auto"/>
      </w:divBdr>
    </w:div>
    <w:div w:id="126243452">
      <w:bodyDiv w:val="1"/>
      <w:marLeft w:val="0"/>
      <w:marRight w:val="0"/>
      <w:marTop w:val="0"/>
      <w:marBottom w:val="0"/>
      <w:divBdr>
        <w:top w:val="none" w:sz="0" w:space="0" w:color="auto"/>
        <w:left w:val="none" w:sz="0" w:space="0" w:color="auto"/>
        <w:bottom w:val="none" w:sz="0" w:space="0" w:color="auto"/>
        <w:right w:val="none" w:sz="0" w:space="0" w:color="auto"/>
      </w:divBdr>
    </w:div>
    <w:div w:id="126901575">
      <w:bodyDiv w:val="1"/>
      <w:marLeft w:val="0"/>
      <w:marRight w:val="0"/>
      <w:marTop w:val="0"/>
      <w:marBottom w:val="0"/>
      <w:divBdr>
        <w:top w:val="none" w:sz="0" w:space="0" w:color="auto"/>
        <w:left w:val="none" w:sz="0" w:space="0" w:color="auto"/>
        <w:bottom w:val="none" w:sz="0" w:space="0" w:color="auto"/>
        <w:right w:val="none" w:sz="0" w:space="0" w:color="auto"/>
      </w:divBdr>
    </w:div>
    <w:div w:id="134296080">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3252518">
      <w:bodyDiv w:val="1"/>
      <w:marLeft w:val="0"/>
      <w:marRight w:val="0"/>
      <w:marTop w:val="0"/>
      <w:marBottom w:val="0"/>
      <w:divBdr>
        <w:top w:val="none" w:sz="0" w:space="0" w:color="auto"/>
        <w:left w:val="none" w:sz="0" w:space="0" w:color="auto"/>
        <w:bottom w:val="none" w:sz="0" w:space="0" w:color="auto"/>
        <w:right w:val="none" w:sz="0" w:space="0" w:color="auto"/>
      </w:divBdr>
    </w:div>
    <w:div w:id="16698883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5972728">
      <w:bodyDiv w:val="1"/>
      <w:marLeft w:val="0"/>
      <w:marRight w:val="0"/>
      <w:marTop w:val="0"/>
      <w:marBottom w:val="0"/>
      <w:divBdr>
        <w:top w:val="none" w:sz="0" w:space="0" w:color="auto"/>
        <w:left w:val="none" w:sz="0" w:space="0" w:color="auto"/>
        <w:bottom w:val="none" w:sz="0" w:space="0" w:color="auto"/>
        <w:right w:val="none" w:sz="0" w:space="0" w:color="auto"/>
      </w:divBdr>
      <w:divsChild>
        <w:div w:id="670834600">
          <w:marLeft w:val="0"/>
          <w:marRight w:val="0"/>
          <w:marTop w:val="255"/>
          <w:marBottom w:val="0"/>
          <w:divBdr>
            <w:top w:val="none" w:sz="0" w:space="0" w:color="auto"/>
            <w:left w:val="none" w:sz="0" w:space="0" w:color="auto"/>
            <w:bottom w:val="none" w:sz="0" w:space="0" w:color="auto"/>
            <w:right w:val="none" w:sz="0" w:space="0" w:color="auto"/>
          </w:divBdr>
          <w:divsChild>
            <w:div w:id="105392589">
              <w:marLeft w:val="0"/>
              <w:marRight w:val="0"/>
              <w:marTop w:val="0"/>
              <w:marBottom w:val="0"/>
              <w:divBdr>
                <w:top w:val="none" w:sz="0" w:space="0" w:color="auto"/>
                <w:left w:val="none" w:sz="0" w:space="0" w:color="auto"/>
                <w:bottom w:val="none" w:sz="0" w:space="0" w:color="auto"/>
                <w:right w:val="none" w:sz="0" w:space="0" w:color="auto"/>
              </w:divBdr>
            </w:div>
          </w:divsChild>
        </w:div>
        <w:div w:id="1465385901">
          <w:marLeft w:val="0"/>
          <w:marRight w:val="0"/>
          <w:marTop w:val="150"/>
          <w:marBottom w:val="0"/>
          <w:divBdr>
            <w:top w:val="none" w:sz="0" w:space="0" w:color="auto"/>
            <w:left w:val="none" w:sz="0" w:space="0" w:color="auto"/>
            <w:bottom w:val="none" w:sz="0" w:space="0" w:color="auto"/>
            <w:right w:val="none" w:sz="0" w:space="0" w:color="auto"/>
          </w:divBdr>
        </w:div>
        <w:div w:id="2130196756">
          <w:marLeft w:val="0"/>
          <w:marRight w:val="0"/>
          <w:marTop w:val="0"/>
          <w:marBottom w:val="225"/>
          <w:divBdr>
            <w:top w:val="none" w:sz="0" w:space="0" w:color="auto"/>
            <w:left w:val="none" w:sz="0" w:space="0" w:color="auto"/>
            <w:bottom w:val="none" w:sz="0" w:space="0" w:color="auto"/>
            <w:right w:val="none" w:sz="0" w:space="0" w:color="auto"/>
          </w:divBdr>
        </w:div>
      </w:divsChild>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26495032">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290526788">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27487042">
      <w:bodyDiv w:val="1"/>
      <w:marLeft w:val="0"/>
      <w:marRight w:val="0"/>
      <w:marTop w:val="0"/>
      <w:marBottom w:val="0"/>
      <w:divBdr>
        <w:top w:val="none" w:sz="0" w:space="0" w:color="auto"/>
        <w:left w:val="none" w:sz="0" w:space="0" w:color="auto"/>
        <w:bottom w:val="none" w:sz="0" w:space="0" w:color="auto"/>
        <w:right w:val="none" w:sz="0" w:space="0" w:color="auto"/>
      </w:divBdr>
      <w:divsChild>
        <w:div w:id="491792929">
          <w:marLeft w:val="0"/>
          <w:marRight w:val="0"/>
          <w:marTop w:val="0"/>
          <w:marBottom w:val="225"/>
          <w:divBdr>
            <w:top w:val="none" w:sz="0" w:space="0" w:color="auto"/>
            <w:left w:val="none" w:sz="0" w:space="0" w:color="auto"/>
            <w:bottom w:val="none" w:sz="0" w:space="0" w:color="auto"/>
            <w:right w:val="none" w:sz="0" w:space="0" w:color="auto"/>
          </w:divBdr>
        </w:div>
        <w:div w:id="1512139477">
          <w:marLeft w:val="0"/>
          <w:marRight w:val="0"/>
          <w:marTop w:val="150"/>
          <w:marBottom w:val="0"/>
          <w:divBdr>
            <w:top w:val="none" w:sz="0" w:space="0" w:color="auto"/>
            <w:left w:val="none" w:sz="0" w:space="0" w:color="auto"/>
            <w:bottom w:val="none" w:sz="0" w:space="0" w:color="auto"/>
            <w:right w:val="none" w:sz="0" w:space="0" w:color="auto"/>
          </w:divBdr>
        </w:div>
        <w:div w:id="2031180393">
          <w:marLeft w:val="0"/>
          <w:marRight w:val="0"/>
          <w:marTop w:val="255"/>
          <w:marBottom w:val="0"/>
          <w:divBdr>
            <w:top w:val="none" w:sz="0" w:space="0" w:color="auto"/>
            <w:left w:val="none" w:sz="0" w:space="0" w:color="auto"/>
            <w:bottom w:val="none" w:sz="0" w:space="0" w:color="auto"/>
            <w:right w:val="none" w:sz="0" w:space="0" w:color="auto"/>
          </w:divBdr>
          <w:divsChild>
            <w:div w:id="32925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56664450">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08578231">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863341">
      <w:bodyDiv w:val="1"/>
      <w:marLeft w:val="0"/>
      <w:marRight w:val="0"/>
      <w:marTop w:val="0"/>
      <w:marBottom w:val="0"/>
      <w:divBdr>
        <w:top w:val="none" w:sz="0" w:space="0" w:color="auto"/>
        <w:left w:val="none" w:sz="0" w:space="0" w:color="auto"/>
        <w:bottom w:val="none" w:sz="0" w:space="0" w:color="auto"/>
        <w:right w:val="none" w:sz="0" w:space="0" w:color="auto"/>
      </w:divBdr>
      <w:divsChild>
        <w:div w:id="634873568">
          <w:marLeft w:val="0"/>
          <w:marRight w:val="0"/>
          <w:marTop w:val="150"/>
          <w:marBottom w:val="0"/>
          <w:divBdr>
            <w:top w:val="none" w:sz="0" w:space="0" w:color="auto"/>
            <w:left w:val="none" w:sz="0" w:space="0" w:color="auto"/>
            <w:bottom w:val="none" w:sz="0" w:space="0" w:color="auto"/>
            <w:right w:val="none" w:sz="0" w:space="0" w:color="auto"/>
          </w:divBdr>
        </w:div>
        <w:div w:id="998003158">
          <w:marLeft w:val="0"/>
          <w:marRight w:val="0"/>
          <w:marTop w:val="255"/>
          <w:marBottom w:val="0"/>
          <w:divBdr>
            <w:top w:val="none" w:sz="0" w:space="0" w:color="auto"/>
            <w:left w:val="none" w:sz="0" w:space="0" w:color="auto"/>
            <w:bottom w:val="none" w:sz="0" w:space="0" w:color="auto"/>
            <w:right w:val="none" w:sz="0" w:space="0" w:color="auto"/>
          </w:divBdr>
          <w:divsChild>
            <w:div w:id="1242719441">
              <w:marLeft w:val="0"/>
              <w:marRight w:val="0"/>
              <w:marTop w:val="0"/>
              <w:marBottom w:val="0"/>
              <w:divBdr>
                <w:top w:val="none" w:sz="0" w:space="0" w:color="auto"/>
                <w:left w:val="none" w:sz="0" w:space="0" w:color="auto"/>
                <w:bottom w:val="none" w:sz="0" w:space="0" w:color="auto"/>
                <w:right w:val="none" w:sz="0" w:space="0" w:color="auto"/>
              </w:divBdr>
            </w:div>
          </w:divsChild>
        </w:div>
        <w:div w:id="2058430414">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00318759">
      <w:bodyDiv w:val="1"/>
      <w:marLeft w:val="0"/>
      <w:marRight w:val="0"/>
      <w:marTop w:val="0"/>
      <w:marBottom w:val="0"/>
      <w:divBdr>
        <w:top w:val="none" w:sz="0" w:space="0" w:color="auto"/>
        <w:left w:val="none" w:sz="0" w:space="0" w:color="auto"/>
        <w:bottom w:val="none" w:sz="0" w:space="0" w:color="auto"/>
        <w:right w:val="none" w:sz="0" w:space="0" w:color="auto"/>
      </w:divBdr>
    </w:div>
    <w:div w:id="51029215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6116070">
      <w:bodyDiv w:val="1"/>
      <w:marLeft w:val="0"/>
      <w:marRight w:val="0"/>
      <w:marTop w:val="0"/>
      <w:marBottom w:val="0"/>
      <w:divBdr>
        <w:top w:val="none" w:sz="0" w:space="0" w:color="auto"/>
        <w:left w:val="none" w:sz="0" w:space="0" w:color="auto"/>
        <w:bottom w:val="none" w:sz="0" w:space="0" w:color="auto"/>
        <w:right w:val="none" w:sz="0" w:space="0" w:color="auto"/>
      </w:divBdr>
      <w:divsChild>
        <w:div w:id="702941596">
          <w:marLeft w:val="0"/>
          <w:marRight w:val="0"/>
          <w:marTop w:val="150"/>
          <w:marBottom w:val="0"/>
          <w:divBdr>
            <w:top w:val="none" w:sz="0" w:space="0" w:color="auto"/>
            <w:left w:val="none" w:sz="0" w:space="0" w:color="auto"/>
            <w:bottom w:val="none" w:sz="0" w:space="0" w:color="auto"/>
            <w:right w:val="none" w:sz="0" w:space="0" w:color="auto"/>
          </w:divBdr>
        </w:div>
        <w:div w:id="932861302">
          <w:marLeft w:val="0"/>
          <w:marRight w:val="0"/>
          <w:marTop w:val="255"/>
          <w:marBottom w:val="0"/>
          <w:divBdr>
            <w:top w:val="none" w:sz="0" w:space="0" w:color="auto"/>
            <w:left w:val="none" w:sz="0" w:space="0" w:color="auto"/>
            <w:bottom w:val="none" w:sz="0" w:space="0" w:color="auto"/>
            <w:right w:val="none" w:sz="0" w:space="0" w:color="auto"/>
          </w:divBdr>
          <w:divsChild>
            <w:div w:id="577326477">
              <w:marLeft w:val="0"/>
              <w:marRight w:val="0"/>
              <w:marTop w:val="0"/>
              <w:marBottom w:val="0"/>
              <w:divBdr>
                <w:top w:val="none" w:sz="0" w:space="0" w:color="auto"/>
                <w:left w:val="none" w:sz="0" w:space="0" w:color="auto"/>
                <w:bottom w:val="none" w:sz="0" w:space="0" w:color="auto"/>
                <w:right w:val="none" w:sz="0" w:space="0" w:color="auto"/>
              </w:divBdr>
            </w:div>
          </w:divsChild>
        </w:div>
        <w:div w:id="1510944782">
          <w:marLeft w:val="0"/>
          <w:marRight w:val="0"/>
          <w:marTop w:val="0"/>
          <w:marBottom w:val="225"/>
          <w:divBdr>
            <w:top w:val="none" w:sz="0" w:space="0" w:color="auto"/>
            <w:left w:val="none" w:sz="0" w:space="0" w:color="auto"/>
            <w:bottom w:val="none" w:sz="0" w:space="0" w:color="auto"/>
            <w:right w:val="none" w:sz="0" w:space="0" w:color="auto"/>
          </w:divBdr>
        </w:div>
      </w:divsChild>
    </w:div>
    <w:div w:id="536821331">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84656247">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1221362">
      <w:bodyDiv w:val="1"/>
      <w:marLeft w:val="0"/>
      <w:marRight w:val="0"/>
      <w:marTop w:val="0"/>
      <w:marBottom w:val="0"/>
      <w:divBdr>
        <w:top w:val="none" w:sz="0" w:space="0" w:color="auto"/>
        <w:left w:val="none" w:sz="0" w:space="0" w:color="auto"/>
        <w:bottom w:val="none" w:sz="0" w:space="0" w:color="auto"/>
        <w:right w:val="none" w:sz="0" w:space="0" w:color="auto"/>
      </w:divBdr>
      <w:divsChild>
        <w:div w:id="125395230">
          <w:marLeft w:val="0"/>
          <w:marRight w:val="0"/>
          <w:marTop w:val="0"/>
          <w:marBottom w:val="225"/>
          <w:divBdr>
            <w:top w:val="none" w:sz="0" w:space="0" w:color="auto"/>
            <w:left w:val="none" w:sz="0" w:space="0" w:color="auto"/>
            <w:bottom w:val="none" w:sz="0" w:space="0" w:color="auto"/>
            <w:right w:val="none" w:sz="0" w:space="0" w:color="auto"/>
          </w:divBdr>
        </w:div>
        <w:div w:id="1536700544">
          <w:marLeft w:val="0"/>
          <w:marRight w:val="0"/>
          <w:marTop w:val="255"/>
          <w:marBottom w:val="0"/>
          <w:divBdr>
            <w:top w:val="none" w:sz="0" w:space="0" w:color="auto"/>
            <w:left w:val="none" w:sz="0" w:space="0" w:color="auto"/>
            <w:bottom w:val="none" w:sz="0" w:space="0" w:color="auto"/>
            <w:right w:val="none" w:sz="0" w:space="0" w:color="auto"/>
          </w:divBdr>
          <w:divsChild>
            <w:div w:id="659968859">
              <w:marLeft w:val="0"/>
              <w:marRight w:val="0"/>
              <w:marTop w:val="0"/>
              <w:marBottom w:val="0"/>
              <w:divBdr>
                <w:top w:val="none" w:sz="0" w:space="0" w:color="auto"/>
                <w:left w:val="none" w:sz="0" w:space="0" w:color="auto"/>
                <w:bottom w:val="none" w:sz="0" w:space="0" w:color="auto"/>
                <w:right w:val="none" w:sz="0" w:space="0" w:color="auto"/>
              </w:divBdr>
            </w:div>
          </w:divsChild>
        </w:div>
        <w:div w:id="1870605633">
          <w:marLeft w:val="0"/>
          <w:marRight w:val="0"/>
          <w:marTop w:val="150"/>
          <w:marBottom w:val="0"/>
          <w:divBdr>
            <w:top w:val="none" w:sz="0" w:space="0" w:color="auto"/>
            <w:left w:val="none" w:sz="0" w:space="0" w:color="auto"/>
            <w:bottom w:val="none" w:sz="0" w:space="0" w:color="auto"/>
            <w:right w:val="none" w:sz="0" w:space="0" w:color="auto"/>
          </w:divBdr>
        </w:div>
      </w:divsChild>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3141634">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2851904">
      <w:bodyDiv w:val="1"/>
      <w:marLeft w:val="0"/>
      <w:marRight w:val="0"/>
      <w:marTop w:val="0"/>
      <w:marBottom w:val="0"/>
      <w:divBdr>
        <w:top w:val="none" w:sz="0" w:space="0" w:color="auto"/>
        <w:left w:val="none" w:sz="0" w:space="0" w:color="auto"/>
        <w:bottom w:val="none" w:sz="0" w:space="0" w:color="auto"/>
        <w:right w:val="none" w:sz="0" w:space="0" w:color="auto"/>
      </w:divBdr>
      <w:divsChild>
        <w:div w:id="513306359">
          <w:marLeft w:val="0"/>
          <w:marRight w:val="0"/>
          <w:marTop w:val="255"/>
          <w:marBottom w:val="0"/>
          <w:divBdr>
            <w:top w:val="none" w:sz="0" w:space="0" w:color="auto"/>
            <w:left w:val="none" w:sz="0" w:space="0" w:color="auto"/>
            <w:bottom w:val="none" w:sz="0" w:space="0" w:color="auto"/>
            <w:right w:val="none" w:sz="0" w:space="0" w:color="auto"/>
          </w:divBdr>
          <w:divsChild>
            <w:div w:id="1509903453">
              <w:marLeft w:val="0"/>
              <w:marRight w:val="0"/>
              <w:marTop w:val="0"/>
              <w:marBottom w:val="0"/>
              <w:divBdr>
                <w:top w:val="none" w:sz="0" w:space="0" w:color="auto"/>
                <w:left w:val="none" w:sz="0" w:space="0" w:color="auto"/>
                <w:bottom w:val="none" w:sz="0" w:space="0" w:color="auto"/>
                <w:right w:val="none" w:sz="0" w:space="0" w:color="auto"/>
              </w:divBdr>
            </w:div>
          </w:divsChild>
        </w:div>
        <w:div w:id="614292912">
          <w:marLeft w:val="0"/>
          <w:marRight w:val="0"/>
          <w:marTop w:val="150"/>
          <w:marBottom w:val="0"/>
          <w:divBdr>
            <w:top w:val="none" w:sz="0" w:space="0" w:color="auto"/>
            <w:left w:val="none" w:sz="0" w:space="0" w:color="auto"/>
            <w:bottom w:val="none" w:sz="0" w:space="0" w:color="auto"/>
            <w:right w:val="none" w:sz="0" w:space="0" w:color="auto"/>
          </w:divBdr>
        </w:div>
        <w:div w:id="1671105865">
          <w:marLeft w:val="0"/>
          <w:marRight w:val="0"/>
          <w:marTop w:val="0"/>
          <w:marBottom w:val="225"/>
          <w:divBdr>
            <w:top w:val="none" w:sz="0" w:space="0" w:color="auto"/>
            <w:left w:val="none" w:sz="0" w:space="0" w:color="auto"/>
            <w:bottom w:val="none" w:sz="0" w:space="0" w:color="auto"/>
            <w:right w:val="none" w:sz="0" w:space="0" w:color="auto"/>
          </w:divBdr>
        </w:div>
      </w:divsChild>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46264674">
      <w:bodyDiv w:val="1"/>
      <w:marLeft w:val="0"/>
      <w:marRight w:val="0"/>
      <w:marTop w:val="0"/>
      <w:marBottom w:val="0"/>
      <w:divBdr>
        <w:top w:val="none" w:sz="0" w:space="0" w:color="auto"/>
        <w:left w:val="none" w:sz="0" w:space="0" w:color="auto"/>
        <w:bottom w:val="none" w:sz="0" w:space="0" w:color="auto"/>
        <w:right w:val="none" w:sz="0" w:space="0" w:color="auto"/>
      </w:divBdr>
      <w:divsChild>
        <w:div w:id="480734068">
          <w:marLeft w:val="0"/>
          <w:marRight w:val="0"/>
          <w:marTop w:val="0"/>
          <w:marBottom w:val="225"/>
          <w:divBdr>
            <w:top w:val="none" w:sz="0" w:space="0" w:color="auto"/>
            <w:left w:val="none" w:sz="0" w:space="0" w:color="auto"/>
            <w:bottom w:val="none" w:sz="0" w:space="0" w:color="auto"/>
            <w:right w:val="none" w:sz="0" w:space="0" w:color="auto"/>
          </w:divBdr>
        </w:div>
        <w:div w:id="1736123111">
          <w:marLeft w:val="0"/>
          <w:marRight w:val="0"/>
          <w:marTop w:val="150"/>
          <w:marBottom w:val="0"/>
          <w:divBdr>
            <w:top w:val="none" w:sz="0" w:space="0" w:color="auto"/>
            <w:left w:val="none" w:sz="0" w:space="0" w:color="auto"/>
            <w:bottom w:val="none" w:sz="0" w:space="0" w:color="auto"/>
            <w:right w:val="none" w:sz="0" w:space="0" w:color="auto"/>
          </w:divBdr>
        </w:div>
        <w:div w:id="1875070102">
          <w:marLeft w:val="0"/>
          <w:marRight w:val="0"/>
          <w:marTop w:val="255"/>
          <w:marBottom w:val="0"/>
          <w:divBdr>
            <w:top w:val="none" w:sz="0" w:space="0" w:color="auto"/>
            <w:left w:val="none" w:sz="0" w:space="0" w:color="auto"/>
            <w:bottom w:val="none" w:sz="0" w:space="0" w:color="auto"/>
            <w:right w:val="none" w:sz="0" w:space="0" w:color="auto"/>
          </w:divBdr>
          <w:divsChild>
            <w:div w:id="26006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89520608">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13790521">
      <w:bodyDiv w:val="1"/>
      <w:marLeft w:val="0"/>
      <w:marRight w:val="0"/>
      <w:marTop w:val="0"/>
      <w:marBottom w:val="0"/>
      <w:divBdr>
        <w:top w:val="none" w:sz="0" w:space="0" w:color="auto"/>
        <w:left w:val="none" w:sz="0" w:space="0" w:color="auto"/>
        <w:bottom w:val="none" w:sz="0" w:space="0" w:color="auto"/>
        <w:right w:val="none" w:sz="0" w:space="0" w:color="auto"/>
      </w:divBdr>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3904676">
      <w:bodyDiv w:val="1"/>
      <w:marLeft w:val="0"/>
      <w:marRight w:val="0"/>
      <w:marTop w:val="0"/>
      <w:marBottom w:val="0"/>
      <w:divBdr>
        <w:top w:val="none" w:sz="0" w:space="0" w:color="auto"/>
        <w:left w:val="none" w:sz="0" w:space="0" w:color="auto"/>
        <w:bottom w:val="none" w:sz="0" w:space="0" w:color="auto"/>
        <w:right w:val="none" w:sz="0" w:space="0" w:color="auto"/>
      </w:divBdr>
      <w:divsChild>
        <w:div w:id="561988931">
          <w:marLeft w:val="0"/>
          <w:marRight w:val="0"/>
          <w:marTop w:val="150"/>
          <w:marBottom w:val="0"/>
          <w:divBdr>
            <w:top w:val="none" w:sz="0" w:space="0" w:color="auto"/>
            <w:left w:val="none" w:sz="0" w:space="0" w:color="auto"/>
            <w:bottom w:val="none" w:sz="0" w:space="0" w:color="auto"/>
            <w:right w:val="none" w:sz="0" w:space="0" w:color="auto"/>
          </w:divBdr>
        </w:div>
        <w:div w:id="897547798">
          <w:marLeft w:val="0"/>
          <w:marRight w:val="0"/>
          <w:marTop w:val="255"/>
          <w:marBottom w:val="0"/>
          <w:divBdr>
            <w:top w:val="none" w:sz="0" w:space="0" w:color="auto"/>
            <w:left w:val="none" w:sz="0" w:space="0" w:color="auto"/>
            <w:bottom w:val="none" w:sz="0" w:space="0" w:color="auto"/>
            <w:right w:val="none" w:sz="0" w:space="0" w:color="auto"/>
          </w:divBdr>
          <w:divsChild>
            <w:div w:id="755901591">
              <w:marLeft w:val="0"/>
              <w:marRight w:val="0"/>
              <w:marTop w:val="0"/>
              <w:marBottom w:val="0"/>
              <w:divBdr>
                <w:top w:val="none" w:sz="0" w:space="0" w:color="auto"/>
                <w:left w:val="none" w:sz="0" w:space="0" w:color="auto"/>
                <w:bottom w:val="none" w:sz="0" w:space="0" w:color="auto"/>
                <w:right w:val="none" w:sz="0" w:space="0" w:color="auto"/>
              </w:divBdr>
            </w:div>
          </w:divsChild>
        </w:div>
        <w:div w:id="937637793">
          <w:marLeft w:val="0"/>
          <w:marRight w:val="0"/>
          <w:marTop w:val="0"/>
          <w:marBottom w:val="225"/>
          <w:divBdr>
            <w:top w:val="none" w:sz="0" w:space="0" w:color="auto"/>
            <w:left w:val="none" w:sz="0" w:space="0" w:color="auto"/>
            <w:bottom w:val="none" w:sz="0" w:space="0" w:color="auto"/>
            <w:right w:val="none" w:sz="0" w:space="0" w:color="auto"/>
          </w:divBdr>
        </w:div>
      </w:divsChild>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0408252">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997004231">
      <w:bodyDiv w:val="1"/>
      <w:marLeft w:val="0"/>
      <w:marRight w:val="0"/>
      <w:marTop w:val="0"/>
      <w:marBottom w:val="0"/>
      <w:divBdr>
        <w:top w:val="none" w:sz="0" w:space="0" w:color="auto"/>
        <w:left w:val="none" w:sz="0" w:space="0" w:color="auto"/>
        <w:bottom w:val="none" w:sz="0" w:space="0" w:color="auto"/>
        <w:right w:val="none" w:sz="0" w:space="0" w:color="auto"/>
      </w:divBdr>
      <w:divsChild>
        <w:div w:id="107042801">
          <w:marLeft w:val="0"/>
          <w:marRight w:val="0"/>
          <w:marTop w:val="0"/>
          <w:marBottom w:val="225"/>
          <w:divBdr>
            <w:top w:val="none" w:sz="0" w:space="0" w:color="auto"/>
            <w:left w:val="none" w:sz="0" w:space="0" w:color="auto"/>
            <w:bottom w:val="none" w:sz="0" w:space="0" w:color="auto"/>
            <w:right w:val="none" w:sz="0" w:space="0" w:color="auto"/>
          </w:divBdr>
        </w:div>
        <w:div w:id="813984050">
          <w:marLeft w:val="0"/>
          <w:marRight w:val="0"/>
          <w:marTop w:val="255"/>
          <w:marBottom w:val="0"/>
          <w:divBdr>
            <w:top w:val="none" w:sz="0" w:space="0" w:color="auto"/>
            <w:left w:val="none" w:sz="0" w:space="0" w:color="auto"/>
            <w:bottom w:val="none" w:sz="0" w:space="0" w:color="auto"/>
            <w:right w:val="none" w:sz="0" w:space="0" w:color="auto"/>
          </w:divBdr>
          <w:divsChild>
            <w:div w:id="400716619">
              <w:marLeft w:val="0"/>
              <w:marRight w:val="0"/>
              <w:marTop w:val="0"/>
              <w:marBottom w:val="0"/>
              <w:divBdr>
                <w:top w:val="none" w:sz="0" w:space="0" w:color="auto"/>
                <w:left w:val="none" w:sz="0" w:space="0" w:color="auto"/>
                <w:bottom w:val="none" w:sz="0" w:space="0" w:color="auto"/>
                <w:right w:val="none" w:sz="0" w:space="0" w:color="auto"/>
              </w:divBdr>
            </w:div>
          </w:divsChild>
        </w:div>
        <w:div w:id="1724864709">
          <w:marLeft w:val="0"/>
          <w:marRight w:val="0"/>
          <w:marTop w:val="150"/>
          <w:marBottom w:val="0"/>
          <w:divBdr>
            <w:top w:val="none" w:sz="0" w:space="0" w:color="auto"/>
            <w:left w:val="none" w:sz="0" w:space="0" w:color="auto"/>
            <w:bottom w:val="none" w:sz="0" w:space="0" w:color="auto"/>
            <w:right w:val="none" w:sz="0" w:space="0" w:color="auto"/>
          </w:divBdr>
        </w:div>
      </w:divsChild>
    </w:div>
    <w:div w:id="997422652">
      <w:bodyDiv w:val="1"/>
      <w:marLeft w:val="0"/>
      <w:marRight w:val="0"/>
      <w:marTop w:val="0"/>
      <w:marBottom w:val="0"/>
      <w:divBdr>
        <w:top w:val="none" w:sz="0" w:space="0" w:color="auto"/>
        <w:left w:val="none" w:sz="0" w:space="0" w:color="auto"/>
        <w:bottom w:val="none" w:sz="0" w:space="0" w:color="auto"/>
        <w:right w:val="none" w:sz="0" w:space="0" w:color="auto"/>
      </w:divBdr>
      <w:divsChild>
        <w:div w:id="902909820">
          <w:marLeft w:val="0"/>
          <w:marRight w:val="0"/>
          <w:marTop w:val="0"/>
          <w:marBottom w:val="225"/>
          <w:divBdr>
            <w:top w:val="none" w:sz="0" w:space="0" w:color="auto"/>
            <w:left w:val="none" w:sz="0" w:space="0" w:color="auto"/>
            <w:bottom w:val="none" w:sz="0" w:space="0" w:color="auto"/>
            <w:right w:val="none" w:sz="0" w:space="0" w:color="auto"/>
          </w:divBdr>
        </w:div>
        <w:div w:id="1154493755">
          <w:marLeft w:val="0"/>
          <w:marRight w:val="0"/>
          <w:marTop w:val="255"/>
          <w:marBottom w:val="0"/>
          <w:divBdr>
            <w:top w:val="none" w:sz="0" w:space="0" w:color="auto"/>
            <w:left w:val="none" w:sz="0" w:space="0" w:color="auto"/>
            <w:bottom w:val="none" w:sz="0" w:space="0" w:color="auto"/>
            <w:right w:val="none" w:sz="0" w:space="0" w:color="auto"/>
          </w:divBdr>
          <w:divsChild>
            <w:div w:id="1512185223">
              <w:marLeft w:val="0"/>
              <w:marRight w:val="0"/>
              <w:marTop w:val="0"/>
              <w:marBottom w:val="0"/>
              <w:divBdr>
                <w:top w:val="none" w:sz="0" w:space="0" w:color="auto"/>
                <w:left w:val="none" w:sz="0" w:space="0" w:color="auto"/>
                <w:bottom w:val="none" w:sz="0" w:space="0" w:color="auto"/>
                <w:right w:val="none" w:sz="0" w:space="0" w:color="auto"/>
              </w:divBdr>
            </w:div>
          </w:divsChild>
        </w:div>
        <w:div w:id="1459831745">
          <w:marLeft w:val="0"/>
          <w:marRight w:val="0"/>
          <w:marTop w:val="150"/>
          <w:marBottom w:val="0"/>
          <w:divBdr>
            <w:top w:val="none" w:sz="0" w:space="0" w:color="auto"/>
            <w:left w:val="none" w:sz="0" w:space="0" w:color="auto"/>
            <w:bottom w:val="none" w:sz="0" w:space="0" w:color="auto"/>
            <w:right w:val="none" w:sz="0" w:space="0" w:color="auto"/>
          </w:divBdr>
        </w:div>
      </w:divsChild>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5665459">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7050141">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2143968">
      <w:bodyDiv w:val="1"/>
      <w:marLeft w:val="0"/>
      <w:marRight w:val="0"/>
      <w:marTop w:val="0"/>
      <w:marBottom w:val="0"/>
      <w:divBdr>
        <w:top w:val="none" w:sz="0" w:space="0" w:color="auto"/>
        <w:left w:val="none" w:sz="0" w:space="0" w:color="auto"/>
        <w:bottom w:val="none" w:sz="0" w:space="0" w:color="auto"/>
        <w:right w:val="none" w:sz="0" w:space="0" w:color="auto"/>
      </w:divBdr>
      <w:divsChild>
        <w:div w:id="109590180">
          <w:marLeft w:val="0"/>
          <w:marRight w:val="0"/>
          <w:marTop w:val="255"/>
          <w:marBottom w:val="0"/>
          <w:divBdr>
            <w:top w:val="none" w:sz="0" w:space="0" w:color="auto"/>
            <w:left w:val="none" w:sz="0" w:space="0" w:color="auto"/>
            <w:bottom w:val="none" w:sz="0" w:space="0" w:color="auto"/>
            <w:right w:val="none" w:sz="0" w:space="0" w:color="auto"/>
          </w:divBdr>
          <w:divsChild>
            <w:div w:id="942493124">
              <w:marLeft w:val="0"/>
              <w:marRight w:val="0"/>
              <w:marTop w:val="0"/>
              <w:marBottom w:val="0"/>
              <w:divBdr>
                <w:top w:val="none" w:sz="0" w:space="0" w:color="auto"/>
                <w:left w:val="none" w:sz="0" w:space="0" w:color="auto"/>
                <w:bottom w:val="none" w:sz="0" w:space="0" w:color="auto"/>
                <w:right w:val="none" w:sz="0" w:space="0" w:color="auto"/>
              </w:divBdr>
            </w:div>
          </w:divsChild>
        </w:div>
        <w:div w:id="1391687664">
          <w:marLeft w:val="0"/>
          <w:marRight w:val="0"/>
          <w:marTop w:val="0"/>
          <w:marBottom w:val="225"/>
          <w:divBdr>
            <w:top w:val="none" w:sz="0" w:space="0" w:color="auto"/>
            <w:left w:val="none" w:sz="0" w:space="0" w:color="auto"/>
            <w:bottom w:val="none" w:sz="0" w:space="0" w:color="auto"/>
            <w:right w:val="none" w:sz="0" w:space="0" w:color="auto"/>
          </w:divBdr>
        </w:div>
        <w:div w:id="1750615473">
          <w:marLeft w:val="0"/>
          <w:marRight w:val="0"/>
          <w:marTop w:val="150"/>
          <w:marBottom w:val="0"/>
          <w:divBdr>
            <w:top w:val="none" w:sz="0" w:space="0" w:color="auto"/>
            <w:left w:val="none" w:sz="0" w:space="0" w:color="auto"/>
            <w:bottom w:val="none" w:sz="0" w:space="0" w:color="auto"/>
            <w:right w:val="none" w:sz="0" w:space="0" w:color="auto"/>
          </w:divBdr>
        </w:div>
      </w:divsChild>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8746">
      <w:bodyDiv w:val="1"/>
      <w:marLeft w:val="0"/>
      <w:marRight w:val="0"/>
      <w:marTop w:val="0"/>
      <w:marBottom w:val="0"/>
      <w:divBdr>
        <w:top w:val="none" w:sz="0" w:space="0" w:color="auto"/>
        <w:left w:val="none" w:sz="0" w:space="0" w:color="auto"/>
        <w:bottom w:val="none" w:sz="0" w:space="0" w:color="auto"/>
        <w:right w:val="none" w:sz="0" w:space="0" w:color="auto"/>
      </w:divBdr>
      <w:divsChild>
        <w:div w:id="1283460322">
          <w:marLeft w:val="0"/>
          <w:marRight w:val="0"/>
          <w:marTop w:val="255"/>
          <w:marBottom w:val="0"/>
          <w:divBdr>
            <w:top w:val="none" w:sz="0" w:space="0" w:color="auto"/>
            <w:left w:val="none" w:sz="0" w:space="0" w:color="auto"/>
            <w:bottom w:val="none" w:sz="0" w:space="0" w:color="auto"/>
            <w:right w:val="none" w:sz="0" w:space="0" w:color="auto"/>
          </w:divBdr>
          <w:divsChild>
            <w:div w:id="467161439">
              <w:marLeft w:val="0"/>
              <w:marRight w:val="0"/>
              <w:marTop w:val="0"/>
              <w:marBottom w:val="0"/>
              <w:divBdr>
                <w:top w:val="none" w:sz="0" w:space="0" w:color="auto"/>
                <w:left w:val="none" w:sz="0" w:space="0" w:color="auto"/>
                <w:bottom w:val="none" w:sz="0" w:space="0" w:color="auto"/>
                <w:right w:val="none" w:sz="0" w:space="0" w:color="auto"/>
              </w:divBdr>
            </w:div>
          </w:divsChild>
        </w:div>
        <w:div w:id="1595629004">
          <w:marLeft w:val="0"/>
          <w:marRight w:val="0"/>
          <w:marTop w:val="0"/>
          <w:marBottom w:val="225"/>
          <w:divBdr>
            <w:top w:val="none" w:sz="0" w:space="0" w:color="auto"/>
            <w:left w:val="none" w:sz="0" w:space="0" w:color="auto"/>
            <w:bottom w:val="none" w:sz="0" w:space="0" w:color="auto"/>
            <w:right w:val="none" w:sz="0" w:space="0" w:color="auto"/>
          </w:divBdr>
        </w:div>
        <w:div w:id="1871643976">
          <w:marLeft w:val="0"/>
          <w:marRight w:val="0"/>
          <w:marTop w:val="150"/>
          <w:marBottom w:val="0"/>
          <w:divBdr>
            <w:top w:val="none" w:sz="0" w:space="0" w:color="auto"/>
            <w:left w:val="none" w:sz="0" w:space="0" w:color="auto"/>
            <w:bottom w:val="none" w:sz="0" w:space="0" w:color="auto"/>
            <w:right w:val="none" w:sz="0" w:space="0" w:color="auto"/>
          </w:divBdr>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39245699">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79606522">
      <w:bodyDiv w:val="1"/>
      <w:marLeft w:val="0"/>
      <w:marRight w:val="0"/>
      <w:marTop w:val="0"/>
      <w:marBottom w:val="0"/>
      <w:divBdr>
        <w:top w:val="none" w:sz="0" w:space="0" w:color="auto"/>
        <w:left w:val="none" w:sz="0" w:space="0" w:color="auto"/>
        <w:bottom w:val="none" w:sz="0" w:space="0" w:color="auto"/>
        <w:right w:val="none" w:sz="0" w:space="0" w:color="auto"/>
      </w:divBdr>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1080475">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48812105">
      <w:bodyDiv w:val="1"/>
      <w:marLeft w:val="0"/>
      <w:marRight w:val="0"/>
      <w:marTop w:val="0"/>
      <w:marBottom w:val="0"/>
      <w:divBdr>
        <w:top w:val="none" w:sz="0" w:space="0" w:color="auto"/>
        <w:left w:val="none" w:sz="0" w:space="0" w:color="auto"/>
        <w:bottom w:val="none" w:sz="0" w:space="0" w:color="auto"/>
        <w:right w:val="none" w:sz="0" w:space="0" w:color="auto"/>
      </w:divBdr>
    </w:div>
    <w:div w:id="1450662266">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77797812">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4568308">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05264439">
      <w:bodyDiv w:val="1"/>
      <w:marLeft w:val="0"/>
      <w:marRight w:val="0"/>
      <w:marTop w:val="0"/>
      <w:marBottom w:val="0"/>
      <w:divBdr>
        <w:top w:val="none" w:sz="0" w:space="0" w:color="auto"/>
        <w:left w:val="none" w:sz="0" w:space="0" w:color="auto"/>
        <w:bottom w:val="none" w:sz="0" w:space="0" w:color="auto"/>
        <w:right w:val="none" w:sz="0" w:space="0" w:color="auto"/>
      </w:divBdr>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43578827">
      <w:bodyDiv w:val="1"/>
      <w:marLeft w:val="0"/>
      <w:marRight w:val="0"/>
      <w:marTop w:val="0"/>
      <w:marBottom w:val="0"/>
      <w:divBdr>
        <w:top w:val="none" w:sz="0" w:space="0" w:color="auto"/>
        <w:left w:val="none" w:sz="0" w:space="0" w:color="auto"/>
        <w:bottom w:val="none" w:sz="0" w:space="0" w:color="auto"/>
        <w:right w:val="none" w:sz="0" w:space="0" w:color="auto"/>
      </w:divBdr>
      <w:divsChild>
        <w:div w:id="822893840">
          <w:marLeft w:val="0"/>
          <w:marRight w:val="0"/>
          <w:marTop w:val="255"/>
          <w:marBottom w:val="0"/>
          <w:divBdr>
            <w:top w:val="none" w:sz="0" w:space="0" w:color="auto"/>
            <w:left w:val="none" w:sz="0" w:space="0" w:color="auto"/>
            <w:bottom w:val="none" w:sz="0" w:space="0" w:color="auto"/>
            <w:right w:val="none" w:sz="0" w:space="0" w:color="auto"/>
          </w:divBdr>
          <w:divsChild>
            <w:div w:id="1139305164">
              <w:marLeft w:val="0"/>
              <w:marRight w:val="0"/>
              <w:marTop w:val="0"/>
              <w:marBottom w:val="0"/>
              <w:divBdr>
                <w:top w:val="none" w:sz="0" w:space="0" w:color="auto"/>
                <w:left w:val="none" w:sz="0" w:space="0" w:color="auto"/>
                <w:bottom w:val="none" w:sz="0" w:space="0" w:color="auto"/>
                <w:right w:val="none" w:sz="0" w:space="0" w:color="auto"/>
              </w:divBdr>
            </w:div>
          </w:divsChild>
        </w:div>
        <w:div w:id="1460340475">
          <w:marLeft w:val="0"/>
          <w:marRight w:val="0"/>
          <w:marTop w:val="150"/>
          <w:marBottom w:val="0"/>
          <w:divBdr>
            <w:top w:val="none" w:sz="0" w:space="0" w:color="auto"/>
            <w:left w:val="none" w:sz="0" w:space="0" w:color="auto"/>
            <w:bottom w:val="none" w:sz="0" w:space="0" w:color="auto"/>
            <w:right w:val="none" w:sz="0" w:space="0" w:color="auto"/>
          </w:divBdr>
        </w:div>
        <w:div w:id="2063821003">
          <w:marLeft w:val="0"/>
          <w:marRight w:val="0"/>
          <w:marTop w:val="0"/>
          <w:marBottom w:val="225"/>
          <w:divBdr>
            <w:top w:val="none" w:sz="0" w:space="0" w:color="auto"/>
            <w:left w:val="none" w:sz="0" w:space="0" w:color="auto"/>
            <w:bottom w:val="none" w:sz="0" w:space="0" w:color="auto"/>
            <w:right w:val="none" w:sz="0" w:space="0" w:color="auto"/>
          </w:divBdr>
        </w:div>
      </w:divsChild>
    </w:div>
    <w:div w:id="1651446165">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77884626">
      <w:bodyDiv w:val="1"/>
      <w:marLeft w:val="0"/>
      <w:marRight w:val="0"/>
      <w:marTop w:val="0"/>
      <w:marBottom w:val="0"/>
      <w:divBdr>
        <w:top w:val="none" w:sz="0" w:space="0" w:color="auto"/>
        <w:left w:val="none" w:sz="0" w:space="0" w:color="auto"/>
        <w:bottom w:val="none" w:sz="0" w:space="0" w:color="auto"/>
        <w:right w:val="none" w:sz="0" w:space="0" w:color="auto"/>
      </w:divBdr>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27479157">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07952219">
      <w:bodyDiv w:val="1"/>
      <w:marLeft w:val="0"/>
      <w:marRight w:val="0"/>
      <w:marTop w:val="0"/>
      <w:marBottom w:val="0"/>
      <w:divBdr>
        <w:top w:val="none" w:sz="0" w:space="0" w:color="auto"/>
        <w:left w:val="none" w:sz="0" w:space="0" w:color="auto"/>
        <w:bottom w:val="none" w:sz="0" w:space="0" w:color="auto"/>
        <w:right w:val="none" w:sz="0" w:space="0" w:color="auto"/>
      </w:divBdr>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49268516">
      <w:bodyDiv w:val="1"/>
      <w:marLeft w:val="0"/>
      <w:marRight w:val="0"/>
      <w:marTop w:val="0"/>
      <w:marBottom w:val="0"/>
      <w:divBdr>
        <w:top w:val="none" w:sz="0" w:space="0" w:color="auto"/>
        <w:left w:val="none" w:sz="0" w:space="0" w:color="auto"/>
        <w:bottom w:val="none" w:sz="0" w:space="0" w:color="auto"/>
        <w:right w:val="none" w:sz="0" w:space="0" w:color="auto"/>
      </w:divBdr>
    </w:div>
    <w:div w:id="1951231704">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4257769">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sdh.ch/de" TargetMode="External"/><Relationship Id="rId21" Type="http://schemas.openxmlformats.org/officeDocument/2006/relationships/hyperlink" Target="https://www.edi.admin.ch/edi/de/home/fachstellen/ebgb/politique-nationale-du-handicap.html" TargetMode="External"/><Relationship Id="rId42" Type="http://schemas.openxmlformats.org/officeDocument/2006/relationships/hyperlink" Target="https://ife.uzh.ch/de/research/praetorius/forschung.html" TargetMode="External"/><Relationship Id="rId47" Type="http://schemas.openxmlformats.org/officeDocument/2006/relationships/hyperlink" Target="https://www.ag.ch/grossrat/grweb/de/195/Detail%20Gesch%C3%A4ft?ProzId=6403300" TargetMode="External"/><Relationship Id="rId63" Type="http://schemas.openxmlformats.org/officeDocument/2006/relationships/hyperlink" Target="https://shop.kohlhammer.de/entwicklungsforderung-im-unterricht-45088.html" TargetMode="External"/><Relationship Id="rId68" Type="http://schemas.openxmlformats.org/officeDocument/2006/relationships/image" Target="media/image3.jpeg"/><Relationship Id="rId84" Type="http://schemas.openxmlformats.org/officeDocument/2006/relationships/footer" Target="footer1.xml"/><Relationship Id="rId16" Type="http://schemas.openxmlformats.org/officeDocument/2006/relationships/hyperlink" Target="https://ojs.szh.ch/zeitschrift/article/view/708" TargetMode="External"/><Relationship Id="rId11" Type="http://schemas.openxmlformats.org/officeDocument/2006/relationships/hyperlink" Target="https://zds-online.org/wp-content/uploads/2023/11/ZDS_2023_2_1_Degener_Witzmann.pdf" TargetMode="External"/><Relationship Id="rId32" Type="http://schemas.openxmlformats.org/officeDocument/2006/relationships/hyperlink" Target="https://www.nfp80.ch/de/IJ4IvLqy09sUdvgr/projekt/von-den-auswirkungen-von-covid-19-auf-die-bildungspraxis-lernen" TargetMode="External"/><Relationship Id="rId37" Type="http://schemas.openxmlformats.org/officeDocument/2006/relationships/hyperlink" Target="https://www.admin.ch/gov/de/start/dokumentation/medienmitteilungen.msg-id-103232.html" TargetMode="External"/><Relationship Id="rId53" Type="http://schemas.openxmlformats.org/officeDocument/2006/relationships/hyperlink" Target="https://grosserrat.bs.ch/ratsbetrieb/geschaefte/200113287" TargetMode="External"/><Relationship Id="rId58" Type="http://schemas.openxmlformats.org/officeDocument/2006/relationships/hyperlink" Target="https://www.lu.ch/kr/parlamentsgeschaefte/detail?ges=12b9df7b6aaf4ba5b1e05bf65e1aae7d" TargetMode="External"/><Relationship Id="rId74" Type="http://schemas.openxmlformats.org/officeDocument/2006/relationships/image" Target="media/image7.jpeg"/><Relationship Id="rId79" Type="http://schemas.openxmlformats.org/officeDocument/2006/relationships/image" Target="media/image10.jpg"/><Relationship Id="rId5" Type="http://schemas.openxmlformats.org/officeDocument/2006/relationships/numbering" Target="numbering.xml"/><Relationship Id="rId19" Type="http://schemas.openxmlformats.org/officeDocument/2006/relationships/hyperlink" Target="https://doi.org/10.57161/z2023-02-06" TargetMode="External"/><Relationship Id="rId14" Type="http://schemas.openxmlformats.org/officeDocument/2006/relationships/hyperlink" Target="https://content-select.com/de/portal/media/download_oa/9783779957263/?client_id=406" TargetMode="External"/><Relationship Id="rId22" Type="http://schemas.openxmlformats.org/officeDocument/2006/relationships/hyperlink" Target="https://www.inclusion-handicap.ch/de/themen/un-brk-74.html" TargetMode="External"/><Relationship Id="rId27" Type="http://schemas.openxmlformats.org/officeDocument/2006/relationships/hyperlink" Target="https://www.phlu.ch/beratungen-angebote/zentren/zmrb/ihrf.html" TargetMode="External"/><Relationship Id="rId30" Type="http://schemas.openxmlformats.org/officeDocument/2006/relationships/hyperlink" Target="https://www.irdp.ch/institut/thematiques-sierf-3626.html" TargetMode="External"/><Relationship Id="rId35" Type="http://schemas.openxmlformats.org/officeDocument/2006/relationships/hyperlink" Target="https://www.adis.ch/de" TargetMode="External"/><Relationship Id="rId43" Type="http://schemas.openxmlformats.org/officeDocument/2006/relationships/hyperlink" Target="https://www.edk.ch/de/bildungssystem/ueber-ides" TargetMode="External"/><Relationship Id="rId48" Type="http://schemas.openxmlformats.org/officeDocument/2006/relationships/hyperlink" Target="https://www.ag.ch/grossrat/grweb/de/195/Detail%20Gesch%C3%A4ft?ProzId=6300593" TargetMode="External"/><Relationship Id="rId56" Type="http://schemas.openxmlformats.org/officeDocument/2006/relationships/hyperlink" Target="https://www.lu.ch/kr/parlamentsgeschaefte/detail?ges=195988df78794065bd9c2915190bb8ef" TargetMode="External"/><Relationship Id="rId64" Type="http://schemas.openxmlformats.org/officeDocument/2006/relationships/image" Target="media/image1.jpeg"/><Relationship Id="rId69" Type="http://schemas.openxmlformats.org/officeDocument/2006/relationships/image" Target="media/image4.jpeg"/><Relationship Id="rId77" Type="http://schemas.openxmlformats.org/officeDocument/2006/relationships/hyperlink" Target="https://www.netzg.org/" TargetMode="External"/><Relationship Id="rId8" Type="http://schemas.openxmlformats.org/officeDocument/2006/relationships/webSettings" Target="webSettings.xml"/><Relationship Id="rId51" Type="http://schemas.openxmlformats.org/officeDocument/2006/relationships/hyperlink" Target="https://www.baselland.ch/politik-und-behorden/landrat-parlament/geschaefte/geschaefte-ab-juli-2015?url=https%3A%2F%2Fbaselland.talus.ch%2Fde%2Fpolitik%2Fcdws%2Fgeschaeft.php%3Fgid%3Df6237d5e64d9449993e324f25dab0336" TargetMode="External"/><Relationship Id="rId72" Type="http://schemas.openxmlformats.org/officeDocument/2006/relationships/hyperlink" Target="https://differentplanet.de/" TargetMode="External"/><Relationship Id="rId80" Type="http://schemas.openxmlformats.org/officeDocument/2006/relationships/image" Target="media/image11.jpe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pedocs.de/volltexte/2023/26765/pdf/vonDrygalski_Welti_2023_Erkenntnisse_aus_der.pdf" TargetMode="External"/><Relationship Id="rId17" Type="http://schemas.openxmlformats.org/officeDocument/2006/relationships/hyperlink" Target="https://ojs.szh.ch/zeitschrift/article/view/738" TargetMode="External"/><Relationship Id="rId25" Type="http://schemas.openxmlformats.org/officeDocument/2006/relationships/hyperlink" Target="https://www.enableme.ch/de/artikel/uno-behindertenrechtskonvention-stand-der-umsetzung-1342" TargetMode="External"/><Relationship Id="rId33" Type="http://schemas.openxmlformats.org/officeDocument/2006/relationships/hyperlink" Target="https://www.ur.ch/mmdirektionen/121303" TargetMode="External"/><Relationship Id="rId38" Type="http://schemas.openxmlformats.org/officeDocument/2006/relationships/hyperlink" Target="https://www.fruehfoerderungspreis.ch/" TargetMode="External"/><Relationship Id="rId46" Type="http://schemas.openxmlformats.org/officeDocument/2006/relationships/hyperlink" Target="https://www.parlament.ch/de/ratsbetrieb/suche-curia-vista/geschaeft?AffairId=20243922" TargetMode="External"/><Relationship Id="rId59" Type="http://schemas.openxmlformats.org/officeDocument/2006/relationships/hyperlink" Target="https://grgeko.tg.ch/de/web/grgeko/geschafte?p_p_id=grcase_WAR_grgekoportlet&amp;p_p_state=normal&amp;p_p_mode=view&amp;p_p_col_id=column-1&amp;p_p_col_count=1&amp;_grcase_WAR_grgekoportlet__facesViewIdRender=%2Fxhtml%2FbusinessCase.xhtml&amp;objaddress=COO.2103.100.4.670805" TargetMode="External"/><Relationship Id="rId67" Type="http://schemas.openxmlformats.org/officeDocument/2006/relationships/hyperlink" Target="https://www.transcript-verlag.de/media/pdf/2a/a1/a1/oa9783839468166SlVBDxO75TBgk.pdf" TargetMode="External"/><Relationship Id="rId20" Type="http://schemas.openxmlformats.org/officeDocument/2006/relationships/hyperlink" Target="https://www.edi.admin.ch/edi/de/home/fachstellen/ebgb/recht/international0/uebereinkommen-der-uno-ueber-die-rechte-von-menschen-mit-behinde.html" TargetMode="External"/><Relationship Id="rId41" Type="http://schemas.openxmlformats.org/officeDocument/2006/relationships/hyperlink" Target="https://menon.group/unterrichtsqualitaet-insula" TargetMode="External"/><Relationship Id="rId54" Type="http://schemas.openxmlformats.org/officeDocument/2006/relationships/hyperlink" Target="https://grosserrat.bs.ch/ratsbetrieb/geschaefte/200113275" TargetMode="External"/><Relationship Id="rId62" Type="http://schemas.openxmlformats.org/officeDocument/2006/relationships/hyperlink" Target="https://www.kantonsrat.zh.ch/geschaefte/geschaeft/?id=04deedf32be044898e21e5679c37be4a" TargetMode="External"/><Relationship Id="rId70" Type="http://schemas.openxmlformats.org/officeDocument/2006/relationships/hyperlink" Target="https://content-select.com/de/portal/media/download_oa/9783779982555/?client_id=406" TargetMode="External"/><Relationship Id="rId75" Type="http://schemas.openxmlformats.org/officeDocument/2006/relationships/image" Target="media/image8.jpeg"/><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57161/z2023-02-04" TargetMode="External"/><Relationship Id="rId23" Type="http://schemas.openxmlformats.org/officeDocument/2006/relationships/hyperlink" Target="https://www.aktionsplan-un-brk.ch" TargetMode="External"/><Relationship Id="rId28" Type="http://schemas.openxmlformats.org/officeDocument/2006/relationships/hyperlink" Target="https://www.ohchr.org/en/instruments-mechanisms/instruments/convention-rights-persons-disabilities" TargetMode="External"/><Relationship Id="rId36" Type="http://schemas.openxmlformats.org/officeDocument/2006/relationships/hyperlink" Target="https://www.adis.ch/de/veranstaltungen/tag-der-digitalen-inklusion-am-21-november-2024-36.html" TargetMode="External"/><Relationship Id="rId49" Type="http://schemas.openxmlformats.org/officeDocument/2006/relationships/hyperlink" Target="https://www.ag.ch/grossrat/grweb/de/195/Detail%20Gesch%C3%A4ft?ProzId=6274742" TargetMode="External"/><Relationship Id="rId57" Type="http://schemas.openxmlformats.org/officeDocument/2006/relationships/hyperlink" Target="https://www.lu.ch/kr/parlamentsgeschaefte/detail?ges=1d2431a4bf0b472f997a81ec79701510" TargetMode="External"/><Relationship Id="rId10" Type="http://schemas.openxmlformats.org/officeDocument/2006/relationships/endnotes" Target="endnotes.xml"/><Relationship Id="rId31" Type="http://schemas.openxmlformats.org/officeDocument/2006/relationships/hyperlink" Target="https://www.lustat.ch/files/lustat/analysen/synthesepublikationen/lustat_bildungsbericht_synthese_2024_11_18.pdf" TargetMode="External"/><Relationship Id="rId44" Type="http://schemas.openxmlformats.org/officeDocument/2006/relationships/hyperlink" Target="https://www.parlament.ch/de/ratsbetrieb/curia-vista" TargetMode="External"/><Relationship Id="rId52" Type="http://schemas.openxmlformats.org/officeDocument/2006/relationships/hyperlink" Target="https://grosserrat.bs.ch/ratsbetrieb/geschaefte/200113348" TargetMode="External"/><Relationship Id="rId60" Type="http://schemas.openxmlformats.org/officeDocument/2006/relationships/hyperlink" Target="https://www.kantonsrat.zh.ch/geschaefte/geschaeft/?id=7426e7dd9a69468094020d942f5543c6" TargetMode="External"/><Relationship Id="rId65" Type="http://schemas.openxmlformats.org/officeDocument/2006/relationships/hyperlink" Target="https://www.nil-brunsting.ch/Team.htm" TargetMode="External"/><Relationship Id="rId73" Type="http://schemas.openxmlformats.org/officeDocument/2006/relationships/image" Target="media/image6.jpeg"/><Relationship Id="rId78" Type="http://schemas.openxmlformats.org/officeDocument/2006/relationships/image" Target="media/image9.jpeg"/><Relationship Id="rId81" Type="http://schemas.openxmlformats.org/officeDocument/2006/relationships/image" Target="media/image12.jpeg"/><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nclusion-handicap.ch/de/themen/un-brk/schattenbericht-667.html" TargetMode="External"/><Relationship Id="rId18" Type="http://schemas.openxmlformats.org/officeDocument/2006/relationships/hyperlink" Target="https://edudoc.ch/record/232915" TargetMode="External"/><Relationship Id="rId39" Type="http://schemas.openxmlformats.org/officeDocument/2006/relationships/hyperlink" Target="https://cybathlon.ethz.ch" TargetMode="External"/><Relationship Id="rId34" Type="http://schemas.openxmlformats.org/officeDocument/2006/relationships/hyperlink" Target="https://www.zh.ch/de/news-uebersicht/medienmitteilungen/2024/10/gegenvorschlag-zur-foerderklassen-initiative-erweiterte-lernraeume-sollen-schulen-entlasten.html" TargetMode="External"/><Relationship Id="rId50" Type="http://schemas.openxmlformats.org/officeDocument/2006/relationships/hyperlink" Target="https://www.baselland.ch/politik-und-behorden/landrat-parlament/geschaefte/geschaefte-ab-juli-2015?url=https%3A%2F%2Fbaselland.talus.ch%2Fde%2Fpolitik%2Fcdws%2Fgeschaeft.php%3Fgid%3D088eb396fd0345c4825dee8e4496f19a" TargetMode="External"/><Relationship Id="rId55" Type="http://schemas.openxmlformats.org/officeDocument/2006/relationships/hyperlink" Target="https://www.lu.ch/kr/parlamentsgeschaefte/detail?ges=de5fdd5f3bd54885b265f5705596d5cc" TargetMode="External"/><Relationship Id="rId76" Type="http://schemas.openxmlformats.org/officeDocument/2006/relationships/hyperlink" Target="https://shpe-rlp.de/" TargetMode="External"/><Relationship Id="rId7" Type="http://schemas.openxmlformats.org/officeDocument/2006/relationships/settings" Target="settings.xml"/><Relationship Id="rId71" Type="http://schemas.openxmlformats.org/officeDocument/2006/relationships/image" Target="media/image5.jpeg"/><Relationship Id="rId2" Type="http://schemas.openxmlformats.org/officeDocument/2006/relationships/customXml" Target="../customXml/item2.xml"/><Relationship Id="rId29" Type="http://schemas.openxmlformats.org/officeDocument/2006/relationships/hyperlink" Target="https://deutsches-schulportal.de/bildungswesen/deutsches-schulbarometer-schueler-2024-jeder-fuenfte-junge-mensch-berichtet-von-psychischen-problemen/" TargetMode="External"/><Relationship Id="rId24" Type="http://schemas.openxmlformats.org/officeDocument/2006/relationships/hyperlink" Target="https://www.zh.ch/de/soziales/leben-mit-behinderung/aktionsplan-behindertenrechte.html" TargetMode="External"/><Relationship Id="rId40" Type="http://schemas.openxmlformats.org/officeDocument/2006/relationships/hyperlink" Target="https://www.phbern.ch/forschung/projekte/durchstarten-beanspruchung-und-berufliche-etablierung-angehender-schulischer-heilpaedagoginnen" TargetMode="External"/><Relationship Id="rId45" Type="http://schemas.openxmlformats.org/officeDocument/2006/relationships/hyperlink" Target="https://www.parlament.ch/de/ratsbetrieb/suche-curia-vista/geschaeft?AffairId=20244039" TargetMode="External"/><Relationship Id="rId66" Type="http://schemas.openxmlformats.org/officeDocument/2006/relationships/image" Target="media/image2.jpeg"/><Relationship Id="rId61" Type="http://schemas.openxmlformats.org/officeDocument/2006/relationships/hyperlink" Target="https://www.kantonsrat.zh.ch/geschaefte/geschaeft/?id=04fe95950c9c497da4e21fadca143c0f" TargetMode="External"/><Relationship Id="rId82" Type="http://schemas.openxmlformats.org/officeDocument/2006/relationships/hyperlink" Target="http://www.szh.ch/weiterbildungskurs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386F4-2C49-44E3-A924-9E34D4755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documentManagement/types"/>
    <ds:schemaRef ds:uri="http://purl.org/dc/terms/"/>
    <ds:schemaRef ds:uri="4fd9addd-010e-4f5f-8f1c-4194eaaa354f"/>
    <ds:schemaRef ds:uri="http://www.w3.org/XML/1998/namespace"/>
    <ds:schemaRef ds:uri="http://schemas.microsoft.com/office/2006/metadata/properties"/>
    <ds:schemaRef ds:uri="76555f21-dda2-40b2-9e67-0c5126acc9bb"/>
    <ds:schemaRef ds:uri="http://purl.org/dc/elements/1.1/"/>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DE</Template>
  <TotalTime>0</TotalTime>
  <Pages>16</Pages>
  <Words>4660</Words>
  <Characters>40506</Characters>
  <Application>Microsoft Office Word</Application>
  <DocSecurity>0</DocSecurity>
  <Lines>337</Lines>
  <Paragraphs>90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45076</CharactersWithSpaces>
  <SharedDoc>false</SharedDoc>
  <HLinks>
    <vt:vector size="552" baseType="variant">
      <vt:variant>
        <vt:i4>2818162</vt:i4>
      </vt:variant>
      <vt:variant>
        <vt:i4>318</vt:i4>
      </vt:variant>
      <vt:variant>
        <vt:i4>0</vt:i4>
      </vt:variant>
      <vt:variant>
        <vt:i4>5</vt:i4>
      </vt:variant>
      <vt:variant>
        <vt:lpwstr>https://ojs.szh.ch/revue/article/view/1418</vt:lpwstr>
      </vt:variant>
      <vt:variant>
        <vt:lpwstr/>
      </vt:variant>
      <vt:variant>
        <vt:i4>2359410</vt:i4>
      </vt:variant>
      <vt:variant>
        <vt:i4>315</vt:i4>
      </vt:variant>
      <vt:variant>
        <vt:i4>0</vt:i4>
      </vt:variant>
      <vt:variant>
        <vt:i4>5</vt:i4>
      </vt:variant>
      <vt:variant>
        <vt:lpwstr>https://ojs.szh.ch/revue/article/view/1417</vt:lpwstr>
      </vt:variant>
      <vt:variant>
        <vt:lpwstr/>
      </vt:variant>
      <vt:variant>
        <vt:i4>2490482</vt:i4>
      </vt:variant>
      <vt:variant>
        <vt:i4>312</vt:i4>
      </vt:variant>
      <vt:variant>
        <vt:i4>0</vt:i4>
      </vt:variant>
      <vt:variant>
        <vt:i4>5</vt:i4>
      </vt:variant>
      <vt:variant>
        <vt:lpwstr>https://ojs.szh.ch/revue/article/view/1415</vt:lpwstr>
      </vt:variant>
      <vt:variant>
        <vt:lpwstr/>
      </vt:variant>
      <vt:variant>
        <vt:i4>589842</vt:i4>
      </vt:variant>
      <vt:variant>
        <vt:i4>309</vt:i4>
      </vt:variant>
      <vt:variant>
        <vt:i4>0</vt:i4>
      </vt:variant>
      <vt:variant>
        <vt:i4>5</vt:i4>
      </vt:variant>
      <vt:variant>
        <vt:lpwstr>http://www.szh.ch/weiterbildungskurse</vt:lpwstr>
      </vt:variant>
      <vt:variant>
        <vt:lpwstr/>
      </vt:variant>
      <vt:variant>
        <vt:i4>7995508</vt:i4>
      </vt:variant>
      <vt:variant>
        <vt:i4>306</vt:i4>
      </vt:variant>
      <vt:variant>
        <vt:i4>0</vt:i4>
      </vt:variant>
      <vt:variant>
        <vt:i4>5</vt:i4>
      </vt:variant>
      <vt:variant>
        <vt:lpwstr>https://www.cineglobal.de/irre/</vt:lpwstr>
      </vt:variant>
      <vt:variant>
        <vt:lpwstr/>
      </vt:variant>
      <vt:variant>
        <vt:i4>2031640</vt:i4>
      </vt:variant>
      <vt:variant>
        <vt:i4>303</vt:i4>
      </vt:variant>
      <vt:variant>
        <vt:i4>0</vt:i4>
      </vt:variant>
      <vt:variant>
        <vt:i4>5</vt:i4>
      </vt:variant>
      <vt:variant>
        <vt:lpwstr>https://www.bildungsgang-film.de/</vt:lpwstr>
      </vt:variant>
      <vt:variant>
        <vt:lpwstr/>
      </vt:variant>
      <vt:variant>
        <vt:i4>18</vt:i4>
      </vt:variant>
      <vt:variant>
        <vt:i4>300</vt:i4>
      </vt:variant>
      <vt:variant>
        <vt:i4>0</vt:i4>
      </vt:variant>
      <vt:variant>
        <vt:i4>5</vt:i4>
      </vt:variant>
      <vt:variant>
        <vt:lpwstr>https://barnsteiner-film.de/blauer-himmel-weisse-wolken/</vt:lpwstr>
      </vt:variant>
      <vt:variant>
        <vt:lpwstr/>
      </vt:variant>
      <vt:variant>
        <vt:i4>7667784</vt:i4>
      </vt:variant>
      <vt:variant>
        <vt:i4>297</vt:i4>
      </vt:variant>
      <vt:variant>
        <vt:i4>0</vt:i4>
      </vt:variant>
      <vt:variant>
        <vt:i4>5</vt:i4>
      </vt:variant>
      <vt:variant>
        <vt:lpwstr>https://www.mabuse-verlag.de/mabuse/mabuse-buchversand/pack-dein-leben-an-ratgeber-erfahrungsberichte_pid_861_65027.html</vt:lpwstr>
      </vt:variant>
      <vt:variant>
        <vt:lpwstr/>
      </vt:variant>
      <vt:variant>
        <vt:i4>2359349</vt:i4>
      </vt:variant>
      <vt:variant>
        <vt:i4>294</vt:i4>
      </vt:variant>
      <vt:variant>
        <vt:i4>0</vt:i4>
      </vt:variant>
      <vt:variant>
        <vt:i4>5</vt:i4>
      </vt:variant>
      <vt:variant>
        <vt:lpwstr>https://www.netzg.org/</vt:lpwstr>
      </vt:variant>
      <vt:variant>
        <vt:lpwstr/>
      </vt:variant>
      <vt:variant>
        <vt:i4>5570633</vt:i4>
      </vt:variant>
      <vt:variant>
        <vt:i4>291</vt:i4>
      </vt:variant>
      <vt:variant>
        <vt:i4>0</vt:i4>
      </vt:variant>
      <vt:variant>
        <vt:i4>5</vt:i4>
      </vt:variant>
      <vt:variant>
        <vt:lpwstr>https://shpe-rlp.de/</vt:lpwstr>
      </vt:variant>
      <vt:variant>
        <vt:lpwstr/>
      </vt:variant>
      <vt:variant>
        <vt:i4>7012461</vt:i4>
      </vt:variant>
      <vt:variant>
        <vt:i4>288</vt:i4>
      </vt:variant>
      <vt:variant>
        <vt:i4>0</vt:i4>
      </vt:variant>
      <vt:variant>
        <vt:i4>5</vt:i4>
      </vt:variant>
      <vt:variant>
        <vt:lpwstr>https://psychiatrie-verlag.de/product/hinfallen-aufstehen-weitergehen/</vt:lpwstr>
      </vt:variant>
      <vt:variant>
        <vt:lpwstr/>
      </vt:variant>
      <vt:variant>
        <vt:i4>2490472</vt:i4>
      </vt:variant>
      <vt:variant>
        <vt:i4>285</vt:i4>
      </vt:variant>
      <vt:variant>
        <vt:i4>0</vt:i4>
      </vt:variant>
      <vt:variant>
        <vt:i4>5</vt:i4>
      </vt:variant>
      <vt:variant>
        <vt:lpwstr>https://www.gansverlag.de/krueppelpassion/</vt:lpwstr>
      </vt:variant>
      <vt:variant>
        <vt:lpwstr/>
      </vt:variant>
      <vt:variant>
        <vt:i4>720983</vt:i4>
      </vt:variant>
      <vt:variant>
        <vt:i4>282</vt:i4>
      </vt:variant>
      <vt:variant>
        <vt:i4>0</vt:i4>
      </vt:variant>
      <vt:variant>
        <vt:i4>5</vt:i4>
      </vt:variant>
      <vt:variant>
        <vt:lpwstr>https://www.styriabooks.at/shop/gesellschaft-geschichte/babygesaenge/</vt:lpwstr>
      </vt:variant>
      <vt:variant>
        <vt:lpwstr/>
      </vt:variant>
      <vt:variant>
        <vt:i4>3997732</vt:i4>
      </vt:variant>
      <vt:variant>
        <vt:i4>279</vt:i4>
      </vt:variant>
      <vt:variant>
        <vt:i4>0</vt:i4>
      </vt:variant>
      <vt:variant>
        <vt:i4>5</vt:i4>
      </vt:variant>
      <vt:variant>
        <vt:lpwstr>https://differentplanet.de/</vt:lpwstr>
      </vt:variant>
      <vt:variant>
        <vt:lpwstr/>
      </vt:variant>
      <vt:variant>
        <vt:i4>3670115</vt:i4>
      </vt:variant>
      <vt:variant>
        <vt:i4>276</vt:i4>
      </vt:variant>
      <vt:variant>
        <vt:i4>0</vt:i4>
      </vt:variant>
      <vt:variant>
        <vt:i4>5</vt:i4>
      </vt:variant>
      <vt:variant>
        <vt:lpwstr>https://www.carl-auer.de/wenn-wir-alle-zusammen-lachen</vt:lpwstr>
      </vt:variant>
      <vt:variant>
        <vt:lpwstr/>
      </vt:variant>
      <vt:variant>
        <vt:i4>5636167</vt:i4>
      </vt:variant>
      <vt:variant>
        <vt:i4>273</vt:i4>
      </vt:variant>
      <vt:variant>
        <vt:i4>0</vt:i4>
      </vt:variant>
      <vt:variant>
        <vt:i4>5</vt:i4>
      </vt:variant>
      <vt:variant>
        <vt:lpwstr>https://content-select.com/de/portal/media/download_oa/9783779982555/?client_id=406</vt:lpwstr>
      </vt:variant>
      <vt:variant>
        <vt:lpwstr/>
      </vt:variant>
      <vt:variant>
        <vt:i4>458830</vt:i4>
      </vt:variant>
      <vt:variant>
        <vt:i4>270</vt:i4>
      </vt:variant>
      <vt:variant>
        <vt:i4>0</vt:i4>
      </vt:variant>
      <vt:variant>
        <vt:i4>5</vt:i4>
      </vt:variant>
      <vt:variant>
        <vt:lpwstr>https://www.beltz.de/fachmedien/sozialpaedagogik_soziale_arbeit/produkte/details/53110-kinder-und-jugendarbeit-aus-sicht-von-jungen-menschen-mit-geistigen-behinderungen.html</vt:lpwstr>
      </vt:variant>
      <vt:variant>
        <vt:lpwstr/>
      </vt:variant>
      <vt:variant>
        <vt:i4>2162713</vt:i4>
      </vt:variant>
      <vt:variant>
        <vt:i4>267</vt:i4>
      </vt:variant>
      <vt:variant>
        <vt:i4>0</vt:i4>
      </vt:variant>
      <vt:variant>
        <vt:i4>5</vt:i4>
      </vt:variant>
      <vt:variant>
        <vt:lpwstr>https://www.campus.de/buecher-campus-verlag/wissenschaft/geschichte/unsichtbare_geschichten_sichtbar_machen-18145.html</vt:lpwstr>
      </vt:variant>
      <vt:variant>
        <vt:lpwstr/>
      </vt:variant>
      <vt:variant>
        <vt:i4>5242908</vt:i4>
      </vt:variant>
      <vt:variant>
        <vt:i4>264</vt:i4>
      </vt:variant>
      <vt:variant>
        <vt:i4>0</vt:i4>
      </vt:variant>
      <vt:variant>
        <vt:i4>5</vt:i4>
      </vt:variant>
      <vt:variant>
        <vt:lpwstr>https://www.transcript-verlag.de/media/pdf/2a/a1/a1/oa9783839468166SlVBDxO75TBgk.pdf</vt:lpwstr>
      </vt:variant>
      <vt:variant>
        <vt:lpwstr/>
      </vt:variant>
      <vt:variant>
        <vt:i4>4259870</vt:i4>
      </vt:variant>
      <vt:variant>
        <vt:i4>261</vt:i4>
      </vt:variant>
      <vt:variant>
        <vt:i4>0</vt:i4>
      </vt:variant>
      <vt:variant>
        <vt:i4>5</vt:i4>
      </vt:variant>
      <vt:variant>
        <vt:lpwstr>https://www.transcript-verlag.de/978-3-8376-6816-2/bildung-und-staunen/?number=978-3-8376-6816-2</vt:lpwstr>
      </vt:variant>
      <vt:variant>
        <vt:lpwstr/>
      </vt:variant>
      <vt:variant>
        <vt:i4>196612</vt:i4>
      </vt:variant>
      <vt:variant>
        <vt:i4>258</vt:i4>
      </vt:variant>
      <vt:variant>
        <vt:i4>0</vt:i4>
      </vt:variant>
      <vt:variant>
        <vt:i4>5</vt:i4>
      </vt:variant>
      <vt:variant>
        <vt:lpwstr>https://www.nil-brunsting.ch/Team.htm</vt:lpwstr>
      </vt:variant>
      <vt:variant>
        <vt:lpwstr/>
      </vt:variant>
      <vt:variant>
        <vt:i4>6291495</vt:i4>
      </vt:variant>
      <vt:variant>
        <vt:i4>255</vt:i4>
      </vt:variant>
      <vt:variant>
        <vt:i4>0</vt:i4>
      </vt:variant>
      <vt:variant>
        <vt:i4>5</vt:i4>
      </vt:variant>
      <vt:variant>
        <vt:lpwstr>https://shop.kohlhammer.de/entwicklungsforderung-im-unterricht-45088.html</vt:lpwstr>
      </vt:variant>
      <vt:variant>
        <vt:lpwstr>147=19</vt:lpwstr>
      </vt:variant>
      <vt:variant>
        <vt:i4>7209065</vt:i4>
      </vt:variant>
      <vt:variant>
        <vt:i4>252</vt:i4>
      </vt:variant>
      <vt:variant>
        <vt:i4>0</vt:i4>
      </vt:variant>
      <vt:variant>
        <vt:i4>5</vt:i4>
      </vt:variant>
      <vt:variant>
        <vt:lpwstr>https://www.kantonsrat.zh.ch/geschaefte/geschaeft/?id=04deedf32be044898e21e5679c37be4a</vt:lpwstr>
      </vt:variant>
      <vt:variant>
        <vt:lpwstr/>
      </vt:variant>
      <vt:variant>
        <vt:i4>6881337</vt:i4>
      </vt:variant>
      <vt:variant>
        <vt:i4>249</vt:i4>
      </vt:variant>
      <vt:variant>
        <vt:i4>0</vt:i4>
      </vt:variant>
      <vt:variant>
        <vt:i4>5</vt:i4>
      </vt:variant>
      <vt:variant>
        <vt:lpwstr>https://www.kantonsrat.zh.ch/geschaefte/geschaeft/?id=04fe95950c9c497da4e21fadca143c0f</vt:lpwstr>
      </vt:variant>
      <vt:variant>
        <vt:lpwstr/>
      </vt:variant>
      <vt:variant>
        <vt:i4>4063287</vt:i4>
      </vt:variant>
      <vt:variant>
        <vt:i4>246</vt:i4>
      </vt:variant>
      <vt:variant>
        <vt:i4>0</vt:i4>
      </vt:variant>
      <vt:variant>
        <vt:i4>5</vt:i4>
      </vt:variant>
      <vt:variant>
        <vt:lpwstr>https://www.kantonsrat.zh.ch/geschaefte/geschaeft/?id=7426e7dd9a69468094020d942f5543c6</vt:lpwstr>
      </vt:variant>
      <vt:variant>
        <vt:lpwstr/>
      </vt:variant>
      <vt:variant>
        <vt:i4>4784248</vt:i4>
      </vt:variant>
      <vt:variant>
        <vt:i4>243</vt:i4>
      </vt:variant>
      <vt:variant>
        <vt:i4>0</vt:i4>
      </vt:variant>
      <vt:variant>
        <vt:i4>5</vt:i4>
      </vt:variant>
      <vt:variant>
        <vt:lpwstr>https://grgeko.tg.ch/de/web/grgeko/geschafte?p_p_id=grcase_WAR_grgekoportlet&amp;p_p_state=normal&amp;p_p_mode=view&amp;p_p_col_id=column-1&amp;p_p_col_count=1&amp;_grcase_WAR_grgekoportlet__facesViewIdRender=%2Fxhtml%2FbusinessCase.xhtml&amp;objaddress=COO.2103.100.4.670805</vt:lpwstr>
      </vt:variant>
      <vt:variant>
        <vt:lpwstr/>
      </vt:variant>
      <vt:variant>
        <vt:i4>4915266</vt:i4>
      </vt:variant>
      <vt:variant>
        <vt:i4>240</vt:i4>
      </vt:variant>
      <vt:variant>
        <vt:i4>0</vt:i4>
      </vt:variant>
      <vt:variant>
        <vt:i4>5</vt:i4>
      </vt:variant>
      <vt:variant>
        <vt:lpwstr>https://www.lu.ch/kr/parlamentsgeschaefte/detail?ges=12b9df7b6aaf4ba5b1e05bf65e1aae7d</vt:lpwstr>
      </vt:variant>
      <vt:variant>
        <vt:lpwstr/>
      </vt:variant>
      <vt:variant>
        <vt:i4>1638431</vt:i4>
      </vt:variant>
      <vt:variant>
        <vt:i4>237</vt:i4>
      </vt:variant>
      <vt:variant>
        <vt:i4>0</vt:i4>
      </vt:variant>
      <vt:variant>
        <vt:i4>5</vt:i4>
      </vt:variant>
      <vt:variant>
        <vt:lpwstr>https://www.lu.ch/kr/parlamentsgeschaefte/detail?ges=1d2431a4bf0b472f997a81ec79701510</vt:lpwstr>
      </vt:variant>
      <vt:variant>
        <vt:lpwstr/>
      </vt:variant>
      <vt:variant>
        <vt:i4>4915227</vt:i4>
      </vt:variant>
      <vt:variant>
        <vt:i4>234</vt:i4>
      </vt:variant>
      <vt:variant>
        <vt:i4>0</vt:i4>
      </vt:variant>
      <vt:variant>
        <vt:i4>5</vt:i4>
      </vt:variant>
      <vt:variant>
        <vt:lpwstr>https://www.lu.ch/kr/parlamentsgeschaefte/detail?ges=195988df78794065bd9c2915190bb8ef</vt:lpwstr>
      </vt:variant>
      <vt:variant>
        <vt:lpwstr/>
      </vt:variant>
      <vt:variant>
        <vt:i4>1704006</vt:i4>
      </vt:variant>
      <vt:variant>
        <vt:i4>231</vt:i4>
      </vt:variant>
      <vt:variant>
        <vt:i4>0</vt:i4>
      </vt:variant>
      <vt:variant>
        <vt:i4>5</vt:i4>
      </vt:variant>
      <vt:variant>
        <vt:lpwstr>https://www.lu.ch/kr/parlamentsgeschaefte/detail?ges=de5fdd5f3bd54885b265f5705596d5cc</vt:lpwstr>
      </vt:variant>
      <vt:variant>
        <vt:lpwstr/>
      </vt:variant>
      <vt:variant>
        <vt:i4>720915</vt:i4>
      </vt:variant>
      <vt:variant>
        <vt:i4>228</vt:i4>
      </vt:variant>
      <vt:variant>
        <vt:i4>0</vt:i4>
      </vt:variant>
      <vt:variant>
        <vt:i4>5</vt:i4>
      </vt:variant>
      <vt:variant>
        <vt:lpwstr>https://grosserrat.bs.ch/ratsbetrieb/geschaefte/200113275</vt:lpwstr>
      </vt:variant>
      <vt:variant>
        <vt:lpwstr/>
      </vt:variant>
      <vt:variant>
        <vt:i4>262163</vt:i4>
      </vt:variant>
      <vt:variant>
        <vt:i4>225</vt:i4>
      </vt:variant>
      <vt:variant>
        <vt:i4>0</vt:i4>
      </vt:variant>
      <vt:variant>
        <vt:i4>5</vt:i4>
      </vt:variant>
      <vt:variant>
        <vt:lpwstr>https://grosserrat.bs.ch/ratsbetrieb/geschaefte/200113287</vt:lpwstr>
      </vt:variant>
      <vt:variant>
        <vt:lpwstr/>
      </vt:variant>
      <vt:variant>
        <vt:i4>524306</vt:i4>
      </vt:variant>
      <vt:variant>
        <vt:i4>222</vt:i4>
      </vt:variant>
      <vt:variant>
        <vt:i4>0</vt:i4>
      </vt:variant>
      <vt:variant>
        <vt:i4>5</vt:i4>
      </vt:variant>
      <vt:variant>
        <vt:lpwstr>https://grosserrat.bs.ch/ratsbetrieb/geschaefte/200113348</vt:lpwstr>
      </vt:variant>
      <vt:variant>
        <vt:lpwstr/>
      </vt:variant>
      <vt:variant>
        <vt:i4>3342441</vt:i4>
      </vt:variant>
      <vt:variant>
        <vt:i4>219</vt:i4>
      </vt:variant>
      <vt:variant>
        <vt:i4>0</vt:i4>
      </vt:variant>
      <vt:variant>
        <vt:i4>5</vt:i4>
      </vt:variant>
      <vt:variant>
        <vt:lpwstr>https://www.baselland.ch/politik-und-behorden/landrat-parlament/geschaefte/geschaefte-ab-juli-2015?url=https%3A%2F%2Fbaselland.talus.ch%2Fde%2Fpolitik%2Fcdws%2Fgeschaeft.php%3Fgid%3Df6237d5e64d9449993e324f25dab0336</vt:lpwstr>
      </vt:variant>
      <vt:variant>
        <vt:lpwstr/>
      </vt:variant>
      <vt:variant>
        <vt:i4>3670127</vt:i4>
      </vt:variant>
      <vt:variant>
        <vt:i4>216</vt:i4>
      </vt:variant>
      <vt:variant>
        <vt:i4>0</vt:i4>
      </vt:variant>
      <vt:variant>
        <vt:i4>5</vt:i4>
      </vt:variant>
      <vt:variant>
        <vt:lpwstr>https://www.baselland.ch/politik-und-behorden/landrat-parlament/geschaefte/geschaefte-ab-juli-2015?url=https%3A%2F%2Fbaselland.talus.ch%2Fde%2Fpolitik%2Fcdws%2Fgeschaeft.php%3Fgid%3D088eb396fd0345c4825dee8e4496f19a</vt:lpwstr>
      </vt:variant>
      <vt:variant>
        <vt:lpwstr/>
      </vt:variant>
      <vt:variant>
        <vt:i4>2097184</vt:i4>
      </vt:variant>
      <vt:variant>
        <vt:i4>213</vt:i4>
      </vt:variant>
      <vt:variant>
        <vt:i4>0</vt:i4>
      </vt:variant>
      <vt:variant>
        <vt:i4>5</vt:i4>
      </vt:variant>
      <vt:variant>
        <vt:lpwstr>https://www.ag.ch/grossrat/grweb/de/195/Detail Gesch%C3%A4ft?ProzId=6274742</vt:lpwstr>
      </vt:variant>
      <vt:variant>
        <vt:lpwstr/>
      </vt:variant>
      <vt:variant>
        <vt:i4>2621477</vt:i4>
      </vt:variant>
      <vt:variant>
        <vt:i4>210</vt:i4>
      </vt:variant>
      <vt:variant>
        <vt:i4>0</vt:i4>
      </vt:variant>
      <vt:variant>
        <vt:i4>5</vt:i4>
      </vt:variant>
      <vt:variant>
        <vt:lpwstr>https://www.ag.ch/grossrat/grweb/de/195/Detail Gesch%C3%A4ft?ProzId=6300593</vt:lpwstr>
      </vt:variant>
      <vt:variant>
        <vt:lpwstr/>
      </vt:variant>
      <vt:variant>
        <vt:i4>2424867</vt:i4>
      </vt:variant>
      <vt:variant>
        <vt:i4>207</vt:i4>
      </vt:variant>
      <vt:variant>
        <vt:i4>0</vt:i4>
      </vt:variant>
      <vt:variant>
        <vt:i4>5</vt:i4>
      </vt:variant>
      <vt:variant>
        <vt:lpwstr>https://www.ag.ch/grossrat/grweb/de/195/Detail Gesch%C3%A4ft?ProzId=6403300</vt:lpwstr>
      </vt:variant>
      <vt:variant>
        <vt:lpwstr/>
      </vt:variant>
      <vt:variant>
        <vt:i4>1638411</vt:i4>
      </vt:variant>
      <vt:variant>
        <vt:i4>204</vt:i4>
      </vt:variant>
      <vt:variant>
        <vt:i4>0</vt:i4>
      </vt:variant>
      <vt:variant>
        <vt:i4>5</vt:i4>
      </vt:variant>
      <vt:variant>
        <vt:lpwstr>https://www.parlament.ch/de/ratsbetrieb/suche-curia-vista/geschaeft?AffairId=20243922</vt:lpwstr>
      </vt:variant>
      <vt:variant>
        <vt:lpwstr/>
      </vt:variant>
      <vt:variant>
        <vt:i4>2031618</vt:i4>
      </vt:variant>
      <vt:variant>
        <vt:i4>201</vt:i4>
      </vt:variant>
      <vt:variant>
        <vt:i4>0</vt:i4>
      </vt:variant>
      <vt:variant>
        <vt:i4>5</vt:i4>
      </vt:variant>
      <vt:variant>
        <vt:lpwstr>https://www.parlament.ch/de/ratsbetrieb/suche-curia-vista/geschaeft?AffairId=20244039</vt:lpwstr>
      </vt:variant>
      <vt:variant>
        <vt:lpwstr/>
      </vt:variant>
      <vt:variant>
        <vt:i4>1638402</vt:i4>
      </vt:variant>
      <vt:variant>
        <vt:i4>198</vt:i4>
      </vt:variant>
      <vt:variant>
        <vt:i4>0</vt:i4>
      </vt:variant>
      <vt:variant>
        <vt:i4>5</vt:i4>
      </vt:variant>
      <vt:variant>
        <vt:lpwstr>https://www.parlament.ch/de/ratsbetrieb/suche-curia-vista/geschaeft?AffairId=20244053</vt:lpwstr>
      </vt:variant>
      <vt:variant>
        <vt:lpwstr/>
      </vt:variant>
      <vt:variant>
        <vt:i4>2621557</vt:i4>
      </vt:variant>
      <vt:variant>
        <vt:i4>195</vt:i4>
      </vt:variant>
      <vt:variant>
        <vt:i4>0</vt:i4>
      </vt:variant>
      <vt:variant>
        <vt:i4>5</vt:i4>
      </vt:variant>
      <vt:variant>
        <vt:lpwstr>https://www.parlament.ch/de/ratsbetrieb/curia-vista</vt:lpwstr>
      </vt:variant>
      <vt:variant>
        <vt:lpwstr/>
      </vt:variant>
      <vt:variant>
        <vt:i4>3670136</vt:i4>
      </vt:variant>
      <vt:variant>
        <vt:i4>192</vt:i4>
      </vt:variant>
      <vt:variant>
        <vt:i4>0</vt:i4>
      </vt:variant>
      <vt:variant>
        <vt:i4>5</vt:i4>
      </vt:variant>
      <vt:variant>
        <vt:lpwstr>https://www.edk.ch/de/bildungssystem/ueber-ides</vt:lpwstr>
      </vt:variant>
      <vt:variant>
        <vt:lpwstr/>
      </vt:variant>
      <vt:variant>
        <vt:i4>5570646</vt:i4>
      </vt:variant>
      <vt:variant>
        <vt:i4>189</vt:i4>
      </vt:variant>
      <vt:variant>
        <vt:i4>0</vt:i4>
      </vt:variant>
      <vt:variant>
        <vt:i4>5</vt:i4>
      </vt:variant>
      <vt:variant>
        <vt:lpwstr>https://ife.uzh.ch/de/research/praetorius/forschung.html</vt:lpwstr>
      </vt:variant>
      <vt:variant>
        <vt:lpwstr/>
      </vt:variant>
      <vt:variant>
        <vt:i4>6881386</vt:i4>
      </vt:variant>
      <vt:variant>
        <vt:i4>186</vt:i4>
      </vt:variant>
      <vt:variant>
        <vt:i4>0</vt:i4>
      </vt:variant>
      <vt:variant>
        <vt:i4>5</vt:i4>
      </vt:variant>
      <vt:variant>
        <vt:lpwstr>https://menon.group/unterrichtsqualitaet-insula</vt:lpwstr>
      </vt:variant>
      <vt:variant>
        <vt:lpwstr/>
      </vt:variant>
      <vt:variant>
        <vt:i4>7077937</vt:i4>
      </vt:variant>
      <vt:variant>
        <vt:i4>183</vt:i4>
      </vt:variant>
      <vt:variant>
        <vt:i4>0</vt:i4>
      </vt:variant>
      <vt:variant>
        <vt:i4>5</vt:i4>
      </vt:variant>
      <vt:variant>
        <vt:lpwstr>https://www.phbern.ch/forschung/projekte/durchstarten-beanspruchung-und-berufliche-etablierung-angehender-schulischer-heilpaedagoginnen</vt:lpwstr>
      </vt:variant>
      <vt:variant>
        <vt:lpwstr/>
      </vt:variant>
      <vt:variant>
        <vt:i4>6422652</vt:i4>
      </vt:variant>
      <vt:variant>
        <vt:i4>180</vt:i4>
      </vt:variant>
      <vt:variant>
        <vt:i4>0</vt:i4>
      </vt:variant>
      <vt:variant>
        <vt:i4>5</vt:i4>
      </vt:variant>
      <vt:variant>
        <vt:lpwstr>https://cybathlon.ethz.ch/</vt:lpwstr>
      </vt:variant>
      <vt:variant>
        <vt:lpwstr/>
      </vt:variant>
      <vt:variant>
        <vt:i4>655444</vt:i4>
      </vt:variant>
      <vt:variant>
        <vt:i4>177</vt:i4>
      </vt:variant>
      <vt:variant>
        <vt:i4>0</vt:i4>
      </vt:variant>
      <vt:variant>
        <vt:i4>5</vt:i4>
      </vt:variant>
      <vt:variant>
        <vt:lpwstr>https://www.fruehfoerderungspreis.ch/</vt:lpwstr>
      </vt:variant>
      <vt:variant>
        <vt:lpwstr/>
      </vt:variant>
      <vt:variant>
        <vt:i4>6160463</vt:i4>
      </vt:variant>
      <vt:variant>
        <vt:i4>174</vt:i4>
      </vt:variant>
      <vt:variant>
        <vt:i4>0</vt:i4>
      </vt:variant>
      <vt:variant>
        <vt:i4>5</vt:i4>
      </vt:variant>
      <vt:variant>
        <vt:lpwstr>https://www.admin.ch/gov/de/start/dokumentation/medienmitteilungen.msg-id-103232.html</vt:lpwstr>
      </vt:variant>
      <vt:variant>
        <vt:lpwstr/>
      </vt:variant>
      <vt:variant>
        <vt:i4>3735659</vt:i4>
      </vt:variant>
      <vt:variant>
        <vt:i4>171</vt:i4>
      </vt:variant>
      <vt:variant>
        <vt:i4>0</vt:i4>
      </vt:variant>
      <vt:variant>
        <vt:i4>5</vt:i4>
      </vt:variant>
      <vt:variant>
        <vt:lpwstr>https://www.adis.ch/de/veranstaltungen/tag-der-digitalen-inklusion-am-21-november-2024-36.html</vt:lpwstr>
      </vt:variant>
      <vt:variant>
        <vt:lpwstr/>
      </vt:variant>
      <vt:variant>
        <vt:i4>7733354</vt:i4>
      </vt:variant>
      <vt:variant>
        <vt:i4>168</vt:i4>
      </vt:variant>
      <vt:variant>
        <vt:i4>0</vt:i4>
      </vt:variant>
      <vt:variant>
        <vt:i4>5</vt:i4>
      </vt:variant>
      <vt:variant>
        <vt:lpwstr>https://www.adis.ch/de</vt:lpwstr>
      </vt:variant>
      <vt:variant>
        <vt:lpwstr/>
      </vt:variant>
      <vt:variant>
        <vt:i4>6029342</vt:i4>
      </vt:variant>
      <vt:variant>
        <vt:i4>165</vt:i4>
      </vt:variant>
      <vt:variant>
        <vt:i4>0</vt:i4>
      </vt:variant>
      <vt:variant>
        <vt:i4>5</vt:i4>
      </vt:variant>
      <vt:variant>
        <vt:lpwstr>https://www.zh.ch/de/news-uebersicht/medienmitteilungen/2024/10/gegenvorschlag-zur-foerderklassen-initiative-erweiterte-lernraeume-sollen-schulen-entlasten.html</vt:lpwstr>
      </vt:variant>
      <vt:variant>
        <vt:lpwstr/>
      </vt:variant>
      <vt:variant>
        <vt:i4>7602234</vt:i4>
      </vt:variant>
      <vt:variant>
        <vt:i4>162</vt:i4>
      </vt:variant>
      <vt:variant>
        <vt:i4>0</vt:i4>
      </vt:variant>
      <vt:variant>
        <vt:i4>5</vt:i4>
      </vt:variant>
      <vt:variant>
        <vt:lpwstr>https://www.ur.ch/mmdirektionen/121303</vt:lpwstr>
      </vt:variant>
      <vt:variant>
        <vt:lpwstr/>
      </vt:variant>
      <vt:variant>
        <vt:i4>1376339</vt:i4>
      </vt:variant>
      <vt:variant>
        <vt:i4>159</vt:i4>
      </vt:variant>
      <vt:variant>
        <vt:i4>0</vt:i4>
      </vt:variant>
      <vt:variant>
        <vt:i4>5</vt:i4>
      </vt:variant>
      <vt:variant>
        <vt:lpwstr>https://www.nfp80.ch/de/IJ4IvLqy09sUdvgr/projekt/von-den-auswirkungen-von-covid-19-auf-die-bildungspraxis-lernen</vt:lpwstr>
      </vt:variant>
      <vt:variant>
        <vt:lpwstr/>
      </vt:variant>
      <vt:variant>
        <vt:i4>4784168</vt:i4>
      </vt:variant>
      <vt:variant>
        <vt:i4>156</vt:i4>
      </vt:variant>
      <vt:variant>
        <vt:i4>0</vt:i4>
      </vt:variant>
      <vt:variant>
        <vt:i4>5</vt:i4>
      </vt:variant>
      <vt:variant>
        <vt:lpwstr>https://www.lustat.ch/files/lustat/analysen/synthesepublikationen/lustat_bildungsbericht_synthese_2024_11_18.pdf</vt:lpwstr>
      </vt:variant>
      <vt:variant>
        <vt:lpwstr/>
      </vt:variant>
      <vt:variant>
        <vt:i4>5636102</vt:i4>
      </vt:variant>
      <vt:variant>
        <vt:i4>153</vt:i4>
      </vt:variant>
      <vt:variant>
        <vt:i4>0</vt:i4>
      </vt:variant>
      <vt:variant>
        <vt:i4>5</vt:i4>
      </vt:variant>
      <vt:variant>
        <vt:lpwstr>https://www.edk.ch/de/die-edk/news/mm25102024</vt:lpwstr>
      </vt:variant>
      <vt:variant>
        <vt:lpwstr/>
      </vt:variant>
      <vt:variant>
        <vt:i4>4456537</vt:i4>
      </vt:variant>
      <vt:variant>
        <vt:i4>150</vt:i4>
      </vt:variant>
      <vt:variant>
        <vt:i4>0</vt:i4>
      </vt:variant>
      <vt:variant>
        <vt:i4>5</vt:i4>
      </vt:variant>
      <vt:variant>
        <vt:lpwstr>https://www.irdp.ch/institut/thematiques-sierf-3626.html</vt:lpwstr>
      </vt:variant>
      <vt:variant>
        <vt:lpwstr/>
      </vt:variant>
      <vt:variant>
        <vt:i4>917586</vt:i4>
      </vt:variant>
      <vt:variant>
        <vt:i4>147</vt:i4>
      </vt:variant>
      <vt:variant>
        <vt:i4>0</vt:i4>
      </vt:variant>
      <vt:variant>
        <vt:i4>5</vt:i4>
      </vt:variant>
      <vt:variant>
        <vt:lpwstr>https://www.valida.ch/inklusion/lernen/kompetenzzentrum/</vt:lpwstr>
      </vt:variant>
      <vt:variant>
        <vt:lpwstr/>
      </vt:variant>
      <vt:variant>
        <vt:i4>4849748</vt:i4>
      </vt:variant>
      <vt:variant>
        <vt:i4>144</vt:i4>
      </vt:variant>
      <vt:variant>
        <vt:i4>0</vt:i4>
      </vt:variant>
      <vt:variant>
        <vt:i4>5</vt:i4>
      </vt:variant>
      <vt:variant>
        <vt:lpwstr>https://deutsches-schulportal.de/bildungswesen/deutsches-schulbarometer-schueler-2024-jeder-fuenfte-junge-mensch-berichtet-von-psychischen-problemen/</vt:lpwstr>
      </vt:variant>
      <vt:variant>
        <vt:lpwstr/>
      </vt:variant>
      <vt:variant>
        <vt:i4>2293870</vt:i4>
      </vt:variant>
      <vt:variant>
        <vt:i4>141</vt:i4>
      </vt:variant>
      <vt:variant>
        <vt:i4>0</vt:i4>
      </vt:variant>
      <vt:variant>
        <vt:i4>5</vt:i4>
      </vt:variant>
      <vt:variant>
        <vt:lpwstr>https://www.ohchr.org/en/instruments-mechanisms/instruments/convention-rights-persons-disabilities</vt:lpwstr>
      </vt:variant>
      <vt:variant>
        <vt:lpwstr/>
      </vt:variant>
      <vt:variant>
        <vt:i4>2556029</vt:i4>
      </vt:variant>
      <vt:variant>
        <vt:i4>138</vt:i4>
      </vt:variant>
      <vt:variant>
        <vt:i4>0</vt:i4>
      </vt:variant>
      <vt:variant>
        <vt:i4>5</vt:i4>
      </vt:variant>
      <vt:variant>
        <vt:lpwstr>https://www.phlu.ch/beratungen-angebote/zentren/zmrb/ihrf.html</vt:lpwstr>
      </vt:variant>
      <vt:variant>
        <vt:lpwstr/>
      </vt:variant>
      <vt:variant>
        <vt:i4>7995503</vt:i4>
      </vt:variant>
      <vt:variant>
        <vt:i4>135</vt:i4>
      </vt:variant>
      <vt:variant>
        <vt:i4>0</vt:i4>
      </vt:variant>
      <vt:variant>
        <vt:i4>5</vt:i4>
      </vt:variant>
      <vt:variant>
        <vt:lpwstr>https://www.isdh.ch/de</vt:lpwstr>
      </vt:variant>
      <vt:variant>
        <vt:lpwstr/>
      </vt:variant>
      <vt:variant>
        <vt:i4>7667819</vt:i4>
      </vt:variant>
      <vt:variant>
        <vt:i4>132</vt:i4>
      </vt:variant>
      <vt:variant>
        <vt:i4>0</vt:i4>
      </vt:variant>
      <vt:variant>
        <vt:i4>5</vt:i4>
      </vt:variant>
      <vt:variant>
        <vt:lpwstr>https://www.enableme.ch/de/artikel/uno-behindertenrechtskonvention-stand-der-umsetzung-1342</vt:lpwstr>
      </vt:variant>
      <vt:variant>
        <vt:lpwstr/>
      </vt:variant>
      <vt:variant>
        <vt:i4>6619193</vt:i4>
      </vt:variant>
      <vt:variant>
        <vt:i4>129</vt:i4>
      </vt:variant>
      <vt:variant>
        <vt:i4>0</vt:i4>
      </vt:variant>
      <vt:variant>
        <vt:i4>5</vt:i4>
      </vt:variant>
      <vt:variant>
        <vt:lpwstr>https://www.zh.ch/de/soziales/leben-mit-behinderung/aktionsplan-behindertenrechte.html</vt:lpwstr>
      </vt:variant>
      <vt:variant>
        <vt:lpwstr/>
      </vt:variant>
      <vt:variant>
        <vt:i4>3342375</vt:i4>
      </vt:variant>
      <vt:variant>
        <vt:i4>126</vt:i4>
      </vt:variant>
      <vt:variant>
        <vt:i4>0</vt:i4>
      </vt:variant>
      <vt:variant>
        <vt:i4>5</vt:i4>
      </vt:variant>
      <vt:variant>
        <vt:lpwstr>https://www.aktionsplan-un-brk.ch/</vt:lpwstr>
      </vt:variant>
      <vt:variant>
        <vt:lpwstr/>
      </vt:variant>
      <vt:variant>
        <vt:i4>7929958</vt:i4>
      </vt:variant>
      <vt:variant>
        <vt:i4>123</vt:i4>
      </vt:variant>
      <vt:variant>
        <vt:i4>0</vt:i4>
      </vt:variant>
      <vt:variant>
        <vt:i4>5</vt:i4>
      </vt:variant>
      <vt:variant>
        <vt:lpwstr>https://www.inclusion-handicap.ch/de/themen/un-brk-74.html</vt:lpwstr>
      </vt:variant>
      <vt:variant>
        <vt:lpwstr/>
      </vt:variant>
      <vt:variant>
        <vt:i4>6619242</vt:i4>
      </vt:variant>
      <vt:variant>
        <vt:i4>120</vt:i4>
      </vt:variant>
      <vt:variant>
        <vt:i4>0</vt:i4>
      </vt:variant>
      <vt:variant>
        <vt:i4>5</vt:i4>
      </vt:variant>
      <vt:variant>
        <vt:lpwstr>https://www.edi.admin.ch/edi/de/home/fachstellen/ebgb/politique-nationale-du-handicap.html</vt:lpwstr>
      </vt:variant>
      <vt:variant>
        <vt:lpwstr/>
      </vt:variant>
      <vt:variant>
        <vt:i4>5701658</vt:i4>
      </vt:variant>
      <vt:variant>
        <vt:i4>117</vt:i4>
      </vt:variant>
      <vt:variant>
        <vt:i4>0</vt:i4>
      </vt:variant>
      <vt:variant>
        <vt:i4>5</vt:i4>
      </vt:variant>
      <vt:variant>
        <vt:lpwstr>https://www.edi.admin.ch/edi/de/home/fachstellen/ebgb/recht/international0/uebereinkommen-der-uno-ueber-die-rechte-von-menschen-mit-behinde.html</vt:lpwstr>
      </vt:variant>
      <vt:variant>
        <vt:lpwstr/>
      </vt:variant>
      <vt:variant>
        <vt:i4>5898331</vt:i4>
      </vt:variant>
      <vt:variant>
        <vt:i4>114</vt:i4>
      </vt:variant>
      <vt:variant>
        <vt:i4>0</vt:i4>
      </vt:variant>
      <vt:variant>
        <vt:i4>5</vt:i4>
      </vt:variant>
      <vt:variant>
        <vt:lpwstr>https://doi.org/10.57161/z2023-02-06</vt:lpwstr>
      </vt:variant>
      <vt:variant>
        <vt:lpwstr/>
      </vt:variant>
      <vt:variant>
        <vt:i4>6357055</vt:i4>
      </vt:variant>
      <vt:variant>
        <vt:i4>111</vt:i4>
      </vt:variant>
      <vt:variant>
        <vt:i4>0</vt:i4>
      </vt:variant>
      <vt:variant>
        <vt:i4>5</vt:i4>
      </vt:variant>
      <vt:variant>
        <vt:lpwstr>https://edudoc.ch/record/232915</vt:lpwstr>
      </vt:variant>
      <vt:variant>
        <vt:lpwstr/>
      </vt:variant>
      <vt:variant>
        <vt:i4>6291507</vt:i4>
      </vt:variant>
      <vt:variant>
        <vt:i4>108</vt:i4>
      </vt:variant>
      <vt:variant>
        <vt:i4>0</vt:i4>
      </vt:variant>
      <vt:variant>
        <vt:i4>5</vt:i4>
      </vt:variant>
      <vt:variant>
        <vt:lpwstr>https://ojs.szh.ch/zeitschrift/article/view/738</vt:lpwstr>
      </vt:variant>
      <vt:variant>
        <vt:lpwstr/>
      </vt:variant>
      <vt:variant>
        <vt:i4>6488115</vt:i4>
      </vt:variant>
      <vt:variant>
        <vt:i4>105</vt:i4>
      </vt:variant>
      <vt:variant>
        <vt:i4>0</vt:i4>
      </vt:variant>
      <vt:variant>
        <vt:i4>5</vt:i4>
      </vt:variant>
      <vt:variant>
        <vt:lpwstr>https://ojs.szh.ch/zeitschrift/article/view/708</vt:lpwstr>
      </vt:variant>
      <vt:variant>
        <vt:lpwstr/>
      </vt:variant>
      <vt:variant>
        <vt:i4>5767259</vt:i4>
      </vt:variant>
      <vt:variant>
        <vt:i4>102</vt:i4>
      </vt:variant>
      <vt:variant>
        <vt:i4>0</vt:i4>
      </vt:variant>
      <vt:variant>
        <vt:i4>5</vt:i4>
      </vt:variant>
      <vt:variant>
        <vt:lpwstr>https://doi.org/10.57161/z2023-02-04</vt:lpwstr>
      </vt:variant>
      <vt:variant>
        <vt:lpwstr/>
      </vt:variant>
      <vt:variant>
        <vt:i4>5898305</vt:i4>
      </vt:variant>
      <vt:variant>
        <vt:i4>99</vt:i4>
      </vt:variant>
      <vt:variant>
        <vt:i4>0</vt:i4>
      </vt:variant>
      <vt:variant>
        <vt:i4>5</vt:i4>
      </vt:variant>
      <vt:variant>
        <vt:lpwstr>https://content-select.com/de/portal/media/download_oa/9783779957263/?client_id=406</vt:lpwstr>
      </vt:variant>
      <vt:variant>
        <vt:lpwstr/>
      </vt:variant>
      <vt:variant>
        <vt:i4>7405672</vt:i4>
      </vt:variant>
      <vt:variant>
        <vt:i4>96</vt:i4>
      </vt:variant>
      <vt:variant>
        <vt:i4>0</vt:i4>
      </vt:variant>
      <vt:variant>
        <vt:i4>5</vt:i4>
      </vt:variant>
      <vt:variant>
        <vt:lpwstr>https://www.inclusion-handicap.ch/de/themen/un-brk/schattenbericht-667.html</vt:lpwstr>
      </vt:variant>
      <vt:variant>
        <vt:lpwstr/>
      </vt:variant>
      <vt:variant>
        <vt:i4>3014677</vt:i4>
      </vt:variant>
      <vt:variant>
        <vt:i4>93</vt:i4>
      </vt:variant>
      <vt:variant>
        <vt:i4>0</vt:i4>
      </vt:variant>
      <vt:variant>
        <vt:i4>5</vt:i4>
      </vt:variant>
      <vt:variant>
        <vt:lpwstr>https://www.pedocs.de/volltexte/2023/26765/pdf/vonDrygalski_Welti_2023_Erkenntnisse_aus_der.pdf</vt:lpwstr>
      </vt:variant>
      <vt:variant>
        <vt:lpwstr/>
      </vt:variant>
      <vt:variant>
        <vt:i4>1376302</vt:i4>
      </vt:variant>
      <vt:variant>
        <vt:i4>90</vt:i4>
      </vt:variant>
      <vt:variant>
        <vt:i4>0</vt:i4>
      </vt:variant>
      <vt:variant>
        <vt:i4>5</vt:i4>
      </vt:variant>
      <vt:variant>
        <vt:lpwstr>https://zds-online.org/wp-content/uploads/2023/11/ZDS_2023_2_1_Degener_Witzmann.pdf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43</cp:revision>
  <cp:lastPrinted>2024-12-09T13:59:00Z</cp:lastPrinted>
  <dcterms:created xsi:type="dcterms:W3CDTF">2024-12-03T04:41:00Z</dcterms:created>
  <dcterms:modified xsi:type="dcterms:W3CDTF">2024-12-09T14:25:00Z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