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76173C" w14:textId="77777777" w:rsidR="00F41A7D" w:rsidRPr="00A031D2" w:rsidRDefault="00F41A7D" w:rsidP="00F41A7D">
      <w:pPr>
        <w:pStyle w:val="Titel"/>
      </w:pPr>
      <w:r>
        <w:t>Ein</w:t>
      </w:r>
      <w:r w:rsidRPr="00A031D2">
        <w:t xml:space="preserve"> Gespräch </w:t>
      </w:r>
      <w:r>
        <w:t>im</w:t>
      </w:r>
      <w:r w:rsidRPr="00A031D2">
        <w:t xml:space="preserve"> Feld der Heilpädagogischen Früherziehung über Wandel und Professionalisierung</w:t>
      </w:r>
    </w:p>
    <w:p w14:paraId="2D663FD3" w14:textId="77777777" w:rsidR="00F41A7D" w:rsidRPr="00FA05BC" w:rsidRDefault="00F41A7D" w:rsidP="00F41A7D">
      <w:pPr>
        <w:pStyle w:val="Author"/>
        <w:rPr>
          <w:rFonts w:cs="Open Sans SemiCondensed"/>
          <w:lang w:val="de-DE"/>
        </w:rPr>
      </w:pPr>
      <w:r>
        <w:rPr>
          <w:rFonts w:cs="Open Sans SemiCondensed"/>
          <w:lang w:val="de-DE"/>
        </w:rPr>
        <w:t>Sarah</w:t>
      </w:r>
      <w:r w:rsidRPr="00C5486C">
        <w:rPr>
          <w:rFonts w:cs="Open Sans SemiCondensed"/>
          <w:lang w:val="de-DE"/>
        </w:rPr>
        <w:t xml:space="preserve"> </w:t>
      </w:r>
      <w:proofErr w:type="spellStart"/>
      <w:r w:rsidRPr="00C5486C">
        <w:rPr>
          <w:rFonts w:cs="Open Sans SemiCondensed"/>
          <w:lang w:val="de-DE"/>
        </w:rPr>
        <w:t>Wabnitz</w:t>
      </w:r>
      <w:proofErr w:type="spellEnd"/>
      <w:r>
        <w:rPr>
          <w:rFonts w:cs="Open Sans SemiCondensed"/>
          <w:lang w:val="de-DE"/>
        </w:rPr>
        <w:t xml:space="preserve"> und Nadja</w:t>
      </w:r>
      <w:r w:rsidRPr="00C5486C">
        <w:rPr>
          <w:rFonts w:cs="Open Sans SemiCondensed"/>
          <w:lang w:val="de-DE"/>
        </w:rPr>
        <w:t xml:space="preserve"> </w:t>
      </w:r>
      <w:proofErr w:type="spellStart"/>
      <w:r w:rsidRPr="00C5486C">
        <w:rPr>
          <w:rFonts w:cs="Open Sans SemiCondensed"/>
          <w:lang w:val="de-DE"/>
        </w:rPr>
        <w:t>G</w:t>
      </w:r>
      <w:r>
        <w:rPr>
          <w:rFonts w:cs="Open Sans SemiCondensed"/>
          <w:lang w:val="de-DE"/>
        </w:rPr>
        <w:t>rossen</w:t>
      </w:r>
      <w:proofErr w:type="spellEnd"/>
    </w:p>
    <w:p w14:paraId="46AB5220" w14:textId="7D4B2D4B" w:rsidR="00F41A7D" w:rsidRDefault="00F41A7D" w:rsidP="00F41A7D">
      <w:pPr>
        <w:pStyle w:val="Abstract"/>
        <w:rPr>
          <w:rFonts w:cs="Open Sans SemiCondensed"/>
        </w:rPr>
      </w:pPr>
      <w:r w:rsidRPr="00237079">
        <w:rPr>
          <w:rFonts w:cs="Open Sans SemiCondensed"/>
        </w:rPr>
        <w:t>Zusammenfassung</w:t>
      </w:r>
      <w:r w:rsidRPr="00237079">
        <w:rPr>
          <w:rFonts w:cs="Open Sans SemiCondensed"/>
        </w:rPr>
        <w:br/>
      </w:r>
      <w:r>
        <w:rPr>
          <w:rFonts w:cs="Open Sans SemiCondensed"/>
        </w:rPr>
        <w:t xml:space="preserve">Die Heilpädagogische Früherziehung (HFE) entwickelt sich kontinuierlich weiter. Wir beleuchten im Gespräch mit Vertreterinnen aus dem Feld der Heilpädagogischen Früherziehung wichtige Meilensteine, den Wandel und das Professionalisierungsbestreben der Heilpädagogischen Früherziehung aus verschiedenen Perspektiven: Wie hat sich die Ausbildung gewandelt? Wie sieht die Situation der HFE aktuell in der Schweiz aus? Wo möchte die HFE hin? Die Antworten auf diese spannenden Fragen geben einen Einblick in die gegenwärtige Heilpädagogische Früherziehung </w:t>
      </w:r>
      <w:r w:rsidR="00DA2883">
        <w:rPr>
          <w:rFonts w:cs="Open Sans SemiCondensed"/>
        </w:rPr>
        <w:t xml:space="preserve">in </w:t>
      </w:r>
      <w:r>
        <w:rPr>
          <w:rFonts w:cs="Open Sans SemiCondensed"/>
        </w:rPr>
        <w:t xml:space="preserve">der Schweiz. </w:t>
      </w:r>
    </w:p>
    <w:p w14:paraId="357A729D" w14:textId="09AAA85E" w:rsidR="00F41A7D" w:rsidRPr="00FF0139" w:rsidRDefault="00F41A7D" w:rsidP="00F41A7D">
      <w:pPr>
        <w:pStyle w:val="Abstract"/>
        <w:rPr>
          <w:rFonts w:cs="Open Sans SemiCondensed"/>
          <w:lang w:val="fr-CH"/>
        </w:rPr>
      </w:pPr>
      <w:r w:rsidRPr="00FF0139">
        <w:rPr>
          <w:lang w:val="fr-CH"/>
        </w:rPr>
        <w:t>Résumé</w:t>
      </w:r>
      <w:r w:rsidRPr="00FF0139">
        <w:rPr>
          <w:lang w:val="fr-CH"/>
        </w:rPr>
        <w:br/>
      </w:r>
      <w:r w:rsidRPr="00FF0139">
        <w:rPr>
          <w:rFonts w:cs="Open Sans SemiCondensed"/>
          <w:lang w:val="fr-CH"/>
        </w:rPr>
        <w:t>L'éducation précoce spécialisée (EPS) est en constante évolution. Dans un entretien avec des actrices d</w:t>
      </w:r>
      <w:r>
        <w:rPr>
          <w:rFonts w:cs="Open Sans SemiCondensed"/>
          <w:lang w:val="fr-CH"/>
        </w:rPr>
        <w:t xml:space="preserve">e ce </w:t>
      </w:r>
      <w:r w:rsidRPr="00FF0139">
        <w:rPr>
          <w:rFonts w:cs="Open Sans SemiCondensed"/>
          <w:lang w:val="fr-CH"/>
        </w:rPr>
        <w:t xml:space="preserve">domaine, </w:t>
      </w:r>
      <w:r>
        <w:rPr>
          <w:rFonts w:cs="Open Sans SemiCondensed"/>
          <w:lang w:val="fr-CH"/>
        </w:rPr>
        <w:t>l’article met</w:t>
      </w:r>
      <w:r w:rsidRPr="00FF0139">
        <w:rPr>
          <w:rFonts w:cs="Open Sans SemiCondensed"/>
          <w:lang w:val="fr-CH"/>
        </w:rPr>
        <w:t xml:space="preserve"> en lumière les jalons principaux, les changements et la volonté de professionnalisation de l'éducation précoce spécialisée sous différentes perspectives : Comment la formation a-t-elle évolué ? Quelle est la situation actuelle de l'EPS en Suisse ? Où l'EPS souhaite-t-elle aller ? Les réponses à ces questions </w:t>
      </w:r>
      <w:r>
        <w:rPr>
          <w:rFonts w:cs="Open Sans SemiCondensed"/>
          <w:lang w:val="fr-CH"/>
        </w:rPr>
        <w:t>passionnantes</w:t>
      </w:r>
      <w:r w:rsidRPr="00FF0139">
        <w:rPr>
          <w:rFonts w:cs="Open Sans SemiCondensed"/>
          <w:lang w:val="fr-CH"/>
        </w:rPr>
        <w:t xml:space="preserve"> donnent un aperçu de la situation actuelle de l'EPS en Suisse.</w:t>
      </w:r>
    </w:p>
    <w:p w14:paraId="358BB479" w14:textId="74B8A30E" w:rsidR="00F41A7D" w:rsidRPr="0049668D" w:rsidRDefault="00F41A7D" w:rsidP="00F41A7D">
      <w:pPr>
        <w:pStyle w:val="Textkrper3"/>
        <w:rPr>
          <w:lang w:val="fr-CH"/>
        </w:rPr>
      </w:pPr>
      <w:proofErr w:type="gramStart"/>
      <w:r w:rsidRPr="00FF0139">
        <w:rPr>
          <w:rStyle w:val="Fett"/>
          <w:rFonts w:cs="Open Sans SemiCondensed"/>
          <w:lang w:val="fr-CH"/>
        </w:rPr>
        <w:t>Keywords</w:t>
      </w:r>
      <w:r w:rsidRPr="00FF0139">
        <w:rPr>
          <w:lang w:val="fr-CH"/>
        </w:rPr>
        <w:t>:</w:t>
      </w:r>
      <w:proofErr w:type="gramEnd"/>
      <w:r w:rsidRPr="00FF0139">
        <w:rPr>
          <w:lang w:val="fr-CH"/>
        </w:rPr>
        <w:t xml:space="preserve"> </w:t>
      </w:r>
      <w:r w:rsidRPr="004E6560">
        <w:t xml:space="preserve">Heilpädagogische Früherziehung, </w:t>
      </w:r>
      <w:r w:rsidR="001E5A6D" w:rsidRPr="004E6560">
        <w:t>f</w:t>
      </w:r>
      <w:r w:rsidRPr="004E6560">
        <w:t>rühe Kindheit, Berufsbild, Berufsfeld, Professionalisierung, Interdisziplinarität, Inklusion /</w:t>
      </w:r>
      <w:r w:rsidRPr="00FF0139">
        <w:rPr>
          <w:lang w:val="fr-CH"/>
        </w:rPr>
        <w:t xml:space="preserve"> éducation précoce spécialisée, petite enfance, profil de la profession, champ professionnel, </w:t>
      </w:r>
      <w:r w:rsidRPr="002924A2">
        <w:rPr>
          <w:lang w:val="fr-CH"/>
        </w:rPr>
        <w:t>professionnalisation</w:t>
      </w:r>
      <w:r w:rsidRPr="00FF0139">
        <w:rPr>
          <w:lang w:val="fr-CH"/>
        </w:rPr>
        <w:t>, interdisciplinarité, inclusion</w:t>
      </w:r>
      <w:r w:rsidRPr="00FF0139" w:rsidDel="002063CE">
        <w:rPr>
          <w:lang w:val="fr-CH"/>
        </w:rPr>
        <w:t xml:space="preserve"> </w:t>
      </w:r>
    </w:p>
    <w:p w14:paraId="6AB55132" w14:textId="557075D2" w:rsidR="001D3BFB" w:rsidRDefault="00EA4676" w:rsidP="00164AEA">
      <w:pPr>
        <w:pStyle w:val="Textkrper3"/>
        <w:rPr>
          <w:rFonts w:cs="Open Sans SemiCondensed"/>
          <w:bCs/>
          <w:iCs/>
          <w:lang w:val="pt-PT"/>
        </w:rPr>
      </w:pPr>
      <w:r w:rsidRPr="00A15F5F">
        <w:rPr>
          <w:rStyle w:val="Fett"/>
          <w:rFonts w:cs="Open Sans SemiCondensed"/>
          <w:lang w:val="pt-PT"/>
        </w:rPr>
        <w:t>DOI</w:t>
      </w:r>
      <w:r w:rsidRPr="00A15F5F">
        <w:rPr>
          <w:rFonts w:cs="Open Sans SemiCondensed"/>
          <w:lang w:val="pt-PT"/>
        </w:rPr>
        <w:t xml:space="preserve">: </w:t>
      </w:r>
      <w:hyperlink r:id="rId11" w:history="1">
        <w:r w:rsidR="00736553" w:rsidRPr="00B36FC2">
          <w:rPr>
            <w:rStyle w:val="Hyperlink"/>
            <w:rFonts w:cs="Open Sans SemiCondensed"/>
            <w:lang w:val="pt-PT"/>
          </w:rPr>
          <w:t>https://doi.org/10.57161/z2024-05-</w:t>
        </w:r>
        <w:r w:rsidR="00736553" w:rsidRPr="00B36FC2">
          <w:rPr>
            <w:rStyle w:val="Hyperlink"/>
            <w:bCs w:val="0"/>
            <w:iCs w:val="0"/>
            <w:lang w:val="pt-PT"/>
          </w:rPr>
          <w:t>04</w:t>
        </w:r>
      </w:hyperlink>
    </w:p>
    <w:p w14:paraId="48F8E512" w14:textId="0A8103E2" w:rsidR="001161D6" w:rsidRPr="0013195A" w:rsidRDefault="001161D6" w:rsidP="00164AEA">
      <w:pPr>
        <w:pStyle w:val="Textkrper3"/>
      </w:pPr>
      <w:r w:rsidRPr="0013195A">
        <w:t xml:space="preserve">Schweizerische Zeitschrift für Heilpädagogik, Jg. </w:t>
      </w:r>
      <w:r w:rsidR="00B23A85">
        <w:t>30</w:t>
      </w:r>
      <w:r w:rsidRPr="0013195A">
        <w:t xml:space="preserve">, </w:t>
      </w:r>
      <w:r w:rsidR="00B23A85">
        <w:t>05</w:t>
      </w:r>
      <w:r w:rsidRPr="0013195A">
        <w:t>/</w:t>
      </w:r>
      <w:r w:rsidR="00B23A85">
        <w:t>2024</w:t>
      </w:r>
    </w:p>
    <w:p w14:paraId="0F78D1B0" w14:textId="77777777" w:rsidR="000E6A66" w:rsidRPr="00153133" w:rsidRDefault="000E6A66" w:rsidP="00164AEA">
      <w:pPr>
        <w:pStyle w:val="Textkrper3"/>
        <w:rPr>
          <w:lang w:val="fr-CH"/>
        </w:rPr>
      </w:pPr>
      <w:r w:rsidRPr="00153133">
        <w:rPr>
          <w:noProof/>
        </w:rPr>
        <w:drawing>
          <wp:inline distT="0" distB="0" distL="0" distR="0" wp14:anchorId="7BEF5154" wp14:editId="270FF482">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B370469" w14:textId="78D1B430" w:rsidR="005E1AB4" w:rsidRPr="005E1AB4" w:rsidRDefault="00C526AE" w:rsidP="00C526AE">
      <w:pPr>
        <w:pStyle w:val="berschrift1"/>
        <w:rPr>
          <w:lang w:val="de-DE"/>
        </w:rPr>
      </w:pPr>
      <w:r>
        <w:rPr>
          <w:lang w:val="de-DE"/>
        </w:rPr>
        <w:t xml:space="preserve">Der Blick auf die Geschichte und </w:t>
      </w:r>
      <w:r w:rsidR="00FE4734">
        <w:rPr>
          <w:lang w:val="de-DE"/>
        </w:rPr>
        <w:t xml:space="preserve">die </w:t>
      </w:r>
      <w:r>
        <w:rPr>
          <w:lang w:val="de-DE"/>
        </w:rPr>
        <w:t xml:space="preserve">Terminologie </w:t>
      </w:r>
      <w:r w:rsidR="00605EFD">
        <w:rPr>
          <w:lang w:val="de-DE"/>
        </w:rPr>
        <w:t xml:space="preserve">der </w:t>
      </w:r>
      <w:r w:rsidR="004A644F">
        <w:rPr>
          <w:lang w:val="de-DE"/>
        </w:rPr>
        <w:t>H</w:t>
      </w:r>
      <w:r w:rsidR="00DC0B2B">
        <w:rPr>
          <w:lang w:val="de-DE"/>
        </w:rPr>
        <w:t>FE</w:t>
      </w:r>
      <w:r w:rsidR="004A644F">
        <w:rPr>
          <w:lang w:val="de-DE"/>
        </w:rPr>
        <w:t xml:space="preserve"> im Wandel</w:t>
      </w:r>
    </w:p>
    <w:p w14:paraId="3855955F" w14:textId="274F6619" w:rsidR="0078631A" w:rsidRDefault="00605EFD" w:rsidP="00E510B3">
      <w:pPr>
        <w:pStyle w:val="Textkrper"/>
        <w:ind w:firstLine="0"/>
        <w:rPr>
          <w:lang w:val="de-DE"/>
        </w:rPr>
      </w:pPr>
      <w:r>
        <w:rPr>
          <w:lang w:val="de-DE"/>
        </w:rPr>
        <w:t xml:space="preserve">Die </w:t>
      </w:r>
      <w:r w:rsidR="001F7EE4" w:rsidRPr="00E9448C">
        <w:rPr>
          <w:lang w:val="de-DE"/>
        </w:rPr>
        <w:t xml:space="preserve">Heilpädagogische Früherziehung </w:t>
      </w:r>
      <w:r w:rsidR="00C526AE">
        <w:rPr>
          <w:lang w:val="de-DE"/>
        </w:rPr>
        <w:t xml:space="preserve">(HFE) </w:t>
      </w:r>
      <w:r w:rsidR="001F7EE4" w:rsidRPr="00E9448C">
        <w:rPr>
          <w:lang w:val="de-DE"/>
        </w:rPr>
        <w:t xml:space="preserve">als eigenständiger Berufszweig </w:t>
      </w:r>
      <w:r w:rsidR="00B116A7">
        <w:rPr>
          <w:lang w:val="de-DE"/>
        </w:rPr>
        <w:t>hat sich</w:t>
      </w:r>
      <w:r w:rsidR="001F7EE4" w:rsidRPr="00E9448C">
        <w:rPr>
          <w:lang w:val="de-DE"/>
        </w:rPr>
        <w:t xml:space="preserve"> in der Schweiz seit den 1970er</w:t>
      </w:r>
      <w:r w:rsidR="004D2FBD">
        <w:rPr>
          <w:lang w:val="de-DE"/>
        </w:rPr>
        <w:t>-</w:t>
      </w:r>
      <w:r w:rsidR="001F7EE4" w:rsidRPr="00E9448C">
        <w:rPr>
          <w:lang w:val="de-DE"/>
        </w:rPr>
        <w:t>Jahren etabliert.</w:t>
      </w:r>
      <w:r w:rsidR="009A78F6">
        <w:rPr>
          <w:lang w:val="de-DE"/>
        </w:rPr>
        <w:t xml:space="preserve"> Seither hat sich das Professionsverständnis</w:t>
      </w:r>
      <w:r w:rsidR="00FB546E">
        <w:rPr>
          <w:lang w:val="de-DE"/>
        </w:rPr>
        <w:t xml:space="preserve"> der HFE</w:t>
      </w:r>
      <w:r w:rsidR="009A78F6">
        <w:rPr>
          <w:lang w:val="de-DE"/>
        </w:rPr>
        <w:t xml:space="preserve"> </w:t>
      </w:r>
      <w:r w:rsidR="00C3365C">
        <w:rPr>
          <w:lang w:val="de-DE"/>
        </w:rPr>
        <w:t>fortlaufend</w:t>
      </w:r>
      <w:r w:rsidR="009A78F6">
        <w:rPr>
          <w:lang w:val="de-DE"/>
        </w:rPr>
        <w:t xml:space="preserve"> gewandelt und den gesellschaftlichen Bedürfnissen</w:t>
      </w:r>
      <w:r w:rsidR="00FB546E">
        <w:rPr>
          <w:lang w:val="de-DE"/>
        </w:rPr>
        <w:t xml:space="preserve">, </w:t>
      </w:r>
      <w:r w:rsidR="00343C65">
        <w:rPr>
          <w:lang w:val="de-DE"/>
        </w:rPr>
        <w:t xml:space="preserve">den </w:t>
      </w:r>
      <w:r w:rsidR="00FB546E">
        <w:rPr>
          <w:lang w:val="de-DE"/>
        </w:rPr>
        <w:t xml:space="preserve">wissenschaftlichen Erkenntnissen und </w:t>
      </w:r>
      <w:r w:rsidR="00343C65">
        <w:rPr>
          <w:lang w:val="de-DE"/>
        </w:rPr>
        <w:t>de</w:t>
      </w:r>
      <w:r w:rsidR="00C01886">
        <w:rPr>
          <w:lang w:val="de-DE"/>
        </w:rPr>
        <w:t>r</w:t>
      </w:r>
      <w:r w:rsidR="00343C65">
        <w:rPr>
          <w:lang w:val="de-DE"/>
        </w:rPr>
        <w:t xml:space="preserve"> </w:t>
      </w:r>
      <w:r w:rsidR="00D72AB6">
        <w:rPr>
          <w:lang w:val="de-DE"/>
        </w:rPr>
        <w:t>Best Practice</w:t>
      </w:r>
      <w:r w:rsidR="009A78F6">
        <w:rPr>
          <w:lang w:val="de-DE"/>
        </w:rPr>
        <w:t xml:space="preserve"> </w:t>
      </w:r>
      <w:r w:rsidR="00BC2BC5">
        <w:rPr>
          <w:lang w:val="de-DE"/>
        </w:rPr>
        <w:t xml:space="preserve">entsprechend </w:t>
      </w:r>
      <w:r w:rsidR="009A78F6">
        <w:rPr>
          <w:lang w:val="de-DE"/>
        </w:rPr>
        <w:t>angepasst.</w:t>
      </w:r>
      <w:r w:rsidR="00D16BA8">
        <w:rPr>
          <w:lang w:val="de-DE"/>
        </w:rPr>
        <w:t xml:space="preserve"> </w:t>
      </w:r>
      <w:r w:rsidR="00D26E72">
        <w:rPr>
          <w:lang w:val="de-DE"/>
        </w:rPr>
        <w:t>Der stetig</w:t>
      </w:r>
      <w:r w:rsidR="009F20CC">
        <w:rPr>
          <w:lang w:val="de-DE"/>
        </w:rPr>
        <w:t>e</w:t>
      </w:r>
      <w:r w:rsidR="00D26E72">
        <w:rPr>
          <w:lang w:val="de-DE"/>
        </w:rPr>
        <w:t xml:space="preserve"> Wandel des Berufsfeldes </w:t>
      </w:r>
      <w:r w:rsidR="002A044D">
        <w:rPr>
          <w:lang w:val="de-DE"/>
        </w:rPr>
        <w:t xml:space="preserve">über die Jahre </w:t>
      </w:r>
      <w:r w:rsidR="001F1777">
        <w:rPr>
          <w:lang w:val="de-DE"/>
        </w:rPr>
        <w:t xml:space="preserve">hinweg </w:t>
      </w:r>
      <w:r w:rsidR="00D26E72">
        <w:rPr>
          <w:lang w:val="de-DE"/>
        </w:rPr>
        <w:t xml:space="preserve">spiegelt sich </w:t>
      </w:r>
      <w:r w:rsidR="009A78F6">
        <w:rPr>
          <w:lang w:val="de-DE"/>
        </w:rPr>
        <w:t xml:space="preserve">in den </w:t>
      </w:r>
      <w:r w:rsidR="00526ACA">
        <w:rPr>
          <w:lang w:val="de-DE"/>
        </w:rPr>
        <w:t>Definitionen</w:t>
      </w:r>
      <w:r w:rsidR="002A044D">
        <w:rPr>
          <w:lang w:val="de-DE"/>
        </w:rPr>
        <w:t xml:space="preserve"> der</w:t>
      </w:r>
      <w:r w:rsidR="002A044D" w:rsidRPr="00E510B3">
        <w:rPr>
          <w:i/>
          <w:iCs/>
          <w:lang w:val="de-DE"/>
        </w:rPr>
        <w:t xml:space="preserve"> </w:t>
      </w:r>
      <w:r w:rsidR="00E33E91" w:rsidRPr="00E510B3">
        <w:rPr>
          <w:i/>
          <w:iCs/>
          <w:lang w:val="de-DE"/>
        </w:rPr>
        <w:t xml:space="preserve">Konferenz der </w:t>
      </w:r>
      <w:r w:rsidR="00626820" w:rsidRPr="00E510B3">
        <w:rPr>
          <w:i/>
          <w:iCs/>
          <w:lang w:val="de-DE"/>
        </w:rPr>
        <w:t>k</w:t>
      </w:r>
      <w:r w:rsidR="00E33E91" w:rsidRPr="00E510B3">
        <w:rPr>
          <w:i/>
          <w:iCs/>
          <w:lang w:val="de-DE"/>
        </w:rPr>
        <w:t>antonalen Erziehungsdirektorinnen und -direktoren</w:t>
      </w:r>
      <w:r w:rsidR="009F20CC">
        <w:t xml:space="preserve"> (EDK</w:t>
      </w:r>
      <w:r w:rsidR="005E1AB4">
        <w:t>)</w:t>
      </w:r>
      <w:r w:rsidR="002A044D">
        <w:rPr>
          <w:lang w:val="de-DE"/>
        </w:rPr>
        <w:t xml:space="preserve"> wider. </w:t>
      </w:r>
      <w:r w:rsidR="001144F6">
        <w:rPr>
          <w:lang w:val="de-DE"/>
        </w:rPr>
        <w:t xml:space="preserve">Die </w:t>
      </w:r>
      <w:r w:rsidR="00526ACA">
        <w:rPr>
          <w:lang w:val="de-DE"/>
        </w:rPr>
        <w:t>Anspruchsgruppe</w:t>
      </w:r>
      <w:r w:rsidR="002A044D">
        <w:rPr>
          <w:lang w:val="de-DE"/>
        </w:rPr>
        <w:t>, das</w:t>
      </w:r>
      <w:r w:rsidR="00526ACA">
        <w:rPr>
          <w:lang w:val="de-DE"/>
        </w:rPr>
        <w:t xml:space="preserve"> Tätigkeitsfeld</w:t>
      </w:r>
      <w:r w:rsidR="001144F6">
        <w:rPr>
          <w:lang w:val="de-DE"/>
        </w:rPr>
        <w:t xml:space="preserve"> und</w:t>
      </w:r>
      <w:r w:rsidR="002A044D">
        <w:rPr>
          <w:lang w:val="de-DE"/>
        </w:rPr>
        <w:t xml:space="preserve"> </w:t>
      </w:r>
      <w:r w:rsidR="00BB1C6E">
        <w:rPr>
          <w:lang w:val="de-DE"/>
        </w:rPr>
        <w:t xml:space="preserve">die Ausrichtung </w:t>
      </w:r>
      <w:r w:rsidR="00913EAC">
        <w:rPr>
          <w:lang w:val="de-DE"/>
        </w:rPr>
        <w:t>haben</w:t>
      </w:r>
      <w:r w:rsidR="00BB1C6E">
        <w:rPr>
          <w:lang w:val="de-DE"/>
        </w:rPr>
        <w:t xml:space="preserve"> sich über die Jahre</w:t>
      </w:r>
      <w:r w:rsidR="00913EAC">
        <w:rPr>
          <w:lang w:val="de-DE"/>
        </w:rPr>
        <w:t xml:space="preserve"> verändert</w:t>
      </w:r>
      <w:r w:rsidR="009D3B24">
        <w:rPr>
          <w:lang w:val="de-DE"/>
        </w:rPr>
        <w:t>.</w:t>
      </w:r>
      <w:r w:rsidR="00F508BE">
        <w:rPr>
          <w:lang w:val="de-DE"/>
        </w:rPr>
        <w:t xml:space="preserve"> </w:t>
      </w:r>
      <w:r w:rsidR="00BA22AB">
        <w:rPr>
          <w:lang w:val="de-DE"/>
        </w:rPr>
        <w:t xml:space="preserve">Im Rahmen der Revision der </w:t>
      </w:r>
      <w:proofErr w:type="spellStart"/>
      <w:r w:rsidR="00BA22AB">
        <w:rPr>
          <w:lang w:val="de-DE"/>
        </w:rPr>
        <w:t>Anerkennungsreglemente</w:t>
      </w:r>
      <w:proofErr w:type="spellEnd"/>
      <w:r w:rsidR="00BA22AB">
        <w:rPr>
          <w:lang w:val="de-DE"/>
        </w:rPr>
        <w:t xml:space="preserve"> </w:t>
      </w:r>
      <w:r w:rsidR="007630DC">
        <w:t xml:space="preserve">von Hochschuldiplomen im Bereich der Sonderpädagogik </w:t>
      </w:r>
      <w:r w:rsidR="00BA22AB">
        <w:rPr>
          <w:lang w:val="de-DE"/>
        </w:rPr>
        <w:t>i</w:t>
      </w:r>
      <w:r w:rsidR="00F2591C">
        <w:rPr>
          <w:lang w:val="de-DE"/>
        </w:rPr>
        <w:t xml:space="preserve">m Jahr </w:t>
      </w:r>
      <w:r w:rsidR="00F508BE">
        <w:rPr>
          <w:lang w:val="de-DE"/>
        </w:rPr>
        <w:t xml:space="preserve">2023 wurde </w:t>
      </w:r>
      <w:r w:rsidR="007630DC">
        <w:rPr>
          <w:lang w:val="de-DE"/>
        </w:rPr>
        <w:t xml:space="preserve">die </w:t>
      </w:r>
      <w:r w:rsidR="00F508BE">
        <w:rPr>
          <w:lang w:val="de-DE"/>
        </w:rPr>
        <w:t xml:space="preserve">Definition </w:t>
      </w:r>
      <w:r w:rsidR="007630DC">
        <w:rPr>
          <w:lang w:val="de-DE"/>
        </w:rPr>
        <w:t>erneuert</w:t>
      </w:r>
      <w:r w:rsidR="003B325D">
        <w:rPr>
          <w:lang w:val="de-DE"/>
        </w:rPr>
        <w:t xml:space="preserve"> </w:t>
      </w:r>
      <w:r w:rsidR="003B325D" w:rsidRPr="00D2683D">
        <w:rPr>
          <w:lang w:val="de-DE"/>
        </w:rPr>
        <w:t>(EDK</w:t>
      </w:r>
      <w:r w:rsidR="003B325D">
        <w:rPr>
          <w:lang w:val="de-DE"/>
        </w:rPr>
        <w:t>,</w:t>
      </w:r>
      <w:r w:rsidR="003B325D" w:rsidRPr="00D2683D">
        <w:rPr>
          <w:lang w:val="de-DE"/>
        </w:rPr>
        <w:t xml:space="preserve"> 2023, </w:t>
      </w:r>
      <w:r w:rsidR="003B325D">
        <w:rPr>
          <w:lang w:val="de-DE"/>
        </w:rPr>
        <w:t>S. </w:t>
      </w:r>
      <w:r w:rsidR="003B325D" w:rsidRPr="00D2683D">
        <w:rPr>
          <w:lang w:val="de-DE"/>
        </w:rPr>
        <w:t>62ff.)</w:t>
      </w:r>
      <w:r w:rsidR="00F508BE">
        <w:t xml:space="preserve">: </w:t>
      </w:r>
    </w:p>
    <w:p w14:paraId="3507CF85" w14:textId="4A23ED9F" w:rsidR="00CA140E" w:rsidRPr="00A61982" w:rsidRDefault="00047A80" w:rsidP="00E510B3">
      <w:pPr>
        <w:pStyle w:val="Zitat1"/>
        <w:rPr>
          <w:lang w:val="de-DE"/>
        </w:rPr>
      </w:pPr>
      <w:r w:rsidRPr="00A61982">
        <w:t>Heilpädagogische Früherzieherinnen und Früherzieher arbeiten im Frühbereich mit Kindern ab Geburt und in schulischen Angeboten bis längstens zwei Jahre nach Schuleintritt (1.</w:t>
      </w:r>
      <w:r w:rsidR="007C61B7">
        <w:t> </w:t>
      </w:r>
      <w:r w:rsidRPr="00A61982">
        <w:t xml:space="preserve">Zyklus). Sie sind ausgebildet für die Begleitung und Beratung von Familien, deren Kinder in ihren Aktivitäten und Teilhabemöglichkeiten eingeschränkt sind. Sie sind </w:t>
      </w:r>
      <w:r w:rsidRPr="00E510B3">
        <w:rPr>
          <w:lang w:val="de-DE"/>
        </w:rPr>
        <w:t>zuständig für die entwicklungsorientierte Diagnostik, Prävention, individuelle Förderung, interdisziplinäre Zusammenarbeit und Unterstützung in integrativen Settings.</w:t>
      </w:r>
    </w:p>
    <w:p w14:paraId="28C9F45B" w14:textId="13A4E56F" w:rsidR="0001509D" w:rsidRDefault="00F508BE" w:rsidP="004674DB">
      <w:pPr>
        <w:pStyle w:val="Textkrper"/>
        <w:ind w:firstLine="0"/>
        <w:rPr>
          <w:lang w:val="de-DE"/>
        </w:rPr>
      </w:pPr>
      <w:r w:rsidRPr="00E510B3">
        <w:rPr>
          <w:lang w:val="de-DE"/>
        </w:rPr>
        <w:t xml:space="preserve">Der Altersabschnitt der Zielgruppe ist über die Jahre </w:t>
      </w:r>
      <w:r w:rsidR="001F1777">
        <w:rPr>
          <w:lang w:val="de-DE"/>
        </w:rPr>
        <w:t xml:space="preserve">hinweg </w:t>
      </w:r>
      <w:r w:rsidRPr="00E510B3">
        <w:rPr>
          <w:lang w:val="de-DE"/>
        </w:rPr>
        <w:t>unverändert geblieben</w:t>
      </w:r>
      <w:r w:rsidR="002F241E">
        <w:rPr>
          <w:lang w:val="de-DE"/>
        </w:rPr>
        <w:t>.</w:t>
      </w:r>
      <w:r w:rsidR="00712AD1">
        <w:rPr>
          <w:lang w:val="de-DE"/>
        </w:rPr>
        <w:t xml:space="preserve"> </w:t>
      </w:r>
      <w:r w:rsidR="002F241E">
        <w:rPr>
          <w:lang w:val="de-DE"/>
        </w:rPr>
        <w:t>D</w:t>
      </w:r>
      <w:r w:rsidRPr="00E510B3">
        <w:rPr>
          <w:lang w:val="de-DE"/>
        </w:rPr>
        <w:t xml:space="preserve">ie Terminologie </w:t>
      </w:r>
      <w:r w:rsidR="002F241E">
        <w:rPr>
          <w:lang w:val="de-DE"/>
        </w:rPr>
        <w:t xml:space="preserve">hingegen hat sich </w:t>
      </w:r>
      <w:r w:rsidRPr="00E510B3">
        <w:rPr>
          <w:lang w:val="de-DE"/>
        </w:rPr>
        <w:t>im Laufe der Zeit gewandelt</w:t>
      </w:r>
      <w:r w:rsidR="002F241E">
        <w:rPr>
          <w:lang w:val="de-DE"/>
        </w:rPr>
        <w:t>. Dies zeigt</w:t>
      </w:r>
      <w:r w:rsidR="00773442" w:rsidRPr="00E510B3">
        <w:rPr>
          <w:lang w:val="de-DE"/>
        </w:rPr>
        <w:t xml:space="preserve"> der Vergleich</w:t>
      </w:r>
      <w:r w:rsidR="002C349C">
        <w:rPr>
          <w:lang w:val="de-DE"/>
        </w:rPr>
        <w:t xml:space="preserve"> der</w:t>
      </w:r>
      <w:r w:rsidR="00773442" w:rsidRPr="0002226A">
        <w:rPr>
          <w:lang w:val="de-DE"/>
        </w:rPr>
        <w:t xml:space="preserve"> EDK-Beschreibungen von 1994 und 2007</w:t>
      </w:r>
      <w:r w:rsidR="00CD0538">
        <w:rPr>
          <w:lang w:val="de-DE"/>
        </w:rPr>
        <w:t>:</w:t>
      </w:r>
    </w:p>
    <w:p w14:paraId="1292AD90" w14:textId="283E74BA" w:rsidR="00D45886" w:rsidRPr="00E510B3" w:rsidRDefault="00851D5B" w:rsidP="00D45886">
      <w:pPr>
        <w:pStyle w:val="Textkrper"/>
        <w:numPr>
          <w:ilvl w:val="0"/>
          <w:numId w:val="49"/>
        </w:numPr>
      </w:pPr>
      <w:r w:rsidRPr="001E39BC">
        <w:rPr>
          <w:lang w:val="de-DE"/>
        </w:rPr>
        <w:t xml:space="preserve">Definition </w:t>
      </w:r>
      <w:r w:rsidR="00592F50" w:rsidRPr="001E39BC">
        <w:rPr>
          <w:lang w:val="de-DE"/>
        </w:rPr>
        <w:t>von HFE (</w:t>
      </w:r>
      <w:r w:rsidR="00CB014C">
        <w:rPr>
          <w:lang w:val="de-DE"/>
        </w:rPr>
        <w:t xml:space="preserve">EDK, </w:t>
      </w:r>
      <w:r w:rsidR="00D45886" w:rsidRPr="001E39BC">
        <w:rPr>
          <w:lang w:val="de-DE"/>
        </w:rPr>
        <w:t>1994</w:t>
      </w:r>
      <w:r w:rsidR="00D82E71">
        <w:rPr>
          <w:lang w:val="de-DE"/>
        </w:rPr>
        <w:t>, S. 16</w:t>
      </w:r>
      <w:r w:rsidR="00592F50" w:rsidRPr="001E39BC">
        <w:rPr>
          <w:lang w:val="de-DE"/>
        </w:rPr>
        <w:t>):</w:t>
      </w:r>
      <w:r w:rsidR="00D45886" w:rsidRPr="00D45886">
        <w:rPr>
          <w:lang w:val="de-DE"/>
        </w:rPr>
        <w:t xml:space="preserve"> </w:t>
      </w:r>
      <w:r w:rsidR="00212128" w:rsidRPr="00212128">
        <w:t xml:space="preserve">«Unter Heilpädagogischer Früherziehung verstehen wir […] sowohl gezielte pädagogisch-therapeutische Massnahmen und möglichst umfassende Bemühungen für das in seiner Entwicklung erheblich gefährdete, gestörte oder behinderte Kind […] von seiner Geburt bis zu seiner </w:t>
      </w:r>
      <w:r w:rsidR="00212128" w:rsidRPr="00212128">
        <w:lastRenderedPageBreak/>
        <w:t>Einschulung […], als auch die Beratung und Unterstützung seiner Bezugspersonen in ihrer erschwerten Erziehungssituation.»</w:t>
      </w:r>
    </w:p>
    <w:p w14:paraId="6310E21B" w14:textId="761BFCFE" w:rsidR="00D45886" w:rsidRPr="00E510B3" w:rsidRDefault="00592F50" w:rsidP="00E510B3">
      <w:pPr>
        <w:pStyle w:val="Textkrper"/>
        <w:numPr>
          <w:ilvl w:val="0"/>
          <w:numId w:val="49"/>
        </w:numPr>
      </w:pPr>
      <w:r w:rsidRPr="00E510B3">
        <w:t>Definition von HFE (</w:t>
      </w:r>
      <w:r w:rsidR="0019041A">
        <w:t>Sonderpädagogik-Konkordat</w:t>
      </w:r>
      <w:r w:rsidR="0019041A" w:rsidRPr="00DE7B93">
        <w:t xml:space="preserve">, </w:t>
      </w:r>
      <w:r w:rsidR="00D45886" w:rsidRPr="00E510B3">
        <w:t>2007</w:t>
      </w:r>
      <w:r w:rsidR="004927A2">
        <w:t>, S. 3</w:t>
      </w:r>
      <w:r w:rsidRPr="00E510B3">
        <w:t>)</w:t>
      </w:r>
      <w:r w:rsidR="004B7D06" w:rsidRPr="00E510B3">
        <w:t>:</w:t>
      </w:r>
      <w:r w:rsidR="00D45886" w:rsidRPr="00E510B3">
        <w:t xml:space="preserve"> </w:t>
      </w:r>
      <w:r w:rsidR="00CD0538" w:rsidRPr="001E39BC">
        <w:t>«</w:t>
      </w:r>
      <w:r w:rsidR="00D45886" w:rsidRPr="00E510B3">
        <w:t>In der Heilpädagogischen Früherziehung werden Kinder mit Behinderungen, mit Entwicklungsverzögerungen, -einschränkungen oder -gefährdungen ab Geburt bis maximal 2 Jahre nach Schuleintritt mittels Abklärung, präventiver und erzieherischer Unterstützung im familiären Kontext behandelt.</w:t>
      </w:r>
      <w:r w:rsidR="00CD0538">
        <w:t>»</w:t>
      </w:r>
    </w:p>
    <w:p w14:paraId="26DE8F2B" w14:textId="0F6C332D" w:rsidR="006B5F26" w:rsidRDefault="00074F0F" w:rsidP="004B7D06">
      <w:pPr>
        <w:pStyle w:val="Textkrper"/>
        <w:ind w:firstLine="0"/>
        <w:rPr>
          <w:lang w:val="de-DE"/>
        </w:rPr>
      </w:pPr>
      <w:r w:rsidRPr="00E510B3">
        <w:rPr>
          <w:lang w:val="de-DE"/>
        </w:rPr>
        <w:t xml:space="preserve">Ein Wandel </w:t>
      </w:r>
      <w:r w:rsidR="004B7D06">
        <w:rPr>
          <w:lang w:val="de-DE"/>
        </w:rPr>
        <w:t xml:space="preserve">des Verständnisses von HFE </w:t>
      </w:r>
      <w:r w:rsidR="00F508BE" w:rsidRPr="00E510B3">
        <w:rPr>
          <w:lang w:val="de-DE"/>
        </w:rPr>
        <w:t xml:space="preserve">wird insbesondere </w:t>
      </w:r>
      <w:r w:rsidR="00C300B7" w:rsidRPr="00206068">
        <w:rPr>
          <w:lang w:val="de-DE"/>
        </w:rPr>
        <w:t>erkennbar</w:t>
      </w:r>
      <w:r w:rsidR="00C300B7" w:rsidRPr="00C300B7">
        <w:rPr>
          <w:lang w:val="de-DE"/>
        </w:rPr>
        <w:t xml:space="preserve"> </w:t>
      </w:r>
      <w:r w:rsidR="00F508BE" w:rsidRPr="00E510B3">
        <w:rPr>
          <w:lang w:val="de-DE"/>
        </w:rPr>
        <w:t xml:space="preserve">durch den Einbezug der Internationalen Klassifikation der Funktionsfähigkeit, Behinderung und Gesundheit (ICF), die </w:t>
      </w:r>
      <w:r w:rsidR="00712DE9">
        <w:rPr>
          <w:lang w:val="de-DE"/>
        </w:rPr>
        <w:t>d</w:t>
      </w:r>
      <w:r w:rsidR="00F508BE" w:rsidRPr="00E510B3">
        <w:rPr>
          <w:lang w:val="de-DE"/>
        </w:rPr>
        <w:t>en Fokus auf die Teilhabe legt</w:t>
      </w:r>
      <w:r w:rsidR="00740771">
        <w:rPr>
          <w:lang w:val="de-DE"/>
        </w:rPr>
        <w:t>.</w:t>
      </w:r>
      <w:r w:rsidR="00634E31">
        <w:rPr>
          <w:lang w:val="de-DE"/>
        </w:rPr>
        <w:t xml:space="preserve"> Mit de</w:t>
      </w:r>
      <w:r w:rsidR="00F508BE">
        <w:rPr>
          <w:lang w:val="de-DE"/>
        </w:rPr>
        <w:t>m</w:t>
      </w:r>
      <w:r w:rsidR="00634E31">
        <w:rPr>
          <w:lang w:val="de-DE"/>
        </w:rPr>
        <w:t xml:space="preserve"> neuen</w:t>
      </w:r>
      <w:r w:rsidR="00F508BE">
        <w:rPr>
          <w:lang w:val="de-DE"/>
        </w:rPr>
        <w:t xml:space="preserve"> Reglement</w:t>
      </w:r>
      <w:r w:rsidR="00634E31">
        <w:rPr>
          <w:lang w:val="de-DE"/>
        </w:rPr>
        <w:t xml:space="preserve"> </w:t>
      </w:r>
      <w:r w:rsidR="00F508BE">
        <w:rPr>
          <w:lang w:val="de-DE"/>
        </w:rPr>
        <w:t>wird die bereit</w:t>
      </w:r>
      <w:r w:rsidR="001F7046">
        <w:rPr>
          <w:lang w:val="de-DE"/>
        </w:rPr>
        <w:t>s</w:t>
      </w:r>
      <w:r w:rsidR="00F508BE">
        <w:rPr>
          <w:lang w:val="de-DE"/>
        </w:rPr>
        <w:t xml:space="preserve"> im Feld gelebte</w:t>
      </w:r>
      <w:r w:rsidR="00634E31">
        <w:rPr>
          <w:lang w:val="de-DE"/>
        </w:rPr>
        <w:t xml:space="preserve"> Erweiterung der Aufgabenfelder der Heilpädagogischen Früherziehung</w:t>
      </w:r>
      <w:r w:rsidR="00F508BE">
        <w:rPr>
          <w:lang w:val="de-DE"/>
        </w:rPr>
        <w:t xml:space="preserve"> nun auch offiziell anerkannt</w:t>
      </w:r>
      <w:r w:rsidR="00634E31">
        <w:rPr>
          <w:lang w:val="de-DE"/>
        </w:rPr>
        <w:t>.</w:t>
      </w:r>
      <w:r w:rsidR="00A1199F">
        <w:rPr>
          <w:lang w:val="de-DE"/>
        </w:rPr>
        <w:t xml:space="preserve"> </w:t>
      </w:r>
      <w:r w:rsidR="00F508BE" w:rsidRPr="00E510B3">
        <w:rPr>
          <w:lang w:val="de-DE"/>
        </w:rPr>
        <w:t>Insbesondere werden nun interdisziplinäre Zusammenarbeit und Unterstützung in integrativen Umgebungen als spezifische Tätigkeitsfelder betont b</w:t>
      </w:r>
      <w:r w:rsidR="00C300B7">
        <w:rPr>
          <w:lang w:val="de-DE"/>
        </w:rPr>
        <w:t>eziehungsweise</w:t>
      </w:r>
      <w:r w:rsidR="00F508BE" w:rsidRPr="00E510B3">
        <w:rPr>
          <w:lang w:val="de-DE"/>
        </w:rPr>
        <w:t xml:space="preserve"> hinzugefügt</w:t>
      </w:r>
      <w:r w:rsidR="00F508BE">
        <w:rPr>
          <w:lang w:val="de-DE"/>
        </w:rPr>
        <w:t xml:space="preserve">. </w:t>
      </w:r>
    </w:p>
    <w:p w14:paraId="4B6B1571" w14:textId="692DAD15" w:rsidR="004C2C16" w:rsidRPr="00946C42" w:rsidRDefault="00142A11" w:rsidP="00946C42">
      <w:pPr>
        <w:pStyle w:val="Textkrper"/>
      </w:pPr>
      <w:r w:rsidRPr="00946C42">
        <w:t xml:space="preserve">Die </w:t>
      </w:r>
      <w:r w:rsidR="008F3901" w:rsidRPr="00946C42">
        <w:t xml:space="preserve">Aufgaben- und </w:t>
      </w:r>
      <w:r w:rsidRPr="00946C42">
        <w:t>Schnittstellenkarte des</w:t>
      </w:r>
      <w:r w:rsidR="008F3901" w:rsidRPr="00946C42">
        <w:t xml:space="preserve"> </w:t>
      </w:r>
      <w:r w:rsidR="004828CB" w:rsidRPr="00946C42">
        <w:t>Berufsverbands Heilpädagogische Früherziehung (</w:t>
      </w:r>
      <w:r w:rsidR="008F3901" w:rsidRPr="00946C42">
        <w:t>BVF</w:t>
      </w:r>
      <w:r w:rsidR="004828CB" w:rsidRPr="00946C42">
        <w:t xml:space="preserve">, </w:t>
      </w:r>
      <w:r w:rsidRPr="00946C42">
        <w:t>2019</w:t>
      </w:r>
      <w:r w:rsidR="0022617C" w:rsidRPr="00946C42">
        <w:t>a</w:t>
      </w:r>
      <w:r w:rsidR="004A5602" w:rsidRPr="00946C42">
        <w:t>, vgl. Abb</w:t>
      </w:r>
      <w:r w:rsidR="2235BAE3" w:rsidRPr="00946C42">
        <w:t>.</w:t>
      </w:r>
      <w:r w:rsidR="001C4C45" w:rsidRPr="00946C42">
        <w:t> </w:t>
      </w:r>
      <w:r w:rsidR="004A5602" w:rsidRPr="00946C42">
        <w:t>1</w:t>
      </w:r>
      <w:r w:rsidRPr="00946C42">
        <w:t>) veranschaulicht</w:t>
      </w:r>
      <w:r w:rsidR="00CC73BF" w:rsidRPr="00946C42">
        <w:t xml:space="preserve"> die gegenwärtige Komplexität der HFE</w:t>
      </w:r>
      <w:r w:rsidR="001837F3" w:rsidRPr="00946C42">
        <w:t>.</w:t>
      </w:r>
      <w:r w:rsidRPr="00946C42">
        <w:t xml:space="preserve"> Die Aufgaben und Rollen der H</w:t>
      </w:r>
      <w:r w:rsidR="009314F0" w:rsidRPr="00946C42">
        <w:t xml:space="preserve">FE </w:t>
      </w:r>
      <w:r w:rsidR="00251938" w:rsidRPr="00946C42">
        <w:t xml:space="preserve">haben </w:t>
      </w:r>
      <w:r w:rsidRPr="00946C42">
        <w:t xml:space="preserve">sich über die Zeit </w:t>
      </w:r>
      <w:r w:rsidR="00251938" w:rsidRPr="00946C42">
        <w:t xml:space="preserve">verändert: </w:t>
      </w:r>
      <w:r w:rsidRPr="00946C42">
        <w:t xml:space="preserve">weg von einem Expertenansatz hin zu einer Begleitung und Befähigung mit Fokus auf Familienorientierung und Nachhaltigkeit. Inklusion und Partizipation rücken in den Vordergrund, ebenso wie die Vernetzung der einzelnen </w:t>
      </w:r>
      <w:proofErr w:type="spellStart"/>
      <w:r w:rsidRPr="00946C42">
        <w:t>Akteur</w:t>
      </w:r>
      <w:r w:rsidR="00920BD4" w:rsidRPr="00946C42">
        <w:t>:innen</w:t>
      </w:r>
      <w:proofErr w:type="spellEnd"/>
      <w:r w:rsidRPr="00946C42">
        <w:t xml:space="preserve"> im Feld der Familie auch in Bezug auf die Interdisziplinarität. Darüber hinaus hat sich d</w:t>
      </w:r>
      <w:r w:rsidR="005468B0" w:rsidRPr="00946C42">
        <w:t>ie</w:t>
      </w:r>
      <w:r w:rsidRPr="00946C42">
        <w:t xml:space="preserve"> Klientel der H</w:t>
      </w:r>
      <w:r w:rsidR="009314F0" w:rsidRPr="00946C42">
        <w:t>FE</w:t>
      </w:r>
      <w:r w:rsidRPr="00946C42">
        <w:t xml:space="preserve"> gewandelt. Gemä</w:t>
      </w:r>
      <w:r w:rsidR="00DF1CCC" w:rsidRPr="00946C42">
        <w:t>ss</w:t>
      </w:r>
      <w:r w:rsidRPr="00946C42">
        <w:t xml:space="preserve"> Handschin (</w:t>
      </w:r>
      <w:r w:rsidR="007577C8" w:rsidRPr="00946C42">
        <w:t xml:space="preserve">Eisner-Binkert et al., </w:t>
      </w:r>
      <w:r w:rsidRPr="00946C42">
        <w:t xml:space="preserve">2021) wurde in den letzten </w:t>
      </w:r>
      <w:r w:rsidR="003F40A1" w:rsidRPr="00946C42">
        <w:t>zehn</w:t>
      </w:r>
      <w:r w:rsidRPr="00946C42">
        <w:t xml:space="preserve"> Jahren eine Abnahme von Kindern mit eindeutig definierten Behinderungen festgestellt. Stattdessen hat die Begleitung von Kindern mit undefinierbaren Entwicklungsstörungen, psychosozialen Auffälligkeiten und Risikobelastungen zugenommen.</w:t>
      </w:r>
    </w:p>
    <w:p w14:paraId="2350CC8E" w14:textId="7BCF8EF9" w:rsidR="00F90AF6" w:rsidRPr="00787B2C" w:rsidRDefault="00F90AF6" w:rsidP="00F34A47">
      <w:pPr>
        <w:pStyle w:val="AbbildungBeschriftung"/>
        <w:rPr>
          <w:lang w:val="de-CH"/>
        </w:rPr>
      </w:pPr>
      <w:r w:rsidRPr="00787B2C">
        <w:rPr>
          <w:lang w:val="de-CH"/>
        </w:rPr>
        <w:t xml:space="preserve">Abbildung 1: Aufgabenfelder und Schnittstellenkarte </w:t>
      </w:r>
      <w:r w:rsidR="000758B9" w:rsidRPr="00787B2C">
        <w:rPr>
          <w:lang w:val="de-CH"/>
        </w:rPr>
        <w:t>(BVF, 2019</w:t>
      </w:r>
      <w:r w:rsidR="005B0B5E">
        <w:rPr>
          <w:lang w:val="de-CH"/>
        </w:rPr>
        <w:t>a</w:t>
      </w:r>
      <w:r w:rsidR="000758B9" w:rsidRPr="00787B2C">
        <w:rPr>
          <w:lang w:val="de-CH"/>
        </w:rPr>
        <w:t>)</w:t>
      </w:r>
    </w:p>
    <w:p w14:paraId="00B1950B" w14:textId="4711C01A" w:rsidR="00630D12" w:rsidRDefault="00093C53" w:rsidP="00CA140E">
      <w:pPr>
        <w:pStyle w:val="Textkrper"/>
        <w:ind w:firstLine="0"/>
        <w:rPr>
          <w:noProof/>
        </w:rPr>
      </w:pPr>
      <w:r>
        <w:rPr>
          <w:noProof/>
        </w:rPr>
        <w:drawing>
          <wp:inline distT="0" distB="0" distL="0" distR="0" wp14:anchorId="708F89A1" wp14:editId="4B242AFE">
            <wp:extent cx="5748410" cy="4064000"/>
            <wp:effectExtent l="0" t="0" r="5080" b="0"/>
            <wp:docPr id="117773653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736533" name="Grafik 3">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99245" cy="4099940"/>
                    </a:xfrm>
                    <a:prstGeom prst="rect">
                      <a:avLst/>
                    </a:prstGeom>
                    <a:noFill/>
                    <a:ln>
                      <a:noFill/>
                    </a:ln>
                  </pic:spPr>
                </pic:pic>
              </a:graphicData>
            </a:graphic>
          </wp:inline>
        </w:drawing>
      </w:r>
    </w:p>
    <w:p w14:paraId="61A2EEE8" w14:textId="754020D8" w:rsidR="00DD0E76" w:rsidRPr="007577C8" w:rsidRDefault="00DD0E76" w:rsidP="0033417F">
      <w:r w:rsidRPr="00DD0E76">
        <w:t>Um die</w:t>
      </w:r>
      <w:r w:rsidR="00EF1318">
        <w:t xml:space="preserve"> beschriebenen</w:t>
      </w:r>
      <w:r w:rsidRPr="00DD0E76">
        <w:t xml:space="preserve"> Veränderungen und den Professionalisierungsprozess genauer zu betrachten, werden im Folgenden einzelne Aspekte des Wandels anhand von Statements aus der Praxis beleuchtet.</w:t>
      </w:r>
    </w:p>
    <w:p w14:paraId="25F655FA" w14:textId="37DD02BB" w:rsidR="0084268F" w:rsidRDefault="00F640B6" w:rsidP="00D43952">
      <w:pPr>
        <w:pStyle w:val="berschrift1"/>
      </w:pPr>
      <w:r w:rsidRPr="004A644F">
        <w:lastRenderedPageBreak/>
        <w:t xml:space="preserve">Ein Blick in die </w:t>
      </w:r>
      <w:r w:rsidR="00C71CE6">
        <w:t>Ausbildungsinstitute</w:t>
      </w:r>
    </w:p>
    <w:p w14:paraId="764ABF9A" w14:textId="1C858DAC" w:rsidR="00142A11" w:rsidRPr="000A4086" w:rsidRDefault="000A4086" w:rsidP="007577C8">
      <w:pPr>
        <w:pStyle w:val="Textkrper"/>
        <w:ind w:firstLine="0"/>
      </w:pPr>
      <w:r w:rsidRPr="000A4086">
        <w:t>Die H</w:t>
      </w:r>
      <w:r w:rsidR="00D45925">
        <w:t>FE</w:t>
      </w:r>
      <w:r w:rsidRPr="000A4086">
        <w:t xml:space="preserve"> hat sich kontinuierlich weiterentwickelt und </w:t>
      </w:r>
      <w:r w:rsidR="00CA1F59">
        <w:t>ist</w:t>
      </w:r>
      <w:r w:rsidRPr="000A4086">
        <w:t xml:space="preserve"> heute ein bedeutende</w:t>
      </w:r>
      <w:r w:rsidR="00CA1F59">
        <w:t>r</w:t>
      </w:r>
      <w:r w:rsidRPr="000A4086">
        <w:t xml:space="preserve"> Bestandteil des schweizerischen Bildungssystems.</w:t>
      </w:r>
      <w:r w:rsidR="00FD4272">
        <w:t xml:space="preserve"> </w:t>
      </w:r>
      <w:r w:rsidR="00751D93" w:rsidRPr="000A4086">
        <w:t>Retro</w:t>
      </w:r>
      <w:r w:rsidR="00F330FC">
        <w:t>spektiv</w:t>
      </w:r>
      <w:r w:rsidR="00751D93" w:rsidRPr="000A4086">
        <w:t xml:space="preserve"> bildet</w:t>
      </w:r>
      <w:r w:rsidR="00D00785" w:rsidRPr="000A4086">
        <w:t xml:space="preserve"> die Einführung des Masterstudiengang</w:t>
      </w:r>
      <w:r w:rsidR="0004786B">
        <w:t xml:space="preserve">s </w:t>
      </w:r>
      <w:r w:rsidR="00D00785" w:rsidRPr="000A4086">
        <w:t>H</w:t>
      </w:r>
      <w:r w:rsidR="001251A9">
        <w:t>FE</w:t>
      </w:r>
      <w:r w:rsidR="0004786B">
        <w:t xml:space="preserve"> </w:t>
      </w:r>
      <w:r w:rsidR="00D00785" w:rsidRPr="000A4086">
        <w:t xml:space="preserve">im Jahr 2009 </w:t>
      </w:r>
      <w:r w:rsidR="00751D93" w:rsidRPr="000A4086">
        <w:t>e</w:t>
      </w:r>
      <w:r w:rsidR="00D00785" w:rsidRPr="000A4086">
        <w:t>inen</w:t>
      </w:r>
      <w:r w:rsidR="00F640B6" w:rsidRPr="000A4086">
        <w:t xml:space="preserve"> grosse</w:t>
      </w:r>
      <w:r w:rsidR="003C60CA" w:rsidRPr="000A4086">
        <w:t>n</w:t>
      </w:r>
      <w:r w:rsidR="00F640B6" w:rsidRPr="000A4086">
        <w:t xml:space="preserve"> Meilenstein für die Professionalisierung des Berufs der Heilpädagogischen Früherziehung</w:t>
      </w:r>
      <w:r w:rsidR="00D00785" w:rsidRPr="000A4086">
        <w:t xml:space="preserve"> </w:t>
      </w:r>
      <w:r w:rsidR="00F640B6" w:rsidRPr="000A4086">
        <w:t>(Koch</w:t>
      </w:r>
      <w:r w:rsidR="00443066">
        <w:t>,</w:t>
      </w:r>
      <w:r w:rsidR="00F640B6" w:rsidRPr="000A4086">
        <w:t xml:space="preserve"> 2019)</w:t>
      </w:r>
      <w:r w:rsidRPr="000A4086">
        <w:t xml:space="preserve">. Die schweizweite Anerkennung durch die EDK im Jahr 2015 </w:t>
      </w:r>
      <w:r w:rsidR="00751156">
        <w:t>war</w:t>
      </w:r>
      <w:r w:rsidRPr="000A4086">
        <w:t xml:space="preserve"> ein hohes Qualitätsmerkmal.</w:t>
      </w:r>
      <w:r w:rsidR="007550CC">
        <w:t xml:space="preserve"> </w:t>
      </w:r>
      <w:r w:rsidR="00751156">
        <w:t xml:space="preserve">Im Rahmen der </w:t>
      </w:r>
      <w:proofErr w:type="spellStart"/>
      <w:r w:rsidRPr="000A4086">
        <w:t>Reakkreditierungen</w:t>
      </w:r>
      <w:proofErr w:type="spellEnd"/>
      <w:r w:rsidRPr="000A4086">
        <w:t xml:space="preserve"> der Studiengänge an der </w:t>
      </w:r>
      <w:r w:rsidR="00751156" w:rsidRPr="007577C8">
        <w:rPr>
          <w:i/>
          <w:iCs/>
        </w:rPr>
        <w:t xml:space="preserve">Interkantonalen </w:t>
      </w:r>
      <w:r w:rsidRPr="007577C8">
        <w:rPr>
          <w:i/>
          <w:iCs/>
        </w:rPr>
        <w:t>Hochschule für Heilpädagogik</w:t>
      </w:r>
      <w:r w:rsidR="00751156">
        <w:t xml:space="preserve"> </w:t>
      </w:r>
      <w:r w:rsidR="00624941">
        <w:t>(</w:t>
      </w:r>
      <w:proofErr w:type="spellStart"/>
      <w:r w:rsidR="00624941">
        <w:t>HfH</w:t>
      </w:r>
      <w:proofErr w:type="spellEnd"/>
      <w:r w:rsidR="00624941">
        <w:t>)</w:t>
      </w:r>
      <w:r w:rsidRPr="000A4086">
        <w:t xml:space="preserve"> und </w:t>
      </w:r>
      <w:r w:rsidR="00A22FBD">
        <w:t xml:space="preserve">der </w:t>
      </w:r>
      <w:r w:rsidR="006E2634" w:rsidRPr="007577C8">
        <w:rPr>
          <w:i/>
          <w:iCs/>
        </w:rPr>
        <w:t xml:space="preserve">Pädagogischen Hochschule </w:t>
      </w:r>
      <w:r w:rsidRPr="007577C8">
        <w:rPr>
          <w:i/>
          <w:iCs/>
        </w:rPr>
        <w:t>Fachhochschule Nordwestschweiz</w:t>
      </w:r>
      <w:r w:rsidR="00A22FBD" w:rsidRPr="007577C8">
        <w:rPr>
          <w:i/>
          <w:iCs/>
        </w:rPr>
        <w:t xml:space="preserve"> </w:t>
      </w:r>
      <w:r w:rsidR="00A22FBD">
        <w:t>(FHNW</w:t>
      </w:r>
      <w:r w:rsidRPr="000A4086">
        <w:t xml:space="preserve">) wurden Lerninhalte und Kompetenzbereiche an die aktuelle Praxis und </w:t>
      </w:r>
      <w:r w:rsidR="0027179E">
        <w:t>an</w:t>
      </w:r>
      <w:r w:rsidR="007F19E8">
        <w:t xml:space="preserve"> </w:t>
      </w:r>
      <w:r w:rsidRPr="000A4086">
        <w:t xml:space="preserve">neue wissenschaftliche Erkenntnisse angepasst. </w:t>
      </w:r>
      <w:r w:rsidR="004A644F" w:rsidRPr="004A644F">
        <w:t xml:space="preserve">Im Gespräch mit Christina Koch, </w:t>
      </w:r>
      <w:r w:rsidR="004151FD">
        <w:t xml:space="preserve">Professorin für Heilpädagogik der Frühen Kindheit und </w:t>
      </w:r>
      <w:r w:rsidR="004A644F" w:rsidRPr="004A644F">
        <w:t>Leiterin des Masterstudiengangs Heilpädagogische Früherziehung</w:t>
      </w:r>
      <w:r w:rsidR="00940F33">
        <w:t xml:space="preserve"> an der </w:t>
      </w:r>
      <w:proofErr w:type="spellStart"/>
      <w:r w:rsidR="00940F33">
        <w:t>HfH</w:t>
      </w:r>
      <w:proofErr w:type="spellEnd"/>
      <w:r w:rsidR="004A644F" w:rsidRPr="004A644F">
        <w:t>, erkundigten wir uns nach den gezielten Ergänzungen der Kompetenzbereiche bei der Neugestaltung des Studiums der HFE im Jahr 2020</w:t>
      </w:r>
      <w:r w:rsidR="00D535D6">
        <w:t>:</w:t>
      </w:r>
    </w:p>
    <w:p w14:paraId="70118140" w14:textId="06BB46E7" w:rsidR="00242CCA" w:rsidRPr="007577C8" w:rsidRDefault="00F640B6" w:rsidP="007577C8">
      <w:pPr>
        <w:pStyle w:val="Textkrper"/>
        <w:ind w:left="567" w:firstLine="0"/>
        <w:rPr>
          <w:i/>
          <w:iCs/>
        </w:rPr>
      </w:pPr>
      <w:r w:rsidRPr="007577C8">
        <w:rPr>
          <w:i/>
          <w:iCs/>
        </w:rPr>
        <w:t>Der Master HFE bereitet berufsbefähigend auf das Handlungsfeld der Heilpädagogischen Früherziehung (HFE) vor. Bei der Weiterentwicklung des Curriculums 2020 wurde das Kompetenzprofil des MA HFE konsequent an den Aufgabenfeldern und Grundprinzipien, z</w:t>
      </w:r>
      <w:r w:rsidR="00C01B24">
        <w:rPr>
          <w:i/>
          <w:iCs/>
        </w:rPr>
        <w:t xml:space="preserve">um </w:t>
      </w:r>
      <w:r w:rsidRPr="007577C8">
        <w:rPr>
          <w:i/>
          <w:iCs/>
        </w:rPr>
        <w:t>B</w:t>
      </w:r>
      <w:r w:rsidR="00C01B24">
        <w:rPr>
          <w:i/>
          <w:iCs/>
        </w:rPr>
        <w:t>eispiel</w:t>
      </w:r>
      <w:r w:rsidRPr="007577C8">
        <w:rPr>
          <w:i/>
          <w:iCs/>
        </w:rPr>
        <w:t xml:space="preserve"> der Familien- und Lebensweltorientierung ausgerichtet. Daneben werden die Bereiche </w:t>
      </w:r>
      <w:r w:rsidR="003F3940">
        <w:rPr>
          <w:i/>
          <w:iCs/>
        </w:rPr>
        <w:t>«</w:t>
      </w:r>
      <w:r w:rsidRPr="007577C8">
        <w:rPr>
          <w:i/>
          <w:iCs/>
        </w:rPr>
        <w:t>Mitgestaltung von Systemen</w:t>
      </w:r>
      <w:r w:rsidR="003F3940">
        <w:rPr>
          <w:i/>
          <w:iCs/>
        </w:rPr>
        <w:t>»</w:t>
      </w:r>
      <w:r w:rsidRPr="007577C8">
        <w:rPr>
          <w:i/>
          <w:iCs/>
        </w:rPr>
        <w:t xml:space="preserve"> (neu) und </w:t>
      </w:r>
      <w:r w:rsidR="00176538">
        <w:rPr>
          <w:i/>
          <w:iCs/>
        </w:rPr>
        <w:t>«</w:t>
      </w:r>
      <w:r w:rsidRPr="007577C8">
        <w:rPr>
          <w:i/>
          <w:iCs/>
        </w:rPr>
        <w:t>Forschung und Entwicklung</w:t>
      </w:r>
      <w:r w:rsidR="00176538">
        <w:rPr>
          <w:i/>
          <w:iCs/>
        </w:rPr>
        <w:t>»</w:t>
      </w:r>
      <w:r w:rsidRPr="007577C8">
        <w:rPr>
          <w:i/>
          <w:iCs/>
        </w:rPr>
        <w:t xml:space="preserve"> formuliert. Die </w:t>
      </w:r>
      <w:r w:rsidR="00176538">
        <w:rPr>
          <w:i/>
          <w:iCs/>
        </w:rPr>
        <w:t>neun</w:t>
      </w:r>
      <w:r w:rsidRPr="007577C8">
        <w:rPr>
          <w:i/>
          <w:iCs/>
        </w:rPr>
        <w:t xml:space="preserve"> Professionskompetenzen umfassen </w:t>
      </w:r>
      <w:r w:rsidR="00E54D80">
        <w:rPr>
          <w:i/>
          <w:iCs/>
        </w:rPr>
        <w:t>sechs</w:t>
      </w:r>
      <w:r w:rsidRPr="007577C8">
        <w:rPr>
          <w:i/>
          <w:iCs/>
        </w:rPr>
        <w:t xml:space="preserve"> Fach- und Methodenkompetenzen sowie </w:t>
      </w:r>
      <w:r w:rsidR="00E54D80">
        <w:rPr>
          <w:i/>
          <w:iCs/>
        </w:rPr>
        <w:t>drei</w:t>
      </w:r>
      <w:r w:rsidRPr="007577C8">
        <w:rPr>
          <w:i/>
          <w:iCs/>
        </w:rPr>
        <w:t xml:space="preserve"> Sozial- und Selbstkompetenzen, wobei Letztere erstmals als eigene Kompetenzbereiche differenziert wurden. Angesichts gesellschaftlicher Herausforderungen und der Komplexität der HFE wird eine Anpassung und Differenzierung entsprechend der Future Skills Kommunikation, Kollaboration, Kreativität und Kritisches Denken </w:t>
      </w:r>
      <w:r w:rsidR="001E3ECF">
        <w:rPr>
          <w:i/>
          <w:iCs/>
        </w:rPr>
        <w:t>diskutiert</w:t>
      </w:r>
      <w:r w:rsidRPr="007577C8">
        <w:rPr>
          <w:i/>
          <w:iCs/>
        </w:rPr>
        <w:t>.</w:t>
      </w:r>
      <w:r w:rsidR="000A4086" w:rsidRPr="007577C8">
        <w:rPr>
          <w:i/>
          <w:iCs/>
        </w:rPr>
        <w:t xml:space="preserve"> </w:t>
      </w:r>
    </w:p>
    <w:p w14:paraId="239710B5" w14:textId="1639E575" w:rsidR="00C509B0" w:rsidRDefault="00D94180" w:rsidP="00493F76">
      <w:pPr>
        <w:pStyle w:val="Textkrper"/>
        <w:ind w:firstLine="0"/>
      </w:pPr>
      <w:r w:rsidRPr="007577C8">
        <w:t>Auch i</w:t>
      </w:r>
      <w:r w:rsidR="008F1A26" w:rsidRPr="007577C8">
        <w:t>m</w:t>
      </w:r>
      <w:r w:rsidR="000A4086" w:rsidRPr="007577C8">
        <w:t xml:space="preserve"> </w:t>
      </w:r>
      <w:r w:rsidR="00940F33">
        <w:t>s</w:t>
      </w:r>
      <w:r w:rsidR="000A4086" w:rsidRPr="007577C8">
        <w:t xml:space="preserve">onderpädagogischen </w:t>
      </w:r>
      <w:r w:rsidR="008F1A26" w:rsidRPr="007577C8">
        <w:t xml:space="preserve">Studiengang </w:t>
      </w:r>
      <w:r w:rsidR="000A4086" w:rsidRPr="007577C8">
        <w:t xml:space="preserve">der </w:t>
      </w:r>
      <w:r w:rsidR="006E2634" w:rsidRPr="007577C8">
        <w:t xml:space="preserve">PH </w:t>
      </w:r>
      <w:r w:rsidR="000A4086" w:rsidRPr="007577C8">
        <w:t>FHNW</w:t>
      </w:r>
      <w:r w:rsidRPr="007577C8">
        <w:t xml:space="preserve"> </w:t>
      </w:r>
      <w:r w:rsidRPr="005F3049">
        <w:t>w</w:t>
      </w:r>
      <w:r w:rsidR="0099111B" w:rsidRPr="005F3049">
        <w:t>erden</w:t>
      </w:r>
      <w:r w:rsidRPr="005F3049">
        <w:t xml:space="preserve"> </w:t>
      </w:r>
      <w:r w:rsidRPr="007577C8">
        <w:t xml:space="preserve">die zukunftsgerichtete </w:t>
      </w:r>
      <w:r w:rsidR="0099111B" w:rsidRPr="007577C8">
        <w:t xml:space="preserve">Entwicklung </w:t>
      </w:r>
      <w:r w:rsidR="00B31BAF" w:rsidRPr="007577C8">
        <w:t>genauso wie</w:t>
      </w:r>
      <w:r w:rsidR="0099111B" w:rsidRPr="007577C8">
        <w:t xml:space="preserve"> die Vernetzung </w:t>
      </w:r>
      <w:r w:rsidR="000A4086" w:rsidRPr="007577C8">
        <w:t>zwischen Praxis und Ausbildung</w:t>
      </w:r>
      <w:r w:rsidRPr="007577C8">
        <w:t xml:space="preserve"> hoch gewichtet</w:t>
      </w:r>
      <w:r w:rsidR="000A4086" w:rsidRPr="007577C8">
        <w:t xml:space="preserve">. Simone </w:t>
      </w:r>
      <w:r w:rsidR="00A40C97" w:rsidRPr="007577C8">
        <w:t>Kannengieser</w:t>
      </w:r>
      <w:r w:rsidR="0084609B">
        <w:t>, Leiterin der Professur für Berufspraktische Studien und Professionalisierung am Institut Sp</w:t>
      </w:r>
      <w:r w:rsidR="00E21AA0">
        <w:t>ezielle Pädagogik und Psychologie,</w:t>
      </w:r>
      <w:r w:rsidR="0099111B" w:rsidRPr="007577C8">
        <w:t xml:space="preserve"> </w:t>
      </w:r>
      <w:r w:rsidR="000A4086" w:rsidRPr="007577C8">
        <w:t>gibt Einblicke</w:t>
      </w:r>
      <w:r w:rsidR="0099111B" w:rsidRPr="007577C8">
        <w:t xml:space="preserve">, </w:t>
      </w:r>
      <w:r w:rsidR="000A4086" w:rsidRPr="007577C8">
        <w:t>wie sich d</w:t>
      </w:r>
      <w:r w:rsidR="0099111B" w:rsidRPr="007577C8">
        <w:t>er Wandel</w:t>
      </w:r>
      <w:r w:rsidR="000A4086" w:rsidRPr="007577C8">
        <w:t xml:space="preserve"> in den Berufspraktischen Studien widerspiegelt</w:t>
      </w:r>
      <w:r w:rsidR="00C509B0">
        <w:t>:</w:t>
      </w:r>
    </w:p>
    <w:p w14:paraId="38813ACA" w14:textId="718606F0" w:rsidR="00242CCA" w:rsidRPr="007577C8" w:rsidRDefault="00040205" w:rsidP="007577C8">
      <w:pPr>
        <w:pStyle w:val="Textkrper"/>
        <w:ind w:left="567" w:firstLine="0"/>
        <w:rPr>
          <w:i/>
          <w:iCs/>
        </w:rPr>
      </w:pPr>
      <w:r w:rsidRPr="007577C8">
        <w:rPr>
          <w:i/>
          <w:iCs/>
        </w:rPr>
        <w:t xml:space="preserve">Die Öffnung hin zu gesellschaftlichen Themen und ein grösseres Selbstbewusstsein – passend zur Bedeutung des Arbeitsbereichs – scheinen Teil oder sogar Motor des Wandels zu sein. Das berufliche Selbstverständnis, aber auch die Selbstfürsorge der Berufsperson sind deshalb wichtige Themen, die in den </w:t>
      </w:r>
      <w:r w:rsidR="00940F33">
        <w:rPr>
          <w:i/>
          <w:iCs/>
        </w:rPr>
        <w:t>B</w:t>
      </w:r>
      <w:r w:rsidRPr="007577C8">
        <w:rPr>
          <w:i/>
          <w:iCs/>
        </w:rPr>
        <w:t>erufspraktischen Studien ihren Platz finden. Im Beruf geht es darum, Problemlagen in ihrer Diversität und Individualität aufzufassen und abbauen zu helfen; daher sind Fallverstehen und die Bereitschaft und Fähigkeit zu immer neuer fallbezogener Wissensbeschaffung wichtige Kompetenzziele. Im berufspraktischen Studienbereich geht es um beides: Berufspraxis zu lernen und sie zu «studieren». Studierende suchen und untersuchen Themen aus dem aktuellen Fachdiskurs in ihren Praktikumsphasen, z</w:t>
      </w:r>
      <w:r w:rsidR="00706496">
        <w:rPr>
          <w:i/>
          <w:iCs/>
        </w:rPr>
        <w:t xml:space="preserve">um </w:t>
      </w:r>
      <w:r w:rsidRPr="007577C8">
        <w:rPr>
          <w:i/>
          <w:iCs/>
        </w:rPr>
        <w:t>B</w:t>
      </w:r>
      <w:r w:rsidR="00706496">
        <w:rPr>
          <w:i/>
          <w:iCs/>
        </w:rPr>
        <w:t>eispiel</w:t>
      </w:r>
      <w:r w:rsidRPr="007577C8">
        <w:rPr>
          <w:i/>
          <w:iCs/>
        </w:rPr>
        <w:t xml:space="preserve"> professionelle Beratung, Kooperation und Netzwerkarbeit, Platz der HFE in der Prävention, inklusive</w:t>
      </w:r>
      <w:r w:rsidR="00B31BAF" w:rsidRPr="007577C8">
        <w:rPr>
          <w:i/>
          <w:iCs/>
        </w:rPr>
        <w:t>n</w:t>
      </w:r>
      <w:r w:rsidRPr="007577C8">
        <w:rPr>
          <w:i/>
          <w:iCs/>
        </w:rPr>
        <w:t xml:space="preserve"> Spielgruppen und Kinderkrippen</w:t>
      </w:r>
      <w:r w:rsidR="00FC04B0">
        <w:rPr>
          <w:i/>
          <w:iCs/>
        </w:rPr>
        <w:t xml:space="preserve"> sowie</w:t>
      </w:r>
      <w:r w:rsidR="00EE61D4">
        <w:rPr>
          <w:i/>
          <w:iCs/>
        </w:rPr>
        <w:t xml:space="preserve"> </w:t>
      </w:r>
      <w:r w:rsidRPr="007577C8">
        <w:rPr>
          <w:i/>
          <w:iCs/>
        </w:rPr>
        <w:t>die Verbindung von diagnostikfundierter, kindzentrierter und familienorientierter Entwicklungsbegleitung.</w:t>
      </w:r>
    </w:p>
    <w:p w14:paraId="06531005" w14:textId="6350FD95" w:rsidR="00A841ED" w:rsidRDefault="00CB3D45" w:rsidP="007577C8">
      <w:pPr>
        <w:pStyle w:val="Textkrper"/>
        <w:ind w:firstLine="0"/>
      </w:pPr>
      <w:r>
        <w:t>Wir haben e</w:t>
      </w:r>
      <w:r w:rsidR="005E1AB4" w:rsidRPr="008408B9">
        <w:t>in</w:t>
      </w:r>
      <w:r w:rsidR="00940F33">
        <w:t>ige</w:t>
      </w:r>
      <w:r w:rsidR="00FC04B0">
        <w:t xml:space="preserve"> </w:t>
      </w:r>
      <w:r w:rsidR="001B7581" w:rsidRPr="007577C8">
        <w:t>Studierende</w:t>
      </w:r>
      <w:r w:rsidR="005E1AB4" w:rsidRPr="008408B9">
        <w:t xml:space="preserve"> im Rahmen </w:t>
      </w:r>
      <w:r w:rsidR="009861F0" w:rsidRPr="008408B9">
        <w:t>eines Reflexionsseminars des Sonderpädagogik</w:t>
      </w:r>
      <w:r w:rsidR="0069105E">
        <w:t>-</w:t>
      </w:r>
      <w:r w:rsidR="009861F0" w:rsidRPr="008408B9">
        <w:t xml:space="preserve">Studiums </w:t>
      </w:r>
      <w:r w:rsidR="00A841ED" w:rsidRPr="008408B9">
        <w:t>befragt</w:t>
      </w:r>
      <w:r w:rsidR="00570551">
        <w:t>.</w:t>
      </w:r>
      <w:r w:rsidR="00A841ED" w:rsidRPr="008408B9">
        <w:t xml:space="preserve"> </w:t>
      </w:r>
      <w:r w:rsidR="00570551">
        <w:t>I</w:t>
      </w:r>
      <w:r w:rsidR="00A841ED" w:rsidRPr="008408B9">
        <w:t xml:space="preserve">hre Auffassungen zu professionellem Handeln in der Heilpädagogischen Früherziehung </w:t>
      </w:r>
      <w:r w:rsidR="0069105E">
        <w:t>haben wir</w:t>
      </w:r>
      <w:r w:rsidR="008F2907">
        <w:t xml:space="preserve"> </w:t>
      </w:r>
      <w:r w:rsidR="00A841ED" w:rsidRPr="007577C8">
        <w:t>in Form einer Denkwolke festgehalten. Dabei tr</w:t>
      </w:r>
      <w:r w:rsidR="0069105E">
        <w:t>e</w:t>
      </w:r>
      <w:r w:rsidR="00A841ED" w:rsidRPr="007577C8">
        <w:t>ten wichtige inhaltliche Aspekte hervor, wie beispielsweise die Reflexion und der Fachaustausch, die von den Studierenden als äu</w:t>
      </w:r>
      <w:r w:rsidR="00CB3671">
        <w:t>ss</w:t>
      </w:r>
      <w:r w:rsidR="00A841ED" w:rsidRPr="007577C8">
        <w:t>erst relevant für das professionelle Handeln in der HFE betrachtet w</w:t>
      </w:r>
      <w:r w:rsidR="0069105E">
        <w:t>e</w:t>
      </w:r>
      <w:r w:rsidR="00A841ED" w:rsidRPr="007577C8">
        <w:t xml:space="preserve">rden. Zusätzlich </w:t>
      </w:r>
      <w:r w:rsidR="0069105E">
        <w:t>haben sie</w:t>
      </w:r>
      <w:r w:rsidR="00A841ED" w:rsidRPr="007577C8">
        <w:t xml:space="preserve"> aktuelle Entwicklungen wie die Familienorientierung genannt, ebenso wie </w:t>
      </w:r>
      <w:r w:rsidR="003B6F83">
        <w:t xml:space="preserve">die </w:t>
      </w:r>
      <w:r w:rsidR="00A841ED" w:rsidRPr="007577C8">
        <w:t>Abgrenzung, d</w:t>
      </w:r>
      <w:r w:rsidR="003B6F83">
        <w:t>ie</w:t>
      </w:r>
      <w:r w:rsidR="00A841ED" w:rsidRPr="007577C8">
        <w:t xml:space="preserve"> </w:t>
      </w:r>
      <w:r w:rsidR="006C4FAD">
        <w:t xml:space="preserve">wichtig ist für das </w:t>
      </w:r>
      <w:r w:rsidR="004A644F" w:rsidRPr="007577C8">
        <w:t>Rollenbewusstsein</w:t>
      </w:r>
      <w:r w:rsidR="00A841ED" w:rsidRPr="007577C8">
        <w:t xml:space="preserve"> und </w:t>
      </w:r>
      <w:r w:rsidR="006C4FAD">
        <w:t xml:space="preserve">für den </w:t>
      </w:r>
      <w:r w:rsidR="00A841ED" w:rsidRPr="007577C8">
        <w:t>Auftrag der Heilpädagogischen Früherziehung.</w:t>
      </w:r>
    </w:p>
    <w:p w14:paraId="72AFB3CA" w14:textId="716C7B6A" w:rsidR="00AF2692" w:rsidRPr="007577C8" w:rsidRDefault="00AF2692" w:rsidP="007577C8">
      <w:pPr>
        <w:pStyle w:val="AbbildungBeschriftung"/>
        <w:rPr>
          <w:i w:val="0"/>
          <w:iCs w:val="0"/>
          <w:color w:val="auto"/>
          <w:lang w:val="de-CH"/>
        </w:rPr>
      </w:pPr>
      <w:r w:rsidRPr="007577C8">
        <w:rPr>
          <w:lang w:val="de-CH"/>
        </w:rPr>
        <w:lastRenderedPageBreak/>
        <w:t>Abbildung 2: Professionelles Handeln aus der Sicht von Studierenden</w:t>
      </w:r>
      <w:r w:rsidR="00F34A47">
        <w:rPr>
          <w:lang w:val="de-CH"/>
        </w:rPr>
        <w:t xml:space="preserve"> (</w:t>
      </w:r>
      <w:r w:rsidR="00556D72">
        <w:rPr>
          <w:lang w:val="de-CH"/>
        </w:rPr>
        <w:t>e</w:t>
      </w:r>
      <w:r w:rsidR="00F34A47">
        <w:rPr>
          <w:lang w:val="de-CH"/>
        </w:rPr>
        <w:t>igene Darstellung)</w:t>
      </w:r>
    </w:p>
    <w:p w14:paraId="2F4FCA36" w14:textId="2373897A" w:rsidR="00D61CB2" w:rsidRPr="006E4321" w:rsidRDefault="00563358" w:rsidP="006E4321">
      <w:pPr>
        <w:pStyle w:val="StandardWeb"/>
        <w:rPr>
          <w:rFonts w:ascii="Times New Roman" w:eastAsia="Times New Roman" w:hAnsi="Times New Roman"/>
          <w:spacing w:val="0"/>
          <w:lang w:eastAsia="de-CH"/>
        </w:rPr>
      </w:pPr>
      <w:r w:rsidRPr="00563358">
        <w:rPr>
          <w:rFonts w:ascii="Times New Roman" w:eastAsia="Times New Roman" w:hAnsi="Times New Roman"/>
          <w:noProof/>
          <w:spacing w:val="0"/>
          <w:lang w:eastAsia="de-CH"/>
        </w:rPr>
        <w:drawing>
          <wp:inline distT="0" distB="0" distL="0" distR="0" wp14:anchorId="1ABB16FC" wp14:editId="0B7AF55C">
            <wp:extent cx="6059119" cy="1638520"/>
            <wp:effectExtent l="0" t="0" r="0" b="0"/>
            <wp:docPr id="1490758327"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58327" name="Grafik 1">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59119" cy="1638520"/>
                    </a:xfrm>
                    <a:prstGeom prst="rect">
                      <a:avLst/>
                    </a:prstGeom>
                    <a:noFill/>
                    <a:ln>
                      <a:noFill/>
                    </a:ln>
                  </pic:spPr>
                </pic:pic>
              </a:graphicData>
            </a:graphic>
          </wp:inline>
        </w:drawing>
      </w:r>
    </w:p>
    <w:p w14:paraId="37C9F2DF" w14:textId="668B34FC" w:rsidR="00901091" w:rsidRPr="008C2439" w:rsidRDefault="004A644F" w:rsidP="008C2439">
      <w:pPr>
        <w:pStyle w:val="berschrift1"/>
      </w:pPr>
      <w:r w:rsidRPr="008C2439">
        <w:t>Ein Blick in die Landschaft der Dienste und Fachpersonen HFE</w:t>
      </w:r>
    </w:p>
    <w:p w14:paraId="4AC916B0" w14:textId="256E8CC9" w:rsidR="00D83B32" w:rsidRDefault="004A644F" w:rsidP="00AD73ED">
      <w:pPr>
        <w:pStyle w:val="Textkrper"/>
        <w:ind w:firstLine="0"/>
        <w:rPr>
          <w:shd w:val="clear" w:color="auto" w:fill="FFFFFF"/>
        </w:rPr>
      </w:pPr>
      <w:r w:rsidRPr="00901091">
        <w:rPr>
          <w:shd w:val="clear" w:color="auto" w:fill="FFFFFF"/>
        </w:rPr>
        <w:t>Die Anpassung der Ausbildungen spiegelt die Veränderungen in der Praxis der H</w:t>
      </w:r>
      <w:r w:rsidR="00B936DC">
        <w:rPr>
          <w:shd w:val="clear" w:color="auto" w:fill="FFFFFF"/>
        </w:rPr>
        <w:t>FE</w:t>
      </w:r>
      <w:r w:rsidRPr="00901091">
        <w:rPr>
          <w:shd w:val="clear" w:color="auto" w:fill="FFFFFF"/>
        </w:rPr>
        <w:t xml:space="preserve"> wider.</w:t>
      </w:r>
      <w:r w:rsidR="009738F6" w:rsidRPr="00901091">
        <w:rPr>
          <w:shd w:val="clear" w:color="auto" w:fill="FFFFFF"/>
        </w:rPr>
        <w:t xml:space="preserve"> Fünf Aspekte werden </w:t>
      </w:r>
      <w:r w:rsidR="000B5226">
        <w:rPr>
          <w:shd w:val="clear" w:color="auto" w:fill="FFFFFF"/>
        </w:rPr>
        <w:t>nach</w:t>
      </w:r>
      <w:r w:rsidR="009738F6" w:rsidRPr="00901091">
        <w:rPr>
          <w:shd w:val="clear" w:color="auto" w:fill="FFFFFF"/>
        </w:rPr>
        <w:t xml:space="preserve">folgend beleuchtet, die aus Sicht des BVF </w:t>
      </w:r>
      <w:r w:rsidRPr="00901091">
        <w:rPr>
          <w:shd w:val="clear" w:color="auto" w:fill="FFFFFF"/>
        </w:rPr>
        <w:t xml:space="preserve">in den letzten Jahren im Wandel des Berufsfeldes besondere Relevanz erlangt haben. </w:t>
      </w:r>
    </w:p>
    <w:p w14:paraId="1658FAC5" w14:textId="13E7861B" w:rsidR="000B5226" w:rsidRPr="00A15F5F" w:rsidRDefault="000B5226" w:rsidP="007577C8">
      <w:pPr>
        <w:pStyle w:val="berschrift2"/>
        <w:rPr>
          <w:shd w:val="clear" w:color="auto" w:fill="FFFFFF"/>
        </w:rPr>
      </w:pPr>
      <w:r>
        <w:rPr>
          <w:shd w:val="clear" w:color="auto" w:fill="FFFFFF"/>
        </w:rPr>
        <w:t>Prozessbegleitung</w:t>
      </w:r>
    </w:p>
    <w:p w14:paraId="52B64D5F" w14:textId="663CB13B" w:rsidR="00F2677E" w:rsidRDefault="00E34780" w:rsidP="00A070CE">
      <w:pPr>
        <w:pStyle w:val="Textkrper"/>
        <w:ind w:firstLine="0"/>
        <w:rPr>
          <w:shd w:val="clear" w:color="auto" w:fill="FFFFFF"/>
        </w:rPr>
      </w:pPr>
      <w:r>
        <w:rPr>
          <w:shd w:val="clear" w:color="auto" w:fill="FFFFFF"/>
        </w:rPr>
        <w:t xml:space="preserve">Der veränderte </w:t>
      </w:r>
      <w:r w:rsidR="004A644F" w:rsidRPr="00DE29C3">
        <w:rPr>
          <w:shd w:val="clear" w:color="auto" w:fill="FFFFFF"/>
        </w:rPr>
        <w:t xml:space="preserve">Fokus der </w:t>
      </w:r>
      <w:r w:rsidR="00B936DC">
        <w:rPr>
          <w:shd w:val="clear" w:color="auto" w:fill="FFFFFF"/>
        </w:rPr>
        <w:t>HFE</w:t>
      </w:r>
      <w:r w:rsidR="004A644F" w:rsidRPr="00DE29C3">
        <w:rPr>
          <w:shd w:val="clear" w:color="auto" w:fill="FFFFFF"/>
        </w:rPr>
        <w:t xml:space="preserve"> von kindorientiert zu familienorientiert zeigt sich in den Definitionen der EDK von </w:t>
      </w:r>
      <w:r w:rsidR="00C30C18">
        <w:rPr>
          <w:shd w:val="clear" w:color="auto" w:fill="FFFFFF"/>
        </w:rPr>
        <w:t>1994</w:t>
      </w:r>
      <w:r w:rsidR="004A644F" w:rsidRPr="00DE29C3">
        <w:rPr>
          <w:shd w:val="clear" w:color="auto" w:fill="FFFFFF"/>
        </w:rPr>
        <w:t>, 200</w:t>
      </w:r>
      <w:r w:rsidR="00C30C18">
        <w:rPr>
          <w:shd w:val="clear" w:color="auto" w:fill="FFFFFF"/>
        </w:rPr>
        <w:t>7</w:t>
      </w:r>
      <w:r w:rsidR="004A644F" w:rsidRPr="00DE29C3">
        <w:rPr>
          <w:shd w:val="clear" w:color="auto" w:fill="FFFFFF"/>
        </w:rPr>
        <w:t xml:space="preserve"> und 2023. Damit einhergehend hat sich auch die Zusammenarbeit mit den Familien verändert. Wir haben Anne </w:t>
      </w:r>
      <w:proofErr w:type="spellStart"/>
      <w:r w:rsidR="004A644F" w:rsidRPr="00DE29C3">
        <w:rPr>
          <w:shd w:val="clear" w:color="auto" w:fill="FFFFFF"/>
        </w:rPr>
        <w:t>Steudler</w:t>
      </w:r>
      <w:proofErr w:type="spellEnd"/>
      <w:r w:rsidR="004A644F" w:rsidRPr="00DE29C3">
        <w:rPr>
          <w:shd w:val="clear" w:color="auto" w:fill="FFFFFF"/>
        </w:rPr>
        <w:t xml:space="preserve">, Dozentin an der </w:t>
      </w:r>
      <w:proofErr w:type="spellStart"/>
      <w:r w:rsidR="004A644F" w:rsidRPr="00DE29C3">
        <w:rPr>
          <w:shd w:val="clear" w:color="auto" w:fill="FFFFFF"/>
        </w:rPr>
        <w:t>HfH</w:t>
      </w:r>
      <w:proofErr w:type="spellEnd"/>
      <w:r w:rsidR="004A644F" w:rsidRPr="00DE29C3">
        <w:rPr>
          <w:shd w:val="clear" w:color="auto" w:fill="FFFFFF"/>
        </w:rPr>
        <w:t xml:space="preserve"> und frei</w:t>
      </w:r>
      <w:r w:rsidR="008E3B19">
        <w:rPr>
          <w:shd w:val="clear" w:color="auto" w:fill="FFFFFF"/>
        </w:rPr>
        <w:t>beruflich</w:t>
      </w:r>
      <w:r w:rsidR="004A644F" w:rsidRPr="00DE29C3">
        <w:rPr>
          <w:shd w:val="clear" w:color="auto" w:fill="FFFFFF"/>
        </w:rPr>
        <w:t>e Heilpädagogische Früherzieherin, befragt</w:t>
      </w:r>
      <w:r w:rsidR="008C2439">
        <w:rPr>
          <w:shd w:val="clear" w:color="auto" w:fill="FFFFFF"/>
        </w:rPr>
        <w:t>:</w:t>
      </w:r>
      <w:r w:rsidR="004A644F" w:rsidRPr="00DE29C3">
        <w:rPr>
          <w:shd w:val="clear" w:color="auto" w:fill="FFFFFF"/>
        </w:rPr>
        <w:t xml:space="preserve"> Wie hat sich die Zusammenarbeit mit Eltern und ihre Bedeutung in den letzten Jahren in der HFE verändert? Und </w:t>
      </w:r>
      <w:r w:rsidR="00ED6774">
        <w:rPr>
          <w:shd w:val="clear" w:color="auto" w:fill="FFFFFF"/>
        </w:rPr>
        <w:t>inwiefern</w:t>
      </w:r>
      <w:r w:rsidR="004A644F" w:rsidRPr="00DE29C3">
        <w:rPr>
          <w:shd w:val="clear" w:color="auto" w:fill="FFFFFF"/>
        </w:rPr>
        <w:t xml:space="preserve"> hat dies zum Professionsverständnis beigetragen</w:t>
      </w:r>
      <w:r w:rsidR="00FB79AD">
        <w:rPr>
          <w:shd w:val="clear" w:color="auto" w:fill="FFFFFF"/>
        </w:rPr>
        <w:t>?</w:t>
      </w:r>
    </w:p>
    <w:p w14:paraId="0AF2F9D3" w14:textId="441AC858" w:rsidR="00A83B38" w:rsidRPr="007577C8" w:rsidRDefault="00D61CB2" w:rsidP="007577C8">
      <w:pPr>
        <w:pStyle w:val="Textkrper"/>
        <w:ind w:left="567" w:firstLine="0"/>
        <w:rPr>
          <w:i/>
          <w:iCs/>
          <w:shd w:val="clear" w:color="auto" w:fill="FFFFFF"/>
        </w:rPr>
      </w:pPr>
      <w:r w:rsidRPr="007577C8">
        <w:rPr>
          <w:i/>
          <w:iCs/>
          <w:shd w:val="clear" w:color="auto" w:fill="FFFFFF"/>
        </w:rPr>
        <w:t>Die Beratung und Begleitung der Eltern und weitere</w:t>
      </w:r>
      <w:r w:rsidR="00B6731A">
        <w:rPr>
          <w:i/>
          <w:iCs/>
          <w:shd w:val="clear" w:color="auto" w:fill="FFFFFF"/>
        </w:rPr>
        <w:t>r</w:t>
      </w:r>
      <w:r w:rsidRPr="007577C8">
        <w:rPr>
          <w:i/>
          <w:iCs/>
          <w:shd w:val="clear" w:color="auto" w:fill="FFFFFF"/>
        </w:rPr>
        <w:t xml:space="preserve"> Bezugspersonen ist seit jeher ein zentrales Aufgabenfeld der Heilpädagogischen Früherziehung. Eine familienorientierte Vorgehensweise, bei der die Erziehungsberechtigten unterstützt werden, ihre Kompetenzen in Bezug auf die Entwicklung und Partizipation ihres Kindes aus eigenen Kräften zu entwickeln, hat sich in den letzten Jahren in der HFE zunehmend etabliert. Im Sinne einer systemischen Haltung begegnen die Fachkräfte den Bezugspersonen partnerschaftlich und auf Augenhöhe. Die Bedürfnisse, Ressourcen und Entscheidungen der Familie bestimmen somit das Unterstützungsangebot. Dieses gewandelte Professionsverständnis leitet sowohl die Fachkräfte in der Praxis wie auch die Ausbildungsinhalte an den Hochschulen.</w:t>
      </w:r>
    </w:p>
    <w:p w14:paraId="1D55E6DF" w14:textId="3DF08A7C" w:rsidR="00A070CE" w:rsidRPr="007577C8" w:rsidRDefault="00A070CE" w:rsidP="007577C8">
      <w:pPr>
        <w:pStyle w:val="berschrift2"/>
        <w:rPr>
          <w:shd w:val="clear" w:color="auto" w:fill="FFFFFF"/>
        </w:rPr>
      </w:pPr>
      <w:r>
        <w:rPr>
          <w:shd w:val="clear" w:color="auto" w:fill="FFFFFF"/>
        </w:rPr>
        <w:t>Interdisziplinarität</w:t>
      </w:r>
    </w:p>
    <w:p w14:paraId="5957B144" w14:textId="3A857605" w:rsidR="00743882" w:rsidRPr="00A15F5F" w:rsidRDefault="00142A11" w:rsidP="007577C8">
      <w:pPr>
        <w:pStyle w:val="Textkrper"/>
        <w:ind w:firstLine="0"/>
        <w:rPr>
          <w:shd w:val="clear" w:color="auto" w:fill="FFFFFF"/>
        </w:rPr>
      </w:pPr>
      <w:r w:rsidRPr="00142A11">
        <w:rPr>
          <w:shd w:val="clear" w:color="auto" w:fill="FFFFFF"/>
        </w:rPr>
        <w:t xml:space="preserve">Die Entwicklung hin zu einer verstärkten Interdisziplinarität in der HFE </w:t>
      </w:r>
      <w:r w:rsidR="00853BA6">
        <w:rPr>
          <w:shd w:val="clear" w:color="auto" w:fill="FFFFFF"/>
        </w:rPr>
        <w:t xml:space="preserve">beobachtet auch </w:t>
      </w:r>
      <w:r w:rsidR="00853BA6" w:rsidRPr="00853BA6">
        <w:rPr>
          <w:shd w:val="clear" w:color="auto" w:fill="FFFFFF"/>
        </w:rPr>
        <w:t>Danièle Zemp, Leiter</w:t>
      </w:r>
      <w:r w:rsidR="00853BA6">
        <w:rPr>
          <w:shd w:val="clear" w:color="auto" w:fill="FFFFFF"/>
        </w:rPr>
        <w:t>in</w:t>
      </w:r>
      <w:r w:rsidRPr="00142A11">
        <w:rPr>
          <w:shd w:val="clear" w:color="auto" w:fill="FFFFFF"/>
        </w:rPr>
        <w:t xml:space="preserve"> de</w:t>
      </w:r>
      <w:r w:rsidR="009A7968">
        <w:rPr>
          <w:shd w:val="clear" w:color="auto" w:fill="FFFFFF"/>
        </w:rPr>
        <w:t xml:space="preserve">s </w:t>
      </w:r>
      <w:r w:rsidR="00E23880">
        <w:rPr>
          <w:shd w:val="clear" w:color="auto" w:fill="FFFFFF"/>
        </w:rPr>
        <w:t>Heilpädagogischen Dienstes</w:t>
      </w:r>
      <w:r w:rsidRPr="00A231FA">
        <w:rPr>
          <w:i/>
          <w:iCs/>
          <w:shd w:val="clear" w:color="auto" w:fill="FFFFFF"/>
        </w:rPr>
        <w:t xml:space="preserve"> </w:t>
      </w:r>
      <w:proofErr w:type="spellStart"/>
      <w:r w:rsidR="004A6C0D">
        <w:rPr>
          <w:i/>
          <w:iCs/>
          <w:lang w:val="de-DE"/>
        </w:rPr>
        <w:t>s</w:t>
      </w:r>
      <w:r w:rsidR="004A6C0D" w:rsidRPr="00D475AA">
        <w:rPr>
          <w:i/>
          <w:iCs/>
          <w:lang w:val="de-DE"/>
        </w:rPr>
        <w:t>tiftungN</w:t>
      </w:r>
      <w:r w:rsidR="004A6C0D">
        <w:rPr>
          <w:i/>
          <w:iCs/>
          <w:lang w:val="de-DE"/>
        </w:rPr>
        <w:t>ETZ</w:t>
      </w:r>
      <w:proofErr w:type="spellEnd"/>
      <w:r w:rsidR="00E87A96">
        <w:rPr>
          <w:i/>
          <w:iCs/>
          <w:lang w:val="de-DE"/>
        </w:rPr>
        <w:t xml:space="preserve"> </w:t>
      </w:r>
      <w:r w:rsidR="00E87A96" w:rsidRPr="00D873EE">
        <w:rPr>
          <w:lang w:val="de-DE"/>
        </w:rPr>
        <w:t>(AG)</w:t>
      </w:r>
      <w:r w:rsidR="00562C38">
        <w:rPr>
          <w:rStyle w:val="Funotenzeichen"/>
          <w:shd w:val="clear" w:color="auto" w:fill="FFFFFF"/>
        </w:rPr>
        <w:footnoteReference w:id="2"/>
      </w:r>
      <w:r w:rsidRPr="00142A11">
        <w:rPr>
          <w:shd w:val="clear" w:color="auto" w:fill="FFFFFF"/>
        </w:rPr>
        <w:t>:</w:t>
      </w:r>
      <w:r w:rsidRPr="008E3B19">
        <w:rPr>
          <w:shd w:val="clear" w:color="auto" w:fill="FFFFFF"/>
        </w:rPr>
        <w:t xml:space="preserve"> </w:t>
      </w:r>
      <w:r w:rsidR="00A83B38" w:rsidRPr="008E3B19">
        <w:t>«</w:t>
      </w:r>
      <w:r w:rsidR="00743882" w:rsidRPr="00A231FA">
        <w:rPr>
          <w:shd w:val="clear" w:color="auto" w:fill="FFFFFF"/>
        </w:rPr>
        <w:t xml:space="preserve">Es gibt vermehrt komplexe, vielfältig belastete familiäre Situationen, in denen vor allem die Beratungskompetenz der Fachpersonen gefragt ist. Dies erfordert eine </w:t>
      </w:r>
      <w:r w:rsidR="00F36A09">
        <w:rPr>
          <w:shd w:val="clear" w:color="auto" w:fill="FFFFFF"/>
        </w:rPr>
        <w:t>i</w:t>
      </w:r>
      <w:r w:rsidR="00743882" w:rsidRPr="00A231FA">
        <w:rPr>
          <w:shd w:val="clear" w:color="auto" w:fill="FFFFFF"/>
        </w:rPr>
        <w:t xml:space="preserve">ntensivere Vernetzung mit </w:t>
      </w:r>
      <w:proofErr w:type="spellStart"/>
      <w:r w:rsidR="00743882" w:rsidRPr="007577C8">
        <w:t>Kinderärzt</w:t>
      </w:r>
      <w:r w:rsidR="008C4036">
        <w:t>:innen</w:t>
      </w:r>
      <w:proofErr w:type="spellEnd"/>
      <w:r w:rsidR="00743882" w:rsidRPr="00A231FA">
        <w:rPr>
          <w:shd w:val="clear" w:color="auto" w:fill="FFFFFF"/>
        </w:rPr>
        <w:t>, Mütter-Väterberatungen und weiteren Fachstellen der frühen Kindheit.</w:t>
      </w:r>
      <w:r w:rsidR="000C26CA" w:rsidRPr="00A231FA">
        <w:rPr>
          <w:shd w:val="clear" w:color="auto" w:fill="FFFFFF"/>
        </w:rPr>
        <w:t xml:space="preserve">» </w:t>
      </w:r>
    </w:p>
    <w:p w14:paraId="168ECEF4" w14:textId="727C3F7B" w:rsidR="00A46449" w:rsidRDefault="00142A11" w:rsidP="00AF2692">
      <w:pPr>
        <w:pStyle w:val="Textkrper"/>
        <w:rPr>
          <w:shd w:val="clear" w:color="auto" w:fill="FFFFFF"/>
        </w:rPr>
      </w:pPr>
      <w:r w:rsidRPr="00142A11">
        <w:rPr>
          <w:shd w:val="clear" w:color="auto" w:fill="FFFFFF"/>
        </w:rPr>
        <w:t>Die Aufgaben</w:t>
      </w:r>
      <w:r w:rsidR="007D0B5F">
        <w:rPr>
          <w:shd w:val="clear" w:color="auto" w:fill="FFFFFF"/>
        </w:rPr>
        <w:t>-</w:t>
      </w:r>
      <w:r w:rsidRPr="00142A11">
        <w:rPr>
          <w:shd w:val="clear" w:color="auto" w:fill="FFFFFF"/>
        </w:rPr>
        <w:t xml:space="preserve"> und Schnittstellenkarte (</w:t>
      </w:r>
      <w:r w:rsidR="00F36A09">
        <w:rPr>
          <w:shd w:val="clear" w:color="auto" w:fill="FFFFFF"/>
        </w:rPr>
        <w:t xml:space="preserve">vgl. </w:t>
      </w:r>
      <w:r w:rsidRPr="00142A11">
        <w:rPr>
          <w:shd w:val="clear" w:color="auto" w:fill="FFFFFF"/>
        </w:rPr>
        <w:t>Abb.</w:t>
      </w:r>
      <w:r w:rsidR="005A7DCC">
        <w:rPr>
          <w:shd w:val="clear" w:color="auto" w:fill="FFFFFF"/>
        </w:rPr>
        <w:t> 1</w:t>
      </w:r>
      <w:r w:rsidRPr="00142A11">
        <w:rPr>
          <w:shd w:val="clear" w:color="auto" w:fill="FFFFFF"/>
        </w:rPr>
        <w:t>) des BVF zeigt, wie viele Aufgaben</w:t>
      </w:r>
      <w:r w:rsidR="002C38C3">
        <w:rPr>
          <w:shd w:val="clear" w:color="auto" w:fill="FFFFFF"/>
        </w:rPr>
        <w:t>,</w:t>
      </w:r>
      <w:r w:rsidRPr="00142A11">
        <w:rPr>
          <w:shd w:val="clear" w:color="auto" w:fill="FFFFFF"/>
        </w:rPr>
        <w:t xml:space="preserve"> Schnittstellen und somit auch </w:t>
      </w:r>
      <w:proofErr w:type="spellStart"/>
      <w:r w:rsidRPr="00142A11">
        <w:rPr>
          <w:shd w:val="clear" w:color="auto" w:fill="FFFFFF"/>
        </w:rPr>
        <w:t>Akteur</w:t>
      </w:r>
      <w:r w:rsidR="000D6228">
        <w:rPr>
          <w:shd w:val="clear" w:color="auto" w:fill="FFFFFF"/>
        </w:rPr>
        <w:t>:innen</w:t>
      </w:r>
      <w:proofErr w:type="spellEnd"/>
      <w:r w:rsidRPr="00142A11">
        <w:rPr>
          <w:shd w:val="clear" w:color="auto" w:fill="FFFFFF"/>
        </w:rPr>
        <w:t xml:space="preserve"> im Feld der HFE beteiligt sein können. Die interdisziplinäre Zusammenarbeit hat in den letzten Jahren an Bedeutung gewonnen und ist zu einem Qualitätsmerkmal der H</w:t>
      </w:r>
      <w:r w:rsidR="00332229">
        <w:rPr>
          <w:shd w:val="clear" w:color="auto" w:fill="FFFFFF"/>
        </w:rPr>
        <w:t>FE</w:t>
      </w:r>
      <w:r w:rsidRPr="00142A11">
        <w:rPr>
          <w:shd w:val="clear" w:color="auto" w:fill="FFFFFF"/>
        </w:rPr>
        <w:t xml:space="preserve"> geworden. Gemeinsame Standort- b</w:t>
      </w:r>
      <w:r w:rsidR="006903C0">
        <w:rPr>
          <w:shd w:val="clear" w:color="auto" w:fill="FFFFFF"/>
        </w:rPr>
        <w:t>eziehungsweise</w:t>
      </w:r>
      <w:r w:rsidRPr="00142A11">
        <w:rPr>
          <w:shd w:val="clear" w:color="auto" w:fill="FFFFFF"/>
        </w:rPr>
        <w:t xml:space="preserve"> Förderplangespräche mit interdisziplinären Zielsetzungen, die sich an der ICF orientieren, weisen auf die hohe Qualität der HFE hin. Tanja Alther</w:t>
      </w:r>
      <w:r w:rsidR="004A123A">
        <w:rPr>
          <w:shd w:val="clear" w:color="auto" w:fill="FFFFFF"/>
        </w:rPr>
        <w:t>,</w:t>
      </w:r>
      <w:r w:rsidR="00FB79AD">
        <w:rPr>
          <w:shd w:val="clear" w:color="auto" w:fill="FFFFFF"/>
        </w:rPr>
        <w:t xml:space="preserve"> </w:t>
      </w:r>
      <w:r w:rsidR="00E228EC">
        <w:rPr>
          <w:shd w:val="clear" w:color="auto" w:fill="FFFFFF"/>
        </w:rPr>
        <w:t xml:space="preserve">freiberufliche </w:t>
      </w:r>
      <w:r w:rsidR="00FB79AD">
        <w:rPr>
          <w:shd w:val="clear" w:color="auto" w:fill="FFFFFF"/>
        </w:rPr>
        <w:t>Früherzieherin</w:t>
      </w:r>
      <w:r w:rsidR="006903C0">
        <w:rPr>
          <w:shd w:val="clear" w:color="auto" w:fill="FFFFFF"/>
        </w:rPr>
        <w:t xml:space="preserve"> </w:t>
      </w:r>
      <w:r w:rsidR="00FB79AD">
        <w:rPr>
          <w:shd w:val="clear" w:color="auto" w:fill="FFFFFF"/>
        </w:rPr>
        <w:t>und Vorstandsmitglied des BVF</w:t>
      </w:r>
      <w:r w:rsidR="004A123A">
        <w:rPr>
          <w:shd w:val="clear" w:color="auto" w:fill="FFFFFF"/>
        </w:rPr>
        <w:t>,</w:t>
      </w:r>
      <w:r w:rsidR="00FB79AD">
        <w:rPr>
          <w:shd w:val="clear" w:color="auto" w:fill="FFFFFF"/>
        </w:rPr>
        <w:t xml:space="preserve"> </w:t>
      </w:r>
      <w:r w:rsidRPr="00142A11">
        <w:rPr>
          <w:shd w:val="clear" w:color="auto" w:fill="FFFFFF"/>
        </w:rPr>
        <w:t xml:space="preserve">beschreibt ihre Erfahrungen in den letzten Jahren: </w:t>
      </w:r>
      <w:r w:rsidR="00A46449" w:rsidRPr="00EE13A9">
        <w:rPr>
          <w:shd w:val="clear" w:color="auto" w:fill="FFFFFF"/>
        </w:rPr>
        <w:t>«</w:t>
      </w:r>
      <w:r w:rsidR="00030543" w:rsidRPr="00EE13A9">
        <w:rPr>
          <w:shd w:val="clear" w:color="auto" w:fill="FFFFFF"/>
        </w:rPr>
        <w:t xml:space="preserve">Ich erlebe die interdisziplinäre Zusammenarbeit als sehr positiv und aus meiner Sicht hat sie sich in den letzten Jahren nochmals etwas verstärkt. Bei mir persönlich war dies speziell mit den </w:t>
      </w:r>
      <w:proofErr w:type="spellStart"/>
      <w:r w:rsidR="00030543" w:rsidRPr="00EE13A9">
        <w:rPr>
          <w:shd w:val="clear" w:color="auto" w:fill="FFFFFF"/>
        </w:rPr>
        <w:t>Logopäd</w:t>
      </w:r>
      <w:r w:rsidR="009244E8">
        <w:rPr>
          <w:shd w:val="clear" w:color="auto" w:fill="FFFFFF"/>
        </w:rPr>
        <w:t>:</w:t>
      </w:r>
      <w:r w:rsidR="00030543" w:rsidRPr="00EE13A9">
        <w:rPr>
          <w:shd w:val="clear" w:color="auto" w:fill="FFFFFF"/>
        </w:rPr>
        <w:t>innen</w:t>
      </w:r>
      <w:proofErr w:type="spellEnd"/>
      <w:r w:rsidR="00030543" w:rsidRPr="00EE13A9">
        <w:rPr>
          <w:shd w:val="clear" w:color="auto" w:fill="FFFFFF"/>
        </w:rPr>
        <w:t xml:space="preserve"> und auch mit den </w:t>
      </w:r>
      <w:proofErr w:type="spellStart"/>
      <w:r w:rsidR="00030543" w:rsidRPr="00EE13A9">
        <w:rPr>
          <w:shd w:val="clear" w:color="auto" w:fill="FFFFFF"/>
        </w:rPr>
        <w:t>Spielgruppenleiter</w:t>
      </w:r>
      <w:r w:rsidR="009244E8">
        <w:rPr>
          <w:shd w:val="clear" w:color="auto" w:fill="FFFFFF"/>
        </w:rPr>
        <w:t>:</w:t>
      </w:r>
      <w:r w:rsidR="00030543" w:rsidRPr="00EE13A9">
        <w:rPr>
          <w:shd w:val="clear" w:color="auto" w:fill="FFFFFF"/>
        </w:rPr>
        <w:t>innen</w:t>
      </w:r>
      <w:proofErr w:type="spellEnd"/>
      <w:r w:rsidR="00030543" w:rsidRPr="00EE13A9">
        <w:rPr>
          <w:shd w:val="clear" w:color="auto" w:fill="FFFFFF"/>
        </w:rPr>
        <w:t xml:space="preserve"> der Fall.</w:t>
      </w:r>
      <w:r w:rsidR="00A46449" w:rsidRPr="00EE13A9">
        <w:rPr>
          <w:shd w:val="clear" w:color="auto" w:fill="FFFFFF"/>
        </w:rPr>
        <w:t>»</w:t>
      </w:r>
      <w:r w:rsidRPr="00EE13A9">
        <w:rPr>
          <w:shd w:val="clear" w:color="auto" w:fill="FFFFFF"/>
        </w:rPr>
        <w:t xml:space="preserve"> </w:t>
      </w:r>
    </w:p>
    <w:p w14:paraId="3379B8AF" w14:textId="70EEB477" w:rsidR="00A070CE" w:rsidRPr="00A15F5F" w:rsidRDefault="00A070CE" w:rsidP="00A231FA">
      <w:pPr>
        <w:pStyle w:val="berschrift2"/>
        <w:rPr>
          <w:shd w:val="clear" w:color="auto" w:fill="FFFFFF"/>
        </w:rPr>
      </w:pPr>
      <w:r>
        <w:rPr>
          <w:shd w:val="clear" w:color="auto" w:fill="FFFFFF"/>
        </w:rPr>
        <w:lastRenderedPageBreak/>
        <w:t>Inklusive Bildung</w:t>
      </w:r>
    </w:p>
    <w:p w14:paraId="358AF20D" w14:textId="564E24EB" w:rsidR="0042422D" w:rsidRDefault="00DE29C3" w:rsidP="00A070CE">
      <w:pPr>
        <w:pStyle w:val="Textkrper"/>
        <w:ind w:firstLine="0"/>
        <w:rPr>
          <w:shd w:val="clear" w:color="auto" w:fill="FFFFFF"/>
        </w:rPr>
      </w:pPr>
      <w:r w:rsidRPr="00A231FA">
        <w:rPr>
          <w:shd w:val="clear" w:color="auto" w:fill="FFFFFF"/>
        </w:rPr>
        <w:t xml:space="preserve">Der Inklusion Vorrang zu geben, war und ist ein stetiges Bestreben der HFE. Dieses Bestreben </w:t>
      </w:r>
      <w:r w:rsidR="00502ECF">
        <w:rPr>
          <w:shd w:val="clear" w:color="auto" w:fill="FFFFFF"/>
        </w:rPr>
        <w:t>hängt</w:t>
      </w:r>
      <w:r w:rsidRPr="00A231FA">
        <w:rPr>
          <w:shd w:val="clear" w:color="auto" w:fill="FFFFFF"/>
        </w:rPr>
        <w:t xml:space="preserve"> jedoch stark </w:t>
      </w:r>
      <w:r w:rsidR="00502ECF">
        <w:rPr>
          <w:shd w:val="clear" w:color="auto" w:fill="FFFFFF"/>
        </w:rPr>
        <w:t xml:space="preserve">ab </w:t>
      </w:r>
      <w:r w:rsidRPr="00A231FA">
        <w:rPr>
          <w:shd w:val="clear" w:color="auto" w:fill="FFFFFF"/>
        </w:rPr>
        <w:t xml:space="preserve">von der Kooperationsbereitschaft der </w:t>
      </w:r>
      <w:proofErr w:type="spellStart"/>
      <w:r w:rsidRPr="00A231FA">
        <w:rPr>
          <w:shd w:val="clear" w:color="auto" w:fill="FFFFFF"/>
        </w:rPr>
        <w:t>Anbieter</w:t>
      </w:r>
      <w:r w:rsidR="00502ECF">
        <w:rPr>
          <w:shd w:val="clear" w:color="auto" w:fill="FFFFFF"/>
        </w:rPr>
        <w:t>:innen</w:t>
      </w:r>
      <w:proofErr w:type="spellEnd"/>
      <w:r w:rsidRPr="00A231FA">
        <w:rPr>
          <w:shd w:val="clear" w:color="auto" w:fill="FFFFFF"/>
        </w:rPr>
        <w:t xml:space="preserve"> von Spielgruppen und Kitas. Projekte wie </w:t>
      </w:r>
      <w:r w:rsidRPr="00A231FA">
        <w:rPr>
          <w:i/>
          <w:iCs/>
          <w:shd w:val="clear" w:color="auto" w:fill="FFFFFF"/>
        </w:rPr>
        <w:t>Kita Plus, Kita Inklusiv</w:t>
      </w:r>
      <w:r w:rsidRPr="00A231FA">
        <w:rPr>
          <w:shd w:val="clear" w:color="auto" w:fill="FFFFFF"/>
        </w:rPr>
        <w:t xml:space="preserve"> oder individuelle Angebote der Kantone geben dem Inklusionsvorhaben eine finanzielle und konzeptuelle Struktur, um diesen Bereich weiter zu professionalisieren und zu etablieren.</w:t>
      </w:r>
      <w:r w:rsidR="003A7DCF" w:rsidRPr="00A231FA">
        <w:rPr>
          <w:shd w:val="clear" w:color="auto" w:fill="FFFFFF"/>
        </w:rPr>
        <w:t xml:space="preserve"> </w:t>
      </w:r>
      <w:r w:rsidR="00142A11" w:rsidRPr="00A231FA">
        <w:rPr>
          <w:shd w:val="clear" w:color="auto" w:fill="FFFFFF"/>
        </w:rPr>
        <w:t>Flavia Kummer</w:t>
      </w:r>
      <w:r w:rsidR="0074089F" w:rsidRPr="00A231FA">
        <w:rPr>
          <w:shd w:val="clear" w:color="auto" w:fill="FFFFFF"/>
        </w:rPr>
        <w:t xml:space="preserve">, </w:t>
      </w:r>
      <w:r w:rsidR="00BF6CE4" w:rsidRPr="00A231FA">
        <w:rPr>
          <w:shd w:val="clear" w:color="auto" w:fill="FFFFFF"/>
        </w:rPr>
        <w:t>Heilpädagogische</w:t>
      </w:r>
      <w:r w:rsidR="0074089F" w:rsidRPr="00A231FA">
        <w:rPr>
          <w:shd w:val="clear" w:color="auto" w:fill="FFFFFF"/>
        </w:rPr>
        <w:t xml:space="preserve"> Früherzieh</w:t>
      </w:r>
      <w:r w:rsidR="00502ECF">
        <w:rPr>
          <w:shd w:val="clear" w:color="auto" w:fill="FFFFFF"/>
        </w:rPr>
        <w:t>e</w:t>
      </w:r>
      <w:r w:rsidR="0074089F" w:rsidRPr="00A231FA">
        <w:rPr>
          <w:shd w:val="clear" w:color="auto" w:fill="FFFFFF"/>
        </w:rPr>
        <w:t xml:space="preserve">rin des Dienstes </w:t>
      </w:r>
      <w:proofErr w:type="spellStart"/>
      <w:r w:rsidR="0074089F" w:rsidRPr="00A231FA">
        <w:rPr>
          <w:shd w:val="clear" w:color="auto" w:fill="FFFFFF"/>
        </w:rPr>
        <w:t>Bachtelen</w:t>
      </w:r>
      <w:proofErr w:type="spellEnd"/>
      <w:r w:rsidR="0074089F" w:rsidRPr="00A231FA">
        <w:rPr>
          <w:shd w:val="clear" w:color="auto" w:fill="FFFFFF"/>
        </w:rPr>
        <w:t xml:space="preserve"> (SO),</w:t>
      </w:r>
      <w:r w:rsidR="0099111B" w:rsidRPr="00A231FA">
        <w:rPr>
          <w:shd w:val="clear" w:color="auto" w:fill="FFFFFF"/>
        </w:rPr>
        <w:t xml:space="preserve"> </w:t>
      </w:r>
      <w:r w:rsidR="00142A11" w:rsidRPr="00A231FA">
        <w:rPr>
          <w:shd w:val="clear" w:color="auto" w:fill="FFFFFF"/>
        </w:rPr>
        <w:t>beschreibt die Herausforderungen und Veränderungen, die sich durch diese Neuausrichtung für Fachpersonen der HFE ergeben</w:t>
      </w:r>
      <w:r w:rsidR="00D86497">
        <w:rPr>
          <w:shd w:val="clear" w:color="auto" w:fill="FFFFFF"/>
        </w:rPr>
        <w:t>:</w:t>
      </w:r>
      <w:r w:rsidR="00142A11" w:rsidRPr="00A231FA">
        <w:rPr>
          <w:shd w:val="clear" w:color="auto" w:fill="FFFFFF"/>
        </w:rPr>
        <w:t xml:space="preserve"> </w:t>
      </w:r>
    </w:p>
    <w:p w14:paraId="077E312D" w14:textId="7D0C32DD" w:rsidR="0008267E" w:rsidRPr="00A231FA" w:rsidRDefault="00451B52" w:rsidP="00A231FA">
      <w:pPr>
        <w:pStyle w:val="Textkrper"/>
        <w:ind w:left="567" w:firstLine="0"/>
        <w:rPr>
          <w:i/>
          <w:iCs/>
          <w:shd w:val="clear" w:color="auto" w:fill="FFFFFF"/>
        </w:rPr>
      </w:pPr>
      <w:r w:rsidRPr="00A231FA">
        <w:rPr>
          <w:i/>
          <w:iCs/>
          <w:shd w:val="clear" w:color="auto" w:fill="FFFFFF"/>
        </w:rPr>
        <w:t xml:space="preserve">Im Konzept von «Kita Inklusiv» ist die Rolle der Heilpädagogischen Früherzieherin klar als Beraterin definiert. In der Heilpädagogischen Früherziehung arbeite ich </w:t>
      </w:r>
      <w:proofErr w:type="spellStart"/>
      <w:r w:rsidRPr="00A231FA">
        <w:rPr>
          <w:i/>
          <w:iCs/>
          <w:shd w:val="clear" w:color="auto" w:fill="FFFFFF"/>
        </w:rPr>
        <w:t>kind</w:t>
      </w:r>
      <w:proofErr w:type="spellEnd"/>
      <w:r w:rsidRPr="00A231FA">
        <w:rPr>
          <w:i/>
          <w:iCs/>
          <w:shd w:val="clear" w:color="auto" w:fill="FFFFFF"/>
        </w:rPr>
        <w:t xml:space="preserve">- und familienorientiert, im Angebot «Kita Inklusiv» arbeite ich «kitaorientiert». Dafür brauche ich fundierte Kenntnisse in der Beratung von Systemen und im Bereich der Inklusion. Diese Aufgabe verlangt </w:t>
      </w:r>
      <w:r w:rsidR="00F030FB">
        <w:rPr>
          <w:i/>
          <w:iCs/>
          <w:shd w:val="clear" w:color="auto" w:fill="FFFFFF"/>
        </w:rPr>
        <w:t xml:space="preserve">von mir </w:t>
      </w:r>
      <w:r w:rsidRPr="00A231FA">
        <w:rPr>
          <w:i/>
          <w:iCs/>
          <w:shd w:val="clear" w:color="auto" w:fill="FFFFFF"/>
        </w:rPr>
        <w:t>eine gute Selbstorganisation und eine hohe Flexibilität.</w:t>
      </w:r>
      <w:r w:rsidR="0008267E" w:rsidRPr="00A231FA">
        <w:rPr>
          <w:i/>
          <w:iCs/>
          <w:shd w:val="clear" w:color="auto" w:fill="FFFFFF"/>
        </w:rPr>
        <w:t xml:space="preserve"> </w:t>
      </w:r>
    </w:p>
    <w:p w14:paraId="4F439DA9" w14:textId="3C0CB56B" w:rsidR="00FF7B83" w:rsidRDefault="00A51E37" w:rsidP="00A231FA">
      <w:pPr>
        <w:pStyle w:val="Textkrper"/>
        <w:ind w:firstLine="0"/>
        <w:rPr>
          <w:shd w:val="clear" w:color="auto" w:fill="FFFFFF"/>
        </w:rPr>
      </w:pPr>
      <w:r w:rsidRPr="00A231FA">
        <w:rPr>
          <w:shd w:val="clear" w:color="auto" w:fill="FFFFFF"/>
        </w:rPr>
        <w:t xml:space="preserve">Eine neue Ausrichtung zeigt sich, bedingt durch die </w:t>
      </w:r>
      <w:r w:rsidR="0083629B" w:rsidRPr="00A231FA">
        <w:rPr>
          <w:shd w:val="clear" w:color="auto" w:fill="FFFFFF"/>
        </w:rPr>
        <w:t>familiären</w:t>
      </w:r>
      <w:r w:rsidRPr="00A231FA">
        <w:rPr>
          <w:shd w:val="clear" w:color="auto" w:fill="FFFFFF"/>
        </w:rPr>
        <w:t xml:space="preserve"> Strukturen, </w:t>
      </w:r>
      <w:r w:rsidR="00980CDB">
        <w:rPr>
          <w:shd w:val="clear" w:color="auto" w:fill="FFFFFF"/>
        </w:rPr>
        <w:t>in der Berufstätigkeit beider Elternteile. D</w:t>
      </w:r>
      <w:r w:rsidR="0083629B" w:rsidRPr="00A231FA">
        <w:rPr>
          <w:shd w:val="clear" w:color="auto" w:fill="FFFFFF"/>
        </w:rPr>
        <w:t>ie Kita</w:t>
      </w:r>
      <w:r w:rsidR="00980CDB">
        <w:rPr>
          <w:shd w:val="clear" w:color="auto" w:fill="FFFFFF"/>
        </w:rPr>
        <w:t xml:space="preserve"> wird </w:t>
      </w:r>
      <w:r w:rsidR="00EC6917">
        <w:rPr>
          <w:shd w:val="clear" w:color="auto" w:fill="FFFFFF"/>
        </w:rPr>
        <w:t>somit</w:t>
      </w:r>
      <w:r w:rsidR="0083629B" w:rsidRPr="00A231FA">
        <w:rPr>
          <w:shd w:val="clear" w:color="auto" w:fill="FFFFFF"/>
        </w:rPr>
        <w:t xml:space="preserve"> zu einem wichtigen Lernort des Kindes.</w:t>
      </w:r>
      <w:r w:rsidR="00C52DF2" w:rsidRPr="00A231FA">
        <w:rPr>
          <w:shd w:val="clear" w:color="auto" w:fill="FFFFFF"/>
        </w:rPr>
        <w:t xml:space="preserve"> Auch wenn </w:t>
      </w:r>
      <w:r w:rsidR="00A56503">
        <w:rPr>
          <w:shd w:val="clear" w:color="auto" w:fill="FFFFFF"/>
        </w:rPr>
        <w:t xml:space="preserve">die Gleichberechtigung aller Menschen im Artikel 8 Absatz 4 </w:t>
      </w:r>
      <w:r w:rsidR="009111E0">
        <w:rPr>
          <w:shd w:val="clear" w:color="auto" w:fill="FFFFFF"/>
        </w:rPr>
        <w:t>i</w:t>
      </w:r>
      <w:r w:rsidR="00095E9A">
        <w:rPr>
          <w:shd w:val="clear" w:color="auto" w:fill="FFFFFF"/>
        </w:rPr>
        <w:t xml:space="preserve">n der Bundesverfassung (BV) </w:t>
      </w:r>
      <w:r w:rsidR="00A56503">
        <w:rPr>
          <w:shd w:val="clear" w:color="auto" w:fill="FFFFFF"/>
        </w:rPr>
        <w:t xml:space="preserve">festgehalten ist und die Beseitigung der Benachteiligung von Menschen mit Behinderungen im </w:t>
      </w:r>
      <w:r w:rsidR="00312A37">
        <w:rPr>
          <w:shd w:val="clear" w:color="auto" w:fill="FFFFFF"/>
        </w:rPr>
        <w:t>Behindertengleichstellungsgesetz (</w:t>
      </w:r>
      <w:proofErr w:type="spellStart"/>
      <w:r w:rsidR="00A56503">
        <w:rPr>
          <w:shd w:val="clear" w:color="auto" w:fill="FFFFFF"/>
        </w:rPr>
        <w:t>Beh</w:t>
      </w:r>
      <w:r w:rsidR="00412A85">
        <w:rPr>
          <w:shd w:val="clear" w:color="auto" w:fill="FFFFFF"/>
        </w:rPr>
        <w:t>iG</w:t>
      </w:r>
      <w:proofErr w:type="spellEnd"/>
      <w:r w:rsidR="00312A37">
        <w:rPr>
          <w:shd w:val="clear" w:color="auto" w:fill="FFFFFF"/>
        </w:rPr>
        <w:t>)</w:t>
      </w:r>
      <w:r w:rsidR="00412A85">
        <w:rPr>
          <w:shd w:val="clear" w:color="auto" w:fill="FFFFFF"/>
        </w:rPr>
        <w:t xml:space="preserve"> SR 151.3 vorgesehen ist</w:t>
      </w:r>
      <w:r w:rsidR="00C52DF2" w:rsidRPr="00A231FA">
        <w:rPr>
          <w:shd w:val="clear" w:color="auto" w:fill="FFFFFF"/>
        </w:rPr>
        <w:t xml:space="preserve">, bestimmen einzelne Entscheide und Angebote der Gemeinden die Möglichkeiten und Grenzen der Umsetzung. </w:t>
      </w:r>
      <w:r w:rsidR="00FA3505" w:rsidRPr="00A231FA">
        <w:rPr>
          <w:shd w:val="clear" w:color="auto" w:fill="FFFFFF"/>
        </w:rPr>
        <w:t>Die</w:t>
      </w:r>
      <w:r w:rsidR="00C52DF2" w:rsidRPr="00A231FA">
        <w:rPr>
          <w:shd w:val="clear" w:color="auto" w:fill="FFFFFF"/>
        </w:rPr>
        <w:t xml:space="preserve"> HFE wird </w:t>
      </w:r>
      <w:r w:rsidR="00EE75F8" w:rsidRPr="00A231FA">
        <w:rPr>
          <w:shd w:val="clear" w:color="auto" w:fill="FFFFFF"/>
        </w:rPr>
        <w:t>in der Unterstützung von Strukturierung und Finanzierung</w:t>
      </w:r>
      <w:r w:rsidR="00EC6917">
        <w:rPr>
          <w:shd w:val="clear" w:color="auto" w:fill="FFFFFF"/>
        </w:rPr>
        <w:t xml:space="preserve"> </w:t>
      </w:r>
      <w:r w:rsidR="00406867">
        <w:rPr>
          <w:shd w:val="clear" w:color="auto" w:fill="FFFFFF"/>
        </w:rPr>
        <w:t xml:space="preserve">von </w:t>
      </w:r>
      <w:r w:rsidR="004F68AB">
        <w:rPr>
          <w:shd w:val="clear" w:color="auto" w:fill="FFFFFF"/>
        </w:rPr>
        <w:t xml:space="preserve">integrativen Angeboten </w:t>
      </w:r>
      <w:r w:rsidR="00EC6917">
        <w:rPr>
          <w:shd w:val="clear" w:color="auto" w:fill="FFFFFF"/>
        </w:rPr>
        <w:t>gefordert</w:t>
      </w:r>
      <w:r w:rsidR="00C52DF2" w:rsidRPr="00A231FA">
        <w:rPr>
          <w:shd w:val="clear" w:color="auto" w:fill="FFFFFF"/>
        </w:rPr>
        <w:t>.</w:t>
      </w:r>
      <w:r w:rsidR="00827E26" w:rsidRPr="00A231FA">
        <w:rPr>
          <w:shd w:val="clear" w:color="auto" w:fill="FFFFFF"/>
        </w:rPr>
        <w:t xml:space="preserve"> </w:t>
      </w:r>
      <w:r w:rsidR="008B2D8E" w:rsidRPr="00A231FA">
        <w:rPr>
          <w:shd w:val="clear" w:color="auto" w:fill="FFFFFF"/>
        </w:rPr>
        <w:t xml:space="preserve">Dies </w:t>
      </w:r>
      <w:r w:rsidR="004178B7" w:rsidRPr="00A231FA">
        <w:rPr>
          <w:shd w:val="clear" w:color="auto" w:fill="FFFFFF"/>
        </w:rPr>
        <w:t xml:space="preserve">benötigt nach wie vor viel Durchhaltevermögen von allen Beteiligten. </w:t>
      </w:r>
    </w:p>
    <w:p w14:paraId="70889699" w14:textId="65C1E3F1" w:rsidR="00A070CE" w:rsidRPr="00A231FA" w:rsidRDefault="00A070CE" w:rsidP="00A231FA">
      <w:pPr>
        <w:pStyle w:val="berschrift2"/>
        <w:rPr>
          <w:shd w:val="clear" w:color="auto" w:fill="FFFFFF"/>
        </w:rPr>
      </w:pPr>
      <w:r>
        <w:rPr>
          <w:shd w:val="clear" w:color="auto" w:fill="FFFFFF"/>
        </w:rPr>
        <w:t>Neue Schwerpunkte</w:t>
      </w:r>
    </w:p>
    <w:p w14:paraId="1DA08DDB" w14:textId="6FD3B5BC" w:rsidR="000E78A3" w:rsidRPr="00A231FA" w:rsidRDefault="00DE29C3" w:rsidP="00A231FA">
      <w:pPr>
        <w:pStyle w:val="Textkrper"/>
        <w:ind w:firstLine="0"/>
        <w:rPr>
          <w:shd w:val="clear" w:color="auto" w:fill="FFFFFF"/>
        </w:rPr>
      </w:pPr>
      <w:r w:rsidRPr="00A231FA">
        <w:rPr>
          <w:shd w:val="clear" w:color="auto" w:fill="FFFFFF"/>
        </w:rPr>
        <w:t>Die HFE</w:t>
      </w:r>
      <w:r w:rsidR="006129BE" w:rsidRPr="00A231FA">
        <w:rPr>
          <w:shd w:val="clear" w:color="auto" w:fill="FFFFFF"/>
        </w:rPr>
        <w:t xml:space="preserve"> </w:t>
      </w:r>
      <w:r w:rsidRPr="00A231FA">
        <w:rPr>
          <w:shd w:val="clear" w:color="auto" w:fill="FFFFFF"/>
        </w:rPr>
        <w:t>hat in den letzten Jahren neue Schwerpunkte gesetzt</w:t>
      </w:r>
      <w:r w:rsidR="00E14341">
        <w:rPr>
          <w:shd w:val="clear" w:color="auto" w:fill="FFFFFF"/>
        </w:rPr>
        <w:t>.</w:t>
      </w:r>
      <w:r w:rsidR="0045212D" w:rsidRPr="00A231FA">
        <w:rPr>
          <w:shd w:val="clear" w:color="auto" w:fill="FFFFFF"/>
        </w:rPr>
        <w:t xml:space="preserve"> Danièle Zemp</w:t>
      </w:r>
      <w:r w:rsidR="00BB200D">
        <w:rPr>
          <w:shd w:val="clear" w:color="auto" w:fill="FFFFFF"/>
        </w:rPr>
        <w:t>,</w:t>
      </w:r>
      <w:r w:rsidR="009238DB" w:rsidRPr="00D577DD">
        <w:rPr>
          <w:shd w:val="clear" w:color="auto" w:fill="FFFFFF"/>
        </w:rPr>
        <w:t xml:space="preserve"> </w:t>
      </w:r>
      <w:proofErr w:type="spellStart"/>
      <w:r w:rsidR="009238DB" w:rsidRPr="00A231FA">
        <w:rPr>
          <w:i/>
          <w:iCs/>
          <w:shd w:val="clear" w:color="auto" w:fill="FFFFFF"/>
        </w:rPr>
        <w:t>st</w:t>
      </w:r>
      <w:r w:rsidR="000E78A3" w:rsidRPr="00A231FA">
        <w:rPr>
          <w:i/>
          <w:iCs/>
          <w:shd w:val="clear" w:color="auto" w:fill="FFFFFF"/>
        </w:rPr>
        <w:t>iftungN</w:t>
      </w:r>
      <w:r w:rsidR="004A6C0D">
        <w:rPr>
          <w:i/>
          <w:iCs/>
          <w:shd w:val="clear" w:color="auto" w:fill="FFFFFF"/>
        </w:rPr>
        <w:t>ETZ</w:t>
      </w:r>
      <w:proofErr w:type="spellEnd"/>
      <w:r w:rsidR="000B632B">
        <w:rPr>
          <w:shd w:val="clear" w:color="auto" w:fill="FFFFFF"/>
        </w:rPr>
        <w:t>,</w:t>
      </w:r>
      <w:r w:rsidR="000E78A3" w:rsidRPr="00A231FA">
        <w:rPr>
          <w:shd w:val="clear" w:color="auto" w:fill="FFFFFF"/>
        </w:rPr>
        <w:t xml:space="preserve"> berichtet: </w:t>
      </w:r>
      <w:r w:rsidR="00E625D6" w:rsidRPr="00A231FA">
        <w:rPr>
          <w:shd w:val="clear" w:color="auto" w:fill="FFFFFF"/>
        </w:rPr>
        <w:t>«</w:t>
      </w:r>
      <w:r w:rsidR="000E78A3" w:rsidRPr="00A231FA">
        <w:rPr>
          <w:shd w:val="clear" w:color="auto" w:fill="FFFFFF"/>
        </w:rPr>
        <w:t>Die Thematik Autismus-Spektrum ist stark in den Fokus gerückt. Diesbezüglich wurden neue, spezifische Angebote für Kinder und Eltern geschaffen wie zusätzliche Kindergruppen oder Eltern-Kindergruppen</w:t>
      </w:r>
      <w:r w:rsidR="00E625D6" w:rsidRPr="00A231FA">
        <w:rPr>
          <w:shd w:val="clear" w:color="auto" w:fill="FFFFFF"/>
        </w:rPr>
        <w:t>»</w:t>
      </w:r>
      <w:r w:rsidR="008A33EE" w:rsidRPr="00A231FA">
        <w:rPr>
          <w:shd w:val="clear" w:color="auto" w:fill="FFFFFF"/>
        </w:rPr>
        <w:t>.</w:t>
      </w:r>
      <w:r w:rsidR="000E78A3" w:rsidRPr="00A231FA">
        <w:t xml:space="preserve"> </w:t>
      </w:r>
    </w:p>
    <w:p w14:paraId="7C646673" w14:textId="60D99608" w:rsidR="003F07EC" w:rsidRDefault="00DE29C3" w:rsidP="00237556">
      <w:pPr>
        <w:pStyle w:val="Textkrper"/>
        <w:ind w:firstLine="0"/>
        <w:rPr>
          <w:shd w:val="clear" w:color="auto" w:fill="FFFFFF"/>
        </w:rPr>
      </w:pPr>
      <w:r w:rsidRPr="00A231FA">
        <w:rPr>
          <w:shd w:val="clear" w:color="auto" w:fill="FFFFFF"/>
        </w:rPr>
        <w:t xml:space="preserve">Neben der inklusiven Bildung ist auch die Professionalisierung im Bereich der </w:t>
      </w:r>
      <w:r w:rsidR="008A33EE" w:rsidRPr="00A231FA">
        <w:rPr>
          <w:shd w:val="clear" w:color="auto" w:fill="FFFFFF"/>
        </w:rPr>
        <w:t>HFE</w:t>
      </w:r>
      <w:r w:rsidRPr="00A231FA">
        <w:rPr>
          <w:shd w:val="clear" w:color="auto" w:fill="FFFFFF"/>
        </w:rPr>
        <w:t xml:space="preserve"> hinsichtlich Autismus-Spektrums-Störung verstärkt durch politische Bestrebungen in den Vordergrund gerückt. Die IFI-Studie</w:t>
      </w:r>
      <w:r w:rsidR="0067699B">
        <w:rPr>
          <w:rStyle w:val="Funotenzeichen"/>
          <w:shd w:val="clear" w:color="auto" w:fill="FFFFFF"/>
        </w:rPr>
        <w:footnoteReference w:id="3"/>
      </w:r>
      <w:r w:rsidRPr="00A231FA">
        <w:rPr>
          <w:shd w:val="clear" w:color="auto" w:fill="FFFFFF"/>
        </w:rPr>
        <w:t xml:space="preserve"> hat dabei auf Bundesebene erhebliches Gewicht in politischen Diskussionen erlangt</w:t>
      </w:r>
      <w:r w:rsidR="00BB200D">
        <w:rPr>
          <w:shd w:val="clear" w:color="auto" w:fill="FFFFFF"/>
        </w:rPr>
        <w:t>. L</w:t>
      </w:r>
      <w:r w:rsidR="00237835" w:rsidRPr="00A231FA">
        <w:rPr>
          <w:shd w:val="clear" w:color="auto" w:fill="FFFFFF"/>
        </w:rPr>
        <w:t xml:space="preserve">aut Katrin </w:t>
      </w:r>
      <w:proofErr w:type="spellStart"/>
      <w:r w:rsidR="00237835" w:rsidRPr="00A231FA">
        <w:rPr>
          <w:shd w:val="clear" w:color="auto" w:fill="FFFFFF"/>
        </w:rPr>
        <w:t>Siegwolf</w:t>
      </w:r>
      <w:proofErr w:type="spellEnd"/>
      <w:r w:rsidR="008A33EE" w:rsidRPr="00A231FA">
        <w:rPr>
          <w:shd w:val="clear" w:color="auto" w:fill="FFFFFF"/>
        </w:rPr>
        <w:t>,</w:t>
      </w:r>
      <w:r w:rsidR="00237835" w:rsidRPr="00A231FA">
        <w:rPr>
          <w:shd w:val="clear" w:color="auto" w:fill="FFFFFF"/>
        </w:rPr>
        <w:t xml:space="preserve"> </w:t>
      </w:r>
      <w:r w:rsidR="005038BF" w:rsidRPr="00A231FA">
        <w:rPr>
          <w:shd w:val="clear" w:color="auto" w:fill="FFFFFF"/>
        </w:rPr>
        <w:t>Doktorandin und Heilpädagogische Früherzieh</w:t>
      </w:r>
      <w:r w:rsidR="002D0A09">
        <w:rPr>
          <w:shd w:val="clear" w:color="auto" w:fill="FFFFFF"/>
        </w:rPr>
        <w:t>erin</w:t>
      </w:r>
      <w:r w:rsidR="005038BF" w:rsidRPr="00A231FA">
        <w:rPr>
          <w:shd w:val="clear" w:color="auto" w:fill="FFFFFF"/>
        </w:rPr>
        <w:t xml:space="preserve"> </w:t>
      </w:r>
      <w:r w:rsidR="0008267E" w:rsidRPr="00A231FA">
        <w:rPr>
          <w:shd w:val="clear" w:color="auto" w:fill="FFFFFF"/>
        </w:rPr>
        <w:t xml:space="preserve">für Kinder </w:t>
      </w:r>
      <w:r w:rsidR="00DF66EE">
        <w:rPr>
          <w:shd w:val="clear" w:color="auto" w:fill="FFFFFF"/>
        </w:rPr>
        <w:t>im</w:t>
      </w:r>
      <w:r w:rsidR="0008267E" w:rsidRPr="00A231FA">
        <w:rPr>
          <w:shd w:val="clear" w:color="auto" w:fill="FFFFFF"/>
        </w:rPr>
        <w:t xml:space="preserve"> A</w:t>
      </w:r>
      <w:r w:rsidR="000B632B">
        <w:rPr>
          <w:shd w:val="clear" w:color="auto" w:fill="FFFFFF"/>
        </w:rPr>
        <w:t>utismus-Spektrum</w:t>
      </w:r>
      <w:r w:rsidR="008A33EE" w:rsidRPr="00A231FA">
        <w:rPr>
          <w:shd w:val="clear" w:color="auto" w:fill="FFFFFF"/>
        </w:rPr>
        <w:t>,</w:t>
      </w:r>
      <w:r w:rsidR="005038BF" w:rsidRPr="00A231FA">
        <w:rPr>
          <w:shd w:val="clear" w:color="auto" w:fill="FFFFFF"/>
        </w:rPr>
        <w:t xml:space="preserve"> </w:t>
      </w:r>
      <w:r w:rsidR="00BB200D">
        <w:rPr>
          <w:shd w:val="clear" w:color="auto" w:fill="FFFFFF"/>
        </w:rPr>
        <w:t xml:space="preserve">zeigt sich dies </w:t>
      </w:r>
      <w:r w:rsidR="00237835" w:rsidRPr="00A231FA">
        <w:rPr>
          <w:shd w:val="clear" w:color="auto" w:fill="FFFFFF"/>
        </w:rPr>
        <w:t xml:space="preserve">in der Praxis folgendermassen: </w:t>
      </w:r>
    </w:p>
    <w:p w14:paraId="503FA2F6" w14:textId="200E0EEE" w:rsidR="00040CAD" w:rsidRPr="00A231FA" w:rsidRDefault="00040CAD" w:rsidP="00A231FA">
      <w:pPr>
        <w:pStyle w:val="Textkrper"/>
        <w:ind w:left="567" w:firstLine="0"/>
        <w:rPr>
          <w:i/>
          <w:iCs/>
          <w:shd w:val="clear" w:color="auto" w:fill="FFFFFF"/>
        </w:rPr>
      </w:pPr>
      <w:r w:rsidRPr="00D577DD">
        <w:rPr>
          <w:i/>
          <w:iCs/>
          <w:shd w:val="clear" w:color="auto" w:fill="FFFFFF"/>
        </w:rPr>
        <w:t xml:space="preserve">In den letzten Jahren wird in der HFE immer wieder </w:t>
      </w:r>
      <w:r w:rsidRPr="00A231FA">
        <w:rPr>
          <w:i/>
          <w:iCs/>
          <w:shd w:val="clear" w:color="auto" w:fill="FFFFFF"/>
        </w:rPr>
        <w:t xml:space="preserve">von einer Zunahme der Anmeldungen von Kindern </w:t>
      </w:r>
      <w:r w:rsidR="001E7A3A">
        <w:rPr>
          <w:i/>
          <w:iCs/>
          <w:shd w:val="clear" w:color="auto" w:fill="FFFFFF"/>
        </w:rPr>
        <w:t>im</w:t>
      </w:r>
      <w:r w:rsidRPr="00A231FA">
        <w:rPr>
          <w:i/>
          <w:iCs/>
          <w:shd w:val="clear" w:color="auto" w:fill="FFFFFF"/>
        </w:rPr>
        <w:t xml:space="preserve"> Autismus-Spektrum oder mit einem entsprechenden Verdacht berichtet. So hat Autismus auch in heilpädagogischer Literatur, Forschung, Diskussionen und Weiterbildungen deutlich an Präsenz gewonnen. Die HFE macht sich fit für die Begleitung und Unterstützung von Kindern im Autismus-Spektrum und ihre</w:t>
      </w:r>
      <w:r w:rsidR="00DB3471">
        <w:rPr>
          <w:i/>
          <w:iCs/>
          <w:shd w:val="clear" w:color="auto" w:fill="FFFFFF"/>
        </w:rPr>
        <w:t>n</w:t>
      </w:r>
      <w:r w:rsidRPr="00A231FA">
        <w:rPr>
          <w:i/>
          <w:iCs/>
          <w:shd w:val="clear" w:color="auto" w:fill="FFFFFF"/>
        </w:rPr>
        <w:t xml:space="preserve"> Familien. So professionalisiert sie sich in evidenzbasierten Methoden, welche mit heilpädagogischem Handeln vereinbar sind. Die Professionali</w:t>
      </w:r>
      <w:r w:rsidR="00613097" w:rsidRPr="00A231FA">
        <w:rPr>
          <w:i/>
          <w:iCs/>
          <w:shd w:val="clear" w:color="auto" w:fill="FFFFFF"/>
        </w:rPr>
        <w:t>si</w:t>
      </w:r>
      <w:r w:rsidRPr="00A231FA">
        <w:rPr>
          <w:i/>
          <w:iCs/>
          <w:shd w:val="clear" w:color="auto" w:fill="FFFFFF"/>
        </w:rPr>
        <w:t xml:space="preserve">erung führt aber nicht zu einer reinen Anwendung dieser Methoden, </w:t>
      </w:r>
      <w:r w:rsidR="00CB0378">
        <w:rPr>
          <w:i/>
          <w:iCs/>
          <w:shd w:val="clear" w:color="auto" w:fill="FFFFFF"/>
        </w:rPr>
        <w:t xml:space="preserve">denn </w:t>
      </w:r>
      <w:r w:rsidRPr="00A231FA">
        <w:rPr>
          <w:i/>
          <w:iCs/>
          <w:shd w:val="clear" w:color="auto" w:fill="FFFFFF"/>
        </w:rPr>
        <w:t>jedes Handeln in der HFE ist auch weiterhin massgeblich durch Empathie und Beziehung geprägt.</w:t>
      </w:r>
    </w:p>
    <w:p w14:paraId="571D0EF4" w14:textId="7437E23D" w:rsidR="00900FB3" w:rsidRPr="00A231FA" w:rsidRDefault="00900FB3" w:rsidP="00A231FA">
      <w:pPr>
        <w:pStyle w:val="berschrift2"/>
        <w:rPr>
          <w:shd w:val="clear" w:color="auto" w:fill="FFFFFF"/>
        </w:rPr>
      </w:pPr>
      <w:r>
        <w:rPr>
          <w:shd w:val="clear" w:color="auto" w:fill="FFFFFF"/>
        </w:rPr>
        <w:t>Wachsende Organisation</w:t>
      </w:r>
    </w:p>
    <w:p w14:paraId="3B0C1373" w14:textId="7C2880B1" w:rsidR="0012619F" w:rsidRPr="00A231FA" w:rsidRDefault="00DE29C3" w:rsidP="00A231FA">
      <w:pPr>
        <w:pStyle w:val="Textkrper"/>
        <w:ind w:firstLine="0"/>
        <w:rPr>
          <w:shd w:val="clear" w:color="auto" w:fill="FFFFFF"/>
        </w:rPr>
      </w:pPr>
      <w:r w:rsidRPr="00A231FA">
        <w:rPr>
          <w:shd w:val="clear" w:color="auto" w:fill="FFFFFF"/>
        </w:rPr>
        <w:t>Die organisatorischen Herausforderungen</w:t>
      </w:r>
      <w:r w:rsidR="003553FD">
        <w:rPr>
          <w:shd w:val="clear" w:color="auto" w:fill="FFFFFF"/>
        </w:rPr>
        <w:t xml:space="preserve"> nehmen in der HFE zu</w:t>
      </w:r>
      <w:r w:rsidRPr="00A231FA">
        <w:rPr>
          <w:shd w:val="clear" w:color="auto" w:fill="FFFFFF"/>
        </w:rPr>
        <w:t xml:space="preserve">, da sich die Strukturen stetig ausweiten. Dienste, die ursprünglich aus Initiativen und Pionierarbeit entstanden sind, </w:t>
      </w:r>
      <w:r w:rsidR="00813068">
        <w:rPr>
          <w:shd w:val="clear" w:color="auto" w:fill="FFFFFF"/>
        </w:rPr>
        <w:t xml:space="preserve">haben </w:t>
      </w:r>
      <w:r w:rsidRPr="00A231FA">
        <w:rPr>
          <w:shd w:val="clear" w:color="auto" w:fill="FFFFFF"/>
        </w:rPr>
        <w:t>sich zu gro</w:t>
      </w:r>
      <w:r w:rsidR="005E723B">
        <w:rPr>
          <w:shd w:val="clear" w:color="auto" w:fill="FFFFFF"/>
        </w:rPr>
        <w:t>ss</w:t>
      </w:r>
      <w:r w:rsidRPr="00A231FA">
        <w:rPr>
          <w:shd w:val="clear" w:color="auto" w:fill="FFFFFF"/>
        </w:rPr>
        <w:t>en Organisationen mit Zweigstellen und einer zunehmenden Anzahl von Mitarbeitenden</w:t>
      </w:r>
      <w:r w:rsidR="00813068">
        <w:rPr>
          <w:shd w:val="clear" w:color="auto" w:fill="FFFFFF"/>
        </w:rPr>
        <w:t xml:space="preserve"> entwickelt</w:t>
      </w:r>
      <w:r w:rsidRPr="00A231FA">
        <w:rPr>
          <w:shd w:val="clear" w:color="auto" w:fill="FFFFFF"/>
        </w:rPr>
        <w:t xml:space="preserve">. Dieser Wandel erfordert eine klare Organisationsstruktur, passende Infrastruktur sowie geregelte Prozesse und </w:t>
      </w:r>
      <w:r w:rsidR="00237835" w:rsidRPr="00A231FA">
        <w:rPr>
          <w:shd w:val="clear" w:color="auto" w:fill="FFFFFF"/>
        </w:rPr>
        <w:t xml:space="preserve">neue Wege in Bezug auf die </w:t>
      </w:r>
      <w:r w:rsidR="00237835" w:rsidRPr="00A231FA">
        <w:rPr>
          <w:shd w:val="clear" w:color="auto" w:fill="FFFFFF"/>
        </w:rPr>
        <w:lastRenderedPageBreak/>
        <w:t>Digitalisierung.</w:t>
      </w:r>
      <w:r w:rsidRPr="00A231FA">
        <w:rPr>
          <w:shd w:val="clear" w:color="auto" w:fill="FFFFFF"/>
        </w:rPr>
        <w:t xml:space="preserve"> </w:t>
      </w:r>
      <w:r w:rsidR="00871529" w:rsidRPr="00A231FA">
        <w:rPr>
          <w:shd w:val="clear" w:color="auto" w:fill="FFFFFF"/>
        </w:rPr>
        <w:t>Daniela</w:t>
      </w:r>
      <w:r w:rsidR="009B3C31" w:rsidRPr="00A231FA">
        <w:rPr>
          <w:shd w:val="clear" w:color="auto" w:fill="FFFFFF"/>
        </w:rPr>
        <w:t xml:space="preserve"> </w:t>
      </w:r>
      <w:proofErr w:type="spellStart"/>
      <w:r w:rsidR="009B3C31" w:rsidRPr="00A231FA">
        <w:rPr>
          <w:shd w:val="clear" w:color="auto" w:fill="FFFFFF"/>
        </w:rPr>
        <w:t>Jö</w:t>
      </w:r>
      <w:r w:rsidR="000A3065" w:rsidRPr="00A231FA">
        <w:rPr>
          <w:shd w:val="clear" w:color="auto" w:fill="FFFFFF"/>
        </w:rPr>
        <w:t>h</w:t>
      </w:r>
      <w:r w:rsidR="009B3C31" w:rsidRPr="00A231FA">
        <w:rPr>
          <w:shd w:val="clear" w:color="auto" w:fill="FFFFFF"/>
        </w:rPr>
        <w:t>r</w:t>
      </w:r>
      <w:proofErr w:type="spellEnd"/>
      <w:r w:rsidR="000F3770" w:rsidRPr="00A231FA">
        <w:rPr>
          <w:shd w:val="clear" w:color="auto" w:fill="FFFFFF"/>
        </w:rPr>
        <w:t xml:space="preserve">, Leiterin </w:t>
      </w:r>
      <w:r w:rsidR="007E5F65">
        <w:rPr>
          <w:lang w:val="de-DE"/>
        </w:rPr>
        <w:t xml:space="preserve">Allgemeiner Kreis und </w:t>
      </w:r>
      <w:r w:rsidR="007E5F65" w:rsidRPr="000F3770">
        <w:rPr>
          <w:lang w:val="de-DE"/>
        </w:rPr>
        <w:t>Regionalkreis Biel</w:t>
      </w:r>
      <w:r w:rsidR="007E5F65">
        <w:rPr>
          <w:lang w:val="de-DE"/>
        </w:rPr>
        <w:t xml:space="preserve"> des Früherziehungsdienstes des Kantons Bern</w:t>
      </w:r>
      <w:r w:rsidR="000F3770" w:rsidRPr="00A231FA">
        <w:rPr>
          <w:shd w:val="clear" w:color="auto" w:fill="FFFFFF"/>
        </w:rPr>
        <w:t xml:space="preserve">, </w:t>
      </w:r>
      <w:r w:rsidR="009B3C31" w:rsidRPr="00A231FA">
        <w:rPr>
          <w:shd w:val="clear" w:color="auto" w:fill="FFFFFF"/>
        </w:rPr>
        <w:t>beschreibt die</w:t>
      </w:r>
      <w:r w:rsidR="00FD49F8">
        <w:rPr>
          <w:shd w:val="clear" w:color="auto" w:fill="FFFFFF"/>
        </w:rPr>
        <w:t xml:space="preserve"> Anforderungen</w:t>
      </w:r>
      <w:r w:rsidR="009B3C31" w:rsidRPr="00A231FA">
        <w:rPr>
          <w:shd w:val="clear" w:color="auto" w:fill="FFFFFF"/>
        </w:rPr>
        <w:t xml:space="preserve"> wie folgt: </w:t>
      </w:r>
    </w:p>
    <w:p w14:paraId="1C5A8BB0" w14:textId="03284450" w:rsidR="0012619F" w:rsidRPr="00A231FA" w:rsidRDefault="0012619F" w:rsidP="00A231FA">
      <w:pPr>
        <w:pStyle w:val="Textkrper"/>
        <w:ind w:left="567" w:firstLine="0"/>
        <w:rPr>
          <w:i/>
          <w:iCs/>
          <w:shd w:val="clear" w:color="auto" w:fill="FFFFFF"/>
        </w:rPr>
      </w:pPr>
      <w:r w:rsidRPr="00A231FA">
        <w:rPr>
          <w:i/>
          <w:iCs/>
          <w:shd w:val="clear" w:color="auto" w:fill="FFFFFF"/>
        </w:rPr>
        <w:t xml:space="preserve">Die individuelle und bedarfsorientierte Arbeitsweise der Heilpädagogischen Früherziehung erfordert ein breites Fachwissen und </w:t>
      </w:r>
      <w:r w:rsidR="005D21F4">
        <w:rPr>
          <w:i/>
          <w:iCs/>
          <w:shd w:val="clear" w:color="auto" w:fill="FFFFFF"/>
        </w:rPr>
        <w:t xml:space="preserve">eine </w:t>
      </w:r>
      <w:r w:rsidRPr="00A231FA">
        <w:rPr>
          <w:i/>
          <w:iCs/>
          <w:shd w:val="clear" w:color="auto" w:fill="FFFFFF"/>
        </w:rPr>
        <w:t xml:space="preserve">hohe Flexibilität </w:t>
      </w:r>
      <w:proofErr w:type="gramStart"/>
      <w:r w:rsidRPr="00A231FA">
        <w:rPr>
          <w:i/>
          <w:iCs/>
          <w:shd w:val="clear" w:color="auto" w:fill="FFFFFF"/>
        </w:rPr>
        <w:t>von den Mitarbeitenden</w:t>
      </w:r>
      <w:proofErr w:type="gramEnd"/>
      <w:r w:rsidRPr="00A231FA">
        <w:rPr>
          <w:i/>
          <w:iCs/>
          <w:shd w:val="clear" w:color="auto" w:fill="FFFFFF"/>
        </w:rPr>
        <w:t>. Die Vernetzung zwischen den verschiedenen Bezugspersonen des Kindes und unterschiedlichen Fachleuten gewinnt zunehmend an Bedeutung. Um diesen Anforderungen gerecht werden zu können, braucht es auch innerhalb der Organisation bewegliche Strukturen. Diese ermöglichen es uns, Verantwortung zu teilen und unsere Stärken gemeinsam weiterzuentwickeln.</w:t>
      </w:r>
    </w:p>
    <w:p w14:paraId="7A1A7EC1" w14:textId="52371B7A" w:rsidR="00DE29C3" w:rsidRPr="00A231FA" w:rsidRDefault="00DE29C3" w:rsidP="00A231FA">
      <w:pPr>
        <w:pStyle w:val="Textkrper"/>
        <w:ind w:firstLine="0"/>
        <w:rPr>
          <w:shd w:val="clear" w:color="auto" w:fill="FFFFFF"/>
        </w:rPr>
      </w:pPr>
      <w:r w:rsidRPr="00D577DD">
        <w:rPr>
          <w:shd w:val="clear" w:color="auto" w:fill="FFFFFF"/>
        </w:rPr>
        <w:t xml:space="preserve">Auch die dadurch gewachsenen administrativen Arbeiten beschäftigen das </w:t>
      </w:r>
      <w:r w:rsidRPr="00A231FA">
        <w:rPr>
          <w:shd w:val="clear" w:color="auto" w:fill="FFFFFF"/>
        </w:rPr>
        <w:t>Feld der HFE</w:t>
      </w:r>
      <w:r w:rsidR="0054776E">
        <w:rPr>
          <w:shd w:val="clear" w:color="auto" w:fill="FFFFFF"/>
        </w:rPr>
        <w:t>,</w:t>
      </w:r>
      <w:r w:rsidRPr="00A231FA">
        <w:rPr>
          <w:shd w:val="clear" w:color="auto" w:fill="FFFFFF"/>
        </w:rPr>
        <w:t xml:space="preserve"> wie</w:t>
      </w:r>
      <w:r w:rsidR="003070DF" w:rsidRPr="00A231FA">
        <w:rPr>
          <w:shd w:val="clear" w:color="auto" w:fill="FFFFFF"/>
        </w:rPr>
        <w:t xml:space="preserve"> Gabriela </w:t>
      </w:r>
      <w:proofErr w:type="spellStart"/>
      <w:r w:rsidR="003070DF" w:rsidRPr="00A231FA">
        <w:rPr>
          <w:shd w:val="clear" w:color="auto" w:fill="FFFFFF"/>
        </w:rPr>
        <w:t>Rickenmann-Bosshardt</w:t>
      </w:r>
      <w:proofErr w:type="spellEnd"/>
      <w:r w:rsidR="00CF0B88">
        <w:rPr>
          <w:shd w:val="clear" w:color="auto" w:fill="FFFFFF"/>
        </w:rPr>
        <w:t>,</w:t>
      </w:r>
      <w:r w:rsidR="003070DF" w:rsidRPr="00A231FA">
        <w:rPr>
          <w:shd w:val="clear" w:color="auto" w:fill="FFFFFF"/>
        </w:rPr>
        <w:t xml:space="preserve"> Präsidentin </w:t>
      </w:r>
      <w:r w:rsidRPr="00A231FA">
        <w:rPr>
          <w:shd w:val="clear" w:color="auto" w:fill="FFFFFF"/>
        </w:rPr>
        <w:t xml:space="preserve">der </w:t>
      </w:r>
      <w:r w:rsidR="00EE6E76">
        <w:rPr>
          <w:shd w:val="clear" w:color="auto" w:fill="FFFFFF"/>
        </w:rPr>
        <w:t xml:space="preserve">Interessengruppe der Freischaffenden Früherzieherinnen </w:t>
      </w:r>
      <w:r w:rsidRPr="002B7F4B">
        <w:t>Zürich</w:t>
      </w:r>
      <w:r w:rsidR="00EE6E76">
        <w:t>,</w:t>
      </w:r>
      <w:r w:rsidRPr="00A231FA">
        <w:rPr>
          <w:shd w:val="clear" w:color="auto" w:fill="FFFFFF"/>
        </w:rPr>
        <w:t xml:space="preserve"> be</w:t>
      </w:r>
      <w:r w:rsidR="005D2F88" w:rsidRPr="00A231FA">
        <w:rPr>
          <w:shd w:val="clear" w:color="auto" w:fill="FFFFFF"/>
        </w:rPr>
        <w:t>richte</w:t>
      </w:r>
      <w:r w:rsidRPr="00A231FA">
        <w:rPr>
          <w:shd w:val="clear" w:color="auto" w:fill="FFFFFF"/>
        </w:rPr>
        <w:t>t</w:t>
      </w:r>
      <w:r w:rsidR="002B7F4B">
        <w:rPr>
          <w:shd w:val="clear" w:color="auto" w:fill="FFFFFF"/>
        </w:rPr>
        <w:t>:</w:t>
      </w:r>
      <w:r w:rsidR="00A15F5F" w:rsidRPr="00A231FA">
        <w:rPr>
          <w:shd w:val="clear" w:color="auto" w:fill="FFFFFF"/>
        </w:rPr>
        <w:t xml:space="preserve"> </w:t>
      </w:r>
      <w:r w:rsidRPr="00A231FA">
        <w:rPr>
          <w:shd w:val="clear" w:color="auto" w:fill="FFFFFF"/>
        </w:rPr>
        <w:t>«Die Vorgaben des Kantons geben uns einerseits die Richtlinien, andererseits wird dadurch auch der administrative Aufwand jährlich immer grösser, sodass viel Zeit und Kraft dadurch verloren geh</w:t>
      </w:r>
      <w:r w:rsidR="0038092D">
        <w:rPr>
          <w:shd w:val="clear" w:color="auto" w:fill="FFFFFF"/>
        </w:rPr>
        <w:t>en</w:t>
      </w:r>
      <w:r w:rsidRPr="00A231FA">
        <w:rPr>
          <w:shd w:val="clear" w:color="auto" w:fill="FFFFFF"/>
        </w:rPr>
        <w:t>. Dies hat sich leider auch sehr stark verändert im Vergleich zu den Anfängen.»</w:t>
      </w:r>
    </w:p>
    <w:p w14:paraId="11FBD196" w14:textId="165DAA98" w:rsidR="00714610" w:rsidRPr="00A231FA" w:rsidRDefault="008077E7" w:rsidP="00A231FA">
      <w:pPr>
        <w:pStyle w:val="Textkrper"/>
        <w:rPr>
          <w:shd w:val="clear" w:color="auto" w:fill="FFFFFF"/>
        </w:rPr>
      </w:pPr>
      <w:r w:rsidRPr="00A231FA">
        <w:rPr>
          <w:shd w:val="clear" w:color="auto" w:fill="FFFFFF"/>
        </w:rPr>
        <w:t>Angesichts der Herausforderungen wie Fachkräftemangel, lange Wartelisten</w:t>
      </w:r>
      <w:r w:rsidR="008A0A68" w:rsidRPr="00A231FA">
        <w:rPr>
          <w:shd w:val="clear" w:color="auto" w:fill="FFFFFF"/>
        </w:rPr>
        <w:t>, politischer Druck</w:t>
      </w:r>
      <w:r w:rsidRPr="00A231FA">
        <w:rPr>
          <w:shd w:val="clear" w:color="auto" w:fill="FFFFFF"/>
        </w:rPr>
        <w:t xml:space="preserve"> und steigende Anforderungen an die Fachpersonen sind salutogenetische Aspekte</w:t>
      </w:r>
      <w:r w:rsidR="00116E1D">
        <w:rPr>
          <w:shd w:val="clear" w:color="auto" w:fill="FFFFFF"/>
        </w:rPr>
        <w:t xml:space="preserve"> von grosser Bedeutung. </w:t>
      </w:r>
      <w:r w:rsidR="00C756FD">
        <w:rPr>
          <w:shd w:val="clear" w:color="auto" w:fill="FFFFFF"/>
        </w:rPr>
        <w:t>Sie</w:t>
      </w:r>
      <w:r w:rsidR="00116E1D">
        <w:rPr>
          <w:shd w:val="clear" w:color="auto" w:fill="FFFFFF"/>
        </w:rPr>
        <w:t xml:space="preserve"> </w:t>
      </w:r>
      <w:r w:rsidR="00C756FD">
        <w:rPr>
          <w:shd w:val="clear" w:color="auto" w:fill="FFFFFF"/>
        </w:rPr>
        <w:t>fördern b</w:t>
      </w:r>
      <w:r w:rsidR="0054776E">
        <w:rPr>
          <w:shd w:val="clear" w:color="auto" w:fill="FFFFFF"/>
        </w:rPr>
        <w:t>eziehung</w:t>
      </w:r>
      <w:r w:rsidR="00103E83">
        <w:rPr>
          <w:shd w:val="clear" w:color="auto" w:fill="FFFFFF"/>
        </w:rPr>
        <w:t>s</w:t>
      </w:r>
      <w:r w:rsidR="0054776E">
        <w:rPr>
          <w:shd w:val="clear" w:color="auto" w:fill="FFFFFF"/>
        </w:rPr>
        <w:t>weise</w:t>
      </w:r>
      <w:r w:rsidR="00C756FD">
        <w:rPr>
          <w:shd w:val="clear" w:color="auto" w:fill="FFFFFF"/>
        </w:rPr>
        <w:t xml:space="preserve"> erhalten </w:t>
      </w:r>
      <w:r w:rsidRPr="00A231FA">
        <w:rPr>
          <w:shd w:val="clear" w:color="auto" w:fill="FFFFFF"/>
        </w:rPr>
        <w:t xml:space="preserve">die Gesundheit im Beruf. </w:t>
      </w:r>
      <w:r w:rsidR="0054776E">
        <w:rPr>
          <w:shd w:val="clear" w:color="auto" w:fill="FFFFFF"/>
        </w:rPr>
        <w:t>Danièle Zemp,</w:t>
      </w:r>
      <w:r w:rsidR="0054776E" w:rsidRPr="00A231FA">
        <w:rPr>
          <w:i/>
          <w:iCs/>
          <w:shd w:val="clear" w:color="auto" w:fill="FFFFFF"/>
        </w:rPr>
        <w:t xml:space="preserve"> </w:t>
      </w:r>
      <w:bookmarkStart w:id="0" w:name="_Hlk164691074"/>
      <w:proofErr w:type="spellStart"/>
      <w:r w:rsidR="004A6C0D">
        <w:rPr>
          <w:i/>
          <w:iCs/>
          <w:lang w:val="de-DE"/>
        </w:rPr>
        <w:t>s</w:t>
      </w:r>
      <w:r w:rsidRPr="00A231FA">
        <w:rPr>
          <w:i/>
          <w:iCs/>
          <w:lang w:val="de-DE"/>
        </w:rPr>
        <w:t>tiftungN</w:t>
      </w:r>
      <w:r w:rsidR="004A6C0D">
        <w:rPr>
          <w:i/>
          <w:iCs/>
          <w:lang w:val="de-DE"/>
        </w:rPr>
        <w:t>ETZ</w:t>
      </w:r>
      <w:proofErr w:type="spellEnd"/>
      <w:r w:rsidR="007C7D57">
        <w:rPr>
          <w:i/>
          <w:iCs/>
          <w:lang w:val="de-DE"/>
        </w:rPr>
        <w:t>,</w:t>
      </w:r>
      <w:bookmarkEnd w:id="0"/>
      <w:r w:rsidR="00714610" w:rsidRPr="00A231FA">
        <w:rPr>
          <w:shd w:val="clear" w:color="auto" w:fill="FFFFFF"/>
        </w:rPr>
        <w:t xml:space="preserve"> </w:t>
      </w:r>
      <w:r w:rsidR="00235AB3">
        <w:rPr>
          <w:shd w:val="clear" w:color="auto" w:fill="FFFFFF"/>
        </w:rPr>
        <w:t>beschreibt</w:t>
      </w:r>
      <w:r w:rsidR="0085438D">
        <w:rPr>
          <w:shd w:val="clear" w:color="auto" w:fill="FFFFFF"/>
        </w:rPr>
        <w:t xml:space="preserve"> </w:t>
      </w:r>
      <w:r w:rsidR="00714610" w:rsidRPr="00A231FA">
        <w:rPr>
          <w:shd w:val="clear" w:color="auto" w:fill="FFFFFF"/>
        </w:rPr>
        <w:t>Massnahmen</w:t>
      </w:r>
      <w:r w:rsidR="0085438D">
        <w:rPr>
          <w:shd w:val="clear" w:color="auto" w:fill="FFFFFF"/>
        </w:rPr>
        <w:t>,</w:t>
      </w:r>
      <w:r w:rsidR="00714610" w:rsidRPr="00A231FA">
        <w:rPr>
          <w:shd w:val="clear" w:color="auto" w:fill="FFFFFF"/>
        </w:rPr>
        <w:t xml:space="preserve"> um </w:t>
      </w:r>
      <w:r w:rsidR="00506150">
        <w:rPr>
          <w:shd w:val="clear" w:color="auto" w:fill="FFFFFF"/>
        </w:rPr>
        <w:t xml:space="preserve">Fachpersonen </w:t>
      </w:r>
      <w:r w:rsidR="00714610" w:rsidRPr="00A231FA">
        <w:rPr>
          <w:shd w:val="clear" w:color="auto" w:fill="FFFFFF"/>
        </w:rPr>
        <w:t>zu unterstützen:</w:t>
      </w:r>
    </w:p>
    <w:p w14:paraId="7A6054C2" w14:textId="30B3731E" w:rsidR="00211637" w:rsidRPr="00A231FA" w:rsidRDefault="00C75926" w:rsidP="00A231FA">
      <w:pPr>
        <w:pStyle w:val="Textkrper"/>
        <w:ind w:left="567" w:firstLine="0"/>
        <w:rPr>
          <w:i/>
          <w:iCs/>
          <w:shd w:val="clear" w:color="auto" w:fill="FFFFFF"/>
        </w:rPr>
      </w:pPr>
      <w:r w:rsidRPr="00A231FA">
        <w:rPr>
          <w:i/>
          <w:iCs/>
          <w:shd w:val="clear" w:color="auto" w:fill="FFFFFF"/>
        </w:rPr>
        <w:t xml:space="preserve">Die intern angebotenen Weiterbildungen im Themenfeld Autismus-Spektrum und </w:t>
      </w:r>
      <w:r w:rsidR="00B3601E">
        <w:rPr>
          <w:i/>
          <w:iCs/>
          <w:shd w:val="clear" w:color="auto" w:fill="FFFFFF"/>
        </w:rPr>
        <w:t xml:space="preserve">die </w:t>
      </w:r>
      <w:r w:rsidRPr="00A231FA">
        <w:rPr>
          <w:i/>
          <w:iCs/>
          <w:shd w:val="clear" w:color="auto" w:fill="FFFFFF"/>
        </w:rPr>
        <w:t>Beratung von mehrfach belastete</w:t>
      </w:r>
      <w:r w:rsidR="001D2C4B">
        <w:rPr>
          <w:i/>
          <w:iCs/>
          <w:shd w:val="clear" w:color="auto" w:fill="FFFFFF"/>
        </w:rPr>
        <w:t>n</w:t>
      </w:r>
      <w:r w:rsidRPr="00A231FA">
        <w:rPr>
          <w:i/>
          <w:iCs/>
          <w:shd w:val="clear" w:color="auto" w:fill="FFFFFF"/>
        </w:rPr>
        <w:t xml:space="preserve"> Familien wurden in den letzten Jahren gezielt intensiviert.</w:t>
      </w:r>
      <w:r w:rsidR="00714610" w:rsidRPr="00A231FA">
        <w:rPr>
          <w:i/>
          <w:iCs/>
          <w:shd w:val="clear" w:color="auto" w:fill="FFFFFF"/>
        </w:rPr>
        <w:t xml:space="preserve"> </w:t>
      </w:r>
      <w:r w:rsidRPr="00A231FA">
        <w:rPr>
          <w:i/>
          <w:iCs/>
          <w:shd w:val="clear" w:color="auto" w:fill="FFFFFF"/>
        </w:rPr>
        <w:t xml:space="preserve">Nebst der regulären Supervision hat die </w:t>
      </w:r>
      <w:proofErr w:type="spellStart"/>
      <w:r w:rsidRPr="00A231FA">
        <w:rPr>
          <w:i/>
          <w:iCs/>
          <w:shd w:val="clear" w:color="auto" w:fill="FFFFFF"/>
        </w:rPr>
        <w:t>stiftungNETZ</w:t>
      </w:r>
      <w:proofErr w:type="spellEnd"/>
      <w:r w:rsidRPr="00A231FA">
        <w:rPr>
          <w:i/>
          <w:iCs/>
          <w:shd w:val="clear" w:color="auto" w:fill="FFFFFF"/>
        </w:rPr>
        <w:t xml:space="preserve"> seither ein zusätzliches Gefäss </w:t>
      </w:r>
      <w:r w:rsidR="004F402B">
        <w:rPr>
          <w:i/>
          <w:iCs/>
          <w:shd w:val="clear" w:color="auto" w:fill="FFFFFF"/>
        </w:rPr>
        <w:t xml:space="preserve">der </w:t>
      </w:r>
      <w:r w:rsidRPr="00A231FA">
        <w:rPr>
          <w:i/>
          <w:iCs/>
          <w:shd w:val="clear" w:color="auto" w:fill="FFFFFF"/>
        </w:rPr>
        <w:t xml:space="preserve">Supervision </w:t>
      </w:r>
      <w:r w:rsidR="00315AD1">
        <w:rPr>
          <w:i/>
          <w:iCs/>
          <w:shd w:val="clear" w:color="auto" w:fill="FFFFFF"/>
        </w:rPr>
        <w:t xml:space="preserve">von </w:t>
      </w:r>
      <w:r w:rsidRPr="00A231FA">
        <w:rPr>
          <w:i/>
          <w:iCs/>
          <w:shd w:val="clear" w:color="auto" w:fill="FFFFFF"/>
        </w:rPr>
        <w:t>Autismus-Spektrum geschaffen.</w:t>
      </w:r>
      <w:r w:rsidR="003314C3" w:rsidRPr="00A231FA">
        <w:rPr>
          <w:i/>
          <w:iCs/>
          <w:shd w:val="clear" w:color="auto" w:fill="FFFFFF"/>
        </w:rPr>
        <w:t xml:space="preserve"> </w:t>
      </w:r>
      <w:r w:rsidRPr="00A231FA">
        <w:rPr>
          <w:i/>
          <w:iCs/>
          <w:shd w:val="clear" w:color="auto" w:fill="FFFFFF"/>
        </w:rPr>
        <w:t>Die Fachpersonen tauschen sich nicht nur im Rahmen von fachspezifischer Intervision</w:t>
      </w:r>
      <w:r w:rsidR="00315AD1">
        <w:rPr>
          <w:i/>
          <w:iCs/>
          <w:shd w:val="clear" w:color="auto" w:fill="FFFFFF"/>
        </w:rPr>
        <w:t xml:space="preserve"> aus</w:t>
      </w:r>
      <w:r w:rsidRPr="00A231FA">
        <w:rPr>
          <w:i/>
          <w:iCs/>
          <w:shd w:val="clear" w:color="auto" w:fill="FFFFFF"/>
        </w:rPr>
        <w:t>, sondern auch in sogenannten Fachtreffen zur Weiterentwicklung ihres Fachbereiches über alle Zweigstellen hinweg.</w:t>
      </w:r>
      <w:r w:rsidR="003314C3" w:rsidRPr="00A231FA">
        <w:rPr>
          <w:i/>
          <w:iCs/>
          <w:shd w:val="clear" w:color="auto" w:fill="FFFFFF"/>
        </w:rPr>
        <w:t xml:space="preserve"> </w:t>
      </w:r>
      <w:r w:rsidRPr="00A231FA">
        <w:rPr>
          <w:i/>
          <w:iCs/>
          <w:shd w:val="clear" w:color="auto" w:fill="FFFFFF"/>
        </w:rPr>
        <w:t>Die Stärkung der Fachpersonen im Prozess der Abgrenzung zu anderen Fachstellen ist zunehmend von Bedeutung und wird intern gezielt unterstützt.</w:t>
      </w:r>
    </w:p>
    <w:p w14:paraId="52614381" w14:textId="321E24FD" w:rsidR="00B205E3" w:rsidRPr="00A15F5F" w:rsidRDefault="008A0A68" w:rsidP="00D04AEB">
      <w:pPr>
        <w:pStyle w:val="berschrift1"/>
        <w:rPr>
          <w:lang w:val="de-DE"/>
        </w:rPr>
      </w:pPr>
      <w:r w:rsidRPr="00A15F5F">
        <w:rPr>
          <w:lang w:val="de-DE"/>
        </w:rPr>
        <w:t>Ein Blick zurück und nach vorn</w:t>
      </w:r>
    </w:p>
    <w:p w14:paraId="1AC2CBC5" w14:textId="56DBEF81" w:rsidR="00A75D4A" w:rsidRPr="00EA2D3F" w:rsidRDefault="008077E7" w:rsidP="00A231FA">
      <w:pPr>
        <w:pStyle w:val="Textkrper"/>
        <w:ind w:firstLine="0"/>
        <w:rPr>
          <w:lang w:val="de-DE"/>
        </w:rPr>
      </w:pPr>
      <w:r w:rsidRPr="00EA2D3F">
        <w:rPr>
          <w:lang w:val="de-DE"/>
        </w:rPr>
        <w:t>Rückblickend auf die Entwicklung der H</w:t>
      </w:r>
      <w:r w:rsidR="00505665">
        <w:rPr>
          <w:lang w:val="de-DE"/>
        </w:rPr>
        <w:t xml:space="preserve">FE </w:t>
      </w:r>
      <w:r w:rsidR="000C6B06">
        <w:rPr>
          <w:lang w:val="de-DE"/>
        </w:rPr>
        <w:t xml:space="preserve">hat </w:t>
      </w:r>
      <w:r w:rsidRPr="00EA2D3F">
        <w:rPr>
          <w:lang w:val="de-DE"/>
        </w:rPr>
        <w:t>der B</w:t>
      </w:r>
      <w:r w:rsidR="00390AFB">
        <w:rPr>
          <w:lang w:val="de-DE"/>
        </w:rPr>
        <w:t>VF</w:t>
      </w:r>
      <w:r w:rsidRPr="00EA2D3F">
        <w:rPr>
          <w:lang w:val="de-DE"/>
        </w:rPr>
        <w:t xml:space="preserve"> mit den im Jahr 2008 erstmals veröffentlichten Qualitätsrichtlinien einen bedeutenden Meilenstein im Professionalisierungsprozess gesetzt. Diese Richtlinien, die inzwischen in einer zweiten überarbeiteten Version vorliegen</w:t>
      </w:r>
      <w:r w:rsidR="00341600">
        <w:rPr>
          <w:lang w:val="de-DE"/>
        </w:rPr>
        <w:t xml:space="preserve"> (BVF, 20</w:t>
      </w:r>
      <w:r w:rsidR="0017234B">
        <w:rPr>
          <w:lang w:val="de-DE"/>
        </w:rPr>
        <w:t>19b</w:t>
      </w:r>
      <w:r w:rsidR="00341600">
        <w:rPr>
          <w:lang w:val="de-DE"/>
        </w:rPr>
        <w:t>)</w:t>
      </w:r>
      <w:r w:rsidRPr="00EA2D3F">
        <w:rPr>
          <w:lang w:val="de-DE"/>
        </w:rPr>
        <w:t xml:space="preserve">, </w:t>
      </w:r>
      <w:r w:rsidR="00875036">
        <w:rPr>
          <w:lang w:val="de-DE"/>
        </w:rPr>
        <w:t xml:space="preserve">bilden </w:t>
      </w:r>
      <w:r w:rsidRPr="00EA2D3F">
        <w:rPr>
          <w:lang w:val="de-DE"/>
        </w:rPr>
        <w:t xml:space="preserve">ein breit abgestütztes Qualitätsverständnis der HFE </w:t>
      </w:r>
      <w:r w:rsidR="00875036">
        <w:rPr>
          <w:lang w:val="de-DE"/>
        </w:rPr>
        <w:t>ab</w:t>
      </w:r>
      <w:r w:rsidR="00875036" w:rsidRPr="00EA2D3F">
        <w:rPr>
          <w:lang w:val="de-DE"/>
        </w:rPr>
        <w:t xml:space="preserve"> </w:t>
      </w:r>
      <w:r w:rsidRPr="00EA2D3F">
        <w:rPr>
          <w:lang w:val="de-DE"/>
        </w:rPr>
        <w:t xml:space="preserve">und werden von allen Verbandsmitgliedern getragen. Zusätzlich zu den Qualitätsrichtlinien veröffentlichte der Verband </w:t>
      </w:r>
      <w:r w:rsidR="00DC744E">
        <w:rPr>
          <w:lang w:val="de-DE"/>
        </w:rPr>
        <w:t xml:space="preserve">im Jahr </w:t>
      </w:r>
      <w:r w:rsidRPr="00EA2D3F">
        <w:rPr>
          <w:lang w:val="de-DE"/>
        </w:rPr>
        <w:t xml:space="preserve">2018 </w:t>
      </w:r>
      <w:r w:rsidRPr="00B07609">
        <w:t xml:space="preserve">die </w:t>
      </w:r>
      <w:r w:rsidR="0017652F">
        <w:t>«</w:t>
      </w:r>
      <w:r w:rsidRPr="00B07609">
        <w:t>Qualitätsstandards in der Heilpädagogischen Früherziehung – Empfehlungen von Rahmenbedingungen</w:t>
      </w:r>
      <w:r w:rsidR="0017652F">
        <w:t>»</w:t>
      </w:r>
      <w:r w:rsidRPr="00B07609">
        <w:t xml:space="preserve"> </w:t>
      </w:r>
      <w:r w:rsidR="00C43232">
        <w:t xml:space="preserve">(BVF, 2018) </w:t>
      </w:r>
      <w:r w:rsidRPr="00B07609">
        <w:t xml:space="preserve">sowie die überarbeiteten </w:t>
      </w:r>
      <w:r w:rsidR="0017652F">
        <w:t>«</w:t>
      </w:r>
      <w:r w:rsidRPr="00B07609">
        <w:t>Ethischen Richtlinien der Heilpädagogischen Früherziehung</w:t>
      </w:r>
      <w:r w:rsidR="0017652F">
        <w:t>»</w:t>
      </w:r>
      <w:r w:rsidR="00C43232">
        <w:t xml:space="preserve"> (BVF, 2019</w:t>
      </w:r>
      <w:r w:rsidR="005B0B5E">
        <w:t>c</w:t>
      </w:r>
      <w:r w:rsidR="00C43232">
        <w:t>)</w:t>
      </w:r>
      <w:r w:rsidRPr="00B07609">
        <w:t xml:space="preserve">. </w:t>
      </w:r>
      <w:r w:rsidR="009859B7" w:rsidRPr="00B07609">
        <w:t xml:space="preserve">Der Berufsverband mit seinen Mitgliedern sorgt für </w:t>
      </w:r>
      <w:r w:rsidR="00EF4B17">
        <w:t xml:space="preserve">die </w:t>
      </w:r>
      <w:r w:rsidR="009859B7" w:rsidRPr="00B07609">
        <w:t>Wahrung dieser Richtlinien und Standards,</w:t>
      </w:r>
      <w:r w:rsidR="00EF4B17">
        <w:t xml:space="preserve"> passt sie an und überarbeitet sie.</w:t>
      </w:r>
      <w:r w:rsidR="009859B7" w:rsidRPr="00B07609">
        <w:t xml:space="preserve"> Wie Koch </w:t>
      </w:r>
      <w:r w:rsidR="005A7DCC">
        <w:t>(</w:t>
      </w:r>
      <w:r w:rsidR="009859B7" w:rsidRPr="00B07609">
        <w:t>2019</w:t>
      </w:r>
      <w:r w:rsidR="00773851">
        <w:t>,</w:t>
      </w:r>
      <w:r w:rsidR="00B07609">
        <w:t xml:space="preserve"> S. 30</w:t>
      </w:r>
      <w:r w:rsidR="005A7DCC">
        <w:t>)</w:t>
      </w:r>
      <w:r w:rsidR="009859B7" w:rsidRPr="00B07609">
        <w:t xml:space="preserve"> sagt:</w:t>
      </w:r>
      <w:r w:rsidR="00C649BB" w:rsidRPr="00B07609">
        <w:t xml:space="preserve"> </w:t>
      </w:r>
      <w:r w:rsidR="00497588" w:rsidRPr="00B07609">
        <w:t xml:space="preserve">«Der </w:t>
      </w:r>
      <w:r w:rsidR="00B43B3C" w:rsidRPr="00B07609">
        <w:t>Au</w:t>
      </w:r>
      <w:r w:rsidR="001A01D1" w:rsidRPr="00B07609">
        <w:t>ftrag</w:t>
      </w:r>
      <w:r w:rsidR="00497588" w:rsidRPr="00B07609">
        <w:t xml:space="preserve"> der Professionalisierung beinhaltet eine permanente </w:t>
      </w:r>
      <w:r w:rsidR="00B43B3C" w:rsidRPr="00B07609">
        <w:t>Überprüfung der ei</w:t>
      </w:r>
      <w:r w:rsidR="00AE16E5">
        <w:t>n</w:t>
      </w:r>
      <w:r w:rsidR="00B43B3C" w:rsidRPr="00B07609">
        <w:t>geschlagenen Wege</w:t>
      </w:r>
      <w:r w:rsidRPr="00B07609">
        <w:t xml:space="preserve"> </w:t>
      </w:r>
      <w:r w:rsidR="00CD7699">
        <w:t>–</w:t>
      </w:r>
      <w:r w:rsidRPr="00B07609">
        <w:t xml:space="preserve"> </w:t>
      </w:r>
      <w:r w:rsidR="00B43B3C" w:rsidRPr="00B07609">
        <w:t>auch hinsichtlich Ausbildung und Qualitätsstandards</w:t>
      </w:r>
      <w:r w:rsidR="00B07609">
        <w:t>.</w:t>
      </w:r>
      <w:r w:rsidR="00B43B3C" w:rsidRPr="00B07609">
        <w:t>»</w:t>
      </w:r>
    </w:p>
    <w:p w14:paraId="50DC16F5" w14:textId="125ED6E5" w:rsidR="00EC78FC" w:rsidRDefault="008077E7" w:rsidP="00AD73ED">
      <w:pPr>
        <w:pStyle w:val="Textkrper"/>
      </w:pPr>
      <w:r w:rsidRPr="00EA2D3F">
        <w:t xml:space="preserve">In diesem Jahr feiert der </w:t>
      </w:r>
      <w:r w:rsidR="00AC1687">
        <w:t>BVF</w:t>
      </w:r>
      <w:r w:rsidRPr="00EA2D3F">
        <w:t xml:space="preserve"> sein 40-jähriges Bestehen. Die </w:t>
      </w:r>
      <w:proofErr w:type="spellStart"/>
      <w:r w:rsidRPr="00EA2D3F">
        <w:t>Gründer</w:t>
      </w:r>
      <w:r w:rsidR="001A01D1">
        <w:t>:innen</w:t>
      </w:r>
      <w:proofErr w:type="spellEnd"/>
      <w:r w:rsidRPr="00EA2D3F">
        <w:t>, Mitglieder, Arbeitsgruppen, Vorstandspersonen, Geschäftsleitungen und Vernetzungspartner haben ma</w:t>
      </w:r>
      <w:r w:rsidR="000B6788">
        <w:t>ss</w:t>
      </w:r>
      <w:r w:rsidRPr="00EA2D3F">
        <w:t>geblich dazu beigetragen, dass</w:t>
      </w:r>
      <w:r w:rsidR="009231A7">
        <w:t xml:space="preserve"> die HFE …</w:t>
      </w:r>
    </w:p>
    <w:p w14:paraId="7496E5B6" w14:textId="78181372" w:rsidR="00EA7C6A" w:rsidRDefault="008077E7" w:rsidP="00EA7C6A">
      <w:pPr>
        <w:pStyle w:val="Textkrper"/>
        <w:numPr>
          <w:ilvl w:val="0"/>
          <w:numId w:val="50"/>
        </w:numPr>
      </w:pPr>
      <w:r w:rsidRPr="00EA2D3F">
        <w:t>heute professionalisiert ist</w:t>
      </w:r>
      <w:r w:rsidR="00EA7C6A">
        <w:t>,</w:t>
      </w:r>
    </w:p>
    <w:p w14:paraId="60CE0C49" w14:textId="76A8DB84" w:rsidR="00EA7C6A" w:rsidRDefault="008077E7" w:rsidP="00EA7C6A">
      <w:pPr>
        <w:pStyle w:val="Textkrper"/>
        <w:numPr>
          <w:ilvl w:val="0"/>
          <w:numId w:val="50"/>
        </w:numPr>
      </w:pPr>
      <w:r w:rsidRPr="00EA2D3F">
        <w:t>eine qualitativ hochwertige Ausbildung bietet</w:t>
      </w:r>
      <w:r w:rsidR="00FF7B83">
        <w:t>,</w:t>
      </w:r>
    </w:p>
    <w:p w14:paraId="057D93D4" w14:textId="7DD2785C" w:rsidR="00EA7C6A" w:rsidRDefault="00787B2C" w:rsidP="00EA7C6A">
      <w:pPr>
        <w:pStyle w:val="Textkrper"/>
        <w:numPr>
          <w:ilvl w:val="0"/>
          <w:numId w:val="50"/>
        </w:numPr>
      </w:pPr>
      <w:r>
        <w:t>von</w:t>
      </w:r>
      <w:r w:rsidR="00132E40">
        <w:t xml:space="preserve"> </w:t>
      </w:r>
      <w:r w:rsidR="008077E7" w:rsidRPr="00EA2D3F">
        <w:t xml:space="preserve">der EDK </w:t>
      </w:r>
      <w:r>
        <w:t>anerkannt</w:t>
      </w:r>
      <w:r w:rsidRPr="00EA2D3F">
        <w:t xml:space="preserve"> </w:t>
      </w:r>
      <w:r w:rsidR="008077E7" w:rsidRPr="00EA2D3F">
        <w:t>ist</w:t>
      </w:r>
      <w:r w:rsidR="00FF7B83">
        <w:t>,</w:t>
      </w:r>
    </w:p>
    <w:p w14:paraId="0CD8A2E0" w14:textId="4094BFA7" w:rsidR="004F1964" w:rsidRDefault="008077E7" w:rsidP="00EA7C6A">
      <w:pPr>
        <w:pStyle w:val="Textkrper"/>
        <w:numPr>
          <w:ilvl w:val="0"/>
          <w:numId w:val="50"/>
        </w:numPr>
      </w:pPr>
      <w:r w:rsidRPr="00EA2D3F">
        <w:t xml:space="preserve">in den Kantonen </w:t>
      </w:r>
      <w:r w:rsidR="00A8508E">
        <w:t xml:space="preserve">eine </w:t>
      </w:r>
      <w:r w:rsidRPr="00EA2D3F">
        <w:t>rechtlich</w:t>
      </w:r>
      <w:r w:rsidR="006D6755">
        <w:t>e</w:t>
      </w:r>
      <w:r w:rsidRPr="00EA2D3F">
        <w:t xml:space="preserve"> </w:t>
      </w:r>
      <w:r w:rsidR="006D6755">
        <w:t xml:space="preserve">Grundlage </w:t>
      </w:r>
      <w:r w:rsidR="009231A7">
        <w:t>hat</w:t>
      </w:r>
      <w:r w:rsidRPr="00EA2D3F">
        <w:t xml:space="preserve">, </w:t>
      </w:r>
      <w:r w:rsidR="00A8508E">
        <w:t xml:space="preserve">die </w:t>
      </w:r>
      <w:r w:rsidRPr="00EA2D3F">
        <w:t>durch Forschung evidenzbasiert ist</w:t>
      </w:r>
      <w:r w:rsidR="00643254">
        <w:t>,</w:t>
      </w:r>
    </w:p>
    <w:p w14:paraId="4B273EC2" w14:textId="1B234B4B" w:rsidR="004F1964" w:rsidRDefault="008077E7" w:rsidP="00EA7C6A">
      <w:pPr>
        <w:pStyle w:val="Textkrper"/>
        <w:numPr>
          <w:ilvl w:val="0"/>
          <w:numId w:val="50"/>
        </w:numPr>
      </w:pPr>
      <w:r w:rsidRPr="00EA2D3F">
        <w:t>eine eigene Professur hat</w:t>
      </w:r>
      <w:r w:rsidR="00CD3678">
        <w:t xml:space="preserve"> und</w:t>
      </w:r>
    </w:p>
    <w:p w14:paraId="2B1C52D4" w14:textId="54616806" w:rsidR="004F1964" w:rsidRDefault="00CD3678" w:rsidP="00EA7C6A">
      <w:pPr>
        <w:pStyle w:val="Textkrper"/>
        <w:numPr>
          <w:ilvl w:val="0"/>
          <w:numId w:val="50"/>
        </w:numPr>
      </w:pPr>
      <w:r>
        <w:t>ü</w:t>
      </w:r>
      <w:r w:rsidR="005D2776">
        <w:t xml:space="preserve">ber </w:t>
      </w:r>
      <w:r w:rsidR="008077E7" w:rsidRPr="00EA2D3F">
        <w:t xml:space="preserve">eigene Qualitätsrichtlinien und -standards sowie eine eigene Berufsethik </w:t>
      </w:r>
      <w:r w:rsidR="005D2776">
        <w:t>verfügt</w:t>
      </w:r>
      <w:r w:rsidR="008077E7" w:rsidRPr="00EA2D3F">
        <w:t xml:space="preserve">. </w:t>
      </w:r>
    </w:p>
    <w:p w14:paraId="0D22D1F3" w14:textId="332B0043" w:rsidR="009B235B" w:rsidRDefault="005D2776" w:rsidP="00700109">
      <w:pPr>
        <w:pStyle w:val="Textkrper"/>
        <w:ind w:firstLine="0"/>
      </w:pPr>
      <w:r>
        <w:lastRenderedPageBreak/>
        <w:t xml:space="preserve">Obwohl es sich bei der HFE um eine kleine Berufsgruppe handelt, ist sie </w:t>
      </w:r>
      <w:r w:rsidR="008077E7" w:rsidRPr="00EA2D3F">
        <w:t>ein wichtiger Bereich der Sonderpädagogik</w:t>
      </w:r>
      <w:r w:rsidR="003314C3">
        <w:t xml:space="preserve"> und der Frühen Kindheit</w:t>
      </w:r>
      <w:r w:rsidR="008077E7" w:rsidRPr="00EA2D3F">
        <w:t>.</w:t>
      </w:r>
      <w:r w:rsidR="00700109">
        <w:t xml:space="preserve"> </w:t>
      </w:r>
      <w:r w:rsidR="008077E7" w:rsidRPr="00EA2D3F">
        <w:t>D</w:t>
      </w:r>
      <w:r w:rsidR="002D6D7C">
        <w:t xml:space="preserve">ie </w:t>
      </w:r>
      <w:r w:rsidR="008077E7" w:rsidRPr="00EA2D3F">
        <w:t xml:space="preserve">Professionalisierung wird </w:t>
      </w:r>
      <w:r w:rsidR="000F2A00">
        <w:t>d</w:t>
      </w:r>
      <w:r w:rsidR="008077E7" w:rsidRPr="00EA2D3F">
        <w:t xml:space="preserve">ie Berufsgruppe der HFE </w:t>
      </w:r>
      <w:r w:rsidR="000F2A00">
        <w:t>k</w:t>
      </w:r>
      <w:r w:rsidR="00FE356D">
        <w:t xml:space="preserve">ontinuierlich verändern. </w:t>
      </w:r>
      <w:r w:rsidR="008077E7" w:rsidRPr="00EA2D3F">
        <w:t>Es bleibt spannend, welche neuen und dynamischen Prozesse die nächsten 40 Jahre für die Heilpädagogische Früherziehung bereithalten werden.</w:t>
      </w:r>
    </w:p>
    <w:tbl>
      <w:tblPr>
        <w:tblStyle w:val="Tabellenraster"/>
        <w:tblW w:w="3809"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3400"/>
      </w:tblGrid>
      <w:tr w:rsidR="002242AB" w:rsidRPr="000C7913" w14:paraId="6BADCBF6" w14:textId="77777777" w:rsidTr="002242AB">
        <w:tc>
          <w:tcPr>
            <w:tcW w:w="2540" w:type="pct"/>
            <w:vAlign w:val="center"/>
          </w:tcPr>
          <w:p w14:paraId="18D92298" w14:textId="77777777" w:rsidR="002242AB" w:rsidRPr="000C7913" w:rsidRDefault="002242AB" w:rsidP="00B159DF">
            <w:pPr>
              <w:spacing w:before="60" w:after="60"/>
              <w:jc w:val="both"/>
            </w:pPr>
            <w:r w:rsidRPr="000C7913">
              <w:rPr>
                <w:noProof/>
                <w:lang w:eastAsia="de-CH"/>
              </w:rPr>
              <w:drawing>
                <wp:inline distT="0" distB="0" distL="0" distR="0" wp14:anchorId="6FF06AAE" wp14:editId="0E3BFEC3">
                  <wp:extent cx="1036320" cy="10363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460" w:type="pct"/>
            <w:vAlign w:val="center"/>
          </w:tcPr>
          <w:p w14:paraId="5D10E1A8" w14:textId="34A226FB" w:rsidR="002242AB" w:rsidRPr="000C7913" w:rsidRDefault="003E3B67" w:rsidP="00B159DF">
            <w:pPr>
              <w:spacing w:before="60" w:after="60"/>
              <w:jc w:val="both"/>
              <w:rPr>
                <w:noProof/>
              </w:rPr>
            </w:pPr>
            <w:r w:rsidRPr="00C702CF">
              <w:rPr>
                <w:noProof/>
              </w:rPr>
              <w:drawing>
                <wp:inline distT="0" distB="0" distL="0" distR="0" wp14:anchorId="4BBE4CD1" wp14:editId="79CE182C">
                  <wp:extent cx="1036320" cy="1036320"/>
                  <wp:effectExtent l="0" t="0" r="0" b="0"/>
                  <wp:docPr id="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2242AB" w:rsidRPr="000C7913" w14:paraId="633E813A" w14:textId="77777777" w:rsidTr="002242AB">
        <w:trPr>
          <w:trHeight w:val="960"/>
        </w:trPr>
        <w:tc>
          <w:tcPr>
            <w:tcW w:w="2540" w:type="pct"/>
          </w:tcPr>
          <w:p w14:paraId="73DAEBCD" w14:textId="4C2672B7" w:rsidR="007963DC" w:rsidRPr="00164AEA" w:rsidRDefault="007963DC" w:rsidP="007963DC">
            <w:r w:rsidRPr="00164AEA">
              <w:t>Sarah Wabnitz</w:t>
            </w:r>
            <w:r w:rsidRPr="00164AEA">
              <w:br/>
              <w:t>Geschäftsleiterin BVF</w:t>
            </w:r>
          </w:p>
          <w:p w14:paraId="7B60E8D4" w14:textId="27975A25" w:rsidR="002242AB" w:rsidRPr="000C7913" w:rsidRDefault="00FC567F" w:rsidP="00B159DF">
            <w:hyperlink r:id="rId18" w:history="1">
              <w:r w:rsidR="007963DC" w:rsidRPr="00A134BF">
                <w:rPr>
                  <w:rStyle w:val="Hyperlink"/>
                </w:rPr>
                <w:t>geschaeftsstelle@frueherziehung.ch</w:t>
              </w:r>
            </w:hyperlink>
          </w:p>
        </w:tc>
        <w:tc>
          <w:tcPr>
            <w:tcW w:w="2460" w:type="pct"/>
          </w:tcPr>
          <w:p w14:paraId="2B4204DD" w14:textId="49DA0609" w:rsidR="007963DC" w:rsidRDefault="007963DC" w:rsidP="007963DC">
            <w:r>
              <w:t>Nadja Grossen</w:t>
            </w:r>
            <w:r w:rsidR="001B37CF">
              <w:br/>
            </w:r>
            <w:r>
              <w:t>Vorstand BVF Ressort Finanzen</w:t>
            </w:r>
          </w:p>
          <w:p w14:paraId="39F4110A" w14:textId="4D1A74C4" w:rsidR="002242AB" w:rsidRPr="000C7913" w:rsidRDefault="00FC567F" w:rsidP="007963DC">
            <w:pPr>
              <w:pStyle w:val="Textkrper3"/>
            </w:pPr>
            <w:hyperlink r:id="rId19" w:history="1">
              <w:r w:rsidR="007963DC" w:rsidRPr="00A134BF">
                <w:rPr>
                  <w:rStyle w:val="Hyperlink"/>
                  <w:lang w:val="it-IT"/>
                </w:rPr>
                <w:t>n.grossen@frueherziehung.ch</w:t>
              </w:r>
            </w:hyperlink>
          </w:p>
        </w:tc>
      </w:tr>
    </w:tbl>
    <w:p w14:paraId="03FA3122" w14:textId="080169BB" w:rsidR="00D232F1" w:rsidRPr="00D232F1" w:rsidRDefault="00D232F1" w:rsidP="007B4390">
      <w:pPr>
        <w:pStyle w:val="berschrift1"/>
      </w:pPr>
      <w:r w:rsidRPr="00D232F1">
        <w:t>Literatur</w:t>
      </w:r>
    </w:p>
    <w:p w14:paraId="2E8948C1" w14:textId="45209EE6" w:rsidR="00D47148" w:rsidRDefault="00D47148" w:rsidP="009644F9">
      <w:pPr>
        <w:pStyle w:val="Literaturverzeichnis"/>
        <w:rPr>
          <w:rStyle w:val="Hyperlink"/>
          <w:color w:val="auto"/>
        </w:rPr>
      </w:pPr>
      <w:r w:rsidRPr="00D47148">
        <w:rPr>
          <w:rStyle w:val="Hyperlink"/>
          <w:color w:val="auto"/>
        </w:rPr>
        <w:t xml:space="preserve">Bundesgesetz über die Beseitigung der Benachteiligungen von Menschen mit Behinderungen (Behindertengleichstellungsgesetz, </w:t>
      </w:r>
      <w:proofErr w:type="spellStart"/>
      <w:r w:rsidRPr="00D47148">
        <w:rPr>
          <w:rStyle w:val="Hyperlink"/>
          <w:color w:val="auto"/>
        </w:rPr>
        <w:t>BehiG</w:t>
      </w:r>
      <w:proofErr w:type="spellEnd"/>
      <w:r w:rsidRPr="00D47148">
        <w:rPr>
          <w:rStyle w:val="Hyperlink"/>
          <w:color w:val="auto"/>
        </w:rPr>
        <w:t>) vom 13. Dezember 2002, in Kraft seit dem 01. Januar 2004, SR 151.3.</w:t>
      </w:r>
    </w:p>
    <w:p w14:paraId="65B7E3AD" w14:textId="52635603" w:rsidR="00FE319F" w:rsidRDefault="00FE319F" w:rsidP="009644F9">
      <w:pPr>
        <w:pStyle w:val="Literaturverzeichnis"/>
        <w:rPr>
          <w:rStyle w:val="Hyperlink"/>
          <w:color w:val="auto"/>
        </w:rPr>
      </w:pPr>
      <w:r w:rsidRPr="00FE319F">
        <w:rPr>
          <w:rStyle w:val="Hyperlink"/>
          <w:color w:val="auto"/>
        </w:rPr>
        <w:t xml:space="preserve">Bundesverfassung der Schweizerischen Eidgenossenschaft (BV) vom </w:t>
      </w:r>
      <w:r w:rsidR="002E59CF">
        <w:rPr>
          <w:rStyle w:val="Hyperlink"/>
          <w:color w:val="auto"/>
        </w:rPr>
        <w:t xml:space="preserve">13. Februar 2022, in Kraft seit dem </w:t>
      </w:r>
      <w:r w:rsidRPr="00FE319F">
        <w:rPr>
          <w:rStyle w:val="Hyperlink"/>
          <w:color w:val="auto"/>
        </w:rPr>
        <w:t>18. April 1999</w:t>
      </w:r>
      <w:r w:rsidR="002E59CF">
        <w:rPr>
          <w:rStyle w:val="Hyperlink"/>
          <w:color w:val="auto"/>
        </w:rPr>
        <w:t xml:space="preserve">, </w:t>
      </w:r>
      <w:r w:rsidRPr="00FE319F">
        <w:rPr>
          <w:rStyle w:val="Hyperlink"/>
          <w:color w:val="auto"/>
        </w:rPr>
        <w:t>SR 101.</w:t>
      </w:r>
    </w:p>
    <w:p w14:paraId="2F98D32A" w14:textId="0F7E59D1" w:rsidR="0017234B" w:rsidRDefault="0017234B" w:rsidP="009644F9">
      <w:pPr>
        <w:pStyle w:val="Literaturverzeichnis"/>
        <w:rPr>
          <w:rStyle w:val="Hyperlink"/>
          <w:color w:val="auto"/>
        </w:rPr>
      </w:pPr>
      <w:r w:rsidRPr="0017234B">
        <w:rPr>
          <w:rStyle w:val="Hyperlink"/>
          <w:color w:val="auto"/>
        </w:rPr>
        <w:t>BVF (Berufsverband Heilpädagogische Früherziehung) (2018).</w:t>
      </w:r>
      <w:r w:rsidRPr="0017234B">
        <w:rPr>
          <w:rStyle w:val="Hyperlink"/>
          <w:i/>
          <w:iCs w:val="0"/>
          <w:color w:val="auto"/>
        </w:rPr>
        <w:t xml:space="preserve"> Qualitätsstandards in der Heilpädagogischen Früherziehung. Fassung 2018. </w:t>
      </w:r>
      <w:hyperlink r:id="rId20" w:history="1">
        <w:r w:rsidRPr="009807A3">
          <w:rPr>
            <w:rStyle w:val="Hyperlink"/>
          </w:rPr>
          <w:t>https://edudoc.ch/record/130370?ln=de</w:t>
        </w:r>
      </w:hyperlink>
    </w:p>
    <w:p w14:paraId="235871AB" w14:textId="1166F147" w:rsidR="009644F9" w:rsidRDefault="009644F9" w:rsidP="009644F9">
      <w:pPr>
        <w:pStyle w:val="Literaturverzeichnis"/>
      </w:pPr>
      <w:r w:rsidRPr="000954B2">
        <w:rPr>
          <w:rStyle w:val="Hyperlink"/>
          <w:color w:val="auto"/>
        </w:rPr>
        <w:t xml:space="preserve">BVF </w:t>
      </w:r>
      <w:r w:rsidR="00427C52">
        <w:rPr>
          <w:rStyle w:val="Hyperlink"/>
          <w:color w:val="auto"/>
        </w:rPr>
        <w:t xml:space="preserve">(Berufsverband Heilpädagogische Früherziehung) </w:t>
      </w:r>
      <w:r w:rsidRPr="000954B2">
        <w:rPr>
          <w:rStyle w:val="Hyperlink"/>
          <w:color w:val="auto"/>
        </w:rPr>
        <w:t>(2019</w:t>
      </w:r>
      <w:r w:rsidR="005B0B5E">
        <w:rPr>
          <w:rStyle w:val="Hyperlink"/>
          <w:color w:val="auto"/>
        </w:rPr>
        <w:t>a</w:t>
      </w:r>
      <w:r w:rsidRPr="000954B2">
        <w:rPr>
          <w:rStyle w:val="Hyperlink"/>
          <w:color w:val="auto"/>
        </w:rPr>
        <w:t xml:space="preserve">). </w:t>
      </w:r>
      <w:r w:rsidRPr="00595D99">
        <w:rPr>
          <w:rStyle w:val="Hyperlink"/>
          <w:i/>
          <w:iCs w:val="0"/>
          <w:color w:val="auto"/>
        </w:rPr>
        <w:t>Aufgabenfelder und Schnittstellenkarte.</w:t>
      </w:r>
      <w:r w:rsidRPr="00C158E8">
        <w:t xml:space="preserve"> </w:t>
      </w:r>
      <w:hyperlink r:id="rId21" w:history="1">
        <w:r w:rsidR="00966E17" w:rsidRPr="00410A0E">
          <w:rPr>
            <w:rStyle w:val="Hyperlink"/>
          </w:rPr>
          <w:t>https://www.frueherziehung.ch/berufsportraet-hfe/berufsbild-hfe</w:t>
        </w:r>
      </w:hyperlink>
    </w:p>
    <w:p w14:paraId="3CC53971" w14:textId="77777777" w:rsidR="0017234B" w:rsidRDefault="0017234B" w:rsidP="0017234B">
      <w:pPr>
        <w:pStyle w:val="Literaturverzeichnis"/>
        <w:rPr>
          <w:rStyle w:val="Hyperlink"/>
          <w:color w:val="auto"/>
        </w:rPr>
      </w:pPr>
      <w:r w:rsidRPr="00D30AB4">
        <w:rPr>
          <w:rStyle w:val="Hyperlink"/>
          <w:color w:val="auto"/>
        </w:rPr>
        <w:t xml:space="preserve">BVF (2019b). </w:t>
      </w:r>
      <w:r w:rsidRPr="00047215">
        <w:rPr>
          <w:rStyle w:val="Hyperlink"/>
          <w:i/>
          <w:iCs w:val="0"/>
          <w:color w:val="auto"/>
        </w:rPr>
        <w:t xml:space="preserve">Qualitätsrichtlinien für die Heilpädagogische Früherziehung. </w:t>
      </w:r>
      <w:hyperlink r:id="rId22" w:history="1">
        <w:r w:rsidRPr="00047215">
          <w:rPr>
            <w:rStyle w:val="Hyperlink"/>
          </w:rPr>
          <w:t>https://www.frueherziehung.ch/verband-bvf?highlight=Qualit%C3%A4tsrichtlinien</w:t>
        </w:r>
      </w:hyperlink>
    </w:p>
    <w:p w14:paraId="1CC49D34" w14:textId="4A771B57" w:rsidR="005B0B5E" w:rsidRDefault="005B0B5E" w:rsidP="0017234B">
      <w:pPr>
        <w:pStyle w:val="Literaturverzeichnis"/>
        <w:rPr>
          <w:rStyle w:val="Hyperlink"/>
          <w:color w:val="auto"/>
        </w:rPr>
      </w:pPr>
      <w:r w:rsidRPr="005B0B5E">
        <w:rPr>
          <w:rStyle w:val="Hyperlink"/>
          <w:color w:val="auto"/>
        </w:rPr>
        <w:t>BVF (Berufsverband Heilpädagogische Früherziehung) (2019</w:t>
      </w:r>
      <w:r>
        <w:rPr>
          <w:rStyle w:val="Hyperlink"/>
          <w:color w:val="auto"/>
        </w:rPr>
        <w:t>c</w:t>
      </w:r>
      <w:r w:rsidRPr="005B0B5E">
        <w:rPr>
          <w:rStyle w:val="Hyperlink"/>
          <w:color w:val="auto"/>
        </w:rPr>
        <w:t xml:space="preserve">). </w:t>
      </w:r>
      <w:r w:rsidRPr="005B0B5E">
        <w:rPr>
          <w:rStyle w:val="Hyperlink"/>
          <w:i/>
          <w:iCs w:val="0"/>
          <w:color w:val="auto"/>
        </w:rPr>
        <w:t xml:space="preserve">Berufsethische Grundsätze und Handlungsmaximen in der Heilpädagogischen Früherziehung. Fassung 2019. </w:t>
      </w:r>
      <w:hyperlink r:id="rId23" w:history="1">
        <w:r w:rsidRPr="009807A3">
          <w:rPr>
            <w:rStyle w:val="Hyperlink"/>
          </w:rPr>
          <w:t>https://www.frueherziehung.ch/download/pictures/61/xvoxgvwk7sri238wrvj6a44egdtu46/bvf-2019_handlungsmaximen_de_web.pdf</w:t>
        </w:r>
      </w:hyperlink>
    </w:p>
    <w:p w14:paraId="2693BD27" w14:textId="27848E6B" w:rsidR="008335DD" w:rsidRDefault="008335DD" w:rsidP="009D6B95">
      <w:pPr>
        <w:pStyle w:val="Literaturverzeichnis"/>
        <w:rPr>
          <w:lang w:val="de-DE"/>
        </w:rPr>
      </w:pPr>
      <w:r>
        <w:rPr>
          <w:lang w:val="de-DE"/>
        </w:rPr>
        <w:t xml:space="preserve">Koch, C. (2019). </w:t>
      </w:r>
      <w:r w:rsidR="004737D9">
        <w:rPr>
          <w:lang w:val="de-DE"/>
        </w:rPr>
        <w:t xml:space="preserve">Der Masterstudiengang Heilpädagogische Früherziehung an der </w:t>
      </w:r>
      <w:proofErr w:type="spellStart"/>
      <w:r w:rsidR="004737D9">
        <w:rPr>
          <w:lang w:val="de-DE"/>
        </w:rPr>
        <w:t>HfH</w:t>
      </w:r>
      <w:proofErr w:type="spellEnd"/>
      <w:r w:rsidR="004737D9">
        <w:rPr>
          <w:lang w:val="de-DE"/>
        </w:rPr>
        <w:t xml:space="preserve"> erhält ein neues Kleid. </w:t>
      </w:r>
      <w:r w:rsidR="00585792" w:rsidRPr="00B07609">
        <w:rPr>
          <w:i/>
          <w:iCs/>
          <w:lang w:val="de-DE"/>
        </w:rPr>
        <w:t>Forum Mitgliedermagazin des BVF</w:t>
      </w:r>
      <w:r w:rsidR="00585792">
        <w:rPr>
          <w:lang w:val="de-DE"/>
        </w:rPr>
        <w:t xml:space="preserve">, </w:t>
      </w:r>
      <w:r w:rsidR="00E30A57">
        <w:rPr>
          <w:lang w:val="de-DE"/>
        </w:rPr>
        <w:t xml:space="preserve">3, </w:t>
      </w:r>
      <w:r w:rsidR="00585792">
        <w:rPr>
          <w:lang w:val="de-DE"/>
        </w:rPr>
        <w:t>2</w:t>
      </w:r>
      <w:r w:rsidR="00B9190D">
        <w:rPr>
          <w:lang w:val="de-DE"/>
        </w:rPr>
        <w:t>6–31</w:t>
      </w:r>
      <w:r w:rsidR="00E30A57">
        <w:rPr>
          <w:lang w:val="de-DE"/>
        </w:rPr>
        <w:t>.</w:t>
      </w:r>
    </w:p>
    <w:p w14:paraId="39F1947A" w14:textId="333209EC" w:rsidR="008335DD" w:rsidRPr="009D6B95" w:rsidRDefault="00FC567F" w:rsidP="008335DD">
      <w:pPr>
        <w:pStyle w:val="Literaturverzeichnis"/>
        <w:rPr>
          <w:lang w:val="de-DE"/>
        </w:rPr>
      </w:pPr>
      <w:hyperlink r:id="rId24" w:history="1">
        <w:r w:rsidR="00055426" w:rsidRPr="00F514EE">
          <w:rPr>
            <w:bCs/>
            <w:iCs/>
            <w:lang w:val="de-DE"/>
          </w:rPr>
          <w:t>Eisner-Binkert</w:t>
        </w:r>
      </w:hyperlink>
      <w:r w:rsidR="00223224">
        <w:rPr>
          <w:lang w:val="de-DE"/>
        </w:rPr>
        <w:t>, B.</w:t>
      </w:r>
      <w:r w:rsidR="00C40612">
        <w:rPr>
          <w:lang w:val="de-DE"/>
        </w:rPr>
        <w:t>, Handschin</w:t>
      </w:r>
      <w:r w:rsidR="00A470B3">
        <w:rPr>
          <w:lang w:val="de-DE"/>
        </w:rPr>
        <w:t>,</w:t>
      </w:r>
      <w:r w:rsidR="00C40612">
        <w:rPr>
          <w:lang w:val="de-DE"/>
        </w:rPr>
        <w:t xml:space="preserve"> E.</w:t>
      </w:r>
      <w:r w:rsidR="005E41C0">
        <w:rPr>
          <w:lang w:val="de-DE"/>
        </w:rPr>
        <w:t xml:space="preserve"> &amp;</w:t>
      </w:r>
      <w:r w:rsidR="00C40612">
        <w:rPr>
          <w:lang w:val="de-DE"/>
        </w:rPr>
        <w:t xml:space="preserve"> Felber S. (</w:t>
      </w:r>
      <w:r w:rsidR="009C08DF">
        <w:rPr>
          <w:lang w:val="de-DE"/>
        </w:rPr>
        <w:t>2021). Hei</w:t>
      </w:r>
      <w:r w:rsidR="00515044">
        <w:rPr>
          <w:lang w:val="de-DE"/>
        </w:rPr>
        <w:t>l</w:t>
      </w:r>
      <w:r w:rsidR="009C08DF">
        <w:rPr>
          <w:lang w:val="de-DE"/>
        </w:rPr>
        <w:t xml:space="preserve">pädagogische Früherziehung im Wandel. </w:t>
      </w:r>
      <w:r w:rsidR="009114BD" w:rsidRPr="00B07609">
        <w:rPr>
          <w:i/>
          <w:iCs/>
          <w:lang w:val="de-DE"/>
        </w:rPr>
        <w:t>Forum Mitgliedermagazin des BVF</w:t>
      </w:r>
      <w:r w:rsidR="009114BD">
        <w:rPr>
          <w:lang w:val="de-DE"/>
        </w:rPr>
        <w:t xml:space="preserve">, </w:t>
      </w:r>
      <w:r w:rsidR="00A470B3">
        <w:rPr>
          <w:lang w:val="de-DE"/>
        </w:rPr>
        <w:t xml:space="preserve">2, </w:t>
      </w:r>
      <w:r w:rsidR="009A5BF6">
        <w:rPr>
          <w:lang w:val="de-DE"/>
        </w:rPr>
        <w:t>22</w:t>
      </w:r>
      <w:r w:rsidR="00B07609">
        <w:rPr>
          <w:lang w:val="de-DE"/>
        </w:rPr>
        <w:t>–</w:t>
      </w:r>
      <w:r w:rsidR="009A5BF6">
        <w:rPr>
          <w:lang w:val="de-DE"/>
        </w:rPr>
        <w:t>31.</w:t>
      </w:r>
    </w:p>
    <w:p w14:paraId="437EEF53" w14:textId="686DCAA6" w:rsidR="009D6B95" w:rsidRPr="005E5377" w:rsidRDefault="00250B04" w:rsidP="009D6B95">
      <w:pPr>
        <w:pStyle w:val="Literaturverzeichnis"/>
      </w:pPr>
      <w:r>
        <w:t>EDK</w:t>
      </w:r>
      <w:r w:rsidR="0023384D">
        <w:t xml:space="preserve"> (</w:t>
      </w:r>
      <w:r w:rsidR="008900F8">
        <w:t>Schweizerische Konferenz der kantonalen Erziehungsdirektoren</w:t>
      </w:r>
      <w:r w:rsidR="0023384D">
        <w:t>)</w:t>
      </w:r>
      <w:r w:rsidR="008900F8">
        <w:t xml:space="preserve"> (1994). </w:t>
      </w:r>
      <w:r w:rsidR="008900F8" w:rsidRPr="00B07609">
        <w:rPr>
          <w:i/>
          <w:iCs/>
        </w:rPr>
        <w:t>Heilpädagogische Früherziehung in der Schweiz. Situation, Perspektiven, Empfehlungen.</w:t>
      </w:r>
      <w:r w:rsidR="005E5377">
        <w:rPr>
          <w:i/>
          <w:iCs/>
        </w:rPr>
        <w:t xml:space="preserve"> </w:t>
      </w:r>
      <w:r w:rsidR="005E5377">
        <w:t>EDK.</w:t>
      </w:r>
    </w:p>
    <w:p w14:paraId="03D1AA64" w14:textId="0105EAB5" w:rsidR="0016677A" w:rsidRDefault="00A80693" w:rsidP="009D6B95">
      <w:pPr>
        <w:pStyle w:val="Literaturverzeichnis"/>
      </w:pPr>
      <w:r>
        <w:t>EDK (</w:t>
      </w:r>
      <w:r w:rsidR="0016677A">
        <w:t>Schweizerische Konferenz der kantonalen Erziehungsdirektoren</w:t>
      </w:r>
      <w:r>
        <w:t>)</w:t>
      </w:r>
      <w:r w:rsidR="0016677A">
        <w:t xml:space="preserve"> (2007). </w:t>
      </w:r>
      <w:r w:rsidR="0016677A" w:rsidRPr="00B07609">
        <w:rPr>
          <w:i/>
          <w:iCs/>
        </w:rPr>
        <w:t>Qualitätsstandards der Kantone zur Anerkennung von Leistungsanbietern im Bereich der Sonderpädagogik.</w:t>
      </w:r>
      <w:r w:rsidR="00582CB8">
        <w:rPr>
          <w:i/>
          <w:iCs/>
        </w:rPr>
        <w:t xml:space="preserve"> </w:t>
      </w:r>
      <w:hyperlink r:id="rId25" w:history="1">
        <w:r w:rsidR="00582CB8" w:rsidRPr="00DD40E0">
          <w:rPr>
            <w:rStyle w:val="Hyperlink"/>
          </w:rPr>
          <w:t>https://edudoc.ch/record/25913/files/Qualitaetsstandards_d.pdf</w:t>
        </w:r>
      </w:hyperlink>
    </w:p>
    <w:p w14:paraId="510776E3" w14:textId="66D22B93" w:rsidR="000325D6" w:rsidRPr="000325D6" w:rsidRDefault="00A80693" w:rsidP="00B07609">
      <w:pPr>
        <w:pStyle w:val="Literaturverzeichnis"/>
      </w:pPr>
      <w:r w:rsidRPr="000325D6">
        <w:t>EDK (</w:t>
      </w:r>
      <w:r w:rsidR="00033461" w:rsidRPr="000325D6">
        <w:t>Konferenz der kantonalen Erziehungsdirektorinnen und -direktoren</w:t>
      </w:r>
      <w:r w:rsidRPr="000325D6">
        <w:t>)</w:t>
      </w:r>
      <w:r w:rsidR="004943D9" w:rsidRPr="000325D6">
        <w:t xml:space="preserve"> (</w:t>
      </w:r>
      <w:r w:rsidR="00361221" w:rsidRPr="000325D6">
        <w:t xml:space="preserve">2023). </w:t>
      </w:r>
      <w:r w:rsidR="004943D9" w:rsidRPr="000325D6">
        <w:t>Reglement</w:t>
      </w:r>
      <w:r w:rsidR="00361221" w:rsidRPr="000325D6">
        <w:t xml:space="preserve"> </w:t>
      </w:r>
      <w:r w:rsidR="004943D9" w:rsidRPr="000325D6">
        <w:t>über die Anerke</w:t>
      </w:r>
      <w:r w:rsidR="00361221" w:rsidRPr="000325D6">
        <w:t>n</w:t>
      </w:r>
      <w:r w:rsidR="004943D9" w:rsidRPr="000325D6">
        <w:t>nung von Hochschuldiplomen</w:t>
      </w:r>
      <w:r w:rsidR="00361221" w:rsidRPr="000325D6">
        <w:t xml:space="preserve"> </w:t>
      </w:r>
      <w:r w:rsidR="004943D9" w:rsidRPr="000325D6">
        <w:t>im Bereich der Sonderpädagogik (Vertiefungsrichtung</w:t>
      </w:r>
      <w:r w:rsidR="00361221" w:rsidRPr="000325D6">
        <w:t xml:space="preserve"> </w:t>
      </w:r>
      <w:r w:rsidR="004943D9" w:rsidRPr="000325D6">
        <w:t>Heilpädagogische Früherziehung und</w:t>
      </w:r>
      <w:r w:rsidR="00361221" w:rsidRPr="000325D6">
        <w:t xml:space="preserve"> </w:t>
      </w:r>
      <w:r w:rsidR="004943D9" w:rsidRPr="000325D6">
        <w:t>Vertiefungsrichtung Schulische Heilpädagogik)</w:t>
      </w:r>
      <w:r w:rsidR="00FA74AA" w:rsidRPr="000325D6">
        <w:t>.</w:t>
      </w:r>
      <w:r w:rsidR="00086C6D" w:rsidRPr="000325D6">
        <w:t xml:space="preserve"> </w:t>
      </w:r>
      <w:hyperlink r:id="rId26" w:history="1">
        <w:r w:rsidR="000325D6" w:rsidRPr="00624AC9">
          <w:rPr>
            <w:rStyle w:val="Hyperlink"/>
          </w:rPr>
          <w:t>https://edudoc.ch/record/226446/files/Reglement_SHP-HFE_d.pdf</w:t>
        </w:r>
      </w:hyperlink>
    </w:p>
    <w:p w14:paraId="3EF9BDCC" w14:textId="1A667147" w:rsidR="00C158E8" w:rsidRPr="00D04AEB" w:rsidRDefault="00DE6ECB" w:rsidP="005B0B5E">
      <w:pPr>
        <w:pStyle w:val="Literaturverzeichnis"/>
      </w:pPr>
      <w:r w:rsidRPr="005069A5">
        <w:t>Interkantonale Vereinbarung über die Zusammenarbeit im Bereich der Sonderpädagogik</w:t>
      </w:r>
      <w:r>
        <w:t xml:space="preserve"> (Sonderpädagogik-Konkordat)</w:t>
      </w:r>
      <w:r w:rsidRPr="005069A5">
        <w:t xml:space="preserve"> vom 25. Oktober 2007. </w:t>
      </w:r>
      <w:r w:rsidRPr="000954B2">
        <w:t xml:space="preserve">EDK. </w:t>
      </w:r>
      <w:hyperlink r:id="rId27" w:history="1">
        <w:r w:rsidR="008F545D" w:rsidRPr="000954B2">
          <w:rPr>
            <w:rStyle w:val="Hyperlink"/>
          </w:rPr>
          <w:t>https://edudoc.ch/record/87689?v=pdf</w:t>
        </w:r>
      </w:hyperlink>
    </w:p>
    <w:sectPr w:rsidR="00C158E8" w:rsidRPr="00D04AEB" w:rsidSect="008D10EB">
      <w:headerReference w:type="even" r:id="rId28"/>
      <w:headerReference w:type="default" r:id="rId29"/>
      <w:footerReference w:type="even" r:id="rId30"/>
      <w:footerReference w:type="default" r:id="rId31"/>
      <w:headerReference w:type="first" r:id="rId32"/>
      <w:footerReference w:type="first" r:id="rId33"/>
      <w:pgSz w:w="11907" w:h="16840" w:code="9"/>
      <w:pgMar w:top="1418" w:right="1418" w:bottom="1134" w:left="1418" w:header="720" w:footer="567" w:gutter="0"/>
      <w:pgNumType w:start="2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2F6F18" w14:textId="77777777" w:rsidR="001A080A" w:rsidRDefault="001A080A">
      <w:pPr>
        <w:spacing w:line="240" w:lineRule="auto"/>
      </w:pPr>
      <w:r>
        <w:separator/>
      </w:r>
    </w:p>
  </w:endnote>
  <w:endnote w:type="continuationSeparator" w:id="0">
    <w:p w14:paraId="63018509" w14:textId="77777777" w:rsidR="001A080A" w:rsidRDefault="001A080A">
      <w:pPr>
        <w:spacing w:line="240" w:lineRule="auto"/>
      </w:pPr>
      <w:r>
        <w:continuationSeparator/>
      </w:r>
    </w:p>
  </w:endnote>
  <w:endnote w:type="continuationNotice" w:id="1">
    <w:p w14:paraId="25B463BA" w14:textId="77777777" w:rsidR="001A080A" w:rsidRDefault="001A080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419DE2C4-75F0-4738-9A0F-64E65C020BF5}"/>
    <w:embedBold r:id="rId2" w:fontKey="{425AC6BF-C39E-4AE3-A9C1-A90E4F4230C6}"/>
    <w:embedItalic r:id="rId3" w:fontKey="{695D692B-A4EF-473B-9E8C-4EDC7A8F6730}"/>
    <w:embedBoldItalic r:id="rId4" w:fontKey="{9EE03369-F873-4603-8882-C18DB587D6FD}"/>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5" w:fontKey="{7159504E-6EA9-4337-9577-C71A0A98A9C2}"/>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6" w:fontKey="{E8892D38-7D3E-4341-8BBB-A1326C049B0C}"/>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3C023" w14:textId="77777777" w:rsidR="00206D11" w:rsidRDefault="00206D1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E3AC2"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73FC0864" wp14:editId="26DACC2E">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D1BC2" w14:textId="77777777" w:rsidR="00206D11" w:rsidRDefault="00206D1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DFF8BF" w14:textId="77777777" w:rsidR="001A080A" w:rsidRPr="00777A2F" w:rsidRDefault="001A080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6E97F76" w14:textId="77777777" w:rsidR="001A080A" w:rsidRDefault="001A080A">
      <w:r>
        <w:continuationSeparator/>
      </w:r>
    </w:p>
  </w:footnote>
  <w:footnote w:type="continuationNotice" w:id="1">
    <w:p w14:paraId="0221C6EB" w14:textId="77777777" w:rsidR="001A080A" w:rsidRDefault="001A080A">
      <w:pPr>
        <w:spacing w:line="240" w:lineRule="auto"/>
      </w:pPr>
    </w:p>
  </w:footnote>
  <w:footnote w:id="2">
    <w:p w14:paraId="3154757B" w14:textId="2BD5A09B" w:rsidR="00373ABB" w:rsidRDefault="00562C38">
      <w:pPr>
        <w:pStyle w:val="Funotentext"/>
      </w:pPr>
      <w:r>
        <w:rPr>
          <w:rStyle w:val="Funotenzeichen"/>
        </w:rPr>
        <w:footnoteRef/>
      </w:r>
      <w:r>
        <w:t xml:space="preserve"> </w:t>
      </w:r>
      <w:hyperlink r:id="rId1" w:history="1">
        <w:r w:rsidR="00D5468E" w:rsidRPr="00DD40E0">
          <w:rPr>
            <w:rStyle w:val="Hyperlink"/>
            <w:sz w:val="18"/>
          </w:rPr>
          <w:t>https://www.stiftungnetz.ch</w:t>
        </w:r>
      </w:hyperlink>
    </w:p>
  </w:footnote>
  <w:footnote w:id="3">
    <w:p w14:paraId="617BE4BB" w14:textId="34FFE226" w:rsidR="0067699B" w:rsidRDefault="0067699B">
      <w:pPr>
        <w:pStyle w:val="Funotentext"/>
      </w:pPr>
      <w:r>
        <w:rPr>
          <w:rStyle w:val="Funotenzeichen"/>
        </w:rPr>
        <w:footnoteRef/>
      </w:r>
      <w:r>
        <w:t xml:space="preserve"> </w:t>
      </w:r>
      <w:hyperlink r:id="rId2" w:history="1">
        <w:r w:rsidR="00FF02EB" w:rsidRPr="00B36FC2">
          <w:rPr>
            <w:rStyle w:val="Hyperlink"/>
            <w:sz w:val="18"/>
          </w:rPr>
          <w:t>https://www.bsv.admin.ch/dam/bsv/de/dokumente/iv/Pilotversuche/Autismus/ifi-phase-3-schlussbericht.pdf.download.pdf/IFI%20Phase3%20final_DE.pdf</w:t>
        </w:r>
      </w:hyperlink>
      <w:r w:rsidR="00FF02E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2DBF5" w14:textId="77777777" w:rsidR="00206D11" w:rsidRDefault="00206D1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79D1A" w14:textId="63C8D4E4" w:rsidR="007B448B" w:rsidRPr="00A031D2"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62EE0D58" wp14:editId="6182DA42">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9E78920"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D4676B">
      <w:rPr>
        <w:lang w:val="de-CH"/>
      </w:rPr>
      <w:t>PROFESSIONALISIERUNG DER SONDERPÄDAGOGISCHEN BERUFE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E74E75">
      <w:rPr>
        <w:b w:val="0"/>
        <w:bCs/>
        <w:lang w:val="de-CH"/>
      </w:rPr>
      <w:t>30</w:t>
    </w:r>
    <w:r w:rsidR="00237079" w:rsidRPr="00237079">
      <w:rPr>
        <w:b w:val="0"/>
        <w:bCs/>
        <w:lang w:val="de-CH"/>
      </w:rPr>
      <w:t xml:space="preserve">, </w:t>
    </w:r>
    <w:r w:rsidR="00AB0E30">
      <w:rPr>
        <w:b w:val="0"/>
        <w:bCs/>
        <w:lang w:val="de-CH"/>
      </w:rPr>
      <w:t>05</w:t>
    </w:r>
    <w:r w:rsidR="00237079" w:rsidRPr="00237079">
      <w:rPr>
        <w:b w:val="0"/>
        <w:bCs/>
        <w:lang w:val="de-CH"/>
      </w:rPr>
      <w:t>/</w:t>
    </w:r>
    <w:r w:rsidR="00063216">
      <w:rPr>
        <w:b w:val="0"/>
        <w:bCs/>
        <w:lang w:val="de-CH"/>
      </w:rPr>
      <w:t>2024</w:t>
    </w:r>
  </w:p>
  <w:p w14:paraId="2DE2BB9F" w14:textId="7C8DB367"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6E44A00C" w14:textId="77777777" w:rsidR="00237079" w:rsidRDefault="002370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74C0D9" w14:textId="77777777" w:rsidR="00206D11" w:rsidRDefault="00206D1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0FC9353A"/>
    <w:multiLevelType w:val="hybridMultilevel"/>
    <w:tmpl w:val="9C8E9674"/>
    <w:lvl w:ilvl="0" w:tplc="08070019">
      <w:start w:val="1"/>
      <w:numFmt w:val="lowerLetter"/>
      <w:lvlText w:val="%1."/>
      <w:lvlJc w:val="left"/>
      <w:pPr>
        <w:ind w:left="720" w:hanging="360"/>
      </w:p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1B2802D7"/>
    <w:multiLevelType w:val="hybridMultilevel"/>
    <w:tmpl w:val="EA4CFCC6"/>
    <w:lvl w:ilvl="0" w:tplc="08070019">
      <w:start w:val="1"/>
      <w:numFmt w:val="lowerLetter"/>
      <w:lvlText w:val="%1."/>
      <w:lvlJc w:val="left"/>
      <w:pPr>
        <w:ind w:left="720" w:hanging="360"/>
      </w:p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8"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4F043AC"/>
    <w:multiLevelType w:val="hybridMultilevel"/>
    <w:tmpl w:val="EA4CFCC6"/>
    <w:lvl w:ilvl="0" w:tplc="FFFFFFFF">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4"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D40719F"/>
    <w:multiLevelType w:val="hybridMultilevel"/>
    <w:tmpl w:val="1E96C9B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F84F31"/>
    <w:multiLevelType w:val="hybridMultilevel"/>
    <w:tmpl w:val="B6046ECA"/>
    <w:lvl w:ilvl="0" w:tplc="08070001">
      <w:start w:val="1"/>
      <w:numFmt w:val="bullet"/>
      <w:lvlText w:val=""/>
      <w:lvlJc w:val="left"/>
      <w:pPr>
        <w:ind w:left="758" w:hanging="360"/>
      </w:pPr>
      <w:rPr>
        <w:rFonts w:ascii="Symbol" w:hAnsi="Symbol" w:hint="default"/>
      </w:rPr>
    </w:lvl>
    <w:lvl w:ilvl="1" w:tplc="08070003" w:tentative="1">
      <w:start w:val="1"/>
      <w:numFmt w:val="bullet"/>
      <w:lvlText w:val="o"/>
      <w:lvlJc w:val="left"/>
      <w:pPr>
        <w:ind w:left="1478" w:hanging="360"/>
      </w:pPr>
      <w:rPr>
        <w:rFonts w:ascii="Courier New" w:hAnsi="Courier New" w:cs="Courier New" w:hint="default"/>
      </w:rPr>
    </w:lvl>
    <w:lvl w:ilvl="2" w:tplc="08070005" w:tentative="1">
      <w:start w:val="1"/>
      <w:numFmt w:val="bullet"/>
      <w:lvlText w:val=""/>
      <w:lvlJc w:val="left"/>
      <w:pPr>
        <w:ind w:left="2198" w:hanging="360"/>
      </w:pPr>
      <w:rPr>
        <w:rFonts w:ascii="Wingdings" w:hAnsi="Wingdings" w:hint="default"/>
      </w:rPr>
    </w:lvl>
    <w:lvl w:ilvl="3" w:tplc="08070001" w:tentative="1">
      <w:start w:val="1"/>
      <w:numFmt w:val="bullet"/>
      <w:lvlText w:val=""/>
      <w:lvlJc w:val="left"/>
      <w:pPr>
        <w:ind w:left="2918" w:hanging="360"/>
      </w:pPr>
      <w:rPr>
        <w:rFonts w:ascii="Symbol" w:hAnsi="Symbol" w:hint="default"/>
      </w:rPr>
    </w:lvl>
    <w:lvl w:ilvl="4" w:tplc="08070003" w:tentative="1">
      <w:start w:val="1"/>
      <w:numFmt w:val="bullet"/>
      <w:lvlText w:val="o"/>
      <w:lvlJc w:val="left"/>
      <w:pPr>
        <w:ind w:left="3638" w:hanging="360"/>
      </w:pPr>
      <w:rPr>
        <w:rFonts w:ascii="Courier New" w:hAnsi="Courier New" w:cs="Courier New" w:hint="default"/>
      </w:rPr>
    </w:lvl>
    <w:lvl w:ilvl="5" w:tplc="08070005" w:tentative="1">
      <w:start w:val="1"/>
      <w:numFmt w:val="bullet"/>
      <w:lvlText w:val=""/>
      <w:lvlJc w:val="left"/>
      <w:pPr>
        <w:ind w:left="4358" w:hanging="360"/>
      </w:pPr>
      <w:rPr>
        <w:rFonts w:ascii="Wingdings" w:hAnsi="Wingdings" w:hint="default"/>
      </w:rPr>
    </w:lvl>
    <w:lvl w:ilvl="6" w:tplc="08070001" w:tentative="1">
      <w:start w:val="1"/>
      <w:numFmt w:val="bullet"/>
      <w:lvlText w:val=""/>
      <w:lvlJc w:val="left"/>
      <w:pPr>
        <w:ind w:left="5078" w:hanging="360"/>
      </w:pPr>
      <w:rPr>
        <w:rFonts w:ascii="Symbol" w:hAnsi="Symbol" w:hint="default"/>
      </w:rPr>
    </w:lvl>
    <w:lvl w:ilvl="7" w:tplc="08070003" w:tentative="1">
      <w:start w:val="1"/>
      <w:numFmt w:val="bullet"/>
      <w:lvlText w:val="o"/>
      <w:lvlJc w:val="left"/>
      <w:pPr>
        <w:ind w:left="5798" w:hanging="360"/>
      </w:pPr>
      <w:rPr>
        <w:rFonts w:ascii="Courier New" w:hAnsi="Courier New" w:cs="Courier New" w:hint="default"/>
      </w:rPr>
    </w:lvl>
    <w:lvl w:ilvl="8" w:tplc="08070005" w:tentative="1">
      <w:start w:val="1"/>
      <w:numFmt w:val="bullet"/>
      <w:lvlText w:val=""/>
      <w:lvlJc w:val="left"/>
      <w:pPr>
        <w:ind w:left="6518" w:hanging="360"/>
      </w:pPr>
      <w:rPr>
        <w:rFonts w:ascii="Wingdings" w:hAnsi="Wingdings" w:hint="default"/>
      </w:rPr>
    </w:lvl>
  </w:abstractNum>
  <w:abstractNum w:abstractNumId="32"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55527BDD"/>
    <w:multiLevelType w:val="hybridMultilevel"/>
    <w:tmpl w:val="4E8268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556553AC"/>
    <w:multiLevelType w:val="hybridMultilevel"/>
    <w:tmpl w:val="A05C7B98"/>
    <w:lvl w:ilvl="0" w:tplc="6556F66E">
      <w:start w:val="9"/>
      <w:numFmt w:val="bullet"/>
      <w:lvlText w:val="-"/>
      <w:lvlJc w:val="left"/>
      <w:pPr>
        <w:ind w:left="720" w:hanging="360"/>
      </w:pPr>
      <w:rPr>
        <w:rFonts w:ascii="Open Sans SemiCondensed" w:eastAsiaTheme="minorHAnsi" w:hAnsi="Open Sans SemiCondensed" w:cs="Open Sans SemiCondensed" w:hint="default"/>
        <w:i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40"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7" w15:restartNumberingAfterBreak="0">
    <w:nsid w:val="7B1A709D"/>
    <w:multiLevelType w:val="multilevel"/>
    <w:tmpl w:val="32460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5"/>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3"/>
  </w:num>
  <w:num w:numId="13" w16cid:durableId="1517846161">
    <w:abstractNumId w:val="32"/>
  </w:num>
  <w:num w:numId="14" w16cid:durableId="1128471426">
    <w:abstractNumId w:val="11"/>
  </w:num>
  <w:num w:numId="15" w16cid:durableId="1886675913">
    <w:abstractNumId w:val="29"/>
  </w:num>
  <w:num w:numId="16" w16cid:durableId="669143170">
    <w:abstractNumId w:val="44"/>
  </w:num>
  <w:num w:numId="17" w16cid:durableId="1816487952">
    <w:abstractNumId w:val="12"/>
  </w:num>
  <w:num w:numId="18" w16cid:durableId="1320425882">
    <w:abstractNumId w:val="39"/>
  </w:num>
  <w:num w:numId="19" w16cid:durableId="574709185">
    <w:abstractNumId w:val="48"/>
  </w:num>
  <w:num w:numId="20" w16cid:durableId="11883124">
    <w:abstractNumId w:val="45"/>
  </w:num>
  <w:num w:numId="21" w16cid:durableId="379716589">
    <w:abstractNumId w:val="30"/>
  </w:num>
  <w:num w:numId="22" w16cid:durableId="2088532560">
    <w:abstractNumId w:val="16"/>
  </w:num>
  <w:num w:numId="23" w16cid:durableId="904416417">
    <w:abstractNumId w:val="37"/>
  </w:num>
  <w:num w:numId="24" w16cid:durableId="1284269733">
    <w:abstractNumId w:val="41"/>
  </w:num>
  <w:num w:numId="25" w16cid:durableId="1202477524">
    <w:abstractNumId w:val="24"/>
  </w:num>
  <w:num w:numId="26" w16cid:durableId="93403316">
    <w:abstractNumId w:val="25"/>
  </w:num>
  <w:num w:numId="27" w16cid:durableId="1629702137">
    <w:abstractNumId w:val="35"/>
  </w:num>
  <w:num w:numId="28" w16cid:durableId="1363939546">
    <w:abstractNumId w:val="27"/>
  </w:num>
  <w:num w:numId="29" w16cid:durableId="1104112459">
    <w:abstractNumId w:val="42"/>
  </w:num>
  <w:num w:numId="30" w16cid:durableId="461922985">
    <w:abstractNumId w:val="43"/>
  </w:num>
  <w:num w:numId="31" w16cid:durableId="1674143091">
    <w:abstractNumId w:val="21"/>
  </w:num>
  <w:num w:numId="32" w16cid:durableId="383021627">
    <w:abstractNumId w:val="19"/>
  </w:num>
  <w:num w:numId="33" w16cid:durableId="930551164">
    <w:abstractNumId w:val="36"/>
  </w:num>
  <w:num w:numId="34" w16cid:durableId="603652748">
    <w:abstractNumId w:val="46"/>
  </w:num>
  <w:num w:numId="35" w16cid:durableId="391268124">
    <w:abstractNumId w:val="40"/>
  </w:num>
  <w:num w:numId="36" w16cid:durableId="139350252">
    <w:abstractNumId w:val="28"/>
  </w:num>
  <w:num w:numId="37" w16cid:durableId="1571379088">
    <w:abstractNumId w:val="22"/>
  </w:num>
  <w:num w:numId="38" w16cid:durableId="1164659798">
    <w:abstractNumId w:val="38"/>
  </w:num>
  <w:num w:numId="39" w16cid:durableId="1291790616">
    <w:abstractNumId w:val="13"/>
  </w:num>
  <w:num w:numId="40" w16cid:durableId="1479614155">
    <w:abstractNumId w:val="10"/>
  </w:num>
  <w:num w:numId="41" w16cid:durableId="1818760894">
    <w:abstractNumId w:val="18"/>
  </w:num>
  <w:num w:numId="42" w16cid:durableId="1843929030">
    <w:abstractNumId w:val="17"/>
    <w:lvlOverride w:ilvl="0">
      <w:startOverride w:val="1"/>
    </w:lvlOverride>
    <w:lvlOverride w:ilvl="1"/>
    <w:lvlOverride w:ilvl="2"/>
    <w:lvlOverride w:ilvl="3"/>
    <w:lvlOverride w:ilvl="4"/>
    <w:lvlOverride w:ilvl="5"/>
    <w:lvlOverride w:ilvl="6"/>
    <w:lvlOverride w:ilvl="7"/>
    <w:lvlOverride w:ilvl="8"/>
  </w:num>
  <w:num w:numId="43" w16cid:durableId="781455129">
    <w:abstractNumId w:val="17"/>
  </w:num>
  <w:num w:numId="44" w16cid:durableId="1658999976">
    <w:abstractNumId w:val="20"/>
  </w:num>
  <w:num w:numId="45" w16cid:durableId="1536234652">
    <w:abstractNumId w:val="14"/>
    <w:lvlOverride w:ilvl="0">
      <w:startOverride w:val="1"/>
    </w:lvlOverride>
    <w:lvlOverride w:ilvl="1"/>
    <w:lvlOverride w:ilvl="2"/>
    <w:lvlOverride w:ilvl="3"/>
    <w:lvlOverride w:ilvl="4"/>
    <w:lvlOverride w:ilvl="5"/>
    <w:lvlOverride w:ilvl="6"/>
    <w:lvlOverride w:ilvl="7"/>
    <w:lvlOverride w:ilvl="8"/>
  </w:num>
  <w:num w:numId="46" w16cid:durableId="588276837">
    <w:abstractNumId w:val="47"/>
  </w:num>
  <w:num w:numId="47" w16cid:durableId="2022973606">
    <w:abstractNumId w:val="34"/>
  </w:num>
  <w:num w:numId="48" w16cid:durableId="1723091485">
    <w:abstractNumId w:val="14"/>
  </w:num>
  <w:num w:numId="49" w16cid:durableId="579564386">
    <w:abstractNumId w:val="33"/>
  </w:num>
  <w:num w:numId="50" w16cid:durableId="1991249428">
    <w:abstractNumId w:val="31"/>
  </w:num>
  <w:num w:numId="51" w16cid:durableId="1956210037">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AAF"/>
    <w:rsid w:val="00000C1E"/>
    <w:rsid w:val="000027CD"/>
    <w:rsid w:val="000067EC"/>
    <w:rsid w:val="000118C1"/>
    <w:rsid w:val="0001509D"/>
    <w:rsid w:val="00016BFF"/>
    <w:rsid w:val="0002102D"/>
    <w:rsid w:val="0002226A"/>
    <w:rsid w:val="00024143"/>
    <w:rsid w:val="00027177"/>
    <w:rsid w:val="000302CB"/>
    <w:rsid w:val="00030543"/>
    <w:rsid w:val="0003162C"/>
    <w:rsid w:val="000325D6"/>
    <w:rsid w:val="0003309F"/>
    <w:rsid w:val="0003314D"/>
    <w:rsid w:val="00033461"/>
    <w:rsid w:val="000352CE"/>
    <w:rsid w:val="0003668F"/>
    <w:rsid w:val="00036AFC"/>
    <w:rsid w:val="00037EB6"/>
    <w:rsid w:val="00040205"/>
    <w:rsid w:val="00040CAD"/>
    <w:rsid w:val="00044ADE"/>
    <w:rsid w:val="00046F43"/>
    <w:rsid w:val="00047215"/>
    <w:rsid w:val="0004786B"/>
    <w:rsid w:val="00047A80"/>
    <w:rsid w:val="00047F0B"/>
    <w:rsid w:val="000511E8"/>
    <w:rsid w:val="00053353"/>
    <w:rsid w:val="00055426"/>
    <w:rsid w:val="000625D4"/>
    <w:rsid w:val="00063216"/>
    <w:rsid w:val="00066A28"/>
    <w:rsid w:val="00073886"/>
    <w:rsid w:val="00073BF3"/>
    <w:rsid w:val="00074D92"/>
    <w:rsid w:val="00074F0F"/>
    <w:rsid w:val="000758B9"/>
    <w:rsid w:val="000759D7"/>
    <w:rsid w:val="00075CB4"/>
    <w:rsid w:val="00076665"/>
    <w:rsid w:val="0008267E"/>
    <w:rsid w:val="00082B40"/>
    <w:rsid w:val="00086C6D"/>
    <w:rsid w:val="00093C53"/>
    <w:rsid w:val="000954B2"/>
    <w:rsid w:val="00095E9A"/>
    <w:rsid w:val="000A3065"/>
    <w:rsid w:val="000A4086"/>
    <w:rsid w:val="000A48EA"/>
    <w:rsid w:val="000A7B50"/>
    <w:rsid w:val="000B1090"/>
    <w:rsid w:val="000B4D74"/>
    <w:rsid w:val="000B5226"/>
    <w:rsid w:val="000B5BB8"/>
    <w:rsid w:val="000B5C8D"/>
    <w:rsid w:val="000B632B"/>
    <w:rsid w:val="000B6788"/>
    <w:rsid w:val="000B7540"/>
    <w:rsid w:val="000C07CF"/>
    <w:rsid w:val="000C26CA"/>
    <w:rsid w:val="000C4228"/>
    <w:rsid w:val="000C553D"/>
    <w:rsid w:val="000C64C8"/>
    <w:rsid w:val="000C6B06"/>
    <w:rsid w:val="000C70EE"/>
    <w:rsid w:val="000D0DBF"/>
    <w:rsid w:val="000D2377"/>
    <w:rsid w:val="000D33D8"/>
    <w:rsid w:val="000D3765"/>
    <w:rsid w:val="000D3C1B"/>
    <w:rsid w:val="000D6228"/>
    <w:rsid w:val="000D63B3"/>
    <w:rsid w:val="000E43B3"/>
    <w:rsid w:val="000E6A66"/>
    <w:rsid w:val="000E7316"/>
    <w:rsid w:val="000E732C"/>
    <w:rsid w:val="000E78A3"/>
    <w:rsid w:val="000F0956"/>
    <w:rsid w:val="000F13B4"/>
    <w:rsid w:val="000F2551"/>
    <w:rsid w:val="000F2A00"/>
    <w:rsid w:val="000F3770"/>
    <w:rsid w:val="000F4019"/>
    <w:rsid w:val="000F41A4"/>
    <w:rsid w:val="000F4B54"/>
    <w:rsid w:val="000F5288"/>
    <w:rsid w:val="0010334E"/>
    <w:rsid w:val="00103E83"/>
    <w:rsid w:val="001114E2"/>
    <w:rsid w:val="00111E24"/>
    <w:rsid w:val="0011406A"/>
    <w:rsid w:val="001144F6"/>
    <w:rsid w:val="001150A5"/>
    <w:rsid w:val="00115EF5"/>
    <w:rsid w:val="001161D6"/>
    <w:rsid w:val="00116E1D"/>
    <w:rsid w:val="00117142"/>
    <w:rsid w:val="00120CBF"/>
    <w:rsid w:val="00122570"/>
    <w:rsid w:val="001251A9"/>
    <w:rsid w:val="00125F62"/>
    <w:rsid w:val="0012619F"/>
    <w:rsid w:val="0012743D"/>
    <w:rsid w:val="00130835"/>
    <w:rsid w:val="0013195A"/>
    <w:rsid w:val="00132E40"/>
    <w:rsid w:val="001332A9"/>
    <w:rsid w:val="00134B3A"/>
    <w:rsid w:val="00134B87"/>
    <w:rsid w:val="001369CA"/>
    <w:rsid w:val="00142A11"/>
    <w:rsid w:val="001456FE"/>
    <w:rsid w:val="00146128"/>
    <w:rsid w:val="001466A3"/>
    <w:rsid w:val="001513E6"/>
    <w:rsid w:val="00151BCA"/>
    <w:rsid w:val="00153133"/>
    <w:rsid w:val="00157D7E"/>
    <w:rsid w:val="00163D94"/>
    <w:rsid w:val="00164AEA"/>
    <w:rsid w:val="0016677A"/>
    <w:rsid w:val="00167858"/>
    <w:rsid w:val="00167EC3"/>
    <w:rsid w:val="0017234B"/>
    <w:rsid w:val="0017652F"/>
    <w:rsid w:val="00176538"/>
    <w:rsid w:val="0018093E"/>
    <w:rsid w:val="00181990"/>
    <w:rsid w:val="001837F3"/>
    <w:rsid w:val="00186C3A"/>
    <w:rsid w:val="0019041A"/>
    <w:rsid w:val="001924BD"/>
    <w:rsid w:val="00194C2B"/>
    <w:rsid w:val="00195619"/>
    <w:rsid w:val="00197A1B"/>
    <w:rsid w:val="001A01D1"/>
    <w:rsid w:val="001A080A"/>
    <w:rsid w:val="001A2EEC"/>
    <w:rsid w:val="001B0031"/>
    <w:rsid w:val="001B00FF"/>
    <w:rsid w:val="001B05BD"/>
    <w:rsid w:val="001B16E8"/>
    <w:rsid w:val="001B25F3"/>
    <w:rsid w:val="001B25F6"/>
    <w:rsid w:val="001B37CF"/>
    <w:rsid w:val="001B405B"/>
    <w:rsid w:val="001B49A1"/>
    <w:rsid w:val="001B69AB"/>
    <w:rsid w:val="001B7581"/>
    <w:rsid w:val="001B7781"/>
    <w:rsid w:val="001C47FD"/>
    <w:rsid w:val="001C4C45"/>
    <w:rsid w:val="001C7B99"/>
    <w:rsid w:val="001D179E"/>
    <w:rsid w:val="001D251F"/>
    <w:rsid w:val="001D2C4B"/>
    <w:rsid w:val="001D3BFB"/>
    <w:rsid w:val="001D6E44"/>
    <w:rsid w:val="001D70EE"/>
    <w:rsid w:val="001D7803"/>
    <w:rsid w:val="001E0F63"/>
    <w:rsid w:val="001E1B44"/>
    <w:rsid w:val="001E39BC"/>
    <w:rsid w:val="001E3BE9"/>
    <w:rsid w:val="001E3ECF"/>
    <w:rsid w:val="001E3F37"/>
    <w:rsid w:val="001E5A6D"/>
    <w:rsid w:val="001E7A3A"/>
    <w:rsid w:val="001F00AD"/>
    <w:rsid w:val="001F1777"/>
    <w:rsid w:val="001F2A01"/>
    <w:rsid w:val="001F7046"/>
    <w:rsid w:val="001F7EE4"/>
    <w:rsid w:val="00202A19"/>
    <w:rsid w:val="0020358C"/>
    <w:rsid w:val="0020467E"/>
    <w:rsid w:val="00204F3D"/>
    <w:rsid w:val="00206D11"/>
    <w:rsid w:val="00207658"/>
    <w:rsid w:val="00210403"/>
    <w:rsid w:val="00211637"/>
    <w:rsid w:val="00212128"/>
    <w:rsid w:val="002179B7"/>
    <w:rsid w:val="00217F48"/>
    <w:rsid w:val="002216D8"/>
    <w:rsid w:val="00223224"/>
    <w:rsid w:val="00223293"/>
    <w:rsid w:val="002238C8"/>
    <w:rsid w:val="00223F4E"/>
    <w:rsid w:val="002242AB"/>
    <w:rsid w:val="00225748"/>
    <w:rsid w:val="0022617C"/>
    <w:rsid w:val="00231A57"/>
    <w:rsid w:val="0023384D"/>
    <w:rsid w:val="00235595"/>
    <w:rsid w:val="00235A6C"/>
    <w:rsid w:val="00235AB3"/>
    <w:rsid w:val="00237079"/>
    <w:rsid w:val="00237494"/>
    <w:rsid w:val="00237556"/>
    <w:rsid w:val="00237835"/>
    <w:rsid w:val="00241303"/>
    <w:rsid w:val="00242CCA"/>
    <w:rsid w:val="00243C50"/>
    <w:rsid w:val="002443A6"/>
    <w:rsid w:val="00250B04"/>
    <w:rsid w:val="00251938"/>
    <w:rsid w:val="00252B12"/>
    <w:rsid w:val="00253B0B"/>
    <w:rsid w:val="00261EF7"/>
    <w:rsid w:val="00265C16"/>
    <w:rsid w:val="00266194"/>
    <w:rsid w:val="0027179E"/>
    <w:rsid w:val="00276B2C"/>
    <w:rsid w:val="00281B13"/>
    <w:rsid w:val="002837C6"/>
    <w:rsid w:val="00284605"/>
    <w:rsid w:val="00284EA0"/>
    <w:rsid w:val="002862AA"/>
    <w:rsid w:val="00290427"/>
    <w:rsid w:val="002A044D"/>
    <w:rsid w:val="002A1A8D"/>
    <w:rsid w:val="002A575E"/>
    <w:rsid w:val="002A6870"/>
    <w:rsid w:val="002A7691"/>
    <w:rsid w:val="002B088B"/>
    <w:rsid w:val="002B0945"/>
    <w:rsid w:val="002B28D4"/>
    <w:rsid w:val="002B3646"/>
    <w:rsid w:val="002B6D2D"/>
    <w:rsid w:val="002B709D"/>
    <w:rsid w:val="002B7F4B"/>
    <w:rsid w:val="002C20E3"/>
    <w:rsid w:val="002C26E7"/>
    <w:rsid w:val="002C349C"/>
    <w:rsid w:val="002C38C3"/>
    <w:rsid w:val="002C3E1B"/>
    <w:rsid w:val="002C4438"/>
    <w:rsid w:val="002C49C7"/>
    <w:rsid w:val="002C5235"/>
    <w:rsid w:val="002C6B3A"/>
    <w:rsid w:val="002D0A09"/>
    <w:rsid w:val="002D1F32"/>
    <w:rsid w:val="002D2AB5"/>
    <w:rsid w:val="002D33DE"/>
    <w:rsid w:val="002D39A1"/>
    <w:rsid w:val="002D3D25"/>
    <w:rsid w:val="002D4283"/>
    <w:rsid w:val="002D6D7C"/>
    <w:rsid w:val="002D703E"/>
    <w:rsid w:val="002E13B6"/>
    <w:rsid w:val="002E3785"/>
    <w:rsid w:val="002E419A"/>
    <w:rsid w:val="002E5374"/>
    <w:rsid w:val="002E59CF"/>
    <w:rsid w:val="002F241E"/>
    <w:rsid w:val="002F4BDC"/>
    <w:rsid w:val="002F7209"/>
    <w:rsid w:val="002F7C36"/>
    <w:rsid w:val="0030272B"/>
    <w:rsid w:val="0030447C"/>
    <w:rsid w:val="00306F73"/>
    <w:rsid w:val="003070DF"/>
    <w:rsid w:val="00307EC7"/>
    <w:rsid w:val="00311326"/>
    <w:rsid w:val="00312A37"/>
    <w:rsid w:val="00315AD1"/>
    <w:rsid w:val="003165E7"/>
    <w:rsid w:val="003167FA"/>
    <w:rsid w:val="00320178"/>
    <w:rsid w:val="00322024"/>
    <w:rsid w:val="003222A6"/>
    <w:rsid w:val="00325103"/>
    <w:rsid w:val="00327B95"/>
    <w:rsid w:val="00330F8A"/>
    <w:rsid w:val="003314C3"/>
    <w:rsid w:val="00332229"/>
    <w:rsid w:val="0033417F"/>
    <w:rsid w:val="00334E72"/>
    <w:rsid w:val="00335093"/>
    <w:rsid w:val="00340CBB"/>
    <w:rsid w:val="00341600"/>
    <w:rsid w:val="00343C65"/>
    <w:rsid w:val="0034414C"/>
    <w:rsid w:val="00344FAA"/>
    <w:rsid w:val="00347DB5"/>
    <w:rsid w:val="00351CFC"/>
    <w:rsid w:val="00353E7C"/>
    <w:rsid w:val="003553FD"/>
    <w:rsid w:val="00356C15"/>
    <w:rsid w:val="003603F6"/>
    <w:rsid w:val="00360D6A"/>
    <w:rsid w:val="00361221"/>
    <w:rsid w:val="0036569A"/>
    <w:rsid w:val="00365730"/>
    <w:rsid w:val="003718FD"/>
    <w:rsid w:val="0037318E"/>
    <w:rsid w:val="00373413"/>
    <w:rsid w:val="003735DF"/>
    <w:rsid w:val="00373ABB"/>
    <w:rsid w:val="003769A2"/>
    <w:rsid w:val="0038092D"/>
    <w:rsid w:val="003819B7"/>
    <w:rsid w:val="00382314"/>
    <w:rsid w:val="00383074"/>
    <w:rsid w:val="00383D1B"/>
    <w:rsid w:val="00384708"/>
    <w:rsid w:val="00386CFF"/>
    <w:rsid w:val="00390AFB"/>
    <w:rsid w:val="00391B9D"/>
    <w:rsid w:val="00393501"/>
    <w:rsid w:val="00394FF9"/>
    <w:rsid w:val="003A0EA7"/>
    <w:rsid w:val="003A2717"/>
    <w:rsid w:val="003A3488"/>
    <w:rsid w:val="003A4533"/>
    <w:rsid w:val="003A7A43"/>
    <w:rsid w:val="003A7DCF"/>
    <w:rsid w:val="003B325D"/>
    <w:rsid w:val="003B48EB"/>
    <w:rsid w:val="003B4C81"/>
    <w:rsid w:val="003B53A9"/>
    <w:rsid w:val="003B6AF4"/>
    <w:rsid w:val="003B6F83"/>
    <w:rsid w:val="003B7283"/>
    <w:rsid w:val="003C0E5C"/>
    <w:rsid w:val="003C1D15"/>
    <w:rsid w:val="003C60CA"/>
    <w:rsid w:val="003D0368"/>
    <w:rsid w:val="003D1F42"/>
    <w:rsid w:val="003D221C"/>
    <w:rsid w:val="003D2287"/>
    <w:rsid w:val="003D502F"/>
    <w:rsid w:val="003D6411"/>
    <w:rsid w:val="003E01C1"/>
    <w:rsid w:val="003E022D"/>
    <w:rsid w:val="003E0578"/>
    <w:rsid w:val="003E2067"/>
    <w:rsid w:val="003E3B67"/>
    <w:rsid w:val="003E6A4F"/>
    <w:rsid w:val="003F07EC"/>
    <w:rsid w:val="003F2D04"/>
    <w:rsid w:val="003F383D"/>
    <w:rsid w:val="003F38A0"/>
    <w:rsid w:val="003F3940"/>
    <w:rsid w:val="003F40A1"/>
    <w:rsid w:val="003F55DF"/>
    <w:rsid w:val="003F6A6B"/>
    <w:rsid w:val="003F78C2"/>
    <w:rsid w:val="004017E9"/>
    <w:rsid w:val="004027D5"/>
    <w:rsid w:val="0040353D"/>
    <w:rsid w:val="00404F18"/>
    <w:rsid w:val="00406867"/>
    <w:rsid w:val="004108D3"/>
    <w:rsid w:val="00410AE9"/>
    <w:rsid w:val="00411040"/>
    <w:rsid w:val="00412A85"/>
    <w:rsid w:val="00413702"/>
    <w:rsid w:val="00414332"/>
    <w:rsid w:val="004151FD"/>
    <w:rsid w:val="00416127"/>
    <w:rsid w:val="00416E70"/>
    <w:rsid w:val="004170F1"/>
    <w:rsid w:val="004178B7"/>
    <w:rsid w:val="00421D05"/>
    <w:rsid w:val="0042417A"/>
    <w:rsid w:val="0042422D"/>
    <w:rsid w:val="00424266"/>
    <w:rsid w:val="0042489C"/>
    <w:rsid w:val="00425A4D"/>
    <w:rsid w:val="00425A75"/>
    <w:rsid w:val="00426606"/>
    <w:rsid w:val="00427C52"/>
    <w:rsid w:val="00430DCB"/>
    <w:rsid w:val="00432F97"/>
    <w:rsid w:val="00434731"/>
    <w:rsid w:val="0044136E"/>
    <w:rsid w:val="00441F45"/>
    <w:rsid w:val="004421C7"/>
    <w:rsid w:val="00443066"/>
    <w:rsid w:val="00444657"/>
    <w:rsid w:val="004455BA"/>
    <w:rsid w:val="0044596C"/>
    <w:rsid w:val="0044737B"/>
    <w:rsid w:val="0045144F"/>
    <w:rsid w:val="00451B52"/>
    <w:rsid w:val="00451E55"/>
    <w:rsid w:val="0045212D"/>
    <w:rsid w:val="00454BCF"/>
    <w:rsid w:val="00454C4F"/>
    <w:rsid w:val="004609F9"/>
    <w:rsid w:val="00465F49"/>
    <w:rsid w:val="004674DB"/>
    <w:rsid w:val="00467E46"/>
    <w:rsid w:val="0047139E"/>
    <w:rsid w:val="0047168D"/>
    <w:rsid w:val="0047220D"/>
    <w:rsid w:val="004737D9"/>
    <w:rsid w:val="00476299"/>
    <w:rsid w:val="00481389"/>
    <w:rsid w:val="004815EE"/>
    <w:rsid w:val="004825EA"/>
    <w:rsid w:val="004828CB"/>
    <w:rsid w:val="004846A9"/>
    <w:rsid w:val="00486270"/>
    <w:rsid w:val="004927A2"/>
    <w:rsid w:val="004927CF"/>
    <w:rsid w:val="00493D79"/>
    <w:rsid w:val="00493F76"/>
    <w:rsid w:val="004943D9"/>
    <w:rsid w:val="00497588"/>
    <w:rsid w:val="00497E78"/>
    <w:rsid w:val="004A123A"/>
    <w:rsid w:val="004A2634"/>
    <w:rsid w:val="004A2854"/>
    <w:rsid w:val="004A5602"/>
    <w:rsid w:val="004A644F"/>
    <w:rsid w:val="004A6C0D"/>
    <w:rsid w:val="004B1834"/>
    <w:rsid w:val="004B22DE"/>
    <w:rsid w:val="004B2666"/>
    <w:rsid w:val="004B29F8"/>
    <w:rsid w:val="004B3001"/>
    <w:rsid w:val="004B331A"/>
    <w:rsid w:val="004B3A29"/>
    <w:rsid w:val="004B4006"/>
    <w:rsid w:val="004B437C"/>
    <w:rsid w:val="004B453C"/>
    <w:rsid w:val="004B47AB"/>
    <w:rsid w:val="004B5FDA"/>
    <w:rsid w:val="004B7D06"/>
    <w:rsid w:val="004C13EB"/>
    <w:rsid w:val="004C1808"/>
    <w:rsid w:val="004C2C16"/>
    <w:rsid w:val="004C3ECA"/>
    <w:rsid w:val="004C4A76"/>
    <w:rsid w:val="004D2FBD"/>
    <w:rsid w:val="004D3E3E"/>
    <w:rsid w:val="004D50D6"/>
    <w:rsid w:val="004D542D"/>
    <w:rsid w:val="004D58AC"/>
    <w:rsid w:val="004E232F"/>
    <w:rsid w:val="004E39A0"/>
    <w:rsid w:val="004E431C"/>
    <w:rsid w:val="004E6560"/>
    <w:rsid w:val="004E7A58"/>
    <w:rsid w:val="004F1964"/>
    <w:rsid w:val="004F1D6D"/>
    <w:rsid w:val="004F245E"/>
    <w:rsid w:val="004F402B"/>
    <w:rsid w:val="004F418B"/>
    <w:rsid w:val="004F5C23"/>
    <w:rsid w:val="004F68AB"/>
    <w:rsid w:val="00502665"/>
    <w:rsid w:val="00502ECF"/>
    <w:rsid w:val="005038BF"/>
    <w:rsid w:val="00503D63"/>
    <w:rsid w:val="00504EF8"/>
    <w:rsid w:val="005055D5"/>
    <w:rsid w:val="00505665"/>
    <w:rsid w:val="00506150"/>
    <w:rsid w:val="0050687D"/>
    <w:rsid w:val="00515044"/>
    <w:rsid w:val="005205B7"/>
    <w:rsid w:val="00520CA2"/>
    <w:rsid w:val="00521559"/>
    <w:rsid w:val="00522845"/>
    <w:rsid w:val="0052381D"/>
    <w:rsid w:val="00526ACA"/>
    <w:rsid w:val="00530E98"/>
    <w:rsid w:val="00531F94"/>
    <w:rsid w:val="00533DA1"/>
    <w:rsid w:val="005352FB"/>
    <w:rsid w:val="00540BBD"/>
    <w:rsid w:val="00546490"/>
    <w:rsid w:val="005468B0"/>
    <w:rsid w:val="00546F98"/>
    <w:rsid w:val="0054776E"/>
    <w:rsid w:val="005548F2"/>
    <w:rsid w:val="00555BE3"/>
    <w:rsid w:val="00556D72"/>
    <w:rsid w:val="00557029"/>
    <w:rsid w:val="005624A8"/>
    <w:rsid w:val="00562C38"/>
    <w:rsid w:val="00563358"/>
    <w:rsid w:val="0056578A"/>
    <w:rsid w:val="0056595B"/>
    <w:rsid w:val="00570551"/>
    <w:rsid w:val="00570AB2"/>
    <w:rsid w:val="00571774"/>
    <w:rsid w:val="00571848"/>
    <w:rsid w:val="00571C0D"/>
    <w:rsid w:val="00572C4C"/>
    <w:rsid w:val="00573FF8"/>
    <w:rsid w:val="00575AB3"/>
    <w:rsid w:val="0057605E"/>
    <w:rsid w:val="005760F8"/>
    <w:rsid w:val="00576E09"/>
    <w:rsid w:val="0057700C"/>
    <w:rsid w:val="00577261"/>
    <w:rsid w:val="00577B37"/>
    <w:rsid w:val="005807C4"/>
    <w:rsid w:val="00581DB2"/>
    <w:rsid w:val="00582CB8"/>
    <w:rsid w:val="00584DE7"/>
    <w:rsid w:val="00585792"/>
    <w:rsid w:val="00585ED0"/>
    <w:rsid w:val="00587EF6"/>
    <w:rsid w:val="00592B57"/>
    <w:rsid w:val="00592F50"/>
    <w:rsid w:val="00593032"/>
    <w:rsid w:val="00594747"/>
    <w:rsid w:val="00594844"/>
    <w:rsid w:val="00595D99"/>
    <w:rsid w:val="0059739A"/>
    <w:rsid w:val="005978E7"/>
    <w:rsid w:val="005A116F"/>
    <w:rsid w:val="005A5FB2"/>
    <w:rsid w:val="005A6341"/>
    <w:rsid w:val="005A646E"/>
    <w:rsid w:val="005A6D40"/>
    <w:rsid w:val="005A6F41"/>
    <w:rsid w:val="005A7AE7"/>
    <w:rsid w:val="005A7DCC"/>
    <w:rsid w:val="005B03C7"/>
    <w:rsid w:val="005B0B5E"/>
    <w:rsid w:val="005B18E6"/>
    <w:rsid w:val="005C0BA4"/>
    <w:rsid w:val="005C3367"/>
    <w:rsid w:val="005C457F"/>
    <w:rsid w:val="005C523F"/>
    <w:rsid w:val="005C62FC"/>
    <w:rsid w:val="005C6DD2"/>
    <w:rsid w:val="005C798D"/>
    <w:rsid w:val="005D15B8"/>
    <w:rsid w:val="005D1FC7"/>
    <w:rsid w:val="005D21F4"/>
    <w:rsid w:val="005D2776"/>
    <w:rsid w:val="005D2F88"/>
    <w:rsid w:val="005D57FF"/>
    <w:rsid w:val="005E150A"/>
    <w:rsid w:val="005E16A9"/>
    <w:rsid w:val="005E1AB4"/>
    <w:rsid w:val="005E28CB"/>
    <w:rsid w:val="005E41C0"/>
    <w:rsid w:val="005E5377"/>
    <w:rsid w:val="005E723B"/>
    <w:rsid w:val="005E7DD5"/>
    <w:rsid w:val="005F054E"/>
    <w:rsid w:val="005F3049"/>
    <w:rsid w:val="005F31A0"/>
    <w:rsid w:val="00600538"/>
    <w:rsid w:val="00602D84"/>
    <w:rsid w:val="0060470D"/>
    <w:rsid w:val="00605EFD"/>
    <w:rsid w:val="00610D15"/>
    <w:rsid w:val="006111D5"/>
    <w:rsid w:val="006111F5"/>
    <w:rsid w:val="006129BE"/>
    <w:rsid w:val="00612BF6"/>
    <w:rsid w:val="00613097"/>
    <w:rsid w:val="0061637B"/>
    <w:rsid w:val="0061750D"/>
    <w:rsid w:val="00622E9B"/>
    <w:rsid w:val="00623E11"/>
    <w:rsid w:val="00624941"/>
    <w:rsid w:val="00626820"/>
    <w:rsid w:val="00627629"/>
    <w:rsid w:val="00630CBB"/>
    <w:rsid w:val="00630D12"/>
    <w:rsid w:val="00634567"/>
    <w:rsid w:val="00634E31"/>
    <w:rsid w:val="00636998"/>
    <w:rsid w:val="006411DE"/>
    <w:rsid w:val="00643254"/>
    <w:rsid w:val="006437CE"/>
    <w:rsid w:val="00644521"/>
    <w:rsid w:val="006448C5"/>
    <w:rsid w:val="00646768"/>
    <w:rsid w:val="006555BD"/>
    <w:rsid w:val="00656831"/>
    <w:rsid w:val="00663696"/>
    <w:rsid w:val="006657B1"/>
    <w:rsid w:val="006676E2"/>
    <w:rsid w:val="006701A1"/>
    <w:rsid w:val="00673FC2"/>
    <w:rsid w:val="00675AE1"/>
    <w:rsid w:val="00676458"/>
    <w:rsid w:val="0067699B"/>
    <w:rsid w:val="006811A6"/>
    <w:rsid w:val="00682B8C"/>
    <w:rsid w:val="00683ED1"/>
    <w:rsid w:val="00683F47"/>
    <w:rsid w:val="00685829"/>
    <w:rsid w:val="00685EB4"/>
    <w:rsid w:val="0069020B"/>
    <w:rsid w:val="006903C0"/>
    <w:rsid w:val="0069105E"/>
    <w:rsid w:val="00691E23"/>
    <w:rsid w:val="0069423D"/>
    <w:rsid w:val="00696681"/>
    <w:rsid w:val="00697686"/>
    <w:rsid w:val="006A1561"/>
    <w:rsid w:val="006A352D"/>
    <w:rsid w:val="006A4C05"/>
    <w:rsid w:val="006A7CE6"/>
    <w:rsid w:val="006B065C"/>
    <w:rsid w:val="006B17E1"/>
    <w:rsid w:val="006B28DD"/>
    <w:rsid w:val="006B4ED2"/>
    <w:rsid w:val="006B5540"/>
    <w:rsid w:val="006B5F26"/>
    <w:rsid w:val="006C2B84"/>
    <w:rsid w:val="006C3DFC"/>
    <w:rsid w:val="006C4FAD"/>
    <w:rsid w:val="006C7AC2"/>
    <w:rsid w:val="006D0526"/>
    <w:rsid w:val="006D15E1"/>
    <w:rsid w:val="006D5D28"/>
    <w:rsid w:val="006D6755"/>
    <w:rsid w:val="006D780E"/>
    <w:rsid w:val="006E210A"/>
    <w:rsid w:val="006E260B"/>
    <w:rsid w:val="006E2634"/>
    <w:rsid w:val="006E2CE4"/>
    <w:rsid w:val="006E2EF3"/>
    <w:rsid w:val="006E4321"/>
    <w:rsid w:val="006E7814"/>
    <w:rsid w:val="006E7AED"/>
    <w:rsid w:val="006F0A61"/>
    <w:rsid w:val="00700109"/>
    <w:rsid w:val="00702BE5"/>
    <w:rsid w:val="00705E1D"/>
    <w:rsid w:val="00706496"/>
    <w:rsid w:val="00710490"/>
    <w:rsid w:val="00710F07"/>
    <w:rsid w:val="00712AD1"/>
    <w:rsid w:val="00712DE9"/>
    <w:rsid w:val="007133E6"/>
    <w:rsid w:val="007136AA"/>
    <w:rsid w:val="00714610"/>
    <w:rsid w:val="007155B8"/>
    <w:rsid w:val="00716418"/>
    <w:rsid w:val="00721267"/>
    <w:rsid w:val="00722CF3"/>
    <w:rsid w:val="00724E9D"/>
    <w:rsid w:val="00726002"/>
    <w:rsid w:val="00734E28"/>
    <w:rsid w:val="00736114"/>
    <w:rsid w:val="00736553"/>
    <w:rsid w:val="007373E7"/>
    <w:rsid w:val="00740771"/>
    <w:rsid w:val="0074089F"/>
    <w:rsid w:val="007424F5"/>
    <w:rsid w:val="0074252D"/>
    <w:rsid w:val="00743882"/>
    <w:rsid w:val="0074442C"/>
    <w:rsid w:val="00746B8D"/>
    <w:rsid w:val="00747DD9"/>
    <w:rsid w:val="00750D31"/>
    <w:rsid w:val="00751156"/>
    <w:rsid w:val="00751776"/>
    <w:rsid w:val="00751D93"/>
    <w:rsid w:val="00752E73"/>
    <w:rsid w:val="007537AA"/>
    <w:rsid w:val="007545FE"/>
    <w:rsid w:val="007550CC"/>
    <w:rsid w:val="007577C8"/>
    <w:rsid w:val="007630DC"/>
    <w:rsid w:val="00763443"/>
    <w:rsid w:val="00764FC4"/>
    <w:rsid w:val="00773442"/>
    <w:rsid w:val="00773851"/>
    <w:rsid w:val="007739E5"/>
    <w:rsid w:val="00775449"/>
    <w:rsid w:val="007772EB"/>
    <w:rsid w:val="00777A2F"/>
    <w:rsid w:val="00777D03"/>
    <w:rsid w:val="0078241F"/>
    <w:rsid w:val="0078631A"/>
    <w:rsid w:val="00787B2C"/>
    <w:rsid w:val="00787B6E"/>
    <w:rsid w:val="00790847"/>
    <w:rsid w:val="0079188F"/>
    <w:rsid w:val="00794CC1"/>
    <w:rsid w:val="007963DC"/>
    <w:rsid w:val="00796633"/>
    <w:rsid w:val="007975BA"/>
    <w:rsid w:val="007A2D4C"/>
    <w:rsid w:val="007A3489"/>
    <w:rsid w:val="007A4D0B"/>
    <w:rsid w:val="007A75E1"/>
    <w:rsid w:val="007B1840"/>
    <w:rsid w:val="007B1861"/>
    <w:rsid w:val="007B434E"/>
    <w:rsid w:val="007B4390"/>
    <w:rsid w:val="007B448B"/>
    <w:rsid w:val="007B4F54"/>
    <w:rsid w:val="007B5701"/>
    <w:rsid w:val="007B62B5"/>
    <w:rsid w:val="007C08C3"/>
    <w:rsid w:val="007C5AB3"/>
    <w:rsid w:val="007C61B7"/>
    <w:rsid w:val="007C7D57"/>
    <w:rsid w:val="007D0B5F"/>
    <w:rsid w:val="007D74A8"/>
    <w:rsid w:val="007E082D"/>
    <w:rsid w:val="007E3CCB"/>
    <w:rsid w:val="007E5EDE"/>
    <w:rsid w:val="007E5F65"/>
    <w:rsid w:val="007E690C"/>
    <w:rsid w:val="007E730B"/>
    <w:rsid w:val="007E78D0"/>
    <w:rsid w:val="007E7EA9"/>
    <w:rsid w:val="007F0479"/>
    <w:rsid w:val="007F19E8"/>
    <w:rsid w:val="007F43B0"/>
    <w:rsid w:val="007F5405"/>
    <w:rsid w:val="007F5E1D"/>
    <w:rsid w:val="007F5F23"/>
    <w:rsid w:val="007F60D1"/>
    <w:rsid w:val="007F7AB6"/>
    <w:rsid w:val="00802DA4"/>
    <w:rsid w:val="00804628"/>
    <w:rsid w:val="00805B5E"/>
    <w:rsid w:val="0080610A"/>
    <w:rsid w:val="008077E7"/>
    <w:rsid w:val="00813068"/>
    <w:rsid w:val="008152E5"/>
    <w:rsid w:val="00827E26"/>
    <w:rsid w:val="00830A17"/>
    <w:rsid w:val="00833531"/>
    <w:rsid w:val="008335DD"/>
    <w:rsid w:val="008351F7"/>
    <w:rsid w:val="0083629B"/>
    <w:rsid w:val="008408B9"/>
    <w:rsid w:val="0084268F"/>
    <w:rsid w:val="00843321"/>
    <w:rsid w:val="008459E2"/>
    <w:rsid w:val="0084609B"/>
    <w:rsid w:val="00851D5B"/>
    <w:rsid w:val="00853805"/>
    <w:rsid w:val="00853BA6"/>
    <w:rsid w:val="0085438D"/>
    <w:rsid w:val="00855097"/>
    <w:rsid w:val="008564D9"/>
    <w:rsid w:val="00856FC3"/>
    <w:rsid w:val="0086305F"/>
    <w:rsid w:val="008657C7"/>
    <w:rsid w:val="008661C2"/>
    <w:rsid w:val="008668D6"/>
    <w:rsid w:val="00866B4F"/>
    <w:rsid w:val="00870508"/>
    <w:rsid w:val="00871529"/>
    <w:rsid w:val="00875036"/>
    <w:rsid w:val="00882B9B"/>
    <w:rsid w:val="008847F9"/>
    <w:rsid w:val="008854C8"/>
    <w:rsid w:val="008867E2"/>
    <w:rsid w:val="00886ACD"/>
    <w:rsid w:val="008900F8"/>
    <w:rsid w:val="00891E7D"/>
    <w:rsid w:val="008924D4"/>
    <w:rsid w:val="008A0A68"/>
    <w:rsid w:val="008A2229"/>
    <w:rsid w:val="008A33EE"/>
    <w:rsid w:val="008A4448"/>
    <w:rsid w:val="008B0CCA"/>
    <w:rsid w:val="008B25D0"/>
    <w:rsid w:val="008B2D8E"/>
    <w:rsid w:val="008B66FB"/>
    <w:rsid w:val="008B7F85"/>
    <w:rsid w:val="008C2439"/>
    <w:rsid w:val="008C4036"/>
    <w:rsid w:val="008C6EDB"/>
    <w:rsid w:val="008D07E2"/>
    <w:rsid w:val="008D10EB"/>
    <w:rsid w:val="008D1807"/>
    <w:rsid w:val="008D462E"/>
    <w:rsid w:val="008E0DC2"/>
    <w:rsid w:val="008E24D3"/>
    <w:rsid w:val="008E3030"/>
    <w:rsid w:val="008E3B19"/>
    <w:rsid w:val="008F0572"/>
    <w:rsid w:val="008F1A26"/>
    <w:rsid w:val="008F2907"/>
    <w:rsid w:val="008F2E4E"/>
    <w:rsid w:val="008F3901"/>
    <w:rsid w:val="008F545D"/>
    <w:rsid w:val="00900FB3"/>
    <w:rsid w:val="00901091"/>
    <w:rsid w:val="0090169A"/>
    <w:rsid w:val="00901E84"/>
    <w:rsid w:val="009024B8"/>
    <w:rsid w:val="0090355F"/>
    <w:rsid w:val="00906EB5"/>
    <w:rsid w:val="00907E48"/>
    <w:rsid w:val="009111E0"/>
    <w:rsid w:val="009114BD"/>
    <w:rsid w:val="00912E02"/>
    <w:rsid w:val="00913EAC"/>
    <w:rsid w:val="00914125"/>
    <w:rsid w:val="009141D2"/>
    <w:rsid w:val="00916C20"/>
    <w:rsid w:val="00920846"/>
    <w:rsid w:val="00920A21"/>
    <w:rsid w:val="00920BD4"/>
    <w:rsid w:val="009231A7"/>
    <w:rsid w:val="009238DB"/>
    <w:rsid w:val="009244E8"/>
    <w:rsid w:val="00930641"/>
    <w:rsid w:val="009314F0"/>
    <w:rsid w:val="0093362F"/>
    <w:rsid w:val="009337C5"/>
    <w:rsid w:val="00933842"/>
    <w:rsid w:val="00935EEE"/>
    <w:rsid w:val="00940F33"/>
    <w:rsid w:val="00943B46"/>
    <w:rsid w:val="00945AB4"/>
    <w:rsid w:val="009469D9"/>
    <w:rsid w:val="00946C42"/>
    <w:rsid w:val="009504EA"/>
    <w:rsid w:val="00952683"/>
    <w:rsid w:val="009552F9"/>
    <w:rsid w:val="00956365"/>
    <w:rsid w:val="00956810"/>
    <w:rsid w:val="009613B3"/>
    <w:rsid w:val="00961ED1"/>
    <w:rsid w:val="009625E1"/>
    <w:rsid w:val="009644F9"/>
    <w:rsid w:val="009660DC"/>
    <w:rsid w:val="00966E17"/>
    <w:rsid w:val="00967D5F"/>
    <w:rsid w:val="00967D99"/>
    <w:rsid w:val="009735A8"/>
    <w:rsid w:val="009738F6"/>
    <w:rsid w:val="00973E13"/>
    <w:rsid w:val="00973EB4"/>
    <w:rsid w:val="009801BE"/>
    <w:rsid w:val="00980621"/>
    <w:rsid w:val="00980CDB"/>
    <w:rsid w:val="00985126"/>
    <w:rsid w:val="009859B7"/>
    <w:rsid w:val="009861F0"/>
    <w:rsid w:val="009867BF"/>
    <w:rsid w:val="0098753C"/>
    <w:rsid w:val="0099111B"/>
    <w:rsid w:val="00995D7E"/>
    <w:rsid w:val="009964DF"/>
    <w:rsid w:val="009A3616"/>
    <w:rsid w:val="009A57A5"/>
    <w:rsid w:val="009A5BF6"/>
    <w:rsid w:val="009A6CFA"/>
    <w:rsid w:val="009A73FC"/>
    <w:rsid w:val="009A78F6"/>
    <w:rsid w:val="009A7968"/>
    <w:rsid w:val="009A7FF6"/>
    <w:rsid w:val="009B0E5C"/>
    <w:rsid w:val="009B235B"/>
    <w:rsid w:val="009B2F60"/>
    <w:rsid w:val="009B34ED"/>
    <w:rsid w:val="009B3C31"/>
    <w:rsid w:val="009B4F35"/>
    <w:rsid w:val="009B5334"/>
    <w:rsid w:val="009C08DF"/>
    <w:rsid w:val="009C0ADC"/>
    <w:rsid w:val="009C6886"/>
    <w:rsid w:val="009C6E9F"/>
    <w:rsid w:val="009C7209"/>
    <w:rsid w:val="009C7B71"/>
    <w:rsid w:val="009D1A1B"/>
    <w:rsid w:val="009D2029"/>
    <w:rsid w:val="009D3B24"/>
    <w:rsid w:val="009D4CCF"/>
    <w:rsid w:val="009D5AF9"/>
    <w:rsid w:val="009D6B95"/>
    <w:rsid w:val="009D7D38"/>
    <w:rsid w:val="009E4F9A"/>
    <w:rsid w:val="009E5005"/>
    <w:rsid w:val="009E70E8"/>
    <w:rsid w:val="009F09B6"/>
    <w:rsid w:val="009F20CC"/>
    <w:rsid w:val="009F4CD6"/>
    <w:rsid w:val="009F6A07"/>
    <w:rsid w:val="009F73E6"/>
    <w:rsid w:val="00A02EF8"/>
    <w:rsid w:val="00A031D2"/>
    <w:rsid w:val="00A0655D"/>
    <w:rsid w:val="00A070CE"/>
    <w:rsid w:val="00A07154"/>
    <w:rsid w:val="00A0735E"/>
    <w:rsid w:val="00A1031E"/>
    <w:rsid w:val="00A10362"/>
    <w:rsid w:val="00A11404"/>
    <w:rsid w:val="00A1199F"/>
    <w:rsid w:val="00A15F5F"/>
    <w:rsid w:val="00A22FBD"/>
    <w:rsid w:val="00A231FA"/>
    <w:rsid w:val="00A3148A"/>
    <w:rsid w:val="00A32323"/>
    <w:rsid w:val="00A33106"/>
    <w:rsid w:val="00A37CF1"/>
    <w:rsid w:val="00A37E53"/>
    <w:rsid w:val="00A405FF"/>
    <w:rsid w:val="00A40C97"/>
    <w:rsid w:val="00A416E1"/>
    <w:rsid w:val="00A44C9F"/>
    <w:rsid w:val="00A46449"/>
    <w:rsid w:val="00A4652F"/>
    <w:rsid w:val="00A470B3"/>
    <w:rsid w:val="00A50A1E"/>
    <w:rsid w:val="00A51369"/>
    <w:rsid w:val="00A51532"/>
    <w:rsid w:val="00A51E37"/>
    <w:rsid w:val="00A543D6"/>
    <w:rsid w:val="00A54A38"/>
    <w:rsid w:val="00A54BD7"/>
    <w:rsid w:val="00A54CB6"/>
    <w:rsid w:val="00A55E72"/>
    <w:rsid w:val="00A56503"/>
    <w:rsid w:val="00A61330"/>
    <w:rsid w:val="00A61982"/>
    <w:rsid w:val="00A66419"/>
    <w:rsid w:val="00A67B21"/>
    <w:rsid w:val="00A71B19"/>
    <w:rsid w:val="00A738BD"/>
    <w:rsid w:val="00A75D4A"/>
    <w:rsid w:val="00A77464"/>
    <w:rsid w:val="00A80693"/>
    <w:rsid w:val="00A83B38"/>
    <w:rsid w:val="00A841ED"/>
    <w:rsid w:val="00A8487D"/>
    <w:rsid w:val="00A8508E"/>
    <w:rsid w:val="00A94FE9"/>
    <w:rsid w:val="00A96621"/>
    <w:rsid w:val="00AA2F41"/>
    <w:rsid w:val="00AA553A"/>
    <w:rsid w:val="00AA61D8"/>
    <w:rsid w:val="00AA7D4C"/>
    <w:rsid w:val="00AB00CA"/>
    <w:rsid w:val="00AB0E30"/>
    <w:rsid w:val="00AB2FFC"/>
    <w:rsid w:val="00AB4BB5"/>
    <w:rsid w:val="00AB7501"/>
    <w:rsid w:val="00AB77CA"/>
    <w:rsid w:val="00AB78CA"/>
    <w:rsid w:val="00AC1687"/>
    <w:rsid w:val="00AC20F1"/>
    <w:rsid w:val="00AC2D4B"/>
    <w:rsid w:val="00AC7771"/>
    <w:rsid w:val="00AD1835"/>
    <w:rsid w:val="00AD294F"/>
    <w:rsid w:val="00AD355B"/>
    <w:rsid w:val="00AD73ED"/>
    <w:rsid w:val="00AD7943"/>
    <w:rsid w:val="00AD7C7B"/>
    <w:rsid w:val="00AE16E5"/>
    <w:rsid w:val="00AE17B7"/>
    <w:rsid w:val="00AE20D1"/>
    <w:rsid w:val="00AE25AB"/>
    <w:rsid w:val="00AE583E"/>
    <w:rsid w:val="00AE5B14"/>
    <w:rsid w:val="00AE5D15"/>
    <w:rsid w:val="00AE631D"/>
    <w:rsid w:val="00AF16EB"/>
    <w:rsid w:val="00AF1EE7"/>
    <w:rsid w:val="00AF2692"/>
    <w:rsid w:val="00AF3696"/>
    <w:rsid w:val="00B06A56"/>
    <w:rsid w:val="00B07609"/>
    <w:rsid w:val="00B07CF4"/>
    <w:rsid w:val="00B116A7"/>
    <w:rsid w:val="00B12B5C"/>
    <w:rsid w:val="00B159CB"/>
    <w:rsid w:val="00B159DF"/>
    <w:rsid w:val="00B205E3"/>
    <w:rsid w:val="00B212FD"/>
    <w:rsid w:val="00B22412"/>
    <w:rsid w:val="00B22846"/>
    <w:rsid w:val="00B23A85"/>
    <w:rsid w:val="00B23FEC"/>
    <w:rsid w:val="00B24058"/>
    <w:rsid w:val="00B24C90"/>
    <w:rsid w:val="00B2603F"/>
    <w:rsid w:val="00B266A8"/>
    <w:rsid w:val="00B31BAF"/>
    <w:rsid w:val="00B32D52"/>
    <w:rsid w:val="00B34450"/>
    <w:rsid w:val="00B3601E"/>
    <w:rsid w:val="00B37394"/>
    <w:rsid w:val="00B40820"/>
    <w:rsid w:val="00B439C8"/>
    <w:rsid w:val="00B43B3C"/>
    <w:rsid w:val="00B44D06"/>
    <w:rsid w:val="00B462BB"/>
    <w:rsid w:val="00B50E21"/>
    <w:rsid w:val="00B53EFE"/>
    <w:rsid w:val="00B54E5C"/>
    <w:rsid w:val="00B63309"/>
    <w:rsid w:val="00B64EBE"/>
    <w:rsid w:val="00B6731A"/>
    <w:rsid w:val="00B67CB6"/>
    <w:rsid w:val="00B7101F"/>
    <w:rsid w:val="00B71621"/>
    <w:rsid w:val="00B7489C"/>
    <w:rsid w:val="00B74BFB"/>
    <w:rsid w:val="00B7596B"/>
    <w:rsid w:val="00B81017"/>
    <w:rsid w:val="00B9190D"/>
    <w:rsid w:val="00B91EEE"/>
    <w:rsid w:val="00B936DC"/>
    <w:rsid w:val="00B9549A"/>
    <w:rsid w:val="00B95F44"/>
    <w:rsid w:val="00BA0CF9"/>
    <w:rsid w:val="00BA22AB"/>
    <w:rsid w:val="00BA50D5"/>
    <w:rsid w:val="00BA7907"/>
    <w:rsid w:val="00BB1C6E"/>
    <w:rsid w:val="00BB200D"/>
    <w:rsid w:val="00BB300E"/>
    <w:rsid w:val="00BB3257"/>
    <w:rsid w:val="00BB3270"/>
    <w:rsid w:val="00BB4B73"/>
    <w:rsid w:val="00BB4F5B"/>
    <w:rsid w:val="00BB68F3"/>
    <w:rsid w:val="00BB6EEA"/>
    <w:rsid w:val="00BB7EDB"/>
    <w:rsid w:val="00BC2736"/>
    <w:rsid w:val="00BC2BC5"/>
    <w:rsid w:val="00BC32F4"/>
    <w:rsid w:val="00BC383C"/>
    <w:rsid w:val="00BC7295"/>
    <w:rsid w:val="00BD0DE2"/>
    <w:rsid w:val="00BD18E1"/>
    <w:rsid w:val="00BD1EB6"/>
    <w:rsid w:val="00BD2EAD"/>
    <w:rsid w:val="00BD4FAD"/>
    <w:rsid w:val="00BD699C"/>
    <w:rsid w:val="00BD7150"/>
    <w:rsid w:val="00BD74F7"/>
    <w:rsid w:val="00BE0236"/>
    <w:rsid w:val="00BE5CC8"/>
    <w:rsid w:val="00BF6CE4"/>
    <w:rsid w:val="00C01886"/>
    <w:rsid w:val="00C01B24"/>
    <w:rsid w:val="00C07854"/>
    <w:rsid w:val="00C1140C"/>
    <w:rsid w:val="00C14D42"/>
    <w:rsid w:val="00C158E8"/>
    <w:rsid w:val="00C162EA"/>
    <w:rsid w:val="00C201F8"/>
    <w:rsid w:val="00C20A90"/>
    <w:rsid w:val="00C22AEA"/>
    <w:rsid w:val="00C23615"/>
    <w:rsid w:val="00C24833"/>
    <w:rsid w:val="00C2502A"/>
    <w:rsid w:val="00C25533"/>
    <w:rsid w:val="00C27C96"/>
    <w:rsid w:val="00C300B7"/>
    <w:rsid w:val="00C30C18"/>
    <w:rsid w:val="00C3365C"/>
    <w:rsid w:val="00C3434E"/>
    <w:rsid w:val="00C350DC"/>
    <w:rsid w:val="00C40612"/>
    <w:rsid w:val="00C40DC4"/>
    <w:rsid w:val="00C410B9"/>
    <w:rsid w:val="00C4254C"/>
    <w:rsid w:val="00C43232"/>
    <w:rsid w:val="00C43705"/>
    <w:rsid w:val="00C43AFD"/>
    <w:rsid w:val="00C4616E"/>
    <w:rsid w:val="00C472BA"/>
    <w:rsid w:val="00C50710"/>
    <w:rsid w:val="00C509B0"/>
    <w:rsid w:val="00C526AE"/>
    <w:rsid w:val="00C52DF2"/>
    <w:rsid w:val="00C544F7"/>
    <w:rsid w:val="00C5486C"/>
    <w:rsid w:val="00C568C7"/>
    <w:rsid w:val="00C61B6C"/>
    <w:rsid w:val="00C63ADB"/>
    <w:rsid w:val="00C649BB"/>
    <w:rsid w:val="00C65609"/>
    <w:rsid w:val="00C678D9"/>
    <w:rsid w:val="00C71CE6"/>
    <w:rsid w:val="00C72CF8"/>
    <w:rsid w:val="00C730A5"/>
    <w:rsid w:val="00C7447F"/>
    <w:rsid w:val="00C756FD"/>
    <w:rsid w:val="00C75926"/>
    <w:rsid w:val="00C76A86"/>
    <w:rsid w:val="00C77A77"/>
    <w:rsid w:val="00C811F1"/>
    <w:rsid w:val="00C81D03"/>
    <w:rsid w:val="00C85052"/>
    <w:rsid w:val="00C9060A"/>
    <w:rsid w:val="00C90953"/>
    <w:rsid w:val="00C90DD7"/>
    <w:rsid w:val="00C96BC9"/>
    <w:rsid w:val="00CA140E"/>
    <w:rsid w:val="00CA1F59"/>
    <w:rsid w:val="00CA37A7"/>
    <w:rsid w:val="00CA57FA"/>
    <w:rsid w:val="00CA6341"/>
    <w:rsid w:val="00CA6DE8"/>
    <w:rsid w:val="00CB008E"/>
    <w:rsid w:val="00CB014C"/>
    <w:rsid w:val="00CB0378"/>
    <w:rsid w:val="00CB25E0"/>
    <w:rsid w:val="00CB3671"/>
    <w:rsid w:val="00CB3D45"/>
    <w:rsid w:val="00CB5202"/>
    <w:rsid w:val="00CB6EA8"/>
    <w:rsid w:val="00CC09ED"/>
    <w:rsid w:val="00CC1689"/>
    <w:rsid w:val="00CC1FD3"/>
    <w:rsid w:val="00CC2729"/>
    <w:rsid w:val="00CC57F0"/>
    <w:rsid w:val="00CC699B"/>
    <w:rsid w:val="00CC73BF"/>
    <w:rsid w:val="00CD0538"/>
    <w:rsid w:val="00CD1D89"/>
    <w:rsid w:val="00CD3007"/>
    <w:rsid w:val="00CD3678"/>
    <w:rsid w:val="00CD53D0"/>
    <w:rsid w:val="00CD6497"/>
    <w:rsid w:val="00CD7699"/>
    <w:rsid w:val="00CE38FC"/>
    <w:rsid w:val="00CE52DC"/>
    <w:rsid w:val="00CF0B88"/>
    <w:rsid w:val="00CF4C21"/>
    <w:rsid w:val="00CF788D"/>
    <w:rsid w:val="00D00785"/>
    <w:rsid w:val="00D01AE7"/>
    <w:rsid w:val="00D02DE1"/>
    <w:rsid w:val="00D0425F"/>
    <w:rsid w:val="00D04AEB"/>
    <w:rsid w:val="00D05190"/>
    <w:rsid w:val="00D05919"/>
    <w:rsid w:val="00D12E36"/>
    <w:rsid w:val="00D13652"/>
    <w:rsid w:val="00D13738"/>
    <w:rsid w:val="00D14E29"/>
    <w:rsid w:val="00D16BA8"/>
    <w:rsid w:val="00D17832"/>
    <w:rsid w:val="00D17F8E"/>
    <w:rsid w:val="00D206DA"/>
    <w:rsid w:val="00D232F1"/>
    <w:rsid w:val="00D25A68"/>
    <w:rsid w:val="00D26E72"/>
    <w:rsid w:val="00D270F3"/>
    <w:rsid w:val="00D30491"/>
    <w:rsid w:val="00D30AB4"/>
    <w:rsid w:val="00D357AA"/>
    <w:rsid w:val="00D35FB0"/>
    <w:rsid w:val="00D41FA0"/>
    <w:rsid w:val="00D43952"/>
    <w:rsid w:val="00D45554"/>
    <w:rsid w:val="00D45886"/>
    <w:rsid w:val="00D45925"/>
    <w:rsid w:val="00D4676B"/>
    <w:rsid w:val="00D46C56"/>
    <w:rsid w:val="00D47148"/>
    <w:rsid w:val="00D535D6"/>
    <w:rsid w:val="00D5468E"/>
    <w:rsid w:val="00D55316"/>
    <w:rsid w:val="00D577DD"/>
    <w:rsid w:val="00D60AE9"/>
    <w:rsid w:val="00D60C94"/>
    <w:rsid w:val="00D61225"/>
    <w:rsid w:val="00D614DC"/>
    <w:rsid w:val="00D61CB2"/>
    <w:rsid w:val="00D64323"/>
    <w:rsid w:val="00D65100"/>
    <w:rsid w:val="00D651F6"/>
    <w:rsid w:val="00D66B8A"/>
    <w:rsid w:val="00D7273E"/>
    <w:rsid w:val="00D72AB6"/>
    <w:rsid w:val="00D74EE7"/>
    <w:rsid w:val="00D75B90"/>
    <w:rsid w:val="00D82E71"/>
    <w:rsid w:val="00D83B32"/>
    <w:rsid w:val="00D86497"/>
    <w:rsid w:val="00D873EE"/>
    <w:rsid w:val="00D87E2F"/>
    <w:rsid w:val="00D9021B"/>
    <w:rsid w:val="00D92576"/>
    <w:rsid w:val="00D935AF"/>
    <w:rsid w:val="00D94180"/>
    <w:rsid w:val="00D9463F"/>
    <w:rsid w:val="00D94B8E"/>
    <w:rsid w:val="00D969AF"/>
    <w:rsid w:val="00DA0B75"/>
    <w:rsid w:val="00DA1914"/>
    <w:rsid w:val="00DA1B20"/>
    <w:rsid w:val="00DA2883"/>
    <w:rsid w:val="00DA3CEB"/>
    <w:rsid w:val="00DA534D"/>
    <w:rsid w:val="00DB085C"/>
    <w:rsid w:val="00DB1F8B"/>
    <w:rsid w:val="00DB3471"/>
    <w:rsid w:val="00DB5151"/>
    <w:rsid w:val="00DB52B0"/>
    <w:rsid w:val="00DB5625"/>
    <w:rsid w:val="00DC0AB5"/>
    <w:rsid w:val="00DC0B2B"/>
    <w:rsid w:val="00DC399A"/>
    <w:rsid w:val="00DC6DC2"/>
    <w:rsid w:val="00DC70E6"/>
    <w:rsid w:val="00DC744E"/>
    <w:rsid w:val="00DC7758"/>
    <w:rsid w:val="00DC7EF6"/>
    <w:rsid w:val="00DD0E76"/>
    <w:rsid w:val="00DD1A7D"/>
    <w:rsid w:val="00DE0609"/>
    <w:rsid w:val="00DE07B6"/>
    <w:rsid w:val="00DE13F8"/>
    <w:rsid w:val="00DE29C3"/>
    <w:rsid w:val="00DE3011"/>
    <w:rsid w:val="00DE6B7F"/>
    <w:rsid w:val="00DE6ECB"/>
    <w:rsid w:val="00DF11B1"/>
    <w:rsid w:val="00DF1CCC"/>
    <w:rsid w:val="00DF5157"/>
    <w:rsid w:val="00DF66EE"/>
    <w:rsid w:val="00DF6FA1"/>
    <w:rsid w:val="00E015B5"/>
    <w:rsid w:val="00E03695"/>
    <w:rsid w:val="00E06E4C"/>
    <w:rsid w:val="00E1342F"/>
    <w:rsid w:val="00E13ED8"/>
    <w:rsid w:val="00E14341"/>
    <w:rsid w:val="00E21AA0"/>
    <w:rsid w:val="00E228EC"/>
    <w:rsid w:val="00E22B74"/>
    <w:rsid w:val="00E23124"/>
    <w:rsid w:val="00E23880"/>
    <w:rsid w:val="00E24A30"/>
    <w:rsid w:val="00E25DEC"/>
    <w:rsid w:val="00E26B42"/>
    <w:rsid w:val="00E26F3D"/>
    <w:rsid w:val="00E30A57"/>
    <w:rsid w:val="00E31225"/>
    <w:rsid w:val="00E33E91"/>
    <w:rsid w:val="00E34780"/>
    <w:rsid w:val="00E362C8"/>
    <w:rsid w:val="00E42E44"/>
    <w:rsid w:val="00E45685"/>
    <w:rsid w:val="00E47EAB"/>
    <w:rsid w:val="00E510B3"/>
    <w:rsid w:val="00E53DA9"/>
    <w:rsid w:val="00E543F6"/>
    <w:rsid w:val="00E54D80"/>
    <w:rsid w:val="00E54DD0"/>
    <w:rsid w:val="00E570EC"/>
    <w:rsid w:val="00E57186"/>
    <w:rsid w:val="00E607A1"/>
    <w:rsid w:val="00E61563"/>
    <w:rsid w:val="00E6236B"/>
    <w:rsid w:val="00E625D6"/>
    <w:rsid w:val="00E67AB9"/>
    <w:rsid w:val="00E70DFE"/>
    <w:rsid w:val="00E72079"/>
    <w:rsid w:val="00E73FBE"/>
    <w:rsid w:val="00E74E75"/>
    <w:rsid w:val="00E7780E"/>
    <w:rsid w:val="00E80102"/>
    <w:rsid w:val="00E84E27"/>
    <w:rsid w:val="00E8625B"/>
    <w:rsid w:val="00E86DCA"/>
    <w:rsid w:val="00E8781D"/>
    <w:rsid w:val="00E87A96"/>
    <w:rsid w:val="00E9142E"/>
    <w:rsid w:val="00E920D5"/>
    <w:rsid w:val="00E9448C"/>
    <w:rsid w:val="00E94FDB"/>
    <w:rsid w:val="00E961D0"/>
    <w:rsid w:val="00E96E69"/>
    <w:rsid w:val="00E97C91"/>
    <w:rsid w:val="00E97D7C"/>
    <w:rsid w:val="00EA07DF"/>
    <w:rsid w:val="00EA1A25"/>
    <w:rsid w:val="00EA2D3F"/>
    <w:rsid w:val="00EA3EAC"/>
    <w:rsid w:val="00EA4676"/>
    <w:rsid w:val="00EA484D"/>
    <w:rsid w:val="00EA7C6A"/>
    <w:rsid w:val="00EB6393"/>
    <w:rsid w:val="00EB6525"/>
    <w:rsid w:val="00EB6749"/>
    <w:rsid w:val="00EC0A4F"/>
    <w:rsid w:val="00EC61B0"/>
    <w:rsid w:val="00EC6917"/>
    <w:rsid w:val="00EC6AAF"/>
    <w:rsid w:val="00EC78FC"/>
    <w:rsid w:val="00ED0C6A"/>
    <w:rsid w:val="00ED473A"/>
    <w:rsid w:val="00ED6774"/>
    <w:rsid w:val="00ED7784"/>
    <w:rsid w:val="00ED7DAE"/>
    <w:rsid w:val="00EE0012"/>
    <w:rsid w:val="00EE1042"/>
    <w:rsid w:val="00EE13A9"/>
    <w:rsid w:val="00EE61D4"/>
    <w:rsid w:val="00EE6E76"/>
    <w:rsid w:val="00EE75F8"/>
    <w:rsid w:val="00EF1318"/>
    <w:rsid w:val="00EF4B17"/>
    <w:rsid w:val="00EF4C1D"/>
    <w:rsid w:val="00EF63D5"/>
    <w:rsid w:val="00EF7CFB"/>
    <w:rsid w:val="00F030FB"/>
    <w:rsid w:val="00F04C5A"/>
    <w:rsid w:val="00F076B1"/>
    <w:rsid w:val="00F15F02"/>
    <w:rsid w:val="00F17EA9"/>
    <w:rsid w:val="00F21D31"/>
    <w:rsid w:val="00F238B8"/>
    <w:rsid w:val="00F2591C"/>
    <w:rsid w:val="00F2677E"/>
    <w:rsid w:val="00F2732A"/>
    <w:rsid w:val="00F3086C"/>
    <w:rsid w:val="00F330FC"/>
    <w:rsid w:val="00F345BE"/>
    <w:rsid w:val="00F34A47"/>
    <w:rsid w:val="00F36A09"/>
    <w:rsid w:val="00F37636"/>
    <w:rsid w:val="00F406EB"/>
    <w:rsid w:val="00F41A7D"/>
    <w:rsid w:val="00F463B1"/>
    <w:rsid w:val="00F47390"/>
    <w:rsid w:val="00F47AD4"/>
    <w:rsid w:val="00F50088"/>
    <w:rsid w:val="00F508BE"/>
    <w:rsid w:val="00F514EE"/>
    <w:rsid w:val="00F54143"/>
    <w:rsid w:val="00F57545"/>
    <w:rsid w:val="00F57761"/>
    <w:rsid w:val="00F63D23"/>
    <w:rsid w:val="00F640B6"/>
    <w:rsid w:val="00F716D5"/>
    <w:rsid w:val="00F74792"/>
    <w:rsid w:val="00F74E4B"/>
    <w:rsid w:val="00F767F6"/>
    <w:rsid w:val="00F76CB2"/>
    <w:rsid w:val="00F76E55"/>
    <w:rsid w:val="00F83709"/>
    <w:rsid w:val="00F83A13"/>
    <w:rsid w:val="00F85354"/>
    <w:rsid w:val="00F853BB"/>
    <w:rsid w:val="00F86BA4"/>
    <w:rsid w:val="00F8753B"/>
    <w:rsid w:val="00F90AF6"/>
    <w:rsid w:val="00F91ACA"/>
    <w:rsid w:val="00F925B6"/>
    <w:rsid w:val="00F96D67"/>
    <w:rsid w:val="00FA05BC"/>
    <w:rsid w:val="00FA2BD8"/>
    <w:rsid w:val="00FA3505"/>
    <w:rsid w:val="00FA74AA"/>
    <w:rsid w:val="00FA7B39"/>
    <w:rsid w:val="00FB1050"/>
    <w:rsid w:val="00FB2600"/>
    <w:rsid w:val="00FB2DAA"/>
    <w:rsid w:val="00FB2E18"/>
    <w:rsid w:val="00FB3984"/>
    <w:rsid w:val="00FB48D2"/>
    <w:rsid w:val="00FB546E"/>
    <w:rsid w:val="00FB5D35"/>
    <w:rsid w:val="00FB7742"/>
    <w:rsid w:val="00FB79AD"/>
    <w:rsid w:val="00FC04B0"/>
    <w:rsid w:val="00FC567F"/>
    <w:rsid w:val="00FC6082"/>
    <w:rsid w:val="00FC7953"/>
    <w:rsid w:val="00FC7D0B"/>
    <w:rsid w:val="00FD15C5"/>
    <w:rsid w:val="00FD2816"/>
    <w:rsid w:val="00FD38BE"/>
    <w:rsid w:val="00FD4272"/>
    <w:rsid w:val="00FD42E4"/>
    <w:rsid w:val="00FD49F8"/>
    <w:rsid w:val="00FD5708"/>
    <w:rsid w:val="00FD7951"/>
    <w:rsid w:val="00FD7E0B"/>
    <w:rsid w:val="00FE0E4E"/>
    <w:rsid w:val="00FE206E"/>
    <w:rsid w:val="00FE319F"/>
    <w:rsid w:val="00FE356D"/>
    <w:rsid w:val="00FE43C5"/>
    <w:rsid w:val="00FE4734"/>
    <w:rsid w:val="00FE57F9"/>
    <w:rsid w:val="00FF02EB"/>
    <w:rsid w:val="00FF2E2B"/>
    <w:rsid w:val="00FF629E"/>
    <w:rsid w:val="00FF7B83"/>
    <w:rsid w:val="071B7702"/>
    <w:rsid w:val="0F6664A3"/>
    <w:rsid w:val="14D4E692"/>
    <w:rsid w:val="2235BAE3"/>
    <w:rsid w:val="3396ED0E"/>
    <w:rsid w:val="5344DE43"/>
    <w:rsid w:val="669A9055"/>
    <w:rsid w:val="6B5EC132"/>
    <w:rsid w:val="746BE5F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2CF37"/>
  <w15:docId w15:val="{A40B6FCB-7255-4F70-BE11-5E130B20A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164AEA"/>
    <w:pPr>
      <w:spacing w:before="0" w:after="0"/>
      <w:ind w:firstLine="0"/>
      <w:jc w:val="left"/>
    </w:pPr>
  </w:style>
  <w:style w:type="character" w:customStyle="1" w:styleId="Textkrper3Zchn">
    <w:name w:val="Textkörper 3 Zchn"/>
    <w:basedOn w:val="Absatz-Standardschriftart"/>
    <w:link w:val="Textkrper3"/>
    <w:rsid w:val="00164AEA"/>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uiPriority w:val="99"/>
    <w:semiHidden/>
    <w:unhideWhenUsed/>
    <w:rsid w:val="006676E2"/>
    <w:pPr>
      <w:spacing w:line="240" w:lineRule="auto"/>
    </w:pPr>
    <w:rPr>
      <w:sz w:val="21"/>
      <w:szCs w:val="21"/>
    </w:rPr>
  </w:style>
  <w:style w:type="character" w:customStyle="1" w:styleId="NurTextZchn">
    <w:name w:val="Nur Text Zchn"/>
    <w:basedOn w:val="Absatz-Standardschriftart"/>
    <w:link w:val="NurText"/>
    <w:uiPriority w:val="99"/>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eop">
    <w:name w:val="eop"/>
    <w:basedOn w:val="Absatz-Standardschriftart"/>
    <w:rsid w:val="00E22B74"/>
  </w:style>
  <w:style w:type="character" w:customStyle="1" w:styleId="normaltextrun">
    <w:name w:val="normaltextrun"/>
    <w:basedOn w:val="Absatz-Standardschriftart"/>
    <w:rsid w:val="003F383D"/>
  </w:style>
  <w:style w:type="paragraph" w:customStyle="1" w:styleId="xmsonormal">
    <w:name w:val="x_msonormal"/>
    <w:basedOn w:val="Standard"/>
    <w:rsid w:val="002C20E3"/>
    <w:pPr>
      <w:spacing w:line="240" w:lineRule="auto"/>
    </w:pPr>
    <w:rPr>
      <w:rFonts w:ascii="Calibri" w:hAnsi="Calibri" w:cs="Calibri"/>
      <w:spacing w:val="0"/>
      <w:sz w:val="22"/>
      <w:szCs w:val="22"/>
      <w:lang w:val="de-DE" w:eastAsia="de-DE"/>
    </w:rPr>
  </w:style>
  <w:style w:type="paragraph" w:styleId="Listenabsatz">
    <w:name w:val="List Paragraph"/>
    <w:basedOn w:val="Standard"/>
    <w:uiPriority w:val="34"/>
    <w:qFormat/>
    <w:rsid w:val="008E24D3"/>
    <w:pPr>
      <w:spacing w:line="240" w:lineRule="auto"/>
      <w:ind w:left="720"/>
    </w:pPr>
    <w:rPr>
      <w:rFonts w:ascii="Calibri" w:hAnsi="Calibri" w:cs="Calibri"/>
      <w:spacing w:val="0"/>
      <w:sz w:val="22"/>
      <w:szCs w:val="22"/>
      <w:lang w:val="de-DE"/>
    </w:rPr>
  </w:style>
  <w:style w:type="paragraph" w:styleId="z-Formularbeginn">
    <w:name w:val="HTML Top of Form"/>
    <w:basedOn w:val="Standard"/>
    <w:next w:val="Standard"/>
    <w:link w:val="z-FormularbeginnZchn"/>
    <w:hidden/>
    <w:uiPriority w:val="99"/>
    <w:semiHidden/>
    <w:unhideWhenUsed/>
    <w:rsid w:val="00476299"/>
    <w:pPr>
      <w:pBdr>
        <w:bottom w:val="single" w:sz="6" w:space="1" w:color="auto"/>
      </w:pBdr>
      <w:spacing w:line="240" w:lineRule="auto"/>
      <w:jc w:val="center"/>
    </w:pPr>
    <w:rPr>
      <w:rFonts w:ascii="Arial" w:eastAsia="Times New Roman" w:hAnsi="Arial" w:cs="Arial"/>
      <w:vanish/>
      <w:spacing w:val="0"/>
      <w:sz w:val="16"/>
      <w:szCs w:val="16"/>
      <w:lang w:val="de-DE" w:eastAsia="de-DE"/>
    </w:rPr>
  </w:style>
  <w:style w:type="character" w:customStyle="1" w:styleId="z-FormularbeginnZchn">
    <w:name w:val="z-Formularbeginn Zchn"/>
    <w:basedOn w:val="Absatz-Standardschriftart"/>
    <w:link w:val="z-Formularbeginn"/>
    <w:uiPriority w:val="99"/>
    <w:semiHidden/>
    <w:rsid w:val="00476299"/>
    <w:rPr>
      <w:rFonts w:ascii="Arial" w:eastAsia="Times New Roman" w:hAnsi="Arial" w:cs="Arial"/>
      <w:vanish/>
      <w:spacing w:val="0"/>
      <w:sz w:val="16"/>
      <w:szCs w:val="16"/>
      <w:lang w:val="de-DE" w:eastAsia="de-DE"/>
    </w:rPr>
  </w:style>
  <w:style w:type="character" w:customStyle="1" w:styleId="cf01">
    <w:name w:val="cf01"/>
    <w:basedOn w:val="Absatz-Standardschriftart"/>
    <w:rsid w:val="005E1AB4"/>
    <w:rPr>
      <w:rFonts w:ascii="Segoe UI" w:hAnsi="Segoe UI" w:cs="Segoe UI" w:hint="default"/>
      <w:sz w:val="18"/>
      <w:szCs w:val="18"/>
    </w:rPr>
  </w:style>
  <w:style w:type="paragraph" w:customStyle="1" w:styleId="pf0">
    <w:name w:val="pf0"/>
    <w:basedOn w:val="Standard"/>
    <w:rsid w:val="009738F6"/>
    <w:pPr>
      <w:spacing w:before="100" w:beforeAutospacing="1" w:after="100" w:afterAutospacing="1" w:line="240" w:lineRule="auto"/>
    </w:pPr>
    <w:rPr>
      <w:rFonts w:ascii="Times New Roman" w:eastAsia="Times New Roman" w:hAnsi="Times New Roman" w:cs="Times New Roman"/>
      <w:spacing w:val="0"/>
      <w:sz w:val="24"/>
      <w:szCs w:val="24"/>
      <w:lang w:val="de-DE" w:eastAsia="de-DE"/>
    </w:rPr>
  </w:style>
  <w:style w:type="paragraph" w:customStyle="1" w:styleId="CitaviBibliographyEntry">
    <w:name w:val="Citavi Bibliography Entry"/>
    <w:basedOn w:val="Standard"/>
    <w:link w:val="CitaviBibliographyEntryZchn"/>
    <w:rsid w:val="00DE6ECB"/>
    <w:pPr>
      <w:tabs>
        <w:tab w:val="left" w:pos="283"/>
      </w:tabs>
      <w:spacing w:after="120" w:line="240" w:lineRule="atLeast"/>
      <w:ind w:left="283" w:hanging="283"/>
    </w:pPr>
    <w:rPr>
      <w:rFonts w:ascii="Arial" w:eastAsia="Calibri" w:hAnsi="Arial" w:cs="Times New Roman"/>
      <w:spacing w:val="2"/>
    </w:rPr>
  </w:style>
  <w:style w:type="character" w:customStyle="1" w:styleId="CitaviBibliographyEntryZchn">
    <w:name w:val="Citavi Bibliography Entry Zchn"/>
    <w:basedOn w:val="Absatz-Standardschriftart"/>
    <w:link w:val="CitaviBibliographyEntry"/>
    <w:rsid w:val="00DE6ECB"/>
    <w:rPr>
      <w:rFonts w:ascii="Arial" w:eastAsia="Calibri" w:hAnsi="Arial" w:cs="Times New Roman"/>
      <w:spacing w:val="2"/>
      <w:lang w:val="de-CH"/>
    </w:rPr>
  </w:style>
  <w:style w:type="character" w:customStyle="1" w:styleId="TitelZchn">
    <w:name w:val="Titel Zchn"/>
    <w:basedOn w:val="Absatz-Standardschriftart"/>
    <w:link w:val="Titel"/>
    <w:rsid w:val="00F41A7D"/>
    <w:rPr>
      <w:rFonts w:eastAsiaTheme="majorEastAsia" w:cstheme="majorBidi"/>
      <w:b/>
      <w:bCs/>
      <w:color w:val="D31932" w:themeColor="accent1"/>
      <w:spacing w:val="20"/>
      <w:sz w:val="28"/>
      <w:szCs w:val="28"/>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64321">
      <w:bodyDiv w:val="1"/>
      <w:marLeft w:val="0"/>
      <w:marRight w:val="0"/>
      <w:marTop w:val="0"/>
      <w:marBottom w:val="0"/>
      <w:divBdr>
        <w:top w:val="none" w:sz="0" w:space="0" w:color="auto"/>
        <w:left w:val="none" w:sz="0" w:space="0" w:color="auto"/>
        <w:bottom w:val="none" w:sz="0" w:space="0" w:color="auto"/>
        <w:right w:val="none" w:sz="0" w:space="0" w:color="auto"/>
      </w:divBdr>
    </w:div>
    <w:div w:id="134371188">
      <w:bodyDiv w:val="1"/>
      <w:marLeft w:val="0"/>
      <w:marRight w:val="0"/>
      <w:marTop w:val="0"/>
      <w:marBottom w:val="0"/>
      <w:divBdr>
        <w:top w:val="none" w:sz="0" w:space="0" w:color="auto"/>
        <w:left w:val="none" w:sz="0" w:space="0" w:color="auto"/>
        <w:bottom w:val="none" w:sz="0" w:space="0" w:color="auto"/>
        <w:right w:val="none" w:sz="0" w:space="0" w:color="auto"/>
      </w:divBdr>
    </w:div>
    <w:div w:id="150755789">
      <w:bodyDiv w:val="1"/>
      <w:marLeft w:val="0"/>
      <w:marRight w:val="0"/>
      <w:marTop w:val="0"/>
      <w:marBottom w:val="0"/>
      <w:divBdr>
        <w:top w:val="none" w:sz="0" w:space="0" w:color="auto"/>
        <w:left w:val="none" w:sz="0" w:space="0" w:color="auto"/>
        <w:bottom w:val="none" w:sz="0" w:space="0" w:color="auto"/>
        <w:right w:val="none" w:sz="0" w:space="0" w:color="auto"/>
      </w:divBdr>
    </w:div>
    <w:div w:id="257758428">
      <w:bodyDiv w:val="1"/>
      <w:marLeft w:val="0"/>
      <w:marRight w:val="0"/>
      <w:marTop w:val="0"/>
      <w:marBottom w:val="0"/>
      <w:divBdr>
        <w:top w:val="none" w:sz="0" w:space="0" w:color="auto"/>
        <w:left w:val="none" w:sz="0" w:space="0" w:color="auto"/>
        <w:bottom w:val="none" w:sz="0" w:space="0" w:color="auto"/>
        <w:right w:val="none" w:sz="0" w:space="0" w:color="auto"/>
      </w:divBdr>
    </w:div>
    <w:div w:id="258149592">
      <w:bodyDiv w:val="1"/>
      <w:marLeft w:val="0"/>
      <w:marRight w:val="0"/>
      <w:marTop w:val="0"/>
      <w:marBottom w:val="0"/>
      <w:divBdr>
        <w:top w:val="none" w:sz="0" w:space="0" w:color="auto"/>
        <w:left w:val="none" w:sz="0" w:space="0" w:color="auto"/>
        <w:bottom w:val="none" w:sz="0" w:space="0" w:color="auto"/>
        <w:right w:val="none" w:sz="0" w:space="0" w:color="auto"/>
      </w:divBdr>
    </w:div>
    <w:div w:id="373894991">
      <w:bodyDiv w:val="1"/>
      <w:marLeft w:val="0"/>
      <w:marRight w:val="0"/>
      <w:marTop w:val="0"/>
      <w:marBottom w:val="0"/>
      <w:divBdr>
        <w:top w:val="none" w:sz="0" w:space="0" w:color="auto"/>
        <w:left w:val="none" w:sz="0" w:space="0" w:color="auto"/>
        <w:bottom w:val="none" w:sz="0" w:space="0" w:color="auto"/>
        <w:right w:val="none" w:sz="0" w:space="0" w:color="auto"/>
      </w:divBdr>
    </w:div>
    <w:div w:id="385567100">
      <w:bodyDiv w:val="1"/>
      <w:marLeft w:val="0"/>
      <w:marRight w:val="0"/>
      <w:marTop w:val="0"/>
      <w:marBottom w:val="0"/>
      <w:divBdr>
        <w:top w:val="none" w:sz="0" w:space="0" w:color="auto"/>
        <w:left w:val="none" w:sz="0" w:space="0" w:color="auto"/>
        <w:bottom w:val="none" w:sz="0" w:space="0" w:color="auto"/>
        <w:right w:val="none" w:sz="0" w:space="0" w:color="auto"/>
      </w:divBdr>
    </w:div>
    <w:div w:id="388000267">
      <w:bodyDiv w:val="1"/>
      <w:marLeft w:val="0"/>
      <w:marRight w:val="0"/>
      <w:marTop w:val="0"/>
      <w:marBottom w:val="0"/>
      <w:divBdr>
        <w:top w:val="none" w:sz="0" w:space="0" w:color="auto"/>
        <w:left w:val="none" w:sz="0" w:space="0" w:color="auto"/>
        <w:bottom w:val="none" w:sz="0" w:space="0" w:color="auto"/>
        <w:right w:val="none" w:sz="0" w:space="0" w:color="auto"/>
      </w:divBdr>
    </w:div>
    <w:div w:id="493109649">
      <w:bodyDiv w:val="1"/>
      <w:marLeft w:val="0"/>
      <w:marRight w:val="0"/>
      <w:marTop w:val="0"/>
      <w:marBottom w:val="0"/>
      <w:divBdr>
        <w:top w:val="none" w:sz="0" w:space="0" w:color="auto"/>
        <w:left w:val="none" w:sz="0" w:space="0" w:color="auto"/>
        <w:bottom w:val="none" w:sz="0" w:space="0" w:color="auto"/>
        <w:right w:val="none" w:sz="0" w:space="0" w:color="auto"/>
      </w:divBdr>
    </w:div>
    <w:div w:id="587202767">
      <w:bodyDiv w:val="1"/>
      <w:marLeft w:val="0"/>
      <w:marRight w:val="0"/>
      <w:marTop w:val="0"/>
      <w:marBottom w:val="0"/>
      <w:divBdr>
        <w:top w:val="none" w:sz="0" w:space="0" w:color="auto"/>
        <w:left w:val="none" w:sz="0" w:space="0" w:color="auto"/>
        <w:bottom w:val="none" w:sz="0" w:space="0" w:color="auto"/>
        <w:right w:val="none" w:sz="0" w:space="0" w:color="auto"/>
      </w:divBdr>
    </w:div>
    <w:div w:id="661011670">
      <w:bodyDiv w:val="1"/>
      <w:marLeft w:val="0"/>
      <w:marRight w:val="0"/>
      <w:marTop w:val="0"/>
      <w:marBottom w:val="0"/>
      <w:divBdr>
        <w:top w:val="none" w:sz="0" w:space="0" w:color="auto"/>
        <w:left w:val="none" w:sz="0" w:space="0" w:color="auto"/>
        <w:bottom w:val="none" w:sz="0" w:space="0" w:color="auto"/>
        <w:right w:val="none" w:sz="0" w:space="0" w:color="auto"/>
      </w:divBdr>
    </w:div>
    <w:div w:id="687173951">
      <w:bodyDiv w:val="1"/>
      <w:marLeft w:val="0"/>
      <w:marRight w:val="0"/>
      <w:marTop w:val="0"/>
      <w:marBottom w:val="0"/>
      <w:divBdr>
        <w:top w:val="none" w:sz="0" w:space="0" w:color="auto"/>
        <w:left w:val="none" w:sz="0" w:space="0" w:color="auto"/>
        <w:bottom w:val="none" w:sz="0" w:space="0" w:color="auto"/>
        <w:right w:val="none" w:sz="0" w:space="0" w:color="auto"/>
      </w:divBdr>
      <w:divsChild>
        <w:div w:id="134682126">
          <w:marLeft w:val="0"/>
          <w:marRight w:val="0"/>
          <w:marTop w:val="0"/>
          <w:marBottom w:val="0"/>
          <w:divBdr>
            <w:top w:val="none" w:sz="0" w:space="0" w:color="auto"/>
            <w:left w:val="none" w:sz="0" w:space="0" w:color="auto"/>
            <w:bottom w:val="none" w:sz="0" w:space="0" w:color="auto"/>
            <w:right w:val="none" w:sz="0" w:space="0" w:color="auto"/>
          </w:divBdr>
        </w:div>
        <w:div w:id="1320577957">
          <w:marLeft w:val="0"/>
          <w:marRight w:val="0"/>
          <w:marTop w:val="0"/>
          <w:marBottom w:val="0"/>
          <w:divBdr>
            <w:top w:val="single" w:sz="2" w:space="0" w:color="E3E3E3"/>
            <w:left w:val="single" w:sz="2" w:space="0" w:color="E3E3E3"/>
            <w:bottom w:val="single" w:sz="2" w:space="0" w:color="E3E3E3"/>
            <w:right w:val="single" w:sz="2" w:space="0" w:color="E3E3E3"/>
          </w:divBdr>
          <w:divsChild>
            <w:div w:id="111243324">
              <w:marLeft w:val="0"/>
              <w:marRight w:val="0"/>
              <w:marTop w:val="0"/>
              <w:marBottom w:val="0"/>
              <w:divBdr>
                <w:top w:val="single" w:sz="2" w:space="0" w:color="E3E3E3"/>
                <w:left w:val="single" w:sz="2" w:space="0" w:color="E3E3E3"/>
                <w:bottom w:val="single" w:sz="2" w:space="0" w:color="E3E3E3"/>
                <w:right w:val="single" w:sz="2" w:space="0" w:color="E3E3E3"/>
              </w:divBdr>
              <w:divsChild>
                <w:div w:id="1335647258">
                  <w:marLeft w:val="0"/>
                  <w:marRight w:val="0"/>
                  <w:marTop w:val="0"/>
                  <w:marBottom w:val="0"/>
                  <w:divBdr>
                    <w:top w:val="single" w:sz="2" w:space="0" w:color="E3E3E3"/>
                    <w:left w:val="single" w:sz="2" w:space="0" w:color="E3E3E3"/>
                    <w:bottom w:val="single" w:sz="2" w:space="0" w:color="E3E3E3"/>
                    <w:right w:val="single" w:sz="2" w:space="0" w:color="E3E3E3"/>
                  </w:divBdr>
                  <w:divsChild>
                    <w:div w:id="1088700032">
                      <w:marLeft w:val="0"/>
                      <w:marRight w:val="0"/>
                      <w:marTop w:val="0"/>
                      <w:marBottom w:val="0"/>
                      <w:divBdr>
                        <w:top w:val="single" w:sz="2" w:space="0" w:color="E3E3E3"/>
                        <w:left w:val="single" w:sz="2" w:space="0" w:color="E3E3E3"/>
                        <w:bottom w:val="single" w:sz="2" w:space="0" w:color="E3E3E3"/>
                        <w:right w:val="single" w:sz="2" w:space="0" w:color="E3E3E3"/>
                      </w:divBdr>
                      <w:divsChild>
                        <w:div w:id="43529408">
                          <w:marLeft w:val="0"/>
                          <w:marRight w:val="0"/>
                          <w:marTop w:val="0"/>
                          <w:marBottom w:val="0"/>
                          <w:divBdr>
                            <w:top w:val="single" w:sz="2" w:space="0" w:color="E3E3E3"/>
                            <w:left w:val="single" w:sz="2" w:space="0" w:color="E3E3E3"/>
                            <w:bottom w:val="single" w:sz="2" w:space="0" w:color="E3E3E3"/>
                            <w:right w:val="single" w:sz="2" w:space="0" w:color="E3E3E3"/>
                          </w:divBdr>
                          <w:divsChild>
                            <w:div w:id="988899599">
                              <w:marLeft w:val="0"/>
                              <w:marRight w:val="0"/>
                              <w:marTop w:val="100"/>
                              <w:marBottom w:val="100"/>
                              <w:divBdr>
                                <w:top w:val="single" w:sz="2" w:space="0" w:color="E3E3E3"/>
                                <w:left w:val="single" w:sz="2" w:space="0" w:color="E3E3E3"/>
                                <w:bottom w:val="single" w:sz="2" w:space="0" w:color="E3E3E3"/>
                                <w:right w:val="single" w:sz="2" w:space="0" w:color="E3E3E3"/>
                              </w:divBdr>
                              <w:divsChild>
                                <w:div w:id="60912262">
                                  <w:marLeft w:val="0"/>
                                  <w:marRight w:val="0"/>
                                  <w:marTop w:val="0"/>
                                  <w:marBottom w:val="0"/>
                                  <w:divBdr>
                                    <w:top w:val="single" w:sz="2" w:space="0" w:color="E3E3E3"/>
                                    <w:left w:val="single" w:sz="2" w:space="0" w:color="E3E3E3"/>
                                    <w:bottom w:val="single" w:sz="2" w:space="0" w:color="E3E3E3"/>
                                    <w:right w:val="single" w:sz="2" w:space="0" w:color="E3E3E3"/>
                                  </w:divBdr>
                                  <w:divsChild>
                                    <w:div w:id="1204175623">
                                      <w:marLeft w:val="0"/>
                                      <w:marRight w:val="0"/>
                                      <w:marTop w:val="0"/>
                                      <w:marBottom w:val="0"/>
                                      <w:divBdr>
                                        <w:top w:val="single" w:sz="2" w:space="0" w:color="E3E3E3"/>
                                        <w:left w:val="single" w:sz="2" w:space="0" w:color="E3E3E3"/>
                                        <w:bottom w:val="single" w:sz="2" w:space="0" w:color="E3E3E3"/>
                                        <w:right w:val="single" w:sz="2" w:space="0" w:color="E3E3E3"/>
                                      </w:divBdr>
                                      <w:divsChild>
                                        <w:div w:id="1232929190">
                                          <w:marLeft w:val="0"/>
                                          <w:marRight w:val="0"/>
                                          <w:marTop w:val="0"/>
                                          <w:marBottom w:val="0"/>
                                          <w:divBdr>
                                            <w:top w:val="single" w:sz="2" w:space="0" w:color="E3E3E3"/>
                                            <w:left w:val="single" w:sz="2" w:space="0" w:color="E3E3E3"/>
                                            <w:bottom w:val="single" w:sz="2" w:space="0" w:color="E3E3E3"/>
                                            <w:right w:val="single" w:sz="2" w:space="0" w:color="E3E3E3"/>
                                          </w:divBdr>
                                          <w:divsChild>
                                            <w:div w:id="697858499">
                                              <w:marLeft w:val="0"/>
                                              <w:marRight w:val="0"/>
                                              <w:marTop w:val="0"/>
                                              <w:marBottom w:val="0"/>
                                              <w:divBdr>
                                                <w:top w:val="single" w:sz="2" w:space="0" w:color="E3E3E3"/>
                                                <w:left w:val="single" w:sz="2" w:space="0" w:color="E3E3E3"/>
                                                <w:bottom w:val="single" w:sz="2" w:space="0" w:color="E3E3E3"/>
                                                <w:right w:val="single" w:sz="2" w:space="0" w:color="E3E3E3"/>
                                              </w:divBdr>
                                              <w:divsChild>
                                                <w:div w:id="1964381590">
                                                  <w:marLeft w:val="0"/>
                                                  <w:marRight w:val="0"/>
                                                  <w:marTop w:val="0"/>
                                                  <w:marBottom w:val="0"/>
                                                  <w:divBdr>
                                                    <w:top w:val="single" w:sz="2" w:space="0" w:color="E3E3E3"/>
                                                    <w:left w:val="single" w:sz="2" w:space="0" w:color="E3E3E3"/>
                                                    <w:bottom w:val="single" w:sz="2" w:space="0" w:color="E3E3E3"/>
                                                    <w:right w:val="single" w:sz="2" w:space="0" w:color="E3E3E3"/>
                                                  </w:divBdr>
                                                  <w:divsChild>
                                                    <w:div w:id="9561366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44036535">
      <w:bodyDiv w:val="1"/>
      <w:marLeft w:val="0"/>
      <w:marRight w:val="0"/>
      <w:marTop w:val="0"/>
      <w:marBottom w:val="0"/>
      <w:divBdr>
        <w:top w:val="none" w:sz="0" w:space="0" w:color="auto"/>
        <w:left w:val="none" w:sz="0" w:space="0" w:color="auto"/>
        <w:bottom w:val="none" w:sz="0" w:space="0" w:color="auto"/>
        <w:right w:val="none" w:sz="0" w:space="0" w:color="auto"/>
      </w:divBdr>
    </w:div>
    <w:div w:id="762070955">
      <w:bodyDiv w:val="1"/>
      <w:marLeft w:val="0"/>
      <w:marRight w:val="0"/>
      <w:marTop w:val="0"/>
      <w:marBottom w:val="0"/>
      <w:divBdr>
        <w:top w:val="none" w:sz="0" w:space="0" w:color="auto"/>
        <w:left w:val="none" w:sz="0" w:space="0" w:color="auto"/>
        <w:bottom w:val="none" w:sz="0" w:space="0" w:color="auto"/>
        <w:right w:val="none" w:sz="0" w:space="0" w:color="auto"/>
      </w:divBdr>
      <w:divsChild>
        <w:div w:id="150024552">
          <w:marLeft w:val="0"/>
          <w:marRight w:val="0"/>
          <w:marTop w:val="0"/>
          <w:marBottom w:val="0"/>
          <w:divBdr>
            <w:top w:val="single" w:sz="2" w:space="0" w:color="E3E3E3"/>
            <w:left w:val="single" w:sz="2" w:space="0" w:color="E3E3E3"/>
            <w:bottom w:val="single" w:sz="2" w:space="0" w:color="E3E3E3"/>
            <w:right w:val="single" w:sz="2" w:space="0" w:color="E3E3E3"/>
          </w:divBdr>
          <w:divsChild>
            <w:div w:id="1833526433">
              <w:marLeft w:val="0"/>
              <w:marRight w:val="0"/>
              <w:marTop w:val="0"/>
              <w:marBottom w:val="0"/>
              <w:divBdr>
                <w:top w:val="single" w:sz="2" w:space="0" w:color="E3E3E3"/>
                <w:left w:val="single" w:sz="2" w:space="0" w:color="E3E3E3"/>
                <w:bottom w:val="single" w:sz="2" w:space="0" w:color="E3E3E3"/>
                <w:right w:val="single" w:sz="2" w:space="0" w:color="E3E3E3"/>
              </w:divBdr>
              <w:divsChild>
                <w:div w:id="2080899982">
                  <w:marLeft w:val="0"/>
                  <w:marRight w:val="0"/>
                  <w:marTop w:val="0"/>
                  <w:marBottom w:val="0"/>
                  <w:divBdr>
                    <w:top w:val="single" w:sz="2" w:space="0" w:color="E3E3E3"/>
                    <w:left w:val="single" w:sz="2" w:space="0" w:color="E3E3E3"/>
                    <w:bottom w:val="single" w:sz="2" w:space="0" w:color="E3E3E3"/>
                    <w:right w:val="single" w:sz="2" w:space="0" w:color="E3E3E3"/>
                  </w:divBdr>
                  <w:divsChild>
                    <w:div w:id="1903560170">
                      <w:marLeft w:val="0"/>
                      <w:marRight w:val="0"/>
                      <w:marTop w:val="0"/>
                      <w:marBottom w:val="0"/>
                      <w:divBdr>
                        <w:top w:val="single" w:sz="2" w:space="0" w:color="E3E3E3"/>
                        <w:left w:val="single" w:sz="2" w:space="0" w:color="E3E3E3"/>
                        <w:bottom w:val="single" w:sz="2" w:space="0" w:color="E3E3E3"/>
                        <w:right w:val="single" w:sz="2" w:space="0" w:color="E3E3E3"/>
                      </w:divBdr>
                      <w:divsChild>
                        <w:div w:id="1151943838">
                          <w:marLeft w:val="0"/>
                          <w:marRight w:val="0"/>
                          <w:marTop w:val="0"/>
                          <w:marBottom w:val="0"/>
                          <w:divBdr>
                            <w:top w:val="single" w:sz="2" w:space="0" w:color="E3E3E3"/>
                            <w:left w:val="single" w:sz="2" w:space="0" w:color="E3E3E3"/>
                            <w:bottom w:val="single" w:sz="2" w:space="0" w:color="E3E3E3"/>
                            <w:right w:val="single" w:sz="2" w:space="0" w:color="E3E3E3"/>
                          </w:divBdr>
                          <w:divsChild>
                            <w:div w:id="1398548251">
                              <w:marLeft w:val="0"/>
                              <w:marRight w:val="0"/>
                              <w:marTop w:val="100"/>
                              <w:marBottom w:val="100"/>
                              <w:divBdr>
                                <w:top w:val="single" w:sz="2" w:space="0" w:color="E3E3E3"/>
                                <w:left w:val="single" w:sz="2" w:space="0" w:color="E3E3E3"/>
                                <w:bottom w:val="single" w:sz="2" w:space="0" w:color="E3E3E3"/>
                                <w:right w:val="single" w:sz="2" w:space="0" w:color="E3E3E3"/>
                              </w:divBdr>
                              <w:divsChild>
                                <w:div w:id="1088502463">
                                  <w:marLeft w:val="0"/>
                                  <w:marRight w:val="0"/>
                                  <w:marTop w:val="0"/>
                                  <w:marBottom w:val="0"/>
                                  <w:divBdr>
                                    <w:top w:val="single" w:sz="2" w:space="0" w:color="E3E3E3"/>
                                    <w:left w:val="single" w:sz="2" w:space="0" w:color="E3E3E3"/>
                                    <w:bottom w:val="single" w:sz="2" w:space="0" w:color="E3E3E3"/>
                                    <w:right w:val="single" w:sz="2" w:space="0" w:color="E3E3E3"/>
                                  </w:divBdr>
                                  <w:divsChild>
                                    <w:div w:id="1948846216">
                                      <w:marLeft w:val="0"/>
                                      <w:marRight w:val="0"/>
                                      <w:marTop w:val="0"/>
                                      <w:marBottom w:val="0"/>
                                      <w:divBdr>
                                        <w:top w:val="single" w:sz="2" w:space="0" w:color="E3E3E3"/>
                                        <w:left w:val="single" w:sz="2" w:space="0" w:color="E3E3E3"/>
                                        <w:bottom w:val="single" w:sz="2" w:space="0" w:color="E3E3E3"/>
                                        <w:right w:val="single" w:sz="2" w:space="0" w:color="E3E3E3"/>
                                      </w:divBdr>
                                      <w:divsChild>
                                        <w:div w:id="1028028280">
                                          <w:marLeft w:val="0"/>
                                          <w:marRight w:val="0"/>
                                          <w:marTop w:val="0"/>
                                          <w:marBottom w:val="0"/>
                                          <w:divBdr>
                                            <w:top w:val="single" w:sz="2" w:space="0" w:color="E3E3E3"/>
                                            <w:left w:val="single" w:sz="2" w:space="0" w:color="E3E3E3"/>
                                            <w:bottom w:val="single" w:sz="2" w:space="0" w:color="E3E3E3"/>
                                            <w:right w:val="single" w:sz="2" w:space="0" w:color="E3E3E3"/>
                                          </w:divBdr>
                                          <w:divsChild>
                                            <w:div w:id="337734328">
                                              <w:marLeft w:val="0"/>
                                              <w:marRight w:val="0"/>
                                              <w:marTop w:val="0"/>
                                              <w:marBottom w:val="0"/>
                                              <w:divBdr>
                                                <w:top w:val="single" w:sz="2" w:space="0" w:color="E3E3E3"/>
                                                <w:left w:val="single" w:sz="2" w:space="0" w:color="E3E3E3"/>
                                                <w:bottom w:val="single" w:sz="2" w:space="0" w:color="E3E3E3"/>
                                                <w:right w:val="single" w:sz="2" w:space="0" w:color="E3E3E3"/>
                                              </w:divBdr>
                                              <w:divsChild>
                                                <w:div w:id="1533346263">
                                                  <w:marLeft w:val="0"/>
                                                  <w:marRight w:val="0"/>
                                                  <w:marTop w:val="0"/>
                                                  <w:marBottom w:val="0"/>
                                                  <w:divBdr>
                                                    <w:top w:val="single" w:sz="2" w:space="0" w:color="E3E3E3"/>
                                                    <w:left w:val="single" w:sz="2" w:space="0" w:color="E3E3E3"/>
                                                    <w:bottom w:val="single" w:sz="2" w:space="0" w:color="E3E3E3"/>
                                                    <w:right w:val="single" w:sz="2" w:space="0" w:color="E3E3E3"/>
                                                  </w:divBdr>
                                                  <w:divsChild>
                                                    <w:div w:id="10814117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205827870">
          <w:marLeft w:val="0"/>
          <w:marRight w:val="0"/>
          <w:marTop w:val="0"/>
          <w:marBottom w:val="0"/>
          <w:divBdr>
            <w:top w:val="none" w:sz="0" w:space="0" w:color="auto"/>
            <w:left w:val="none" w:sz="0" w:space="0" w:color="auto"/>
            <w:bottom w:val="none" w:sz="0" w:space="0" w:color="auto"/>
            <w:right w:val="none" w:sz="0" w:space="0" w:color="auto"/>
          </w:divBdr>
        </w:div>
      </w:divsChild>
    </w:div>
    <w:div w:id="808745471">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20992995">
      <w:bodyDiv w:val="1"/>
      <w:marLeft w:val="0"/>
      <w:marRight w:val="0"/>
      <w:marTop w:val="0"/>
      <w:marBottom w:val="0"/>
      <w:divBdr>
        <w:top w:val="none" w:sz="0" w:space="0" w:color="auto"/>
        <w:left w:val="none" w:sz="0" w:space="0" w:color="auto"/>
        <w:bottom w:val="none" w:sz="0" w:space="0" w:color="auto"/>
        <w:right w:val="none" w:sz="0" w:space="0" w:color="auto"/>
      </w:divBdr>
    </w:div>
    <w:div w:id="941113744">
      <w:bodyDiv w:val="1"/>
      <w:marLeft w:val="0"/>
      <w:marRight w:val="0"/>
      <w:marTop w:val="0"/>
      <w:marBottom w:val="0"/>
      <w:divBdr>
        <w:top w:val="none" w:sz="0" w:space="0" w:color="auto"/>
        <w:left w:val="none" w:sz="0" w:space="0" w:color="auto"/>
        <w:bottom w:val="none" w:sz="0" w:space="0" w:color="auto"/>
        <w:right w:val="none" w:sz="0" w:space="0" w:color="auto"/>
      </w:divBdr>
    </w:div>
    <w:div w:id="992953524">
      <w:bodyDiv w:val="1"/>
      <w:marLeft w:val="0"/>
      <w:marRight w:val="0"/>
      <w:marTop w:val="0"/>
      <w:marBottom w:val="0"/>
      <w:divBdr>
        <w:top w:val="none" w:sz="0" w:space="0" w:color="auto"/>
        <w:left w:val="none" w:sz="0" w:space="0" w:color="auto"/>
        <w:bottom w:val="none" w:sz="0" w:space="0" w:color="auto"/>
        <w:right w:val="none" w:sz="0" w:space="0" w:color="auto"/>
      </w:divBdr>
    </w:div>
    <w:div w:id="1092774473">
      <w:bodyDiv w:val="1"/>
      <w:marLeft w:val="0"/>
      <w:marRight w:val="0"/>
      <w:marTop w:val="0"/>
      <w:marBottom w:val="0"/>
      <w:divBdr>
        <w:top w:val="none" w:sz="0" w:space="0" w:color="auto"/>
        <w:left w:val="none" w:sz="0" w:space="0" w:color="auto"/>
        <w:bottom w:val="none" w:sz="0" w:space="0" w:color="auto"/>
        <w:right w:val="none" w:sz="0" w:space="0" w:color="auto"/>
      </w:divBdr>
    </w:div>
    <w:div w:id="1317995326">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02937930">
      <w:bodyDiv w:val="1"/>
      <w:marLeft w:val="0"/>
      <w:marRight w:val="0"/>
      <w:marTop w:val="0"/>
      <w:marBottom w:val="0"/>
      <w:divBdr>
        <w:top w:val="none" w:sz="0" w:space="0" w:color="auto"/>
        <w:left w:val="none" w:sz="0" w:space="0" w:color="auto"/>
        <w:bottom w:val="none" w:sz="0" w:space="0" w:color="auto"/>
        <w:right w:val="none" w:sz="0" w:space="0" w:color="auto"/>
      </w:divBdr>
    </w:div>
    <w:div w:id="1620839847">
      <w:bodyDiv w:val="1"/>
      <w:marLeft w:val="0"/>
      <w:marRight w:val="0"/>
      <w:marTop w:val="0"/>
      <w:marBottom w:val="0"/>
      <w:divBdr>
        <w:top w:val="none" w:sz="0" w:space="0" w:color="auto"/>
        <w:left w:val="none" w:sz="0" w:space="0" w:color="auto"/>
        <w:bottom w:val="none" w:sz="0" w:space="0" w:color="auto"/>
        <w:right w:val="none" w:sz="0" w:space="0" w:color="auto"/>
      </w:divBdr>
    </w:div>
    <w:div w:id="1620868460">
      <w:bodyDiv w:val="1"/>
      <w:marLeft w:val="0"/>
      <w:marRight w:val="0"/>
      <w:marTop w:val="0"/>
      <w:marBottom w:val="0"/>
      <w:divBdr>
        <w:top w:val="none" w:sz="0" w:space="0" w:color="auto"/>
        <w:left w:val="none" w:sz="0" w:space="0" w:color="auto"/>
        <w:bottom w:val="none" w:sz="0" w:space="0" w:color="auto"/>
        <w:right w:val="none" w:sz="0" w:space="0" w:color="auto"/>
      </w:divBdr>
    </w:div>
    <w:div w:id="1648243686">
      <w:bodyDiv w:val="1"/>
      <w:marLeft w:val="0"/>
      <w:marRight w:val="0"/>
      <w:marTop w:val="0"/>
      <w:marBottom w:val="0"/>
      <w:divBdr>
        <w:top w:val="none" w:sz="0" w:space="0" w:color="auto"/>
        <w:left w:val="none" w:sz="0" w:space="0" w:color="auto"/>
        <w:bottom w:val="none" w:sz="0" w:space="0" w:color="auto"/>
        <w:right w:val="none" w:sz="0" w:space="0" w:color="auto"/>
      </w:divBdr>
    </w:div>
    <w:div w:id="1679389257">
      <w:bodyDiv w:val="1"/>
      <w:marLeft w:val="0"/>
      <w:marRight w:val="0"/>
      <w:marTop w:val="0"/>
      <w:marBottom w:val="0"/>
      <w:divBdr>
        <w:top w:val="none" w:sz="0" w:space="0" w:color="auto"/>
        <w:left w:val="none" w:sz="0" w:space="0" w:color="auto"/>
        <w:bottom w:val="none" w:sz="0" w:space="0" w:color="auto"/>
        <w:right w:val="none" w:sz="0" w:space="0" w:color="auto"/>
      </w:divBdr>
    </w:div>
    <w:div w:id="1711177019">
      <w:bodyDiv w:val="1"/>
      <w:marLeft w:val="0"/>
      <w:marRight w:val="0"/>
      <w:marTop w:val="0"/>
      <w:marBottom w:val="0"/>
      <w:divBdr>
        <w:top w:val="none" w:sz="0" w:space="0" w:color="auto"/>
        <w:left w:val="none" w:sz="0" w:space="0" w:color="auto"/>
        <w:bottom w:val="none" w:sz="0" w:space="0" w:color="auto"/>
        <w:right w:val="none" w:sz="0" w:space="0" w:color="auto"/>
      </w:divBdr>
    </w:div>
    <w:div w:id="1767262055">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geschaeftsstelle@frueherziehung.ch" TargetMode="External"/><Relationship Id="rId26" Type="http://schemas.openxmlformats.org/officeDocument/2006/relationships/hyperlink" Target="https://edudoc.ch/record/226446/files/Reglement_SHP-HFE_d.pdf" TargetMode="External"/><Relationship Id="rId3" Type="http://schemas.openxmlformats.org/officeDocument/2006/relationships/customXml" Target="../customXml/item3.xml"/><Relationship Id="rId21" Type="http://schemas.openxmlformats.org/officeDocument/2006/relationships/hyperlink" Target="https://www.frueherziehung.ch/berufsportraet-hfe/berufsbild-hfe"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edudoc.ch/record/25913/files/Qualitaetsstandards_d.pdf"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edudoc.ch/record/130370?ln=de"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5-04" TargetMode="External"/><Relationship Id="rId24" Type="http://schemas.openxmlformats.org/officeDocument/2006/relationships/hyperlink" Target="https://edudoc.ch/search?f1=author&amp;as=1&amp;sf=title&amp;so=a&amp;rm=&amp;m1=e&amp;p1=Eisner-Binkert%2C%20Brigitte&amp;ln=de"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s://www.frueherziehung.ch/download/pictures/61/xvoxgvwk7sri238wrvj6a44egdtu46/bvf-2019_handlungsmaximen_de_web.pdf"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n.grossen@frueherziehung.ch"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www.frueherziehung.ch/verband-bvf?highlight=Qualit%C3%A4tsrichtlinien" TargetMode="External"/><Relationship Id="rId27" Type="http://schemas.openxmlformats.org/officeDocument/2006/relationships/hyperlink" Target="https://edudoc.ch/record/87689?v=pdf"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footnotes.xml.rels><?xml version="1.0" encoding="UTF-8" standalone="yes"?>
<Relationships xmlns="http://schemas.openxmlformats.org/package/2006/relationships"><Relationship Id="rId2" Type="http://schemas.openxmlformats.org/officeDocument/2006/relationships/hyperlink" Target="https://www.bsv.admin.ch/dam/bsv/de/dokumente/iv/Pilotversuche/Autismus/ifi-phase-3-schlussbericht.pdf.download.pdf/IFI%20Phase3%20final_DE.pdf" TargetMode="External"/><Relationship Id="rId1" Type="http://schemas.openxmlformats.org/officeDocument/2006/relationships/hyperlink" Target="https://www.stiftungnetz.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9176\Downloads\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C442CD2D-3CFA-440D-BE72-D4055666B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7</Pages>
  <Words>2779</Words>
  <Characters>20073</Characters>
  <Application>Microsoft Office Word</Application>
  <DocSecurity>0</DocSecurity>
  <Lines>254</Lines>
  <Paragraphs>73</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22803</CharactersWithSpaces>
  <SharedDoc>false</SharedDoc>
  <HLinks>
    <vt:vector size="66" baseType="variant">
      <vt:variant>
        <vt:i4>458844</vt:i4>
      </vt:variant>
      <vt:variant>
        <vt:i4>21</vt:i4>
      </vt:variant>
      <vt:variant>
        <vt:i4>0</vt:i4>
      </vt:variant>
      <vt:variant>
        <vt:i4>5</vt:i4>
      </vt:variant>
      <vt:variant>
        <vt:lpwstr>https://edudoc.ch/record/87689?v=pdf</vt:lpwstr>
      </vt:variant>
      <vt:variant>
        <vt:lpwstr/>
      </vt:variant>
      <vt:variant>
        <vt:i4>983047</vt:i4>
      </vt:variant>
      <vt:variant>
        <vt:i4>18</vt:i4>
      </vt:variant>
      <vt:variant>
        <vt:i4>0</vt:i4>
      </vt:variant>
      <vt:variant>
        <vt:i4>5</vt:i4>
      </vt:variant>
      <vt:variant>
        <vt:lpwstr>https://edudoc.ch/record/226446/files/Reglement_SHP-HFE_d.pdf</vt:lpwstr>
      </vt:variant>
      <vt:variant>
        <vt:lpwstr/>
      </vt:variant>
      <vt:variant>
        <vt:i4>7864396</vt:i4>
      </vt:variant>
      <vt:variant>
        <vt:i4>15</vt:i4>
      </vt:variant>
      <vt:variant>
        <vt:i4>0</vt:i4>
      </vt:variant>
      <vt:variant>
        <vt:i4>5</vt:i4>
      </vt:variant>
      <vt:variant>
        <vt:lpwstr>https://edudoc.ch/record/25913/files/Qualitaetsstandards_d.pdf</vt:lpwstr>
      </vt:variant>
      <vt:variant>
        <vt:lpwstr/>
      </vt:variant>
      <vt:variant>
        <vt:i4>4784147</vt:i4>
      </vt:variant>
      <vt:variant>
        <vt:i4>12</vt:i4>
      </vt:variant>
      <vt:variant>
        <vt:i4>0</vt:i4>
      </vt:variant>
      <vt:variant>
        <vt:i4>5</vt:i4>
      </vt:variant>
      <vt:variant>
        <vt:lpwstr>https://edudoc.ch/search?f1=author&amp;as=1&amp;sf=title&amp;so=a&amp;rm=&amp;m1=e&amp;p1=Eisner-Binkert%2C%20Brigitte&amp;ln=de</vt:lpwstr>
      </vt:variant>
      <vt:variant>
        <vt:lpwstr/>
      </vt:variant>
      <vt:variant>
        <vt:i4>7274544</vt:i4>
      </vt:variant>
      <vt:variant>
        <vt:i4>9</vt:i4>
      </vt:variant>
      <vt:variant>
        <vt:i4>0</vt:i4>
      </vt:variant>
      <vt:variant>
        <vt:i4>5</vt:i4>
      </vt:variant>
      <vt:variant>
        <vt:lpwstr>http://www.frueherziehung.ch/berufsportraet-hfe/berufsbild-hfe</vt:lpwstr>
      </vt:variant>
      <vt:variant>
        <vt:lpwstr/>
      </vt:variant>
      <vt:variant>
        <vt:i4>3735644</vt:i4>
      </vt:variant>
      <vt:variant>
        <vt:i4>6</vt:i4>
      </vt:variant>
      <vt:variant>
        <vt:i4>0</vt:i4>
      </vt:variant>
      <vt:variant>
        <vt:i4>5</vt:i4>
      </vt:variant>
      <vt:variant>
        <vt:lpwstr>mailto:n.grossen@frueherziehung.ch</vt:lpwstr>
      </vt:variant>
      <vt:variant>
        <vt:lpwstr/>
      </vt:variant>
      <vt:variant>
        <vt:i4>2686989</vt:i4>
      </vt:variant>
      <vt:variant>
        <vt:i4>3</vt:i4>
      </vt:variant>
      <vt:variant>
        <vt:i4>0</vt:i4>
      </vt:variant>
      <vt:variant>
        <vt:i4>5</vt:i4>
      </vt:variant>
      <vt:variant>
        <vt:lpwstr>mailto:geschaeftsstelle@frueherziehung.ch</vt:lpwstr>
      </vt:variant>
      <vt:variant>
        <vt:lpwstr/>
      </vt:variant>
      <vt:variant>
        <vt:i4>6226012</vt:i4>
      </vt:variant>
      <vt:variant>
        <vt:i4>0</vt:i4>
      </vt:variant>
      <vt:variant>
        <vt:i4>0</vt:i4>
      </vt:variant>
      <vt:variant>
        <vt:i4>5</vt:i4>
      </vt:variant>
      <vt:variant>
        <vt:lpwstr>https://doi.org/10.57161/z2024-05-04</vt:lpwstr>
      </vt:variant>
      <vt:variant>
        <vt:lpwstr/>
      </vt:variant>
      <vt:variant>
        <vt:i4>8126528</vt:i4>
      </vt:variant>
      <vt:variant>
        <vt:i4>3</vt:i4>
      </vt:variant>
      <vt:variant>
        <vt:i4>0</vt:i4>
      </vt:variant>
      <vt:variant>
        <vt:i4>5</vt:i4>
      </vt:variant>
      <vt:variant>
        <vt:lpwstr>https://www.bsv.admin.ch/dam/bsv/de/dokumente/iv/Pilotversuche/Autismus/ifi-phase-3-schlussbericht.pdf.download.pdf/IFI Phase3 final_DE.pdf</vt:lpwstr>
      </vt:variant>
      <vt:variant>
        <vt:lpwstr/>
      </vt:variant>
      <vt:variant>
        <vt:i4>1769500</vt:i4>
      </vt:variant>
      <vt:variant>
        <vt:i4>0</vt:i4>
      </vt:variant>
      <vt:variant>
        <vt:i4>0</vt:i4>
      </vt:variant>
      <vt:variant>
        <vt:i4>5</vt:i4>
      </vt:variant>
      <vt:variant>
        <vt:lpwstr>https://www.stiftungnetz.ch/</vt:lpwstr>
      </vt:variant>
      <vt:variant>
        <vt:lpwstr/>
      </vt:variant>
      <vt:variant>
        <vt:i4>5832743</vt:i4>
      </vt:variant>
      <vt:variant>
        <vt:i4>0</vt:i4>
      </vt:variant>
      <vt:variant>
        <vt:i4>0</vt:i4>
      </vt:variant>
      <vt:variant>
        <vt:i4>5</vt:i4>
      </vt:variant>
      <vt:variant>
        <vt:lpwstr>mailto:silvia.schnyder@szh.ch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 Gespräch im Feld der Heilpädagogischen Früherziehung über Wandel und Professionalisierung_x000d_</dc:title>
  <dc:subject/>
  <dc:creator>Sarah Wabnitz;Nadja Grossen_x000d_</dc:creator>
  <cp:keywords>Heilpädagogische Früherziehung, frühe Kindheit, Berufsbild, Berufsfeld, Professionalisierung, Interdisziplinarität, Inklusion / éducation précoce spécialisée, petite enfance, profil de la profession, champ professionnel, professionnalisation, interdisciplinarité, inclusion </cp:keywords>
  <cp:lastModifiedBy>Carigiet, Tamara</cp:lastModifiedBy>
  <cp:revision>113</cp:revision>
  <cp:lastPrinted>2024-06-11T11:39:00Z</cp:lastPrinted>
  <dcterms:created xsi:type="dcterms:W3CDTF">2024-05-14T04:43:00Z</dcterms:created>
  <dcterms:modified xsi:type="dcterms:W3CDTF">2024-06-18T14:18:00Z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