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690F2" w14:textId="617473BB" w:rsidR="001114E2" w:rsidRPr="000557E6" w:rsidRDefault="00155814" w:rsidP="00FF2E2B">
      <w:pPr>
        <w:pStyle w:val="Titel"/>
      </w:pPr>
      <w:r w:rsidRPr="000557E6">
        <w:t>Inklusion von Anfang an? Logisch!</w:t>
      </w:r>
    </w:p>
    <w:p w14:paraId="3ECF641F" w14:textId="4102B04F" w:rsidR="001114E2" w:rsidRPr="000D218A" w:rsidRDefault="00155814" w:rsidP="006C2B84">
      <w:pPr>
        <w:pStyle w:val="Author"/>
        <w:rPr>
          <w:rFonts w:cs="Open Sans SemiCondensed"/>
          <w:lang w:val="it-IT"/>
        </w:rPr>
      </w:pPr>
      <w:r w:rsidRPr="000D218A">
        <w:rPr>
          <w:rFonts w:cs="Open Sans SemiCondensed"/>
          <w:lang w:val="it-IT"/>
        </w:rPr>
        <w:t>Silvia Schnyder</w:t>
      </w:r>
    </w:p>
    <w:p w14:paraId="0246E74E" w14:textId="1E0A9A62" w:rsidR="00BB783B" w:rsidRPr="00485BE6" w:rsidRDefault="00EA4676" w:rsidP="00C678D9">
      <w:pPr>
        <w:pStyle w:val="Textkrper3"/>
        <w:rPr>
          <w:rFonts w:cs="Open Sans SemiCondensed"/>
          <w:bCs/>
          <w:iCs/>
          <w:color w:val="CF3649"/>
          <w:lang w:val="fr-CH"/>
        </w:rPr>
      </w:pPr>
      <w:proofErr w:type="gramStart"/>
      <w:r w:rsidRPr="00485BE6">
        <w:rPr>
          <w:rStyle w:val="Fett"/>
          <w:rFonts w:cs="Open Sans SemiCondensed"/>
          <w:lang w:val="fr-CH"/>
        </w:rPr>
        <w:t>DOI</w:t>
      </w:r>
      <w:r w:rsidRPr="00485BE6">
        <w:rPr>
          <w:rFonts w:cs="Open Sans SemiCondensed"/>
          <w:lang w:val="fr-CH"/>
        </w:rPr>
        <w:t>:</w:t>
      </w:r>
      <w:proofErr w:type="gramEnd"/>
      <w:r w:rsidRPr="00485BE6">
        <w:rPr>
          <w:rFonts w:cs="Open Sans SemiCondensed"/>
          <w:lang w:val="fr-CH"/>
        </w:rPr>
        <w:t xml:space="preserve"> </w:t>
      </w:r>
      <w:hyperlink r:id="rId11" w:history="1">
        <w:r w:rsidR="00155814" w:rsidRPr="00485BE6">
          <w:rPr>
            <w:rStyle w:val="Hyperlink"/>
            <w:rFonts w:cs="Open Sans SemiCondensed"/>
            <w:lang w:val="fr-CH"/>
          </w:rPr>
          <w:t>https://doi.org/10.57161/z2023-07-</w:t>
        </w:r>
        <w:r w:rsidR="00155814" w:rsidRPr="00485BE6">
          <w:rPr>
            <w:rStyle w:val="Hyperlink"/>
            <w:lang w:val="fr-CH"/>
          </w:rPr>
          <w:t>00</w:t>
        </w:r>
      </w:hyperlink>
    </w:p>
    <w:p w14:paraId="3A6002A1" w14:textId="63CFD152" w:rsidR="001161D6" w:rsidRPr="000557E6" w:rsidRDefault="001161D6" w:rsidP="00C678D9">
      <w:pPr>
        <w:pStyle w:val="Textkrper3"/>
      </w:pPr>
      <w:r w:rsidRPr="000557E6">
        <w:t xml:space="preserve">Schweizerische Zeitschrift für Heilpädagogik, Jg. </w:t>
      </w:r>
      <w:r w:rsidR="00DE5BA1" w:rsidRPr="000557E6">
        <w:t>29</w:t>
      </w:r>
      <w:r w:rsidRPr="000557E6">
        <w:t xml:space="preserve">, </w:t>
      </w:r>
      <w:r w:rsidR="00DE5BA1" w:rsidRPr="000557E6">
        <w:t>0</w:t>
      </w:r>
      <w:r w:rsidR="00155814" w:rsidRPr="000557E6">
        <w:t>7</w:t>
      </w:r>
      <w:r w:rsidRPr="000557E6">
        <w:t>/</w:t>
      </w:r>
      <w:r w:rsidR="00DE5BA1" w:rsidRPr="000557E6">
        <w:t>2023</w:t>
      </w:r>
    </w:p>
    <w:p w14:paraId="1051B3BB" w14:textId="77777777" w:rsidR="000E6A66" w:rsidRPr="000557E6" w:rsidRDefault="000E6A66" w:rsidP="00C678D9">
      <w:pPr>
        <w:pStyle w:val="Textkrper3"/>
      </w:pPr>
      <w:r w:rsidRPr="000557E6">
        <w:rPr>
          <w:noProof/>
        </w:rPr>
        <w:drawing>
          <wp:inline distT="0" distB="0" distL="0" distR="0" wp14:anchorId="2BB01646" wp14:editId="1D5352B9">
            <wp:extent cx="1143000" cy="400050"/>
            <wp:effectExtent l="0" t="0" r="0" b="0"/>
            <wp:docPr id="4" name="Grafik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770D7C9A" w14:textId="77777777" w:rsidR="00BF6DA0" w:rsidRDefault="00155814" w:rsidP="00C14556">
      <w:pPr>
        <w:pStyle w:val="Textkrper"/>
        <w:ind w:firstLine="0"/>
      </w:pPr>
      <w:r w:rsidRPr="000557E6">
        <w:t xml:space="preserve">Beim Begriff der Inklusion, wie er in der Behindertenrechtskonvention gebraucht wird, </w:t>
      </w:r>
      <w:proofErr w:type="gramStart"/>
      <w:r w:rsidR="000557E6">
        <w:t>«</w:t>
      </w:r>
      <w:r w:rsidRPr="000557E6">
        <w:t>[</w:t>
      </w:r>
      <w:proofErr w:type="gramEnd"/>
      <w:r w:rsidRPr="000557E6">
        <w:t xml:space="preserve">…] geht es nicht mehr um die Integration von </w:t>
      </w:r>
      <w:r w:rsidR="006B6F54" w:rsidRPr="006B6F54">
        <w:t>‹</w:t>
      </w:r>
      <w:r w:rsidRPr="000557E6">
        <w:t>Ausgegrenzten</w:t>
      </w:r>
      <w:r w:rsidR="006B6F54" w:rsidRPr="006B6F54">
        <w:t>›</w:t>
      </w:r>
      <w:r w:rsidRPr="000557E6">
        <w:t>, sondern darum, von vornherein allen Menschen die uneingeschränkte Teilnahme an allen Aktivitäten möglich zu machen.</w:t>
      </w:r>
      <w:r w:rsidR="000557E6">
        <w:t>»</w:t>
      </w:r>
      <w:r w:rsidRPr="000557E6">
        <w:rPr>
          <w:rStyle w:val="Funotenzeichen"/>
        </w:rPr>
        <w:footnoteReference w:id="2"/>
      </w:r>
      <w:r w:rsidR="003529F4" w:rsidRPr="000557E6">
        <w:t xml:space="preserve"> </w:t>
      </w:r>
      <w:r w:rsidR="00AC3F46" w:rsidRPr="000557E6">
        <w:t>Wenn Inklusion</w:t>
      </w:r>
      <w:r w:rsidR="00C175B0" w:rsidRPr="000557E6">
        <w:t xml:space="preserve"> </w:t>
      </w:r>
      <w:r w:rsidR="00AC3F46" w:rsidRPr="000557E6">
        <w:t xml:space="preserve">konsequent gedacht wird, dann muss sie </w:t>
      </w:r>
      <w:r w:rsidR="005D6FA5" w:rsidRPr="000557E6">
        <w:t xml:space="preserve">von </w:t>
      </w:r>
      <w:r w:rsidR="005D6FA5" w:rsidRPr="000557E6">
        <w:rPr>
          <w:i/>
          <w:iCs/>
        </w:rPr>
        <w:t xml:space="preserve">vornherein </w:t>
      </w:r>
      <w:r w:rsidR="007E7903">
        <w:rPr>
          <w:iCs/>
        </w:rPr>
        <w:t xml:space="preserve">stattfinden – </w:t>
      </w:r>
      <w:r w:rsidR="005D6FA5" w:rsidRPr="000557E6">
        <w:t xml:space="preserve">also </w:t>
      </w:r>
      <w:r w:rsidR="00AC3F46" w:rsidRPr="000557E6">
        <w:t xml:space="preserve">von Anfang an. </w:t>
      </w:r>
    </w:p>
    <w:p w14:paraId="626DBE45" w14:textId="7B7317CB" w:rsidR="00CE5BE4" w:rsidRPr="000557E6" w:rsidRDefault="0057090D" w:rsidP="00E847BD">
      <w:pPr>
        <w:pStyle w:val="Textkrper"/>
      </w:pPr>
      <w:r w:rsidRPr="000557E6">
        <w:t>D</w:t>
      </w:r>
      <w:r w:rsidR="006A35A9">
        <w:t xml:space="preserve">urch den </w:t>
      </w:r>
      <w:r w:rsidRPr="000557E6">
        <w:t xml:space="preserve">Besuch einer Kindertageseinrichtung </w:t>
      </w:r>
      <w:r w:rsidR="00EF367C">
        <w:t>befinden sich</w:t>
      </w:r>
      <w:r w:rsidR="00EF367C" w:rsidRPr="000557E6">
        <w:t xml:space="preserve"> </w:t>
      </w:r>
      <w:r w:rsidR="00550CDF" w:rsidRPr="000557E6">
        <w:t>Kinder mit einer Beeinträchtigung</w:t>
      </w:r>
      <w:r w:rsidRPr="000557E6">
        <w:t xml:space="preserve"> in einer Umgebung, in der sie mit anderen Kindern interagieren</w:t>
      </w:r>
      <w:r w:rsidR="004C1B30" w:rsidRPr="000557E6">
        <w:t>,</w:t>
      </w:r>
      <w:r w:rsidRPr="000557E6">
        <w:t xml:space="preserve"> </w:t>
      </w:r>
      <w:r w:rsidR="004C1B30" w:rsidRPr="000557E6">
        <w:t xml:space="preserve">lernen und spielen </w:t>
      </w:r>
      <w:r w:rsidRPr="000557E6">
        <w:t>können.</w:t>
      </w:r>
      <w:r w:rsidR="00BF6DA0">
        <w:t xml:space="preserve"> </w:t>
      </w:r>
      <w:r w:rsidR="00CE5BE4" w:rsidRPr="000557E6">
        <w:t>D</w:t>
      </w:r>
      <w:r w:rsidR="003E4BAC">
        <w:t xml:space="preserve">ie Kinder können </w:t>
      </w:r>
      <w:r w:rsidR="00CE5BE4" w:rsidRPr="000557E6">
        <w:t>soziale Fähigkeiten entwickeln und Freundschaften schliessen. Sie lernen, mit anderen Kindern zu kommunizieren, Konflikte zu lösen und sich in einer Gruppe zurechtzufinden. Sie erwerben wichtige Fähigkeiten wie das Teilen, das Zuhören und das Befolgen von Anweisungen, die ihnen den Start in die Schule erleichtern können. Auch für die Kinder ohne Beeinträchtigung ist dies eine Chance</w:t>
      </w:r>
      <w:r w:rsidR="00CE5BE4">
        <w:t>.</w:t>
      </w:r>
      <w:r w:rsidR="00CE5BE4" w:rsidRPr="000557E6">
        <w:t xml:space="preserve"> </w:t>
      </w:r>
      <w:r w:rsidR="00CE5BE4">
        <w:t>S</w:t>
      </w:r>
      <w:r w:rsidR="00CE5BE4" w:rsidRPr="000557E6">
        <w:t xml:space="preserve">ie </w:t>
      </w:r>
      <w:r w:rsidR="00CE5BE4">
        <w:t xml:space="preserve">lernen </w:t>
      </w:r>
      <w:r w:rsidR="00CE5BE4" w:rsidRPr="000557E6">
        <w:t>von klein auf, dass Unterschiede normal sind und dass jeder Mensch einzigartig ist. Dies fördert eine inklusive Gesellschaft, in der Vielfalt geschätzt wird.</w:t>
      </w:r>
    </w:p>
    <w:p w14:paraId="25CE013F" w14:textId="0F7F1BD5" w:rsidR="000D494D" w:rsidRPr="000557E6" w:rsidRDefault="000D494D" w:rsidP="00C14556">
      <w:pPr>
        <w:pStyle w:val="Textkrper"/>
      </w:pPr>
      <w:r w:rsidRPr="000557E6">
        <w:t>D</w:t>
      </w:r>
      <w:r w:rsidR="0088020D" w:rsidRPr="000557E6">
        <w:t>amit</w:t>
      </w:r>
      <w:r w:rsidRPr="000557E6">
        <w:t xml:space="preserve"> </w:t>
      </w:r>
      <w:r w:rsidR="00542D4E" w:rsidRPr="000557E6">
        <w:t xml:space="preserve">Inklusion im Frühbereich </w:t>
      </w:r>
      <w:r w:rsidR="0088020D" w:rsidRPr="000557E6">
        <w:t xml:space="preserve">gelingen kann, </w:t>
      </w:r>
      <w:r w:rsidR="00173503">
        <w:t>sind</w:t>
      </w:r>
      <w:r w:rsidR="0088020D" w:rsidRPr="000557E6">
        <w:t xml:space="preserve"> </w:t>
      </w:r>
      <w:r w:rsidR="00831CE5">
        <w:t xml:space="preserve">verschiedene </w:t>
      </w:r>
      <w:r w:rsidR="0088020D" w:rsidRPr="000557E6">
        <w:t xml:space="preserve">Veränderungen </w:t>
      </w:r>
      <w:r w:rsidR="00173503">
        <w:t>notwendig</w:t>
      </w:r>
      <w:r w:rsidR="00F90B2F" w:rsidRPr="000557E6">
        <w:t xml:space="preserve">: </w:t>
      </w:r>
      <w:r w:rsidR="00A34AC1" w:rsidRPr="000557E6">
        <w:t>Es braucht zuerst einen</w:t>
      </w:r>
      <w:r w:rsidR="004E486C" w:rsidRPr="000557E6">
        <w:t xml:space="preserve"> </w:t>
      </w:r>
      <w:r w:rsidR="00155814" w:rsidRPr="000557E6">
        <w:t>Grundsatzentscheid</w:t>
      </w:r>
      <w:r w:rsidR="00150364">
        <w:t>.</w:t>
      </w:r>
      <w:r w:rsidR="004E486C" w:rsidRPr="000557E6">
        <w:t xml:space="preserve"> </w:t>
      </w:r>
      <w:r w:rsidR="00150364">
        <w:t>D</w:t>
      </w:r>
      <w:r w:rsidR="004E486C" w:rsidRPr="000557E6">
        <w:t>as heisst, die Institu</w:t>
      </w:r>
      <w:r w:rsidR="00C9032C" w:rsidRPr="000557E6">
        <w:t xml:space="preserve">tionen im Frühbereich müssen </w:t>
      </w:r>
      <w:r w:rsidRPr="000557E6">
        <w:t xml:space="preserve">bereit sein, </w:t>
      </w:r>
      <w:r w:rsidR="0010107F" w:rsidRPr="000557E6">
        <w:t xml:space="preserve">den </w:t>
      </w:r>
      <w:r w:rsidR="00C9032C" w:rsidRPr="000557E6">
        <w:t xml:space="preserve">Zugang für alle Kinder </w:t>
      </w:r>
      <w:r w:rsidRPr="000557E6">
        <w:t xml:space="preserve">zu </w:t>
      </w:r>
      <w:r w:rsidR="00C9032C" w:rsidRPr="000557E6">
        <w:t xml:space="preserve">gewähren. </w:t>
      </w:r>
      <w:r w:rsidRPr="000557E6">
        <w:t xml:space="preserve">Idealerweise </w:t>
      </w:r>
      <w:r w:rsidR="00973A80" w:rsidRPr="000557E6">
        <w:t>erarbeiten die Kindertageseinrichtungen</w:t>
      </w:r>
      <w:r w:rsidR="003C2983">
        <w:t xml:space="preserve"> </w:t>
      </w:r>
      <w:r w:rsidR="00973A80" w:rsidRPr="000557E6">
        <w:t xml:space="preserve">ein entsprechendes </w:t>
      </w:r>
      <w:r w:rsidRPr="000557E6">
        <w:t>Konzept</w:t>
      </w:r>
      <w:r w:rsidR="0057090D" w:rsidRPr="000557E6">
        <w:t xml:space="preserve">, </w:t>
      </w:r>
      <w:r w:rsidR="00930A07">
        <w:t>in dem sie</w:t>
      </w:r>
      <w:r w:rsidR="00550CDF" w:rsidRPr="000557E6">
        <w:t xml:space="preserve"> klären</w:t>
      </w:r>
      <w:r w:rsidR="0057090D" w:rsidRPr="000557E6">
        <w:t>, a</w:t>
      </w:r>
      <w:r w:rsidRPr="000557E6">
        <w:t>uf welche Mittel und Ressourcen die Fachperson</w:t>
      </w:r>
      <w:r w:rsidR="00930A07">
        <w:t>en</w:t>
      </w:r>
      <w:r w:rsidRPr="000557E6">
        <w:t xml:space="preserve"> zurückgreifen</w:t>
      </w:r>
      <w:r w:rsidR="0057090D" w:rsidRPr="000557E6">
        <w:t xml:space="preserve"> können.</w:t>
      </w:r>
      <w:r w:rsidR="005C7B53" w:rsidRPr="000557E6">
        <w:t xml:space="preserve"> Es hat sich bewährt, dass</w:t>
      </w:r>
      <w:r w:rsidRPr="000557E6">
        <w:t xml:space="preserve"> </w:t>
      </w:r>
      <w:proofErr w:type="spellStart"/>
      <w:proofErr w:type="gramStart"/>
      <w:r w:rsidRPr="000557E6">
        <w:t>Heilpädagog:innen</w:t>
      </w:r>
      <w:proofErr w:type="spellEnd"/>
      <w:proofErr w:type="gramEnd"/>
      <w:r w:rsidRPr="000557E6">
        <w:t xml:space="preserve"> vor Ort </w:t>
      </w:r>
      <w:r w:rsidR="003E4B3C">
        <w:t>ihr</w:t>
      </w:r>
      <w:r w:rsidR="003E4B3C" w:rsidRPr="000557E6">
        <w:t xml:space="preserve"> </w:t>
      </w:r>
      <w:r w:rsidRPr="000557E6">
        <w:t>Wissen und Know-how ein</w:t>
      </w:r>
      <w:r w:rsidR="005C7B53" w:rsidRPr="000557E6">
        <w:t>bringen</w:t>
      </w:r>
      <w:r w:rsidRPr="000557E6">
        <w:t>.</w:t>
      </w:r>
    </w:p>
    <w:p w14:paraId="0395411B" w14:textId="5682D75F" w:rsidR="00155814" w:rsidRPr="000557E6" w:rsidRDefault="00C35AA9" w:rsidP="00C14556">
      <w:pPr>
        <w:pStyle w:val="Textkrper"/>
      </w:pPr>
      <w:r w:rsidRPr="000557E6">
        <w:t xml:space="preserve">Inklusion </w:t>
      </w:r>
      <w:r w:rsidR="008B0815">
        <w:t>geling</w:t>
      </w:r>
      <w:r w:rsidR="00365305" w:rsidRPr="000557E6">
        <w:t>t</w:t>
      </w:r>
      <w:r w:rsidR="001C4388" w:rsidRPr="000557E6">
        <w:t xml:space="preserve"> mit </w:t>
      </w:r>
      <w:r w:rsidRPr="000557E6">
        <w:t xml:space="preserve">der </w:t>
      </w:r>
      <w:r w:rsidR="008B0815">
        <w:t xml:space="preserve">richtigen </w:t>
      </w:r>
      <w:r w:rsidRPr="000557E6">
        <w:t xml:space="preserve">Haltung: </w:t>
      </w:r>
      <w:r w:rsidR="00AD501B" w:rsidRPr="000557E6">
        <w:t>Erst w</w:t>
      </w:r>
      <w:r w:rsidR="00770BB5" w:rsidRPr="000557E6">
        <w:t xml:space="preserve">enn </w:t>
      </w:r>
      <w:r w:rsidR="00586971">
        <w:t xml:space="preserve">sich </w:t>
      </w:r>
      <w:r w:rsidR="00770BB5" w:rsidRPr="000557E6">
        <w:t>d</w:t>
      </w:r>
      <w:r w:rsidR="00F90B2F" w:rsidRPr="000557E6">
        <w:t xml:space="preserve">ie einzelnen Fachpersonen genügend </w:t>
      </w:r>
      <w:r w:rsidR="00770BB5" w:rsidRPr="000557E6">
        <w:t xml:space="preserve">getragen und </w:t>
      </w:r>
      <w:r w:rsidR="00F90B2F" w:rsidRPr="000557E6">
        <w:t>unterstützt fühlen,</w:t>
      </w:r>
      <w:r w:rsidR="00DA29D0" w:rsidRPr="000557E6">
        <w:t xml:space="preserve"> </w:t>
      </w:r>
      <w:r w:rsidR="00770BB5" w:rsidRPr="000557E6">
        <w:t xml:space="preserve">können </w:t>
      </w:r>
      <w:r w:rsidR="00DA29D0" w:rsidRPr="000557E6">
        <w:t xml:space="preserve">sie </w:t>
      </w:r>
      <w:r w:rsidR="00C9032C" w:rsidRPr="000557E6">
        <w:t>eine</w:t>
      </w:r>
      <w:r w:rsidR="00155814" w:rsidRPr="000557E6">
        <w:t xml:space="preserve"> </w:t>
      </w:r>
      <w:r w:rsidR="00E12C33" w:rsidRPr="000557E6">
        <w:t>inkludierende Haltung</w:t>
      </w:r>
      <w:r w:rsidR="00346EE1" w:rsidRPr="000557E6">
        <w:t xml:space="preserve"> </w:t>
      </w:r>
      <w:r w:rsidR="00DA29D0" w:rsidRPr="000557E6">
        <w:t xml:space="preserve">entwickeln </w:t>
      </w:r>
      <w:r w:rsidR="00434FFD" w:rsidRPr="000557E6">
        <w:t>und</w:t>
      </w:r>
      <w:r w:rsidR="00346EE1" w:rsidRPr="000557E6">
        <w:t xml:space="preserve"> </w:t>
      </w:r>
      <w:r w:rsidR="00434FFD" w:rsidRPr="000557E6">
        <w:t>Vielfalt als Bereicherung ansehen.</w:t>
      </w:r>
      <w:r w:rsidR="00A2621E" w:rsidRPr="000557E6">
        <w:t xml:space="preserve"> Offenheit und ein wertschätzendes Menschenbild sind zentrale Voraussetzungen.</w:t>
      </w:r>
    </w:p>
    <w:p w14:paraId="5BA6293E" w14:textId="7A51D88A" w:rsidR="000903C4" w:rsidRDefault="007E5D4F" w:rsidP="00C14556">
      <w:pPr>
        <w:pStyle w:val="Textkrper"/>
      </w:pPr>
      <w:r w:rsidRPr="000557E6">
        <w:t xml:space="preserve">Die Beiträge dieser Ausgabe </w:t>
      </w:r>
      <w:r w:rsidR="007E4E98" w:rsidRPr="000557E6">
        <w:t>vermitteln viele Gelingensbedingungen, damit Partiz</w:t>
      </w:r>
      <w:r w:rsidR="0068199D" w:rsidRPr="000557E6">
        <w:t>i</w:t>
      </w:r>
      <w:r w:rsidR="007E4E98" w:rsidRPr="000557E6">
        <w:t>pation möglich wird</w:t>
      </w:r>
      <w:r w:rsidR="0068199D" w:rsidRPr="000557E6">
        <w:t xml:space="preserve">; sei </w:t>
      </w:r>
      <w:r w:rsidR="008D7032" w:rsidRPr="008D7032">
        <w:t>es auf der Ebene der Konzeptentwicklung, des Erarbeitens einer inkludierenden Haltung, der materiellen Rahmenbedingungen oder auf der Ebene ganz konkreter Ideen, wie der Alltag in einer Kindertageseinrichtung inklusiv gestaltet werden kann.</w:t>
      </w:r>
    </w:p>
    <w:p w14:paraId="535BB72B" w14:textId="10589D3E" w:rsidR="00E85F76" w:rsidRPr="000557E6" w:rsidRDefault="00827BD9" w:rsidP="00C14556">
      <w:pPr>
        <w:pStyle w:val="Textkrper"/>
      </w:pPr>
      <w:r w:rsidRPr="000557E6">
        <w:t>«</w:t>
      </w:r>
      <w:r w:rsidR="007E58EE" w:rsidRPr="000557E6">
        <w:t>Inklusion wird häufig als Vision verstanden, in deren Richtung die Gesellschaft sich entwickeln soll. Die Gleichwertigkeit und die Unterschiedlichkeit der Menschen finden ihren Platz, die Vielfalt ist Normalität.</w:t>
      </w:r>
      <w:r w:rsidRPr="000557E6">
        <w:t>»</w:t>
      </w:r>
      <w:r w:rsidR="007E58EE" w:rsidRPr="000557E6">
        <w:rPr>
          <w:rStyle w:val="Funotenzeichen"/>
        </w:rPr>
        <w:footnoteReference w:id="3"/>
      </w:r>
      <w:r w:rsidR="008D2495" w:rsidRPr="000557E6">
        <w:t xml:space="preserve"> </w:t>
      </w:r>
      <w:r w:rsidR="00B4495C" w:rsidRPr="000557E6">
        <w:t xml:space="preserve">Die Beiträge dieser Ausgabe sollen </w:t>
      </w:r>
      <w:r w:rsidR="008D7032">
        <w:t xml:space="preserve">dazu </w:t>
      </w:r>
      <w:r w:rsidR="00B4495C" w:rsidRPr="000557E6">
        <w:t>anregen, a</w:t>
      </w:r>
      <w:r w:rsidR="00434FFD" w:rsidRPr="000557E6">
        <w:t>m Gelingenden an</w:t>
      </w:r>
      <w:r w:rsidR="00B4495C" w:rsidRPr="000557E6">
        <w:t>zu</w:t>
      </w:r>
      <w:r w:rsidR="00434FFD" w:rsidRPr="000557E6">
        <w:t xml:space="preserve">knüpfen, </w:t>
      </w:r>
      <w:r w:rsidR="00B4495C" w:rsidRPr="000557E6">
        <w:t xml:space="preserve">damit Inklusion </w:t>
      </w:r>
      <w:r w:rsidR="005321B2">
        <w:t>von Anfang an</w:t>
      </w:r>
      <w:r w:rsidR="00454EC4">
        <w:t xml:space="preserve"> </w:t>
      </w:r>
      <w:r w:rsidR="00B4495C" w:rsidRPr="000557E6">
        <w:t>keine Vision bleibt</w:t>
      </w:r>
      <w:r w:rsidR="00454EC4">
        <w:t xml:space="preserve"> und eine logische Konsequenz ist</w:t>
      </w:r>
      <w:r w:rsidR="00B4495C" w:rsidRPr="000557E6">
        <w:t>.</w:t>
      </w:r>
      <w:r w:rsidR="00692A7E" w:rsidRPr="000557E6">
        <w:t xml:space="preserve"> </w:t>
      </w:r>
      <w:r w:rsidR="004A3B9E">
        <w:t>D</w:t>
      </w:r>
      <w:r w:rsidR="00A35C07" w:rsidRPr="000557E6">
        <w:t xml:space="preserve">er Besuch einer Kindertageseinrichtung kann dazu beitragen, dass </w:t>
      </w:r>
      <w:r w:rsidR="00D87B4D" w:rsidRPr="000557E6">
        <w:t>Kinder mit einer Beeinträchtigung</w:t>
      </w:r>
      <w:r w:rsidR="00A35C07" w:rsidRPr="000557E6">
        <w:t xml:space="preserve"> – </w:t>
      </w:r>
      <w:r w:rsidR="00C40B17" w:rsidRPr="000557E6">
        <w:t xml:space="preserve">und auch ihre Eltern – </w:t>
      </w:r>
      <w:r w:rsidR="00A35C07" w:rsidRPr="000557E6">
        <w:t>sich in ihrer Entwicklung unterstützt und inkludiert fühlen.</w:t>
      </w:r>
    </w:p>
    <w:tbl>
      <w:tblPr>
        <w:tblW w:w="5233" w:type="pct"/>
        <w:tblLook w:val="04A0" w:firstRow="1" w:lastRow="0" w:firstColumn="1" w:lastColumn="0" w:noHBand="0" w:noVBand="1"/>
      </w:tblPr>
      <w:tblGrid>
        <w:gridCol w:w="2695"/>
        <w:gridCol w:w="2268"/>
        <w:gridCol w:w="2266"/>
        <w:gridCol w:w="2265"/>
      </w:tblGrid>
      <w:tr w:rsidR="00550A8A" w:rsidRPr="000557E6" w14:paraId="0F176BA1" w14:textId="77777777" w:rsidTr="00CB2755">
        <w:trPr>
          <w:trHeight w:val="960"/>
        </w:trPr>
        <w:tc>
          <w:tcPr>
            <w:tcW w:w="1419" w:type="pct"/>
            <w:shd w:val="clear" w:color="auto" w:fill="auto"/>
            <w:vAlign w:val="center"/>
          </w:tcPr>
          <w:p w14:paraId="4690A69B" w14:textId="17C6B317" w:rsidR="00550A8A" w:rsidRPr="000557E6" w:rsidRDefault="00485BE6" w:rsidP="00B46C21">
            <w:pPr>
              <w:rPr>
                <w:rFonts w:cs="Open Sans SemiCondensed"/>
                <w:szCs w:val="24"/>
              </w:rPr>
            </w:pPr>
            <w:r w:rsidRPr="000557E6">
              <w:rPr>
                <w:noProof/>
              </w:rPr>
              <w:drawing>
                <wp:anchor distT="0" distB="0" distL="114300" distR="114300" simplePos="0" relativeHeight="251658240" behindDoc="0" locked="0" layoutInCell="1" allowOverlap="1" wp14:anchorId="1088C04E" wp14:editId="3A086CCF">
                  <wp:simplePos x="0" y="0"/>
                  <wp:positionH relativeFrom="column">
                    <wp:posOffset>1544955</wp:posOffset>
                  </wp:positionH>
                  <wp:positionV relativeFrom="paragraph">
                    <wp:posOffset>125730</wp:posOffset>
                  </wp:positionV>
                  <wp:extent cx="952500" cy="9525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545962" w14:textId="1EF0D276" w:rsidR="00550A8A" w:rsidRPr="000557E6" w:rsidRDefault="003257A5" w:rsidP="00B46C21">
            <w:pPr>
              <w:rPr>
                <w:rFonts w:eastAsia="Open Sans SemiCondensed" w:cs="Open Sans SemiCondensed"/>
                <w:szCs w:val="24"/>
              </w:rPr>
            </w:pPr>
            <w:r w:rsidRPr="000557E6">
              <w:rPr>
                <w:rFonts w:eastAsia="Open Sans SemiCondensed" w:cs="Open Sans SemiCondensed"/>
                <w:szCs w:val="24"/>
              </w:rPr>
              <w:t>Silvia Schnyder</w:t>
            </w:r>
          </w:p>
          <w:p w14:paraId="5CF5CC9B" w14:textId="77777777" w:rsidR="00550A8A" w:rsidRPr="000557E6" w:rsidRDefault="00550A8A" w:rsidP="00B46C21">
            <w:pPr>
              <w:rPr>
                <w:rFonts w:eastAsia="Open Sans SemiCondensed" w:cs="Open Sans SemiCondensed"/>
                <w:szCs w:val="24"/>
              </w:rPr>
            </w:pPr>
            <w:r w:rsidRPr="000557E6">
              <w:rPr>
                <w:rFonts w:eastAsia="Open Sans SemiCondensed" w:cs="Open Sans SemiCondensed"/>
                <w:szCs w:val="24"/>
              </w:rPr>
              <w:t>Wissenschaftliche Mitarbeiterin</w:t>
            </w:r>
          </w:p>
          <w:p w14:paraId="5CB74580" w14:textId="77777777" w:rsidR="00550A8A" w:rsidRPr="000557E6" w:rsidRDefault="00550A8A" w:rsidP="00B46C21">
            <w:pPr>
              <w:rPr>
                <w:rFonts w:eastAsia="Open Sans SemiCondensed" w:cs="Open Sans SemiCondensed"/>
                <w:szCs w:val="24"/>
              </w:rPr>
            </w:pPr>
            <w:r w:rsidRPr="000557E6">
              <w:rPr>
                <w:rFonts w:eastAsia="Open Sans SemiCondensed" w:cs="Open Sans SemiCondensed"/>
                <w:szCs w:val="24"/>
              </w:rPr>
              <w:t xml:space="preserve">SZH/CSPS </w:t>
            </w:r>
          </w:p>
          <w:p w14:paraId="7DF22E9D" w14:textId="38FDF7E9" w:rsidR="003257A5" w:rsidRPr="000557E6" w:rsidRDefault="00000000" w:rsidP="003257A5">
            <w:pPr>
              <w:rPr>
                <w:bCs/>
                <w:iCs/>
                <w:color w:val="D31932" w:themeColor="accent1"/>
              </w:rPr>
            </w:pPr>
            <w:hyperlink r:id="rId15" w:history="1">
              <w:r w:rsidR="003257A5" w:rsidRPr="000557E6">
                <w:rPr>
                  <w:rStyle w:val="Hyperlink"/>
                </w:rPr>
                <w:t>silvia.schnyder@szh.ch</w:t>
              </w:r>
            </w:hyperlink>
          </w:p>
        </w:tc>
        <w:tc>
          <w:tcPr>
            <w:tcW w:w="1194" w:type="pct"/>
          </w:tcPr>
          <w:p w14:paraId="4EF34B8C" w14:textId="1FEAC6FE" w:rsidR="00550A8A" w:rsidRPr="000557E6" w:rsidRDefault="00550A8A" w:rsidP="00B46C21"/>
        </w:tc>
        <w:tc>
          <w:tcPr>
            <w:tcW w:w="1193" w:type="pct"/>
          </w:tcPr>
          <w:p w14:paraId="2F87DFC1" w14:textId="77777777" w:rsidR="00550A8A" w:rsidRPr="000557E6" w:rsidRDefault="00550A8A" w:rsidP="00B46C21">
            <w:pPr>
              <w:rPr>
                <w:rFonts w:cs="Open Sans SemiCondensed"/>
                <w:szCs w:val="24"/>
              </w:rPr>
            </w:pPr>
          </w:p>
        </w:tc>
        <w:tc>
          <w:tcPr>
            <w:tcW w:w="1193" w:type="pct"/>
          </w:tcPr>
          <w:p w14:paraId="66A62647" w14:textId="65D4CB4B" w:rsidR="00550A8A" w:rsidRPr="000557E6" w:rsidRDefault="00550A8A" w:rsidP="00B46C21">
            <w:pPr>
              <w:rPr>
                <w:rFonts w:cs="Open Sans SemiCondensed"/>
                <w:szCs w:val="24"/>
              </w:rPr>
            </w:pPr>
          </w:p>
        </w:tc>
      </w:tr>
    </w:tbl>
    <w:p w14:paraId="15231F29" w14:textId="393FD42B" w:rsidR="002D0E38" w:rsidRPr="000557E6" w:rsidRDefault="002D0E38" w:rsidP="00E94F4F">
      <w:pPr>
        <w:pStyle w:val="Textkrper"/>
        <w:ind w:firstLine="0"/>
      </w:pPr>
    </w:p>
    <w:sectPr w:rsidR="002D0E38" w:rsidRPr="000557E6" w:rsidSect="0030447C">
      <w:headerReference w:type="default" r:id="rId16"/>
      <w:footerReference w:type="default" r:id="rId17"/>
      <w:pgSz w:w="11907" w:h="16840" w:code="9"/>
      <w:pgMar w:top="1418" w:right="1418" w:bottom="1134" w:left="1418"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67002" w14:textId="77777777" w:rsidR="005F7907" w:rsidRPr="00BC5459" w:rsidRDefault="005F7907">
      <w:pPr>
        <w:spacing w:line="240" w:lineRule="auto"/>
      </w:pPr>
      <w:r w:rsidRPr="00BC5459">
        <w:separator/>
      </w:r>
    </w:p>
  </w:endnote>
  <w:endnote w:type="continuationSeparator" w:id="0">
    <w:p w14:paraId="5D3DEE27" w14:textId="77777777" w:rsidR="005F7907" w:rsidRPr="00BC5459" w:rsidRDefault="005F7907">
      <w:pPr>
        <w:spacing w:line="240" w:lineRule="auto"/>
      </w:pPr>
      <w:r w:rsidRPr="00BC5459">
        <w:continuationSeparator/>
      </w:r>
    </w:p>
  </w:endnote>
  <w:endnote w:type="continuationNotice" w:id="1">
    <w:p w14:paraId="3AE100A3" w14:textId="77777777" w:rsidR="005F7907" w:rsidRPr="00BC5459" w:rsidRDefault="005F790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134D1924-E6E5-402D-83E6-C4980C905DCF}"/>
    <w:embedBold r:id="rId2" w:fontKey="{43EFEC3E-1F50-4F1D-8310-0ACD1794610E}"/>
    <w:embedItalic r:id="rId3" w:fontKey="{2BB053DD-5C43-4FDB-9C0F-A858AC13AAEE}"/>
    <w:embedBoldItalic r:id="rId4" w:fontKey="{C6BB06EA-7F0A-47C4-86C0-A36E077F86FD}"/>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1A73C" w14:textId="77777777" w:rsidR="004B3A29" w:rsidRPr="00BC5459" w:rsidRDefault="006E210A" w:rsidP="001D3BFB">
    <w:pPr>
      <w:pStyle w:val="Fuzeile"/>
      <w:rPr>
        <w:szCs w:val="22"/>
      </w:rPr>
    </w:pPr>
    <w:r w:rsidRPr="00BC5459">
      <w:rPr>
        <w:noProof/>
      </w:rPr>
      <w:drawing>
        <wp:anchor distT="0" distB="0" distL="114300" distR="114300" simplePos="0" relativeHeight="251658240" behindDoc="1" locked="0" layoutInCell="1" allowOverlap="1" wp14:anchorId="4B207AEB" wp14:editId="3818611D">
          <wp:simplePos x="0" y="0"/>
          <wp:positionH relativeFrom="column">
            <wp:posOffset>-671830</wp:posOffset>
          </wp:positionH>
          <wp:positionV relativeFrom="paragraph">
            <wp:posOffset>-726440</wp:posOffset>
          </wp:positionV>
          <wp:extent cx="101861" cy="849482"/>
          <wp:effectExtent l="0" t="0" r="0" b="0"/>
          <wp:wrapNone/>
          <wp:docPr id="1152189667" name="Grafik 1152189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rsidRPr="00BC5459">
      <w:tab/>
    </w:r>
    <w:r w:rsidR="001D3BFB" w:rsidRPr="00BC5459">
      <w:tab/>
    </w:r>
    <w:r w:rsidR="001D3BFB" w:rsidRPr="00BC5459">
      <w:rPr>
        <w:szCs w:val="22"/>
      </w:rPr>
      <w:fldChar w:fldCharType="begin"/>
    </w:r>
    <w:r w:rsidR="001D3BFB" w:rsidRPr="00BC5459">
      <w:rPr>
        <w:szCs w:val="22"/>
      </w:rPr>
      <w:instrText>PAGE  \* Arabic  \* MERGEFORMAT</w:instrText>
    </w:r>
    <w:r w:rsidR="001D3BFB" w:rsidRPr="00BC5459">
      <w:rPr>
        <w:szCs w:val="22"/>
      </w:rPr>
      <w:fldChar w:fldCharType="separate"/>
    </w:r>
    <w:r w:rsidR="001D3BFB" w:rsidRPr="00BC5459">
      <w:rPr>
        <w:szCs w:val="22"/>
      </w:rPr>
      <w:t>1</w:t>
    </w:r>
    <w:r w:rsidR="001D3BFB" w:rsidRPr="00BC5459">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E8358" w14:textId="77777777" w:rsidR="005F7907" w:rsidRPr="00BC5459" w:rsidRDefault="005F7907" w:rsidP="002E13B6">
      <w:pPr>
        <w:spacing w:line="240" w:lineRule="auto"/>
        <w:rPr>
          <w:rFonts w:asciiTheme="minorHAnsi" w:hAnsiTheme="minorHAnsi"/>
        </w:rPr>
      </w:pPr>
      <w:r w:rsidRPr="00BC5459">
        <w:rPr>
          <w:rFonts w:asciiTheme="minorHAnsi" w:hAnsiTheme="minorHAnsi"/>
        </w:rPr>
        <w:separator/>
      </w:r>
    </w:p>
  </w:footnote>
  <w:footnote w:type="continuationSeparator" w:id="0">
    <w:p w14:paraId="355B7B87" w14:textId="77777777" w:rsidR="005F7907" w:rsidRPr="00BC5459" w:rsidRDefault="005F7907">
      <w:r w:rsidRPr="00BC5459">
        <w:continuationSeparator/>
      </w:r>
    </w:p>
  </w:footnote>
  <w:footnote w:type="continuationNotice" w:id="1">
    <w:p w14:paraId="11F8D059" w14:textId="77777777" w:rsidR="005F7907" w:rsidRPr="00BC5459" w:rsidRDefault="005F7907">
      <w:pPr>
        <w:spacing w:line="240" w:lineRule="auto"/>
      </w:pPr>
    </w:p>
  </w:footnote>
  <w:footnote w:id="2">
    <w:p w14:paraId="7CB4E35B" w14:textId="77777777" w:rsidR="00155814" w:rsidRDefault="00155814" w:rsidP="00155814">
      <w:pPr>
        <w:pStyle w:val="Funotentext"/>
      </w:pPr>
      <w:r>
        <w:rPr>
          <w:rStyle w:val="Funotenzeichen"/>
        </w:rPr>
        <w:footnoteRef/>
      </w:r>
      <w:r>
        <w:t xml:space="preserve"> </w:t>
      </w:r>
      <w:hyperlink r:id="rId1" w:history="1">
        <w:r w:rsidRPr="00360227">
          <w:rPr>
            <w:rStyle w:val="Hyperlink"/>
            <w:sz w:val="18"/>
            <w:szCs w:val="18"/>
          </w:rPr>
          <w:t>www.behindertenrechtskonvention.info/inklusion-3693</w:t>
        </w:r>
      </w:hyperlink>
    </w:p>
  </w:footnote>
  <w:footnote w:id="3">
    <w:p w14:paraId="00CE539D" w14:textId="77777777" w:rsidR="007E58EE" w:rsidRPr="000B14C2" w:rsidRDefault="007E58EE" w:rsidP="007E58EE">
      <w:pPr>
        <w:pStyle w:val="Funotentext"/>
        <w:rPr>
          <w:lang w:val="de-DE"/>
        </w:rPr>
      </w:pPr>
      <w:r>
        <w:rPr>
          <w:rStyle w:val="Funotenzeichen"/>
        </w:rPr>
        <w:footnoteRef/>
      </w:r>
      <w:r>
        <w:t xml:space="preserve"> </w:t>
      </w:r>
      <w:hyperlink r:id="rId2" w:history="1">
        <w:r w:rsidRPr="00360227">
          <w:rPr>
            <w:rStyle w:val="Hyperlink"/>
            <w:sz w:val="18"/>
            <w:szCs w:val="18"/>
          </w:rPr>
          <w:t>www.szh.ch/themen/schule-und-integration/schulische-integration/antwort-2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1AF29" w14:textId="0B874AF4" w:rsidR="007B448B" w:rsidRPr="00BC5459" w:rsidRDefault="00307EC7" w:rsidP="007B448B">
    <w:pPr>
      <w:pStyle w:val="Themenschwerpunkt"/>
      <w:rPr>
        <w:noProof w:val="0"/>
        <w:lang w:val="de-CH"/>
      </w:rPr>
    </w:pPr>
    <w:r w:rsidRPr="00BC5459">
      <w:rPr>
        <w:lang w:val="de-CH"/>
      </w:rPr>
      <mc:AlternateContent>
        <mc:Choice Requires="wps">
          <w:drawing>
            <wp:anchor distT="0" distB="0" distL="114299" distR="114299" simplePos="0" relativeHeight="251658241" behindDoc="0" locked="0" layoutInCell="1" allowOverlap="1" wp14:anchorId="43D6D4DB" wp14:editId="23B0A7C2">
              <wp:simplePos x="0" y="0"/>
              <wp:positionH relativeFrom="column">
                <wp:posOffset>-371476</wp:posOffset>
              </wp:positionH>
              <wp:positionV relativeFrom="paragraph">
                <wp:posOffset>-448310</wp:posOffset>
              </wp:positionV>
              <wp:extent cx="0" cy="12460605"/>
              <wp:effectExtent l="0" t="0" r="38100" b="36195"/>
              <wp:wrapNone/>
              <wp:docPr id="3" name="Gerader Verbinde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line id="Gerader Verbinder 3" style="position:absolute;flip:x;z-index:25165824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alt="&quot;&quot;" o:spid="_x0000_s1026" strokecolor="#d31932 [3204]" from="-29.25pt,-35.3pt" to="-29.25pt,945.85pt" w14:anchorId="58C89D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o:lock v:ext="edit" shapetype="f"/>
            </v:line>
          </w:pict>
        </mc:Fallback>
      </mc:AlternateContent>
    </w:r>
    <w:r w:rsidR="00155814">
      <w:rPr>
        <w:noProof w:val="0"/>
        <w:lang w:val="de-CH"/>
      </w:rPr>
      <w:t>INKLUSION VON ANFANG AN</w:t>
    </w:r>
    <w:r w:rsidR="007B448B" w:rsidRPr="00BC5459">
      <w:rPr>
        <w:noProof w:val="0"/>
        <w:lang w:val="de-CH"/>
      </w:rPr>
      <w:tab/>
    </w:r>
    <w:r w:rsidR="007B448B" w:rsidRPr="00BC5459">
      <w:rPr>
        <w:noProof w:val="0"/>
        <w:lang w:val="de-CH"/>
      </w:rPr>
      <w:tab/>
    </w:r>
    <w:proofErr w:type="gramStart"/>
    <w:r w:rsidR="00237079" w:rsidRPr="00BC5459">
      <w:rPr>
        <w:b w:val="0"/>
        <w:bCs/>
        <w:noProof w:val="0"/>
        <w:lang w:val="de-CH"/>
      </w:rPr>
      <w:t>Schweizerische</w:t>
    </w:r>
    <w:proofErr w:type="gramEnd"/>
    <w:r w:rsidR="00237079" w:rsidRPr="00BC5459">
      <w:rPr>
        <w:b w:val="0"/>
        <w:bCs/>
        <w:noProof w:val="0"/>
        <w:lang w:val="de-CH"/>
      </w:rPr>
      <w:t xml:space="preserve"> Zeitschrift für Heilpädagogik, Jg. </w:t>
    </w:r>
    <w:r w:rsidR="00DE5BA1" w:rsidRPr="00BC5459">
      <w:rPr>
        <w:b w:val="0"/>
        <w:bCs/>
        <w:noProof w:val="0"/>
        <w:lang w:val="de-CH"/>
      </w:rPr>
      <w:t>29</w:t>
    </w:r>
    <w:r w:rsidR="00237079" w:rsidRPr="00BC5459">
      <w:rPr>
        <w:b w:val="0"/>
        <w:bCs/>
        <w:noProof w:val="0"/>
        <w:lang w:val="de-CH"/>
      </w:rPr>
      <w:t xml:space="preserve">, </w:t>
    </w:r>
    <w:r w:rsidR="00DE5BA1" w:rsidRPr="00BC5459">
      <w:rPr>
        <w:b w:val="0"/>
        <w:bCs/>
        <w:noProof w:val="0"/>
        <w:lang w:val="de-CH"/>
      </w:rPr>
      <w:t>0</w:t>
    </w:r>
    <w:r w:rsidR="00155814">
      <w:rPr>
        <w:b w:val="0"/>
        <w:bCs/>
        <w:noProof w:val="0"/>
        <w:lang w:val="de-CH"/>
      </w:rPr>
      <w:t>7</w:t>
    </w:r>
    <w:r w:rsidR="00237079" w:rsidRPr="00BC5459">
      <w:rPr>
        <w:b w:val="0"/>
        <w:bCs/>
        <w:noProof w:val="0"/>
        <w:lang w:val="de-CH"/>
      </w:rPr>
      <w:t>/</w:t>
    </w:r>
    <w:r w:rsidR="00DE5BA1" w:rsidRPr="00BC5459">
      <w:rPr>
        <w:b w:val="0"/>
        <w:bCs/>
        <w:noProof w:val="0"/>
        <w:lang w:val="de-CH"/>
      </w:rPr>
      <w:t>2023</w:t>
    </w:r>
  </w:p>
  <w:p w14:paraId="38697B2E" w14:textId="6E5223D5" w:rsidR="004B3A29" w:rsidRPr="00BC5459" w:rsidRDefault="00B7489C" w:rsidP="007B448B">
    <w:pPr>
      <w:pStyle w:val="Themenschwerpunkt"/>
      <w:rPr>
        <w:b w:val="0"/>
        <w:bCs/>
        <w:noProof w:val="0"/>
        <w:lang w:val="de-CH"/>
      </w:rPr>
    </w:pPr>
    <w:r w:rsidRPr="00BC5459">
      <w:rPr>
        <w:b w:val="0"/>
        <w:bCs/>
        <w:noProof w:val="0"/>
        <w:lang w:val="de-CH"/>
      </w:rPr>
      <w:t xml:space="preserve">| </w:t>
    </w:r>
    <w:r w:rsidR="00DE5BA1" w:rsidRPr="00BC5459">
      <w:rPr>
        <w:b w:val="0"/>
        <w:bCs/>
        <w:noProof w:val="0"/>
        <w:lang w:val="de-CH"/>
      </w:rPr>
      <w:t>EDITORIAL</w:t>
    </w:r>
    <w:r w:rsidR="007B448B" w:rsidRPr="00BC5459">
      <w:rPr>
        <w:b w:val="0"/>
        <w:bCs/>
        <w:noProof w:val="0"/>
        <w:lang w:val="de-CH"/>
      </w:rPr>
      <w:tab/>
    </w:r>
    <w:r w:rsidR="007B448B" w:rsidRPr="00BC5459">
      <w:rPr>
        <w:b w:val="0"/>
        <w:bCs/>
        <w:noProof w:val="0"/>
        <w:lang w:val="de-CH"/>
      </w:rPr>
      <w:tab/>
    </w:r>
  </w:p>
  <w:p w14:paraId="41A771E5" w14:textId="77777777" w:rsidR="00237079" w:rsidRPr="00BC5459" w:rsidRDefault="002370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B2C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10E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ED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D258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CF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86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02C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136581B"/>
    <w:multiLevelType w:val="hybridMultilevel"/>
    <w:tmpl w:val="9D72C920"/>
    <w:lvl w:ilvl="0" w:tplc="37E4B926">
      <w:start w:val="5"/>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3" w15:restartNumberingAfterBreak="0">
    <w:nsid w:val="605201E6"/>
    <w:multiLevelType w:val="hybridMultilevel"/>
    <w:tmpl w:val="FD14B0B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20"/>
  </w:num>
  <w:num w:numId="13" w16cid:durableId="1517846161">
    <w:abstractNumId w:val="27"/>
  </w:num>
  <w:num w:numId="14" w16cid:durableId="1128471426">
    <w:abstractNumId w:val="11"/>
  </w:num>
  <w:num w:numId="15" w16cid:durableId="1886675913">
    <w:abstractNumId w:val="25"/>
  </w:num>
  <w:num w:numId="16" w16cid:durableId="669143170">
    <w:abstractNumId w:val="38"/>
  </w:num>
  <w:num w:numId="17" w16cid:durableId="1816487952">
    <w:abstractNumId w:val="12"/>
  </w:num>
  <w:num w:numId="18" w16cid:durableId="1320425882">
    <w:abstractNumId w:val="32"/>
  </w:num>
  <w:num w:numId="19" w16cid:durableId="574709185">
    <w:abstractNumId w:val="41"/>
  </w:num>
  <w:num w:numId="20" w16cid:durableId="11883124">
    <w:abstractNumId w:val="39"/>
  </w:num>
  <w:num w:numId="21" w16cid:durableId="379716589">
    <w:abstractNumId w:val="26"/>
  </w:num>
  <w:num w:numId="22" w16cid:durableId="2088532560">
    <w:abstractNumId w:val="15"/>
  </w:num>
  <w:num w:numId="23" w16cid:durableId="904416417">
    <w:abstractNumId w:val="30"/>
  </w:num>
  <w:num w:numId="24" w16cid:durableId="1284269733">
    <w:abstractNumId w:val="35"/>
  </w:num>
  <w:num w:numId="25" w16cid:durableId="1202477524">
    <w:abstractNumId w:val="21"/>
  </w:num>
  <w:num w:numId="26" w16cid:durableId="93403316">
    <w:abstractNumId w:val="22"/>
  </w:num>
  <w:num w:numId="27" w16cid:durableId="1629702137">
    <w:abstractNumId w:val="28"/>
  </w:num>
  <w:num w:numId="28" w16cid:durableId="1363939546">
    <w:abstractNumId w:val="23"/>
  </w:num>
  <w:num w:numId="29" w16cid:durableId="1104112459">
    <w:abstractNumId w:val="36"/>
  </w:num>
  <w:num w:numId="30" w16cid:durableId="461922985">
    <w:abstractNumId w:val="37"/>
  </w:num>
  <w:num w:numId="31" w16cid:durableId="1674143091">
    <w:abstractNumId w:val="18"/>
  </w:num>
  <w:num w:numId="32" w16cid:durableId="383021627">
    <w:abstractNumId w:val="17"/>
  </w:num>
  <w:num w:numId="33" w16cid:durableId="930551164">
    <w:abstractNumId w:val="29"/>
  </w:num>
  <w:num w:numId="34" w16cid:durableId="603652748">
    <w:abstractNumId w:val="40"/>
  </w:num>
  <w:num w:numId="35" w16cid:durableId="391268124">
    <w:abstractNumId w:val="34"/>
  </w:num>
  <w:num w:numId="36" w16cid:durableId="139350252">
    <w:abstractNumId w:val="24"/>
  </w:num>
  <w:num w:numId="37" w16cid:durableId="1571379088">
    <w:abstractNumId w:val="19"/>
  </w:num>
  <w:num w:numId="38" w16cid:durableId="1164659798">
    <w:abstractNumId w:val="31"/>
  </w:num>
  <w:num w:numId="39" w16cid:durableId="1291790616">
    <w:abstractNumId w:val="13"/>
  </w:num>
  <w:num w:numId="40" w16cid:durableId="1479614155">
    <w:abstractNumId w:val="10"/>
  </w:num>
  <w:num w:numId="41" w16cid:durableId="1818760894">
    <w:abstractNumId w:val="16"/>
  </w:num>
  <w:num w:numId="42" w16cid:durableId="23628905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3C"/>
    <w:rsid w:val="00001FF4"/>
    <w:rsid w:val="0000640E"/>
    <w:rsid w:val="000130A3"/>
    <w:rsid w:val="00016BFF"/>
    <w:rsid w:val="00024143"/>
    <w:rsid w:val="000302CB"/>
    <w:rsid w:val="0003314D"/>
    <w:rsid w:val="000352CE"/>
    <w:rsid w:val="00036AFC"/>
    <w:rsid w:val="00053353"/>
    <w:rsid w:val="000557E6"/>
    <w:rsid w:val="0006412E"/>
    <w:rsid w:val="00065119"/>
    <w:rsid w:val="00072B23"/>
    <w:rsid w:val="000759D7"/>
    <w:rsid w:val="000770AB"/>
    <w:rsid w:val="000903C4"/>
    <w:rsid w:val="00091613"/>
    <w:rsid w:val="00093710"/>
    <w:rsid w:val="000A0CA3"/>
    <w:rsid w:val="000A1445"/>
    <w:rsid w:val="000B29E9"/>
    <w:rsid w:val="000B2DD3"/>
    <w:rsid w:val="000B56D0"/>
    <w:rsid w:val="000B5BB8"/>
    <w:rsid w:val="000B66D1"/>
    <w:rsid w:val="000D218A"/>
    <w:rsid w:val="000D3765"/>
    <w:rsid w:val="000D3C1B"/>
    <w:rsid w:val="000D494D"/>
    <w:rsid w:val="000D49D9"/>
    <w:rsid w:val="000D6C07"/>
    <w:rsid w:val="000E3788"/>
    <w:rsid w:val="000E6668"/>
    <w:rsid w:val="000E6A66"/>
    <w:rsid w:val="000E732C"/>
    <w:rsid w:val="000F0956"/>
    <w:rsid w:val="000F4B54"/>
    <w:rsid w:val="000F4E6A"/>
    <w:rsid w:val="000F5288"/>
    <w:rsid w:val="0010107F"/>
    <w:rsid w:val="00101E73"/>
    <w:rsid w:val="0010334E"/>
    <w:rsid w:val="00106324"/>
    <w:rsid w:val="001114E2"/>
    <w:rsid w:val="001150A5"/>
    <w:rsid w:val="00115EF5"/>
    <w:rsid w:val="001161D6"/>
    <w:rsid w:val="00117142"/>
    <w:rsid w:val="00120CBF"/>
    <w:rsid w:val="0012743D"/>
    <w:rsid w:val="00132CB6"/>
    <w:rsid w:val="00150364"/>
    <w:rsid w:val="00151BCA"/>
    <w:rsid w:val="00153133"/>
    <w:rsid w:val="00155814"/>
    <w:rsid w:val="00157D7E"/>
    <w:rsid w:val="001620CA"/>
    <w:rsid w:val="0016372D"/>
    <w:rsid w:val="00167858"/>
    <w:rsid w:val="00172353"/>
    <w:rsid w:val="00172C53"/>
    <w:rsid w:val="00173503"/>
    <w:rsid w:val="00184943"/>
    <w:rsid w:val="00185018"/>
    <w:rsid w:val="0018766F"/>
    <w:rsid w:val="001A2EEC"/>
    <w:rsid w:val="001B05BD"/>
    <w:rsid w:val="001B16E8"/>
    <w:rsid w:val="001B1E61"/>
    <w:rsid w:val="001B25F3"/>
    <w:rsid w:val="001B2AA9"/>
    <w:rsid w:val="001B7781"/>
    <w:rsid w:val="001C4388"/>
    <w:rsid w:val="001D3BFB"/>
    <w:rsid w:val="001D67AE"/>
    <w:rsid w:val="001E16FF"/>
    <w:rsid w:val="001E3BE9"/>
    <w:rsid w:val="001F05FC"/>
    <w:rsid w:val="001F297A"/>
    <w:rsid w:val="001F2A01"/>
    <w:rsid w:val="001F5433"/>
    <w:rsid w:val="001F66BF"/>
    <w:rsid w:val="00202A19"/>
    <w:rsid w:val="0020358C"/>
    <w:rsid w:val="0020467E"/>
    <w:rsid w:val="0020479B"/>
    <w:rsid w:val="00216052"/>
    <w:rsid w:val="002345A9"/>
    <w:rsid w:val="00234D3B"/>
    <w:rsid w:val="00235A6C"/>
    <w:rsid w:val="00237079"/>
    <w:rsid w:val="00241303"/>
    <w:rsid w:val="00243887"/>
    <w:rsid w:val="002443A6"/>
    <w:rsid w:val="00246AF8"/>
    <w:rsid w:val="00254B14"/>
    <w:rsid w:val="00254DB4"/>
    <w:rsid w:val="0027653F"/>
    <w:rsid w:val="00276B2C"/>
    <w:rsid w:val="002837C6"/>
    <w:rsid w:val="00284EA0"/>
    <w:rsid w:val="002862AA"/>
    <w:rsid w:val="0028665A"/>
    <w:rsid w:val="00295B58"/>
    <w:rsid w:val="002B28D4"/>
    <w:rsid w:val="002C4E5D"/>
    <w:rsid w:val="002C5235"/>
    <w:rsid w:val="002D0E38"/>
    <w:rsid w:val="002D1356"/>
    <w:rsid w:val="002D39A1"/>
    <w:rsid w:val="002E13B6"/>
    <w:rsid w:val="002E3785"/>
    <w:rsid w:val="002E5374"/>
    <w:rsid w:val="002E5FE3"/>
    <w:rsid w:val="002E7DF1"/>
    <w:rsid w:val="0030447C"/>
    <w:rsid w:val="00307EC7"/>
    <w:rsid w:val="00314F1E"/>
    <w:rsid w:val="00317571"/>
    <w:rsid w:val="00322024"/>
    <w:rsid w:val="003222A6"/>
    <w:rsid w:val="003257A5"/>
    <w:rsid w:val="00327EC8"/>
    <w:rsid w:val="00334B29"/>
    <w:rsid w:val="00341796"/>
    <w:rsid w:val="0034499F"/>
    <w:rsid w:val="00346EE1"/>
    <w:rsid w:val="0035149E"/>
    <w:rsid w:val="003519ED"/>
    <w:rsid w:val="00351A24"/>
    <w:rsid w:val="003529F4"/>
    <w:rsid w:val="00352A31"/>
    <w:rsid w:val="00356615"/>
    <w:rsid w:val="00360227"/>
    <w:rsid w:val="0036031A"/>
    <w:rsid w:val="00360D6A"/>
    <w:rsid w:val="00365305"/>
    <w:rsid w:val="0036569A"/>
    <w:rsid w:val="00365730"/>
    <w:rsid w:val="00370E90"/>
    <w:rsid w:val="003819B7"/>
    <w:rsid w:val="00382314"/>
    <w:rsid w:val="00383074"/>
    <w:rsid w:val="00383682"/>
    <w:rsid w:val="00386CFF"/>
    <w:rsid w:val="003876B8"/>
    <w:rsid w:val="003929B5"/>
    <w:rsid w:val="00394771"/>
    <w:rsid w:val="003A0EA7"/>
    <w:rsid w:val="003A2717"/>
    <w:rsid w:val="003B4C81"/>
    <w:rsid w:val="003C2983"/>
    <w:rsid w:val="003C4939"/>
    <w:rsid w:val="003D15C1"/>
    <w:rsid w:val="003D221C"/>
    <w:rsid w:val="003D350E"/>
    <w:rsid w:val="003D502F"/>
    <w:rsid w:val="003E022D"/>
    <w:rsid w:val="003E0578"/>
    <w:rsid w:val="003E4B3C"/>
    <w:rsid w:val="003E4BAC"/>
    <w:rsid w:val="003E5D0A"/>
    <w:rsid w:val="003E7088"/>
    <w:rsid w:val="003E7B25"/>
    <w:rsid w:val="003F4B08"/>
    <w:rsid w:val="003F55DF"/>
    <w:rsid w:val="003F6A6B"/>
    <w:rsid w:val="003F78C2"/>
    <w:rsid w:val="004027D5"/>
    <w:rsid w:val="00404F18"/>
    <w:rsid w:val="004108D3"/>
    <w:rsid w:val="00410FA5"/>
    <w:rsid w:val="00413702"/>
    <w:rsid w:val="00414332"/>
    <w:rsid w:val="00421B47"/>
    <w:rsid w:val="00421D05"/>
    <w:rsid w:val="00421FDF"/>
    <w:rsid w:val="00426606"/>
    <w:rsid w:val="0042671A"/>
    <w:rsid w:val="00432F97"/>
    <w:rsid w:val="00434C3D"/>
    <w:rsid w:val="00434FFD"/>
    <w:rsid w:val="004364F4"/>
    <w:rsid w:val="00441CE4"/>
    <w:rsid w:val="00441F45"/>
    <w:rsid w:val="004421C7"/>
    <w:rsid w:val="00444BA4"/>
    <w:rsid w:val="00444CFF"/>
    <w:rsid w:val="00445F0E"/>
    <w:rsid w:val="0045144F"/>
    <w:rsid w:val="00454BCF"/>
    <w:rsid w:val="00454EC4"/>
    <w:rsid w:val="00460932"/>
    <w:rsid w:val="004609F9"/>
    <w:rsid w:val="00460D47"/>
    <w:rsid w:val="00462035"/>
    <w:rsid w:val="0046774E"/>
    <w:rsid w:val="00467E46"/>
    <w:rsid w:val="0047168D"/>
    <w:rsid w:val="004815EE"/>
    <w:rsid w:val="00485BE6"/>
    <w:rsid w:val="00485C10"/>
    <w:rsid w:val="00486270"/>
    <w:rsid w:val="004927CF"/>
    <w:rsid w:val="00492C68"/>
    <w:rsid w:val="004A2854"/>
    <w:rsid w:val="004A3B9E"/>
    <w:rsid w:val="004B1834"/>
    <w:rsid w:val="004B1D5D"/>
    <w:rsid w:val="004B29F8"/>
    <w:rsid w:val="004B3001"/>
    <w:rsid w:val="004B3A29"/>
    <w:rsid w:val="004B47AB"/>
    <w:rsid w:val="004C13EB"/>
    <w:rsid w:val="004C1B30"/>
    <w:rsid w:val="004C3F38"/>
    <w:rsid w:val="004C4A76"/>
    <w:rsid w:val="004D485D"/>
    <w:rsid w:val="004D542D"/>
    <w:rsid w:val="004D58AC"/>
    <w:rsid w:val="004D5F86"/>
    <w:rsid w:val="004E232F"/>
    <w:rsid w:val="004E486C"/>
    <w:rsid w:val="004E684D"/>
    <w:rsid w:val="004F306D"/>
    <w:rsid w:val="004F41B8"/>
    <w:rsid w:val="004F5C23"/>
    <w:rsid w:val="004F648B"/>
    <w:rsid w:val="005035CB"/>
    <w:rsid w:val="00503D63"/>
    <w:rsid w:val="005055D5"/>
    <w:rsid w:val="00516145"/>
    <w:rsid w:val="00520FF2"/>
    <w:rsid w:val="00521559"/>
    <w:rsid w:val="00523C74"/>
    <w:rsid w:val="00530E98"/>
    <w:rsid w:val="00531F94"/>
    <w:rsid w:val="005321B2"/>
    <w:rsid w:val="00533DA1"/>
    <w:rsid w:val="00541845"/>
    <w:rsid w:val="00542D4E"/>
    <w:rsid w:val="00546210"/>
    <w:rsid w:val="00546490"/>
    <w:rsid w:val="00550A8A"/>
    <w:rsid w:val="00550CDF"/>
    <w:rsid w:val="00551956"/>
    <w:rsid w:val="005520CD"/>
    <w:rsid w:val="0056578A"/>
    <w:rsid w:val="0056595B"/>
    <w:rsid w:val="0057090D"/>
    <w:rsid w:val="00571774"/>
    <w:rsid w:val="00571C0D"/>
    <w:rsid w:val="00572C4C"/>
    <w:rsid w:val="00573DC4"/>
    <w:rsid w:val="00575B1F"/>
    <w:rsid w:val="0057605E"/>
    <w:rsid w:val="00576E09"/>
    <w:rsid w:val="00577261"/>
    <w:rsid w:val="00581DB2"/>
    <w:rsid w:val="00585ED0"/>
    <w:rsid w:val="00586971"/>
    <w:rsid w:val="00587EF6"/>
    <w:rsid w:val="0059245B"/>
    <w:rsid w:val="00592B57"/>
    <w:rsid w:val="00594747"/>
    <w:rsid w:val="00594807"/>
    <w:rsid w:val="00594844"/>
    <w:rsid w:val="005A646E"/>
    <w:rsid w:val="005A6F41"/>
    <w:rsid w:val="005A7AE7"/>
    <w:rsid w:val="005B4E97"/>
    <w:rsid w:val="005C1F7D"/>
    <w:rsid w:val="005C6DD2"/>
    <w:rsid w:val="005C7B53"/>
    <w:rsid w:val="005D15B8"/>
    <w:rsid w:val="005D6C7C"/>
    <w:rsid w:val="005D6FA5"/>
    <w:rsid w:val="005E150A"/>
    <w:rsid w:val="005E1F99"/>
    <w:rsid w:val="005E28CB"/>
    <w:rsid w:val="005E7DD5"/>
    <w:rsid w:val="005F088D"/>
    <w:rsid w:val="005F75CE"/>
    <w:rsid w:val="005F7907"/>
    <w:rsid w:val="006014F9"/>
    <w:rsid w:val="00602383"/>
    <w:rsid w:val="006111D5"/>
    <w:rsid w:val="006111F5"/>
    <w:rsid w:val="006123C5"/>
    <w:rsid w:val="0061264F"/>
    <w:rsid w:val="006234CB"/>
    <w:rsid w:val="00623E11"/>
    <w:rsid w:val="00630CBB"/>
    <w:rsid w:val="00630F46"/>
    <w:rsid w:val="00635C69"/>
    <w:rsid w:val="006411DE"/>
    <w:rsid w:val="006448C5"/>
    <w:rsid w:val="006555BD"/>
    <w:rsid w:val="0066402B"/>
    <w:rsid w:val="006676E2"/>
    <w:rsid w:val="00673A64"/>
    <w:rsid w:val="00675AE1"/>
    <w:rsid w:val="0068199D"/>
    <w:rsid w:val="00681B69"/>
    <w:rsid w:val="00682B8C"/>
    <w:rsid w:val="00683583"/>
    <w:rsid w:val="00683ED1"/>
    <w:rsid w:val="00685EB4"/>
    <w:rsid w:val="00685F96"/>
    <w:rsid w:val="00686B68"/>
    <w:rsid w:val="0069215F"/>
    <w:rsid w:val="00692A7E"/>
    <w:rsid w:val="00696681"/>
    <w:rsid w:val="00697767"/>
    <w:rsid w:val="006A35A9"/>
    <w:rsid w:val="006A380D"/>
    <w:rsid w:val="006A4C05"/>
    <w:rsid w:val="006A640A"/>
    <w:rsid w:val="006A7CE6"/>
    <w:rsid w:val="006B3710"/>
    <w:rsid w:val="006B5540"/>
    <w:rsid w:val="006B6F54"/>
    <w:rsid w:val="006C2B84"/>
    <w:rsid w:val="006C3DFC"/>
    <w:rsid w:val="006D2996"/>
    <w:rsid w:val="006D5D28"/>
    <w:rsid w:val="006E210A"/>
    <w:rsid w:val="006E260B"/>
    <w:rsid w:val="006E779C"/>
    <w:rsid w:val="006F4AA9"/>
    <w:rsid w:val="006F55C8"/>
    <w:rsid w:val="00702BE5"/>
    <w:rsid w:val="00710490"/>
    <w:rsid w:val="007155B8"/>
    <w:rsid w:val="007307EB"/>
    <w:rsid w:val="0073275B"/>
    <w:rsid w:val="007373E7"/>
    <w:rsid w:val="007424F5"/>
    <w:rsid w:val="007430C8"/>
    <w:rsid w:val="0074442C"/>
    <w:rsid w:val="007545FE"/>
    <w:rsid w:val="0076399B"/>
    <w:rsid w:val="00764FC4"/>
    <w:rsid w:val="00770BB5"/>
    <w:rsid w:val="0077344A"/>
    <w:rsid w:val="00775449"/>
    <w:rsid w:val="00775C44"/>
    <w:rsid w:val="00777A2F"/>
    <w:rsid w:val="00782A96"/>
    <w:rsid w:val="00782DAA"/>
    <w:rsid w:val="00787B6E"/>
    <w:rsid w:val="00790847"/>
    <w:rsid w:val="007A3489"/>
    <w:rsid w:val="007A6E6B"/>
    <w:rsid w:val="007A75E1"/>
    <w:rsid w:val="007B3966"/>
    <w:rsid w:val="007B448B"/>
    <w:rsid w:val="007B4F54"/>
    <w:rsid w:val="007B544A"/>
    <w:rsid w:val="007B5701"/>
    <w:rsid w:val="007B62B5"/>
    <w:rsid w:val="007B7241"/>
    <w:rsid w:val="007C097B"/>
    <w:rsid w:val="007C4F71"/>
    <w:rsid w:val="007C5AB3"/>
    <w:rsid w:val="007E3CCB"/>
    <w:rsid w:val="007E4E98"/>
    <w:rsid w:val="007E58EE"/>
    <w:rsid w:val="007E5CC1"/>
    <w:rsid w:val="007E5D4F"/>
    <w:rsid w:val="007E74A3"/>
    <w:rsid w:val="007E78D0"/>
    <w:rsid w:val="007E7903"/>
    <w:rsid w:val="007F43B0"/>
    <w:rsid w:val="007F5E1D"/>
    <w:rsid w:val="007F5FBD"/>
    <w:rsid w:val="007F7B51"/>
    <w:rsid w:val="0080231D"/>
    <w:rsid w:val="00803C2C"/>
    <w:rsid w:val="0080610A"/>
    <w:rsid w:val="008074D8"/>
    <w:rsid w:val="008152E5"/>
    <w:rsid w:val="00816DC7"/>
    <w:rsid w:val="00827BD9"/>
    <w:rsid w:val="00830A17"/>
    <w:rsid w:val="00830F06"/>
    <w:rsid w:val="00831CE5"/>
    <w:rsid w:val="008340ED"/>
    <w:rsid w:val="008351F7"/>
    <w:rsid w:val="00846133"/>
    <w:rsid w:val="00850519"/>
    <w:rsid w:val="00853805"/>
    <w:rsid w:val="00855097"/>
    <w:rsid w:val="0086305F"/>
    <w:rsid w:val="00864208"/>
    <w:rsid w:val="00870508"/>
    <w:rsid w:val="0088020D"/>
    <w:rsid w:val="00882B9B"/>
    <w:rsid w:val="008839DE"/>
    <w:rsid w:val="00883CF0"/>
    <w:rsid w:val="008854C8"/>
    <w:rsid w:val="00891E7D"/>
    <w:rsid w:val="008924D4"/>
    <w:rsid w:val="008A2229"/>
    <w:rsid w:val="008A53E5"/>
    <w:rsid w:val="008B0815"/>
    <w:rsid w:val="008B1216"/>
    <w:rsid w:val="008B6854"/>
    <w:rsid w:val="008C6EDB"/>
    <w:rsid w:val="008D07E2"/>
    <w:rsid w:val="008D1571"/>
    <w:rsid w:val="008D1807"/>
    <w:rsid w:val="008D2495"/>
    <w:rsid w:val="008D420D"/>
    <w:rsid w:val="008D7032"/>
    <w:rsid w:val="008D74B9"/>
    <w:rsid w:val="008F2E4E"/>
    <w:rsid w:val="00912E02"/>
    <w:rsid w:val="009136FC"/>
    <w:rsid w:val="009153CF"/>
    <w:rsid w:val="00920846"/>
    <w:rsid w:val="00920A21"/>
    <w:rsid w:val="00930A07"/>
    <w:rsid w:val="009336F9"/>
    <w:rsid w:val="00943B46"/>
    <w:rsid w:val="009469D9"/>
    <w:rsid w:val="009552F9"/>
    <w:rsid w:val="009660DC"/>
    <w:rsid w:val="00967D5F"/>
    <w:rsid w:val="00973A80"/>
    <w:rsid w:val="00983AFD"/>
    <w:rsid w:val="00984E6A"/>
    <w:rsid w:val="00985126"/>
    <w:rsid w:val="009A1394"/>
    <w:rsid w:val="009A2BD0"/>
    <w:rsid w:val="009A57A5"/>
    <w:rsid w:val="009A73FC"/>
    <w:rsid w:val="009A7FF6"/>
    <w:rsid w:val="009B4B18"/>
    <w:rsid w:val="009B5334"/>
    <w:rsid w:val="009C18DB"/>
    <w:rsid w:val="009C6886"/>
    <w:rsid w:val="009D1A1B"/>
    <w:rsid w:val="009D4CCF"/>
    <w:rsid w:val="009E5005"/>
    <w:rsid w:val="009F2D95"/>
    <w:rsid w:val="009F4CD6"/>
    <w:rsid w:val="009F6A07"/>
    <w:rsid w:val="00A05F9C"/>
    <w:rsid w:val="00A10362"/>
    <w:rsid w:val="00A107F9"/>
    <w:rsid w:val="00A11404"/>
    <w:rsid w:val="00A17CCD"/>
    <w:rsid w:val="00A2621E"/>
    <w:rsid w:val="00A32EB5"/>
    <w:rsid w:val="00A34AC1"/>
    <w:rsid w:val="00A35C07"/>
    <w:rsid w:val="00A37E53"/>
    <w:rsid w:val="00A45C70"/>
    <w:rsid w:val="00A4721D"/>
    <w:rsid w:val="00A47C29"/>
    <w:rsid w:val="00A50A1E"/>
    <w:rsid w:val="00A543D6"/>
    <w:rsid w:val="00A55E72"/>
    <w:rsid w:val="00A61330"/>
    <w:rsid w:val="00A738BD"/>
    <w:rsid w:val="00AA2F41"/>
    <w:rsid w:val="00AA53B5"/>
    <w:rsid w:val="00AA630B"/>
    <w:rsid w:val="00AA6C9B"/>
    <w:rsid w:val="00AA7D4C"/>
    <w:rsid w:val="00AB4BB5"/>
    <w:rsid w:val="00AB4D10"/>
    <w:rsid w:val="00AB7501"/>
    <w:rsid w:val="00AC20F1"/>
    <w:rsid w:val="00AC3F46"/>
    <w:rsid w:val="00AC4269"/>
    <w:rsid w:val="00AD501B"/>
    <w:rsid w:val="00AD7943"/>
    <w:rsid w:val="00AD7C7B"/>
    <w:rsid w:val="00AE583E"/>
    <w:rsid w:val="00AE5B14"/>
    <w:rsid w:val="00AE5D15"/>
    <w:rsid w:val="00AE631D"/>
    <w:rsid w:val="00AF16EB"/>
    <w:rsid w:val="00B128E7"/>
    <w:rsid w:val="00B170E7"/>
    <w:rsid w:val="00B220E1"/>
    <w:rsid w:val="00B23FEC"/>
    <w:rsid w:val="00B24C90"/>
    <w:rsid w:val="00B35308"/>
    <w:rsid w:val="00B40C60"/>
    <w:rsid w:val="00B43F5E"/>
    <w:rsid w:val="00B4495C"/>
    <w:rsid w:val="00B44D06"/>
    <w:rsid w:val="00B50E21"/>
    <w:rsid w:val="00B52115"/>
    <w:rsid w:val="00B5265E"/>
    <w:rsid w:val="00B54E5C"/>
    <w:rsid w:val="00B64EBE"/>
    <w:rsid w:val="00B7030E"/>
    <w:rsid w:val="00B70E5D"/>
    <w:rsid w:val="00B71621"/>
    <w:rsid w:val="00B7489C"/>
    <w:rsid w:val="00B7596B"/>
    <w:rsid w:val="00B84A79"/>
    <w:rsid w:val="00B90DB2"/>
    <w:rsid w:val="00B90ECE"/>
    <w:rsid w:val="00B91FB1"/>
    <w:rsid w:val="00B92716"/>
    <w:rsid w:val="00B95B81"/>
    <w:rsid w:val="00BA00ED"/>
    <w:rsid w:val="00BA3D7E"/>
    <w:rsid w:val="00BA50D5"/>
    <w:rsid w:val="00BB3270"/>
    <w:rsid w:val="00BB783B"/>
    <w:rsid w:val="00BB7EDB"/>
    <w:rsid w:val="00BC32F4"/>
    <w:rsid w:val="00BC5459"/>
    <w:rsid w:val="00BD4FAD"/>
    <w:rsid w:val="00BD74F7"/>
    <w:rsid w:val="00BD7E4D"/>
    <w:rsid w:val="00BF437D"/>
    <w:rsid w:val="00BF5DC0"/>
    <w:rsid w:val="00BF6DA0"/>
    <w:rsid w:val="00C14556"/>
    <w:rsid w:val="00C16060"/>
    <w:rsid w:val="00C175B0"/>
    <w:rsid w:val="00C201F8"/>
    <w:rsid w:val="00C20ECE"/>
    <w:rsid w:val="00C24833"/>
    <w:rsid w:val="00C3444F"/>
    <w:rsid w:val="00C3453C"/>
    <w:rsid w:val="00C350DC"/>
    <w:rsid w:val="00C3550A"/>
    <w:rsid w:val="00C35AA9"/>
    <w:rsid w:val="00C4088E"/>
    <w:rsid w:val="00C40B17"/>
    <w:rsid w:val="00C4105B"/>
    <w:rsid w:val="00C43705"/>
    <w:rsid w:val="00C467FE"/>
    <w:rsid w:val="00C50710"/>
    <w:rsid w:val="00C52128"/>
    <w:rsid w:val="00C63611"/>
    <w:rsid w:val="00C63ADB"/>
    <w:rsid w:val="00C678D9"/>
    <w:rsid w:val="00C7447F"/>
    <w:rsid w:val="00C76A86"/>
    <w:rsid w:val="00C77A77"/>
    <w:rsid w:val="00C85052"/>
    <w:rsid w:val="00C9013A"/>
    <w:rsid w:val="00C9032C"/>
    <w:rsid w:val="00C90953"/>
    <w:rsid w:val="00C97215"/>
    <w:rsid w:val="00CA4938"/>
    <w:rsid w:val="00CA4BF2"/>
    <w:rsid w:val="00CB2755"/>
    <w:rsid w:val="00CC1689"/>
    <w:rsid w:val="00CC22B9"/>
    <w:rsid w:val="00CD4755"/>
    <w:rsid w:val="00CD7213"/>
    <w:rsid w:val="00CE0046"/>
    <w:rsid w:val="00CE5BE4"/>
    <w:rsid w:val="00CF4C21"/>
    <w:rsid w:val="00CF788D"/>
    <w:rsid w:val="00D01DF7"/>
    <w:rsid w:val="00D02DE1"/>
    <w:rsid w:val="00D17F8E"/>
    <w:rsid w:val="00D232F1"/>
    <w:rsid w:val="00D249D0"/>
    <w:rsid w:val="00D30491"/>
    <w:rsid w:val="00D33BBD"/>
    <w:rsid w:val="00D3409E"/>
    <w:rsid w:val="00D41E89"/>
    <w:rsid w:val="00D45554"/>
    <w:rsid w:val="00D46C56"/>
    <w:rsid w:val="00D552AA"/>
    <w:rsid w:val="00D55316"/>
    <w:rsid w:val="00D609C1"/>
    <w:rsid w:val="00D614DC"/>
    <w:rsid w:val="00D64057"/>
    <w:rsid w:val="00D65100"/>
    <w:rsid w:val="00D72AC6"/>
    <w:rsid w:val="00D73DC9"/>
    <w:rsid w:val="00D75B90"/>
    <w:rsid w:val="00D760D5"/>
    <w:rsid w:val="00D84255"/>
    <w:rsid w:val="00D87B4D"/>
    <w:rsid w:val="00D9463F"/>
    <w:rsid w:val="00D969AF"/>
    <w:rsid w:val="00DA29D0"/>
    <w:rsid w:val="00DA3CEB"/>
    <w:rsid w:val="00DB085C"/>
    <w:rsid w:val="00DB1F8B"/>
    <w:rsid w:val="00DB5151"/>
    <w:rsid w:val="00DB5625"/>
    <w:rsid w:val="00DC0AB5"/>
    <w:rsid w:val="00DC399A"/>
    <w:rsid w:val="00DD1245"/>
    <w:rsid w:val="00DD329E"/>
    <w:rsid w:val="00DD4F75"/>
    <w:rsid w:val="00DE5BA1"/>
    <w:rsid w:val="00DE5EEE"/>
    <w:rsid w:val="00DE6B7F"/>
    <w:rsid w:val="00DF0E4A"/>
    <w:rsid w:val="00DF11B1"/>
    <w:rsid w:val="00DF5157"/>
    <w:rsid w:val="00E03695"/>
    <w:rsid w:val="00E0495D"/>
    <w:rsid w:val="00E126CF"/>
    <w:rsid w:val="00E12C33"/>
    <w:rsid w:val="00E16667"/>
    <w:rsid w:val="00E2233B"/>
    <w:rsid w:val="00E23124"/>
    <w:rsid w:val="00E26F3D"/>
    <w:rsid w:val="00E31225"/>
    <w:rsid w:val="00E42447"/>
    <w:rsid w:val="00E42E44"/>
    <w:rsid w:val="00E543F6"/>
    <w:rsid w:val="00E54DD0"/>
    <w:rsid w:val="00E56D32"/>
    <w:rsid w:val="00E57186"/>
    <w:rsid w:val="00E6236B"/>
    <w:rsid w:val="00E62EDC"/>
    <w:rsid w:val="00E7780E"/>
    <w:rsid w:val="00E847BD"/>
    <w:rsid w:val="00E85F76"/>
    <w:rsid w:val="00E8625B"/>
    <w:rsid w:val="00E87FFD"/>
    <w:rsid w:val="00E9142E"/>
    <w:rsid w:val="00E946A5"/>
    <w:rsid w:val="00E94F4F"/>
    <w:rsid w:val="00E96E69"/>
    <w:rsid w:val="00EA2629"/>
    <w:rsid w:val="00EA4676"/>
    <w:rsid w:val="00EA484D"/>
    <w:rsid w:val="00EB20F1"/>
    <w:rsid w:val="00EC0A4F"/>
    <w:rsid w:val="00EC321B"/>
    <w:rsid w:val="00EC61B0"/>
    <w:rsid w:val="00ED37D4"/>
    <w:rsid w:val="00ED39DA"/>
    <w:rsid w:val="00ED473A"/>
    <w:rsid w:val="00ED6859"/>
    <w:rsid w:val="00EE3853"/>
    <w:rsid w:val="00EE4EE0"/>
    <w:rsid w:val="00EF367C"/>
    <w:rsid w:val="00EF4C1D"/>
    <w:rsid w:val="00EF6D24"/>
    <w:rsid w:val="00EF7CFB"/>
    <w:rsid w:val="00F04C5A"/>
    <w:rsid w:val="00F20803"/>
    <w:rsid w:val="00F25E26"/>
    <w:rsid w:val="00F2782B"/>
    <w:rsid w:val="00F42C19"/>
    <w:rsid w:val="00F47AD4"/>
    <w:rsid w:val="00F622F4"/>
    <w:rsid w:val="00F62892"/>
    <w:rsid w:val="00F62936"/>
    <w:rsid w:val="00F63D23"/>
    <w:rsid w:val="00F74E4B"/>
    <w:rsid w:val="00F767F6"/>
    <w:rsid w:val="00F76CB2"/>
    <w:rsid w:val="00F83A13"/>
    <w:rsid w:val="00F87AA0"/>
    <w:rsid w:val="00F90B2F"/>
    <w:rsid w:val="00F92DDA"/>
    <w:rsid w:val="00FA753E"/>
    <w:rsid w:val="00FB2600"/>
    <w:rsid w:val="00FB2DAA"/>
    <w:rsid w:val="00FB48D2"/>
    <w:rsid w:val="00FB6226"/>
    <w:rsid w:val="00FB7742"/>
    <w:rsid w:val="00FC6082"/>
    <w:rsid w:val="00FC7953"/>
    <w:rsid w:val="00FD1966"/>
    <w:rsid w:val="00FD5708"/>
    <w:rsid w:val="00FD6C46"/>
    <w:rsid w:val="00FE57F9"/>
    <w:rsid w:val="00FE6F55"/>
    <w:rsid w:val="00FF2E2B"/>
    <w:rsid w:val="0185AE11"/>
    <w:rsid w:val="071B7702"/>
    <w:rsid w:val="0AE95BD4"/>
    <w:rsid w:val="12C5E09C"/>
    <w:rsid w:val="17EC8F28"/>
    <w:rsid w:val="21CB0CE4"/>
    <w:rsid w:val="2CC8FEB2"/>
    <w:rsid w:val="3EA9D4DD"/>
    <w:rsid w:val="4B8EAB34"/>
    <w:rsid w:val="5344DE43"/>
    <w:rsid w:val="5C7CF65A"/>
    <w:rsid w:val="5DF2D3C6"/>
    <w:rsid w:val="642BBB18"/>
    <w:rsid w:val="669A9055"/>
    <w:rsid w:val="6A25AE2C"/>
    <w:rsid w:val="6C3D25F1"/>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07974"/>
  <w15:docId w15:val="{97DB56EB-6F1D-455D-B4CE-A92440EB1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C678D9"/>
    <w:pPr>
      <w:spacing w:before="0" w:after="0"/>
      <w:ind w:firstLine="0"/>
      <w:jc w:val="left"/>
    </w:pPr>
  </w:style>
  <w:style w:type="character" w:customStyle="1" w:styleId="Textkrper3Zchn">
    <w:name w:val="Textkörper 3 Zchn"/>
    <w:basedOn w:val="Absatz-Standardschriftart"/>
    <w:link w:val="Textkrper3"/>
    <w:rsid w:val="00C678D9"/>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DF11B1"/>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CBB7C1" w:themeFill="accent6" w:themeFillTint="99"/>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paragraph" w:styleId="Listenabsatz">
    <w:name w:val="List Paragraph"/>
    <w:basedOn w:val="Standard"/>
    <w:uiPriority w:val="34"/>
    <w:qFormat/>
    <w:rsid w:val="00155814"/>
    <w:pPr>
      <w:spacing w:after="160" w:line="259" w:lineRule="auto"/>
      <w:ind w:left="720"/>
      <w:contextualSpacing/>
    </w:pPr>
    <w:rPr>
      <w:rFonts w:asciiTheme="minorHAnsi" w:hAnsiTheme="minorHAnsi"/>
      <w:spacing w:val="0"/>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129574">
      <w:bodyDiv w:val="1"/>
      <w:marLeft w:val="0"/>
      <w:marRight w:val="0"/>
      <w:marTop w:val="0"/>
      <w:marBottom w:val="0"/>
      <w:divBdr>
        <w:top w:val="none" w:sz="0" w:space="0" w:color="auto"/>
        <w:left w:val="none" w:sz="0" w:space="0" w:color="auto"/>
        <w:bottom w:val="none" w:sz="0" w:space="0" w:color="auto"/>
        <w:right w:val="none" w:sz="0" w:space="0" w:color="auto"/>
      </w:divBdr>
    </w:div>
    <w:div w:id="432556115">
      <w:bodyDiv w:val="1"/>
      <w:marLeft w:val="0"/>
      <w:marRight w:val="0"/>
      <w:marTop w:val="0"/>
      <w:marBottom w:val="0"/>
      <w:divBdr>
        <w:top w:val="none" w:sz="0" w:space="0" w:color="auto"/>
        <w:left w:val="none" w:sz="0" w:space="0" w:color="auto"/>
        <w:bottom w:val="none" w:sz="0" w:space="0" w:color="auto"/>
        <w:right w:val="none" w:sz="0" w:space="0" w:color="auto"/>
      </w:divBdr>
    </w:div>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39218984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1567182440">
      <w:bodyDiv w:val="1"/>
      <w:marLeft w:val="0"/>
      <w:marRight w:val="0"/>
      <w:marTop w:val="0"/>
      <w:marBottom w:val="0"/>
      <w:divBdr>
        <w:top w:val="none" w:sz="0" w:space="0" w:color="auto"/>
        <w:left w:val="none" w:sz="0" w:space="0" w:color="auto"/>
        <w:bottom w:val="none" w:sz="0" w:space="0" w:color="auto"/>
        <w:right w:val="none" w:sz="0" w:space="0" w:color="auto"/>
      </w:divBdr>
      <w:divsChild>
        <w:div w:id="1459688227">
          <w:marLeft w:val="0"/>
          <w:marRight w:val="0"/>
          <w:marTop w:val="0"/>
          <w:marBottom w:val="0"/>
          <w:divBdr>
            <w:top w:val="single" w:sz="2" w:space="0" w:color="D9D9E3"/>
            <w:left w:val="single" w:sz="2" w:space="0" w:color="D9D9E3"/>
            <w:bottom w:val="single" w:sz="2" w:space="0" w:color="D9D9E3"/>
            <w:right w:val="single" w:sz="2" w:space="0" w:color="D9D9E3"/>
          </w:divBdr>
          <w:divsChild>
            <w:div w:id="1249340032">
              <w:marLeft w:val="0"/>
              <w:marRight w:val="0"/>
              <w:marTop w:val="0"/>
              <w:marBottom w:val="0"/>
              <w:divBdr>
                <w:top w:val="single" w:sz="2" w:space="0" w:color="D9D9E3"/>
                <w:left w:val="single" w:sz="2" w:space="0" w:color="D9D9E3"/>
                <w:bottom w:val="single" w:sz="2" w:space="0" w:color="D9D9E3"/>
                <w:right w:val="single" w:sz="2" w:space="0" w:color="D9D9E3"/>
              </w:divBdr>
              <w:divsChild>
                <w:div w:id="1621495130">
                  <w:marLeft w:val="0"/>
                  <w:marRight w:val="0"/>
                  <w:marTop w:val="0"/>
                  <w:marBottom w:val="0"/>
                  <w:divBdr>
                    <w:top w:val="single" w:sz="2" w:space="0" w:color="D9D9E3"/>
                    <w:left w:val="single" w:sz="2" w:space="0" w:color="D9D9E3"/>
                    <w:bottom w:val="single" w:sz="2" w:space="0" w:color="D9D9E3"/>
                    <w:right w:val="single" w:sz="2" w:space="0" w:color="D9D9E3"/>
                  </w:divBdr>
                  <w:divsChild>
                    <w:div w:id="102922524">
                      <w:marLeft w:val="0"/>
                      <w:marRight w:val="0"/>
                      <w:marTop w:val="0"/>
                      <w:marBottom w:val="0"/>
                      <w:divBdr>
                        <w:top w:val="single" w:sz="2" w:space="0" w:color="D9D9E3"/>
                        <w:left w:val="single" w:sz="2" w:space="0" w:color="D9D9E3"/>
                        <w:bottom w:val="single" w:sz="2" w:space="0" w:color="D9D9E3"/>
                        <w:right w:val="single" w:sz="2" w:space="0" w:color="D9D9E3"/>
                      </w:divBdr>
                      <w:divsChild>
                        <w:div w:id="770512257">
                          <w:marLeft w:val="0"/>
                          <w:marRight w:val="0"/>
                          <w:marTop w:val="0"/>
                          <w:marBottom w:val="0"/>
                          <w:divBdr>
                            <w:top w:val="single" w:sz="2" w:space="0" w:color="auto"/>
                            <w:left w:val="single" w:sz="2" w:space="0" w:color="auto"/>
                            <w:bottom w:val="single" w:sz="6" w:space="0" w:color="auto"/>
                            <w:right w:val="single" w:sz="2" w:space="0" w:color="auto"/>
                          </w:divBdr>
                          <w:divsChild>
                            <w:div w:id="1970233795">
                              <w:marLeft w:val="0"/>
                              <w:marRight w:val="0"/>
                              <w:marTop w:val="100"/>
                              <w:marBottom w:val="100"/>
                              <w:divBdr>
                                <w:top w:val="single" w:sz="2" w:space="0" w:color="D9D9E3"/>
                                <w:left w:val="single" w:sz="2" w:space="0" w:color="D9D9E3"/>
                                <w:bottom w:val="single" w:sz="2" w:space="0" w:color="D9D9E3"/>
                                <w:right w:val="single" w:sz="2" w:space="0" w:color="D9D9E3"/>
                              </w:divBdr>
                              <w:divsChild>
                                <w:div w:id="1367677430">
                                  <w:marLeft w:val="0"/>
                                  <w:marRight w:val="0"/>
                                  <w:marTop w:val="0"/>
                                  <w:marBottom w:val="0"/>
                                  <w:divBdr>
                                    <w:top w:val="single" w:sz="2" w:space="0" w:color="D9D9E3"/>
                                    <w:left w:val="single" w:sz="2" w:space="0" w:color="D9D9E3"/>
                                    <w:bottom w:val="single" w:sz="2" w:space="0" w:color="D9D9E3"/>
                                    <w:right w:val="single" w:sz="2" w:space="0" w:color="D9D9E3"/>
                                  </w:divBdr>
                                  <w:divsChild>
                                    <w:div w:id="361367605">
                                      <w:marLeft w:val="0"/>
                                      <w:marRight w:val="0"/>
                                      <w:marTop w:val="0"/>
                                      <w:marBottom w:val="0"/>
                                      <w:divBdr>
                                        <w:top w:val="single" w:sz="2" w:space="0" w:color="D9D9E3"/>
                                        <w:left w:val="single" w:sz="2" w:space="0" w:color="D9D9E3"/>
                                        <w:bottom w:val="single" w:sz="2" w:space="0" w:color="D9D9E3"/>
                                        <w:right w:val="single" w:sz="2" w:space="0" w:color="D9D9E3"/>
                                      </w:divBdr>
                                      <w:divsChild>
                                        <w:div w:id="61487652">
                                          <w:marLeft w:val="0"/>
                                          <w:marRight w:val="0"/>
                                          <w:marTop w:val="0"/>
                                          <w:marBottom w:val="0"/>
                                          <w:divBdr>
                                            <w:top w:val="single" w:sz="2" w:space="0" w:color="D9D9E3"/>
                                            <w:left w:val="single" w:sz="2" w:space="0" w:color="D9D9E3"/>
                                            <w:bottom w:val="single" w:sz="2" w:space="0" w:color="D9D9E3"/>
                                            <w:right w:val="single" w:sz="2" w:space="0" w:color="D9D9E3"/>
                                          </w:divBdr>
                                          <w:divsChild>
                                            <w:div w:id="3967857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410472202">
          <w:marLeft w:val="0"/>
          <w:marRight w:val="0"/>
          <w:marTop w:val="0"/>
          <w:marBottom w:val="0"/>
          <w:divBdr>
            <w:top w:val="none" w:sz="0" w:space="0" w:color="auto"/>
            <w:left w:val="none" w:sz="0" w:space="0" w:color="auto"/>
            <w:bottom w:val="none" w:sz="0" w:space="0" w:color="auto"/>
            <w:right w:val="none" w:sz="0" w:space="0" w:color="auto"/>
          </w:divBdr>
        </w:div>
      </w:divsChild>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3-07-00" TargetMode="External"/><Relationship Id="rId5" Type="http://schemas.openxmlformats.org/officeDocument/2006/relationships/numbering" Target="numbering.xml"/><Relationship Id="rId15" Type="http://schemas.openxmlformats.org/officeDocument/2006/relationships/hyperlink" Target="mailto:silvia.schnyder@szh.ch"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2" Type="http://schemas.openxmlformats.org/officeDocument/2006/relationships/hyperlink" Target="http://www.szh.ch/themen/schule-und-integration/schulische-integration/antwort-2" TargetMode="External"/><Relationship Id="rId1" Type="http://schemas.openxmlformats.org/officeDocument/2006/relationships/hyperlink" Target="http://www.behindertenrechtskonvention.info/inklusion-369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235;lleFetzer\Downloads\Layoutvorlage_DE.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7" ma:contentTypeDescription="Ein neues Dokument erstellen." ma:contentTypeScope="" ma:versionID="cd030b1703b6bf6bf8dc7d4a6f32b4df">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12198ecb9f7436287058ba14bac1a5f4"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SharedWithUsers xmlns="4fd9addd-010e-4f5f-8f1c-4194eaaa354f">
      <UserInfo>
        <DisplayName>Ayer, Geraldine</DisplayName>
        <AccountId>19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6B8CF6-1A7C-45B6-9304-7F8F94C7B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3.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4.xml><?xml version="1.0" encoding="utf-8"?>
<ds:datastoreItem xmlns:ds="http://schemas.openxmlformats.org/officeDocument/2006/customXml" ds:itemID="{E47EC88C-8D21-434D-9DE7-8252E3B8E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Layoutvorlage_DE</Template>
  <TotalTime>0</TotalTime>
  <Pages>1</Pages>
  <Words>434</Words>
  <Characters>2740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Inklusion von Anfang an? Logisch!</dc:title>
  <dc:subject/>
  <dc:creator>silvia.schnyder@szh.ch</dc:creator>
  <cp:keywords/>
  <cp:lastModifiedBy>Schnyder, Silvia</cp:lastModifiedBy>
  <cp:revision>6</cp:revision>
  <cp:lastPrinted>2022-07-01T21:31:00Z</cp:lastPrinted>
  <dcterms:created xsi:type="dcterms:W3CDTF">2023-09-19T14:38:00Z</dcterms:created>
  <dcterms:modified xsi:type="dcterms:W3CDTF">2023-09-28T12:16:00Z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