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463F2" w14:textId="3D1C4F04" w:rsidR="001114E2" w:rsidRPr="0020358C" w:rsidRDefault="00B20B8C" w:rsidP="00FF2E2B">
      <w:pPr>
        <w:pStyle w:val="Titel"/>
      </w:pPr>
      <w:r w:rsidRPr="00B20B8C">
        <w:t xml:space="preserve">Wenn Kooperation und Beziehungsgestaltung mehr als </w:t>
      </w:r>
      <w:r w:rsidR="007472CF">
        <w:br/>
      </w:r>
      <w:r w:rsidRPr="00B20B8C">
        <w:t>Schlagworte sind</w:t>
      </w:r>
    </w:p>
    <w:p w14:paraId="0AD339AD" w14:textId="6FA4AB68" w:rsidR="00B20B8C" w:rsidRPr="00B20B8C" w:rsidRDefault="00B20B8C" w:rsidP="00B20B8C">
      <w:pPr>
        <w:pStyle w:val="Untertitel"/>
      </w:pPr>
      <w:r w:rsidRPr="00B20B8C">
        <w:t>Einblicke in die Mosaikschule Munzinger</w:t>
      </w:r>
    </w:p>
    <w:p w14:paraId="2AF99808" w14:textId="4C40E199" w:rsidR="001114E2" w:rsidRPr="005E656D" w:rsidRDefault="00B20B8C" w:rsidP="006C2B84">
      <w:pPr>
        <w:pStyle w:val="Author"/>
        <w:rPr>
          <w:rFonts w:cs="Open Sans SemiCondensed"/>
          <w:lang w:val="de-CH"/>
        </w:rPr>
      </w:pPr>
      <w:r w:rsidRPr="005E656D">
        <w:rPr>
          <w:rFonts w:cs="Open Sans SemiCondensed"/>
          <w:lang w:val="de-CH"/>
        </w:rPr>
        <w:t>Tatjana Burri, Milena Gautschi, Helena Sallmann und Silvia Schnyder</w:t>
      </w:r>
    </w:p>
    <w:p w14:paraId="11C9A969" w14:textId="4E9A942E" w:rsidR="00B20B8C" w:rsidRDefault="00985126" w:rsidP="00B20B8C">
      <w:pPr>
        <w:pStyle w:val="Abstract"/>
      </w:pPr>
      <w:r w:rsidRPr="00237079">
        <w:rPr>
          <w:rFonts w:cs="Open Sans SemiCondensed"/>
        </w:rPr>
        <w:t>Zusammenfassung</w:t>
      </w:r>
      <w:r w:rsidR="00E7780E" w:rsidRPr="00237079">
        <w:rPr>
          <w:rFonts w:cs="Open Sans SemiCondensed"/>
        </w:rPr>
        <w:br/>
      </w:r>
      <w:r w:rsidR="00B20B8C" w:rsidRPr="00B20B8C">
        <w:t xml:space="preserve">Wie könnte eine Schule von morgen aussehen? Mit dieser Frage im Hinterkopf </w:t>
      </w:r>
      <w:r w:rsidR="007A3AE7">
        <w:t>besuchten</w:t>
      </w:r>
      <w:r w:rsidR="007A3AE7" w:rsidRPr="00B20B8C">
        <w:t xml:space="preserve"> </w:t>
      </w:r>
      <w:r w:rsidR="00B20B8C" w:rsidRPr="00B20B8C">
        <w:t xml:space="preserve">wir </w:t>
      </w:r>
      <w:r w:rsidR="007A3AE7">
        <w:t xml:space="preserve">im </w:t>
      </w:r>
      <w:r w:rsidR="00945D11">
        <w:t xml:space="preserve">April </w:t>
      </w:r>
      <w:r w:rsidR="00F930BA">
        <w:t xml:space="preserve">dieses Jahres </w:t>
      </w:r>
      <w:r w:rsidR="00B20B8C" w:rsidRPr="00B20B8C">
        <w:t>die Mosaikschule Munzinger. Das Schulhaus Munzinger in Bern ist seit dem Schuljahr 2014/2015 eine Mosaikschule mit zwölf alters- und leistungsdurchmischten Klassen. Jugendliche von der 7. bis zur 9.</w:t>
      </w:r>
      <w:r w:rsidR="006547A0">
        <w:t> </w:t>
      </w:r>
      <w:r w:rsidR="00B20B8C" w:rsidRPr="00B20B8C">
        <w:t xml:space="preserve">Klasse besuchen hier gemeinsam den Unterricht. </w:t>
      </w:r>
      <w:r w:rsidR="00CA311C" w:rsidRPr="00CA311C">
        <w:t xml:space="preserve">In der Woche der offenen Tür durften wir uns selbst ein Bild </w:t>
      </w:r>
      <w:r w:rsidR="00891205">
        <w:t xml:space="preserve">von </w:t>
      </w:r>
      <w:r w:rsidR="00CA311C" w:rsidRPr="00CA311C">
        <w:t xml:space="preserve">der Mosaikschule machen. An einem Dienstagvormittag </w:t>
      </w:r>
      <w:r w:rsidR="002E6953">
        <w:t>besuchten</w:t>
      </w:r>
      <w:r w:rsidR="00CA311C" w:rsidRPr="00CA311C">
        <w:t xml:space="preserve"> wir eine SOL-Unterrichtseinheit sowie eine Deutsch</w:t>
      </w:r>
      <w:r w:rsidR="00D50702">
        <w:t>stunde</w:t>
      </w:r>
      <w:r w:rsidR="00A87310">
        <w:t>, sprachen mit Eltern</w:t>
      </w:r>
      <w:r w:rsidR="00CA311C" w:rsidRPr="00CA311C">
        <w:t xml:space="preserve"> und führten anschliessend ein Interview mit der Schulleitung. Am Nachmittag </w:t>
      </w:r>
      <w:r w:rsidR="00B838B3">
        <w:t xml:space="preserve">hatten wir die Gelegenheit, mit einer </w:t>
      </w:r>
      <w:r w:rsidR="00F010A1">
        <w:t>L</w:t>
      </w:r>
      <w:r w:rsidR="00B838B3">
        <w:t>ehr</w:t>
      </w:r>
      <w:r w:rsidR="00F010A1">
        <w:t>person</w:t>
      </w:r>
      <w:r w:rsidR="00B838B3">
        <w:t xml:space="preserve">, </w:t>
      </w:r>
      <w:r w:rsidR="00CA311C" w:rsidRPr="00CA311C">
        <w:t xml:space="preserve">einem Schulischen Heilpädagogen </w:t>
      </w:r>
      <w:r w:rsidR="00F27C77">
        <w:t>sowie mit</w:t>
      </w:r>
      <w:r w:rsidR="00CA311C" w:rsidRPr="00CA311C">
        <w:t xml:space="preserve"> zwei Schülerinnen und einem Schüler </w:t>
      </w:r>
      <w:r w:rsidR="00010490">
        <w:t>zu sprechen.</w:t>
      </w:r>
    </w:p>
    <w:p w14:paraId="746EA672" w14:textId="3D379BBA" w:rsidR="00B20B8C" w:rsidRPr="00C2496F" w:rsidRDefault="00B20B8C" w:rsidP="00B20B8C">
      <w:pPr>
        <w:pStyle w:val="Abstract"/>
        <w:rPr>
          <w:lang w:val="fr-CH"/>
        </w:rPr>
      </w:pPr>
      <w:r w:rsidRPr="00C2496F">
        <w:rPr>
          <w:lang w:val="fr-CH"/>
        </w:rPr>
        <w:t>Résumé</w:t>
      </w:r>
      <w:r w:rsidR="00A12C93" w:rsidRPr="00C2496F">
        <w:rPr>
          <w:rFonts w:cs="Open Sans SemiCondensed"/>
          <w:lang w:val="fr-CH"/>
        </w:rPr>
        <w:br/>
      </w:r>
      <w:r w:rsidR="00C2496F" w:rsidRPr="00C2496F">
        <w:rPr>
          <w:lang w:val="fr-CH"/>
        </w:rPr>
        <w:t xml:space="preserve">À quoi pourrait ressembler l’école de demain ? C’est avec cette question en tête que nous avons visité l’école </w:t>
      </w:r>
      <w:r w:rsidR="00086C6D" w:rsidRPr="00086C6D">
        <w:rPr>
          <w:lang w:val="fr-CH"/>
        </w:rPr>
        <w:t xml:space="preserve">secondaire </w:t>
      </w:r>
      <w:r w:rsidR="00C2496F" w:rsidRPr="00C2496F">
        <w:rPr>
          <w:lang w:val="fr-CH"/>
        </w:rPr>
        <w:t xml:space="preserve">de </w:t>
      </w:r>
      <w:proofErr w:type="spellStart"/>
      <w:r w:rsidR="00C2496F" w:rsidRPr="00C2496F">
        <w:rPr>
          <w:lang w:val="fr-CH"/>
        </w:rPr>
        <w:t>Munzinger</w:t>
      </w:r>
      <w:proofErr w:type="spellEnd"/>
      <w:r w:rsidR="00C2496F" w:rsidRPr="00C2496F">
        <w:rPr>
          <w:lang w:val="fr-CH"/>
        </w:rPr>
        <w:t xml:space="preserve"> à Berne en avril. Avec ses douze classes d’âge et de niveaux mélangés, cet établissement est une « école mosaïque » depuis la rentrée scolaire 2014/2015, c’est-à-dire que les jeunes de la 7</w:t>
      </w:r>
      <w:r w:rsidR="00C2496F" w:rsidRPr="00C64094">
        <w:rPr>
          <w:vertAlign w:val="superscript"/>
          <w:lang w:val="fr-CH"/>
        </w:rPr>
        <w:t>e</w:t>
      </w:r>
      <w:r w:rsidR="00C2496F" w:rsidRPr="00C2496F">
        <w:rPr>
          <w:lang w:val="fr-CH"/>
        </w:rPr>
        <w:t xml:space="preserve"> à la 9</w:t>
      </w:r>
      <w:r w:rsidR="00C2496F" w:rsidRPr="00C64094">
        <w:rPr>
          <w:vertAlign w:val="superscript"/>
          <w:lang w:val="fr-CH"/>
        </w:rPr>
        <w:t>e</w:t>
      </w:r>
      <w:r w:rsidR="00C2496F" w:rsidRPr="00C2496F">
        <w:rPr>
          <w:lang w:val="fr-CH"/>
        </w:rPr>
        <w:t xml:space="preserve"> année </w:t>
      </w:r>
      <w:r w:rsidR="009310D1" w:rsidRPr="009310D1">
        <w:rPr>
          <w:lang w:val="fr-CH"/>
        </w:rPr>
        <w:t>(équivalent à la 9</w:t>
      </w:r>
      <w:r w:rsidR="009310D1" w:rsidRPr="009310D1">
        <w:rPr>
          <w:vertAlign w:val="superscript"/>
          <w:lang w:val="fr-CH"/>
        </w:rPr>
        <w:t>e</w:t>
      </w:r>
      <w:r w:rsidR="009310D1" w:rsidRPr="009310D1">
        <w:rPr>
          <w:lang w:val="fr-CH"/>
        </w:rPr>
        <w:t xml:space="preserve"> à la 11</w:t>
      </w:r>
      <w:r w:rsidR="009310D1" w:rsidRPr="009310D1">
        <w:rPr>
          <w:vertAlign w:val="superscript"/>
          <w:lang w:val="fr-CH"/>
        </w:rPr>
        <w:t>e</w:t>
      </w:r>
      <w:r w:rsidR="009310D1" w:rsidRPr="009310D1">
        <w:rPr>
          <w:lang w:val="fr-CH"/>
        </w:rPr>
        <w:t xml:space="preserve"> </w:t>
      </w:r>
      <w:proofErr w:type="spellStart"/>
      <w:r w:rsidR="009310D1" w:rsidRPr="009310D1">
        <w:rPr>
          <w:lang w:val="fr-CH"/>
        </w:rPr>
        <w:t>Harmos</w:t>
      </w:r>
      <w:proofErr w:type="spellEnd"/>
      <w:r w:rsidR="009310D1" w:rsidRPr="009310D1">
        <w:rPr>
          <w:lang w:val="fr-CH"/>
        </w:rPr>
        <w:t xml:space="preserve">) </w:t>
      </w:r>
      <w:r w:rsidR="00C2496F" w:rsidRPr="009310D1">
        <w:rPr>
          <w:lang w:val="fr-CH"/>
        </w:rPr>
        <w:t>y</w:t>
      </w:r>
      <w:r w:rsidR="00C2496F" w:rsidRPr="00C2496F">
        <w:rPr>
          <w:lang w:val="fr-CH"/>
        </w:rPr>
        <w:t xml:space="preserve"> suivent les cours en commun. Le mardi de la semaine portes ouvertes, nous avons pu assister à une unité d’apprentissage autonome et à un cours d’allemand. Cette visite a été l’occasion de nous entretenir avec des parents, une enseignante régulière, un enseignant spécialisé et </w:t>
      </w:r>
      <w:r w:rsidR="004862AA">
        <w:rPr>
          <w:lang w:val="fr-CH"/>
        </w:rPr>
        <w:t>trois</w:t>
      </w:r>
      <w:r w:rsidR="00C2496F" w:rsidRPr="00C2496F">
        <w:rPr>
          <w:lang w:val="fr-CH"/>
        </w:rPr>
        <w:t xml:space="preserve"> élèves de l’école. Nous avons également mené une interview avec la direction de l’école.</w:t>
      </w:r>
    </w:p>
    <w:p w14:paraId="6D2E483C" w14:textId="6901971F" w:rsidR="00EA4676" w:rsidRPr="00213A22" w:rsidRDefault="00EA4676" w:rsidP="00DA3B13">
      <w:pPr>
        <w:pStyle w:val="Textkrper3"/>
        <w:rPr>
          <w:lang w:val="fr-CH"/>
        </w:rPr>
      </w:pPr>
      <w:proofErr w:type="gramStart"/>
      <w:r w:rsidRPr="00213A22">
        <w:rPr>
          <w:rStyle w:val="Fett"/>
          <w:rFonts w:cs="Open Sans SemiCondensed"/>
          <w:lang w:val="fr-CH"/>
        </w:rPr>
        <w:t>Keywords</w:t>
      </w:r>
      <w:r w:rsidRPr="00213A22">
        <w:rPr>
          <w:lang w:val="fr-CH"/>
        </w:rPr>
        <w:t>:</w:t>
      </w:r>
      <w:proofErr w:type="gramEnd"/>
      <w:r w:rsidRPr="00213A22">
        <w:rPr>
          <w:lang w:val="fr-CH"/>
        </w:rPr>
        <w:t xml:space="preserve"> </w:t>
      </w:r>
      <w:proofErr w:type="spellStart"/>
      <w:r w:rsidR="00213A22" w:rsidRPr="00154A2D">
        <w:rPr>
          <w:lang w:val="fr-CH"/>
        </w:rPr>
        <w:t>Inklusion</w:t>
      </w:r>
      <w:proofErr w:type="spellEnd"/>
      <w:r w:rsidR="00213A22" w:rsidRPr="00154A2D">
        <w:rPr>
          <w:lang w:val="fr-CH"/>
        </w:rPr>
        <w:t xml:space="preserve">, </w:t>
      </w:r>
      <w:proofErr w:type="spellStart"/>
      <w:r w:rsidR="00213A22" w:rsidRPr="00154A2D">
        <w:rPr>
          <w:lang w:val="fr-CH"/>
        </w:rPr>
        <w:t>inklusiver</w:t>
      </w:r>
      <w:proofErr w:type="spellEnd"/>
      <w:r w:rsidR="00213A22" w:rsidRPr="00154A2D">
        <w:rPr>
          <w:lang w:val="fr-CH"/>
        </w:rPr>
        <w:t xml:space="preserve"> </w:t>
      </w:r>
      <w:proofErr w:type="spellStart"/>
      <w:r w:rsidR="00213A22" w:rsidRPr="00154A2D">
        <w:rPr>
          <w:lang w:val="fr-CH"/>
        </w:rPr>
        <w:t>Unterricht</w:t>
      </w:r>
      <w:proofErr w:type="spellEnd"/>
      <w:r w:rsidR="00213A22" w:rsidRPr="00154A2D">
        <w:rPr>
          <w:lang w:val="fr-CH"/>
        </w:rPr>
        <w:t xml:space="preserve">, </w:t>
      </w:r>
      <w:proofErr w:type="spellStart"/>
      <w:r w:rsidR="00213A22" w:rsidRPr="00154A2D">
        <w:rPr>
          <w:lang w:val="fr-CH"/>
        </w:rPr>
        <w:t>Heterogenität</w:t>
      </w:r>
      <w:proofErr w:type="spellEnd"/>
      <w:r w:rsidR="00213A22" w:rsidRPr="00154A2D">
        <w:rPr>
          <w:lang w:val="fr-CH"/>
        </w:rPr>
        <w:t xml:space="preserve">, </w:t>
      </w:r>
      <w:proofErr w:type="spellStart"/>
      <w:r w:rsidR="00213A22" w:rsidRPr="00154A2D">
        <w:rPr>
          <w:lang w:val="fr-CH"/>
        </w:rPr>
        <w:t>Lernen</w:t>
      </w:r>
      <w:proofErr w:type="spellEnd"/>
      <w:r w:rsidR="00213A22" w:rsidRPr="00154A2D">
        <w:rPr>
          <w:lang w:val="fr-CH"/>
        </w:rPr>
        <w:t xml:space="preserve">, </w:t>
      </w:r>
      <w:proofErr w:type="spellStart"/>
      <w:r w:rsidR="004E4428" w:rsidRPr="00154A2D">
        <w:rPr>
          <w:lang w:val="fr-CH"/>
        </w:rPr>
        <w:t>Kooperation</w:t>
      </w:r>
      <w:proofErr w:type="spellEnd"/>
      <w:r w:rsidR="004E4428" w:rsidRPr="00154A2D">
        <w:rPr>
          <w:lang w:val="fr-CH"/>
        </w:rPr>
        <w:t xml:space="preserve">, </w:t>
      </w:r>
      <w:proofErr w:type="spellStart"/>
      <w:r w:rsidR="00213A22" w:rsidRPr="00154A2D">
        <w:rPr>
          <w:lang w:val="fr-CH"/>
        </w:rPr>
        <w:t>multiprofessionelle</w:t>
      </w:r>
      <w:proofErr w:type="spellEnd"/>
      <w:r w:rsidR="00213A22" w:rsidRPr="00154A2D">
        <w:rPr>
          <w:lang w:val="fr-CH"/>
        </w:rPr>
        <w:t xml:space="preserve"> </w:t>
      </w:r>
      <w:proofErr w:type="spellStart"/>
      <w:r w:rsidR="00213A22" w:rsidRPr="00154A2D">
        <w:rPr>
          <w:lang w:val="fr-CH"/>
        </w:rPr>
        <w:t>Zusammenarbeit</w:t>
      </w:r>
      <w:proofErr w:type="spellEnd"/>
      <w:r w:rsidR="00C64094">
        <w:rPr>
          <w:lang w:val="fr-CH"/>
        </w:rPr>
        <w:t> </w:t>
      </w:r>
      <w:r w:rsidR="00213A22" w:rsidRPr="00213A22">
        <w:rPr>
          <w:lang w:val="fr-CH"/>
        </w:rPr>
        <w:t>/</w:t>
      </w:r>
      <w:r w:rsidR="00C64094">
        <w:rPr>
          <w:lang w:val="fr-CH"/>
        </w:rPr>
        <w:t> </w:t>
      </w:r>
      <w:r w:rsidR="00213A22" w:rsidRPr="00213A22">
        <w:rPr>
          <w:lang w:val="fr-CH"/>
        </w:rPr>
        <w:t xml:space="preserve">inclusion, enseignement inclusif, hétérogénéité, acquisition de connaissances, </w:t>
      </w:r>
      <w:r w:rsidR="004E4428">
        <w:rPr>
          <w:lang w:val="fr-CH"/>
        </w:rPr>
        <w:t xml:space="preserve">coopération, </w:t>
      </w:r>
      <w:r w:rsidR="00213A22" w:rsidRPr="00213A22">
        <w:rPr>
          <w:lang w:val="fr-CH"/>
        </w:rPr>
        <w:t xml:space="preserve">coopération </w:t>
      </w:r>
      <w:proofErr w:type="spellStart"/>
      <w:r w:rsidR="00213A22" w:rsidRPr="00213A22">
        <w:rPr>
          <w:lang w:val="fr-CH"/>
        </w:rPr>
        <w:t>multiprofessionnelle</w:t>
      </w:r>
      <w:proofErr w:type="spellEnd"/>
    </w:p>
    <w:p w14:paraId="23960795" w14:textId="76B9E248" w:rsidR="001D3BFB" w:rsidRPr="00213A22" w:rsidRDefault="00EA4676" w:rsidP="00DA3B13">
      <w:pPr>
        <w:pStyle w:val="Textkrper3"/>
        <w:rPr>
          <w:rFonts w:cs="Open Sans SemiCondensed"/>
          <w:bCs/>
          <w:iCs/>
          <w:color w:val="CF3649"/>
          <w:lang w:val="fr-CH"/>
        </w:rPr>
      </w:pPr>
      <w:proofErr w:type="gramStart"/>
      <w:r w:rsidRPr="00213A22">
        <w:rPr>
          <w:rStyle w:val="Fett"/>
          <w:rFonts w:cs="Open Sans SemiCondensed"/>
          <w:lang w:val="fr-CH"/>
        </w:rPr>
        <w:t>DOI</w:t>
      </w:r>
      <w:r w:rsidRPr="00213A22">
        <w:rPr>
          <w:rFonts w:cs="Open Sans SemiCondensed"/>
          <w:lang w:val="fr-CH"/>
        </w:rPr>
        <w:t>:</w:t>
      </w:r>
      <w:proofErr w:type="gramEnd"/>
      <w:r w:rsidRPr="00213A22">
        <w:rPr>
          <w:rFonts w:cs="Open Sans SemiCondensed"/>
          <w:lang w:val="fr-CH"/>
        </w:rPr>
        <w:t xml:space="preserve"> </w:t>
      </w:r>
      <w:hyperlink r:id="rId11" w:history="1">
        <w:r w:rsidR="00FB6425" w:rsidRPr="00A82856">
          <w:rPr>
            <w:rStyle w:val="Hyperlink"/>
            <w:rFonts w:cs="Open Sans SemiCondensed"/>
            <w:lang w:val="fr-CH"/>
          </w:rPr>
          <w:t>https://doi.org/10.57161/z2025-05-</w:t>
        </w:r>
        <w:r w:rsidR="00FB6425" w:rsidRPr="00A82856">
          <w:rPr>
            <w:rStyle w:val="Hyperlink"/>
            <w:bCs w:val="0"/>
            <w:iCs w:val="0"/>
            <w:lang w:val="fr-CH"/>
          </w:rPr>
          <w:t>03</w:t>
        </w:r>
      </w:hyperlink>
      <w:r w:rsidR="00FB6425">
        <w:rPr>
          <w:rStyle w:val="Hyperlink"/>
          <w:bCs w:val="0"/>
          <w:iCs w:val="0"/>
          <w:lang w:val="fr-CH"/>
        </w:rPr>
        <w:t xml:space="preserve"> </w:t>
      </w:r>
    </w:p>
    <w:p w14:paraId="4DAD9441" w14:textId="7D0CD68D" w:rsidR="001161D6" w:rsidRPr="0013195A" w:rsidRDefault="001161D6" w:rsidP="00DA3B13">
      <w:pPr>
        <w:pStyle w:val="Textkrper3"/>
      </w:pPr>
      <w:r w:rsidRPr="0013195A">
        <w:t xml:space="preserve">Schweizerische Zeitschrift für Heilpädagogik, Jg. </w:t>
      </w:r>
      <w:r w:rsidR="00B20B8C">
        <w:t>31</w:t>
      </w:r>
      <w:r w:rsidRPr="0013195A">
        <w:t xml:space="preserve">, </w:t>
      </w:r>
      <w:r w:rsidR="00B20B8C">
        <w:t>05</w:t>
      </w:r>
      <w:r w:rsidRPr="0013195A">
        <w:t>/</w:t>
      </w:r>
      <w:r w:rsidR="00B20B8C">
        <w:t>2025</w:t>
      </w:r>
    </w:p>
    <w:p w14:paraId="54353D22" w14:textId="3EFFFB1C" w:rsidR="004C4C19" w:rsidRDefault="00B20B8C" w:rsidP="003E6D64">
      <w:pPr>
        <w:pStyle w:val="Textkrper"/>
        <w:ind w:firstLine="0"/>
      </w:pPr>
      <w:bookmarkStart w:id="0" w:name="heading-1"/>
      <w:r w:rsidRPr="00B20B8C">
        <w:rPr>
          <w:noProof/>
        </w:rPr>
        <w:drawing>
          <wp:inline distT="0" distB="0" distL="0" distR="0" wp14:anchorId="0AC7675F" wp14:editId="1ED56328">
            <wp:extent cx="1143000" cy="400050"/>
            <wp:effectExtent l="0" t="0" r="0" b="0"/>
            <wp:docPr id="1962757255"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736DBB70" w14:textId="77777777" w:rsidR="00B20B8C" w:rsidRPr="00B20B8C" w:rsidRDefault="00B20B8C" w:rsidP="00B20B8C">
      <w:pPr>
        <w:pStyle w:val="berschrift1"/>
      </w:pPr>
      <w:r w:rsidRPr="00B20B8C">
        <w:t>Was ist eine Mosaikschule?</w:t>
      </w:r>
    </w:p>
    <w:p w14:paraId="737898B2" w14:textId="504FFBC3" w:rsidR="00803636" w:rsidRPr="00B20B8C" w:rsidRDefault="00B20B8C" w:rsidP="00A13B52">
      <w:pPr>
        <w:pStyle w:val="Textkrper"/>
        <w:ind w:firstLine="0"/>
      </w:pPr>
      <w:r w:rsidRPr="00B20B8C">
        <w:t>In der Schweiz gibt es 2</w:t>
      </w:r>
      <w:r w:rsidR="00DA5962">
        <w:t>5</w:t>
      </w:r>
      <w:r w:rsidR="007F1685">
        <w:t xml:space="preserve"> </w:t>
      </w:r>
      <w:hyperlink r:id="rId14" w:history="1">
        <w:r w:rsidRPr="004F6A71">
          <w:rPr>
            <w:rStyle w:val="Hyperlink"/>
          </w:rPr>
          <w:t>Mosaik-Sekundarschulen</w:t>
        </w:r>
      </w:hyperlink>
      <w:r w:rsidRPr="00B20B8C">
        <w:t xml:space="preserve">. </w:t>
      </w:r>
      <w:r w:rsidR="00C75DF7">
        <w:t xml:space="preserve">Eine davon ist die Schule </w:t>
      </w:r>
      <w:r w:rsidR="00C75DF7" w:rsidRPr="00450350">
        <w:rPr>
          <w:i/>
          <w:iCs/>
        </w:rPr>
        <w:t>Munzinger</w:t>
      </w:r>
      <w:r w:rsidR="00C75DF7">
        <w:t xml:space="preserve"> in Bern. </w:t>
      </w:r>
      <w:r w:rsidR="00750A69">
        <w:t>Dass sie zur Mosaikschule wurde, liegt u</w:t>
      </w:r>
      <w:r w:rsidR="00803636">
        <w:t>nter anderem</w:t>
      </w:r>
      <w:r w:rsidR="00803636" w:rsidRPr="00B20B8C">
        <w:t xml:space="preserve"> </w:t>
      </w:r>
      <w:r w:rsidR="00750A69">
        <w:t>am</w:t>
      </w:r>
      <w:r w:rsidR="00803636" w:rsidRPr="00B20B8C">
        <w:t xml:space="preserve"> sogenannte</w:t>
      </w:r>
      <w:r w:rsidR="00750A69">
        <w:t>n</w:t>
      </w:r>
      <w:r w:rsidR="00803636" w:rsidRPr="00B20B8C">
        <w:t xml:space="preserve"> Integrationsartikel des Kantons Bern</w:t>
      </w:r>
      <w:r w:rsidR="00E61958">
        <w:t>, der im Jahr 2014 eingeführt wurde</w:t>
      </w:r>
      <w:r w:rsidR="00803636" w:rsidRPr="00B20B8C">
        <w:t>. D</w:t>
      </w:r>
      <w:r w:rsidR="006639AA">
        <w:t>ies</w:t>
      </w:r>
      <w:r w:rsidR="00803636" w:rsidRPr="00B20B8C">
        <w:t>er Integrationsartikel (Art.</w:t>
      </w:r>
      <w:r w:rsidR="00803636">
        <w:t> </w:t>
      </w:r>
      <w:r w:rsidR="00803636" w:rsidRPr="00B20B8C">
        <w:t xml:space="preserve">17 Volksschulgesetz, </w:t>
      </w:r>
      <w:proofErr w:type="spellStart"/>
      <w:r w:rsidR="00803636" w:rsidRPr="00B20B8C">
        <w:t>VolG</w:t>
      </w:r>
      <w:proofErr w:type="spellEnd"/>
      <w:r w:rsidR="00803636" w:rsidRPr="00B20B8C">
        <w:t>) verlangt, dass möglichst alle Kinder, auch solche mit besondere</w:t>
      </w:r>
      <w:r w:rsidR="007259EB">
        <w:t>m Förderbedarf</w:t>
      </w:r>
      <w:r w:rsidR="00803636" w:rsidRPr="00B20B8C">
        <w:t xml:space="preserve">, in derselben Klasse unterrichtet werden. Weil die Schulleitung </w:t>
      </w:r>
      <w:r w:rsidR="0095477C">
        <w:t xml:space="preserve">der Schule </w:t>
      </w:r>
      <w:r w:rsidR="0095477C" w:rsidRPr="00450350">
        <w:rPr>
          <w:i/>
          <w:iCs/>
        </w:rPr>
        <w:t>Munzinger</w:t>
      </w:r>
      <w:r w:rsidR="0095477C">
        <w:t xml:space="preserve"> </w:t>
      </w:r>
      <w:r w:rsidR="00803636" w:rsidRPr="00B20B8C">
        <w:t>nicht alle</w:t>
      </w:r>
      <w:r w:rsidR="00803636" w:rsidRPr="00FC66C3">
        <w:t xml:space="preserve"> Jugendlichen der ehemaligen </w:t>
      </w:r>
      <w:r w:rsidR="00803636" w:rsidRPr="00CD0249">
        <w:rPr>
          <w:i/>
          <w:iCs/>
        </w:rPr>
        <w:t>Klasse für besondere Förderung</w:t>
      </w:r>
      <w:r w:rsidR="00803636">
        <w:t xml:space="preserve"> (</w:t>
      </w:r>
      <w:proofErr w:type="spellStart"/>
      <w:r w:rsidR="00803636">
        <w:t>KbF</w:t>
      </w:r>
      <w:proofErr w:type="spellEnd"/>
      <w:r w:rsidR="00803636" w:rsidRPr="00FC66C3">
        <w:t>)</w:t>
      </w:r>
      <w:r w:rsidR="00803636" w:rsidRPr="00B20B8C">
        <w:t xml:space="preserve"> der Realschule zuteilen wollte, entstand die Idee</w:t>
      </w:r>
      <w:r w:rsidR="008F75C9">
        <w:t>,</w:t>
      </w:r>
      <w:r w:rsidR="00803636" w:rsidRPr="00B20B8C">
        <w:t xml:space="preserve"> </w:t>
      </w:r>
      <w:r w:rsidR="008F75C9">
        <w:t>a</w:t>
      </w:r>
      <w:r w:rsidR="00803636" w:rsidRPr="00B20B8C">
        <w:t xml:space="preserve">lters- und </w:t>
      </w:r>
      <w:r w:rsidR="008F75C9">
        <w:t>n</w:t>
      </w:r>
      <w:r w:rsidR="00803636" w:rsidRPr="00B20B8C">
        <w:t>iveaudurchmisch</w:t>
      </w:r>
      <w:r w:rsidR="008F75C9">
        <w:t xml:space="preserve">te Klassen </w:t>
      </w:r>
      <w:r w:rsidR="00B535CE">
        <w:t>zu bilden</w:t>
      </w:r>
      <w:r w:rsidR="00803636" w:rsidRPr="00B20B8C">
        <w:t>.</w:t>
      </w:r>
      <w:r w:rsidR="001C3871">
        <w:t xml:space="preserve"> </w:t>
      </w:r>
      <w:r w:rsidR="00340B44">
        <w:t>Zudem waren</w:t>
      </w:r>
      <w:r w:rsidR="00340B44" w:rsidRPr="00340B44">
        <w:t xml:space="preserve"> Ergebnisse aus der Lernforschung </w:t>
      </w:r>
      <w:r w:rsidR="009A2F52">
        <w:t>ausschlaggebend für die Einführung des Mosaik-Modells</w:t>
      </w:r>
      <w:r w:rsidR="00340B44" w:rsidRPr="00340B44">
        <w:t>.</w:t>
      </w:r>
      <w:r w:rsidR="007B1691">
        <w:t xml:space="preserve"> </w:t>
      </w:r>
      <w:r w:rsidR="007B1691" w:rsidRPr="007B1691">
        <w:t xml:space="preserve">Diese Ergebnisse zeigen, dass </w:t>
      </w:r>
      <w:r w:rsidR="00CD0FAF">
        <w:t xml:space="preserve">wertschätzendes Feedback sowie </w:t>
      </w:r>
      <w:r w:rsidR="00191B9F">
        <w:t xml:space="preserve">gute </w:t>
      </w:r>
      <w:r w:rsidR="007B1691" w:rsidRPr="007B1691">
        <w:t xml:space="preserve">zwischenmenschliche Beziehungen entscheidend sind für den Lernerfolg (Hattie, 2015) und dass ein zu früher Unterrichtsbeginn bei Jugendlichen Schlafdefizite auslösen kann (Vollmer &amp; </w:t>
      </w:r>
      <w:proofErr w:type="spellStart"/>
      <w:r w:rsidR="007B1691" w:rsidRPr="007B1691">
        <w:t>Randler</w:t>
      </w:r>
      <w:proofErr w:type="spellEnd"/>
      <w:r w:rsidR="007B1691" w:rsidRPr="007B1691">
        <w:t>, 2015).</w:t>
      </w:r>
    </w:p>
    <w:p w14:paraId="7486E0D1" w14:textId="2DC564FA" w:rsidR="00803636" w:rsidRDefault="00803636" w:rsidP="00803636">
      <w:pPr>
        <w:pStyle w:val="Zitat1"/>
      </w:pPr>
      <w:r w:rsidRPr="00B20B8C">
        <w:t xml:space="preserve">Frau Muntwyler (Schulleitung): Unser Antrieb war es zu zeigen, was innerhalb der normalen Schulstrukturen möglich ist. Wir wollten die Grenzen ausloten, ohne Zusatzbudget. </w:t>
      </w:r>
    </w:p>
    <w:p w14:paraId="53BCBF9B" w14:textId="4102EBC2" w:rsidR="00B20B8C" w:rsidRPr="00B20B8C" w:rsidRDefault="00C91B21" w:rsidP="00B20B8C">
      <w:pPr>
        <w:pStyle w:val="Textkrper"/>
        <w:ind w:firstLine="0"/>
      </w:pPr>
      <w:r>
        <w:lastRenderedPageBreak/>
        <w:t xml:space="preserve">Die Schule </w:t>
      </w:r>
      <w:r w:rsidRPr="008311A0">
        <w:rPr>
          <w:i/>
          <w:iCs/>
        </w:rPr>
        <w:t>Munzinger</w:t>
      </w:r>
      <w:r>
        <w:t xml:space="preserve"> und </w:t>
      </w:r>
      <w:r w:rsidR="00B20B8C" w:rsidRPr="00B20B8C">
        <w:t>Mosaikschulen</w:t>
      </w:r>
      <w:r>
        <w:t xml:space="preserve"> allgemein</w:t>
      </w:r>
      <w:r w:rsidR="00B20B8C" w:rsidRPr="00B20B8C">
        <w:t xml:space="preserve"> </w:t>
      </w:r>
      <w:r w:rsidR="00254D8B">
        <w:t xml:space="preserve">möchten </w:t>
      </w:r>
      <w:r w:rsidR="00B20B8C" w:rsidRPr="00B20B8C">
        <w:t xml:space="preserve">die Lernmotivation und </w:t>
      </w:r>
      <w:r w:rsidR="00254D8B">
        <w:t>die</w:t>
      </w:r>
      <w:r w:rsidR="00254D8B" w:rsidRPr="00B20B8C">
        <w:t xml:space="preserve"> </w:t>
      </w:r>
      <w:r w:rsidR="00B20B8C" w:rsidRPr="00B20B8C">
        <w:t xml:space="preserve">Selbstständigkeit von </w:t>
      </w:r>
      <w:proofErr w:type="spellStart"/>
      <w:proofErr w:type="gramStart"/>
      <w:r w:rsidR="00B20B8C" w:rsidRPr="00B20B8C">
        <w:t>Schüler:innen</w:t>
      </w:r>
      <w:proofErr w:type="spellEnd"/>
      <w:proofErr w:type="gramEnd"/>
      <w:r w:rsidR="00254D8B">
        <w:t xml:space="preserve"> fördern</w:t>
      </w:r>
      <w:r w:rsidR="00B20B8C" w:rsidRPr="00B20B8C">
        <w:t xml:space="preserve">. Die Lehrpersonen und die Schulischen </w:t>
      </w:r>
      <w:proofErr w:type="spellStart"/>
      <w:proofErr w:type="gramStart"/>
      <w:r w:rsidR="00B20B8C" w:rsidRPr="00B20B8C">
        <w:t>Heilpädagog:innen</w:t>
      </w:r>
      <w:proofErr w:type="spellEnd"/>
      <w:proofErr w:type="gramEnd"/>
      <w:r w:rsidR="00B20B8C" w:rsidRPr="00B20B8C">
        <w:t xml:space="preserve"> </w:t>
      </w:r>
      <w:r w:rsidR="00634570">
        <w:t xml:space="preserve">(SHP) </w:t>
      </w:r>
      <w:r w:rsidR="0075709F">
        <w:t>unterrichten in altersdurchmischten Klassen und fördern</w:t>
      </w:r>
      <w:r w:rsidR="00F76072">
        <w:t xml:space="preserve"> die Jugendlichen gezielt in</w:t>
      </w:r>
      <w:r w:rsidR="00B20B8C" w:rsidRPr="00B20B8C">
        <w:t xml:space="preserve"> </w:t>
      </w:r>
      <w:r w:rsidR="00F76072">
        <w:t>ihren</w:t>
      </w:r>
      <w:r w:rsidR="00F76072" w:rsidRPr="00B20B8C">
        <w:t xml:space="preserve"> </w:t>
      </w:r>
      <w:r w:rsidR="00B20B8C" w:rsidRPr="00B20B8C">
        <w:t>unterschiedlichen Talente</w:t>
      </w:r>
      <w:r w:rsidR="00F76072">
        <w:t>n</w:t>
      </w:r>
      <w:r w:rsidR="00B20B8C" w:rsidRPr="00B20B8C">
        <w:t xml:space="preserve"> und Interessen. </w:t>
      </w:r>
      <w:r w:rsidR="00DC6B30">
        <w:t>Zudem integrieren d</w:t>
      </w:r>
      <w:r w:rsidR="00DC6B30" w:rsidRPr="00B20B8C">
        <w:t xml:space="preserve">ie </w:t>
      </w:r>
      <w:r w:rsidR="00B20B8C" w:rsidRPr="00B20B8C">
        <w:t xml:space="preserve">Klassen </w:t>
      </w:r>
      <w:proofErr w:type="spellStart"/>
      <w:proofErr w:type="gramStart"/>
      <w:r w:rsidR="00B20B8C" w:rsidRPr="00B20B8C">
        <w:t>Schüler:innen</w:t>
      </w:r>
      <w:proofErr w:type="spellEnd"/>
      <w:proofErr w:type="gramEnd"/>
      <w:r w:rsidR="00B20B8C" w:rsidRPr="00B20B8C">
        <w:t xml:space="preserve"> mit besondere</w:t>
      </w:r>
      <w:r w:rsidR="00B3401E">
        <w:t>m Förderbedarf</w:t>
      </w:r>
      <w:r w:rsidR="00B20B8C" w:rsidRPr="00B20B8C">
        <w:t>. Die Buchstaben MOSAIK stehen für Motivation, Offenheit, Selbstwirksamkeit, Altersdurchmischung, Individualität und Kooperation.</w:t>
      </w:r>
      <w:r w:rsidR="00AE1F05">
        <w:t xml:space="preserve"> </w:t>
      </w:r>
      <w:r w:rsidR="00B20B8C" w:rsidRPr="00B20B8C">
        <w:t xml:space="preserve">Das Konzept der </w:t>
      </w:r>
      <w:r w:rsidR="00B20B8C" w:rsidRPr="00B20B8C">
        <w:rPr>
          <w:i/>
          <w:iCs/>
        </w:rPr>
        <w:t>Mosaikschule Munzinger</w:t>
      </w:r>
      <w:r w:rsidR="00B20B8C" w:rsidRPr="00B20B8C">
        <w:t xml:space="preserve"> orientiert sich an sieben tragenden Säulen (vgl. Abb. 1), auf die wir im Folgenden näher eingehen werden.</w:t>
      </w:r>
    </w:p>
    <w:p w14:paraId="0B0F8A55" w14:textId="0338CD58" w:rsidR="00B20B8C" w:rsidRPr="001D6467" w:rsidRDefault="00B20B8C" w:rsidP="001D6467">
      <w:pPr>
        <w:pStyle w:val="AbbildungBeschriftung"/>
        <w:rPr>
          <w:lang w:val="de-CH"/>
        </w:rPr>
      </w:pPr>
      <w:r w:rsidRPr="001D6467">
        <w:drawing>
          <wp:anchor distT="0" distB="0" distL="114300" distR="114300" simplePos="0" relativeHeight="251658240" behindDoc="0" locked="0" layoutInCell="1" allowOverlap="1" wp14:anchorId="7B49BF7B" wp14:editId="1F7EEC7A">
            <wp:simplePos x="0" y="0"/>
            <wp:positionH relativeFrom="margin">
              <wp:align>right</wp:align>
            </wp:positionH>
            <wp:positionV relativeFrom="paragraph">
              <wp:posOffset>241300</wp:posOffset>
            </wp:positionV>
            <wp:extent cx="5760000" cy="4741200"/>
            <wp:effectExtent l="0" t="0" r="0" b="2540"/>
            <wp:wrapTopAndBottom/>
            <wp:docPr id="1649083570" name="Grafik 1" descr="Ein griechisches Gebäude mit acht Säulen steht symbolisch für das pädagogische Konzept der Schule. Jede Säule trägt einen Begriff: Doppelklassen, 9 Lektionen SOL pro Woche, Lernjournal, Lernpässe, Lerngruppen, projektartiger Unterricht, alters- und niveaudurchmischt, angepasste Unterrichtszeiten.&#10;&#10;Unter dem Säulenbau befindet sich das Fundament mit den Worten „Wertschätzen und ermutigen – befähigen und bestärken“. Darunter steht: „Unsere Grundhaltung ist positiv – wir begegnen einander respektvoll und ermutigend. Wir anerkennen das Erreichte, bauen vertrauensvoll darauf auf und unterstützen das Weiterkommen.“">
              <a:extLst xmlns:a="http://schemas.openxmlformats.org/drawingml/2006/main">
                <a:ext uri="{FF2B5EF4-FFF2-40B4-BE49-F238E27FC236}">
                  <a16:creationId xmlns:a16="http://schemas.microsoft.com/office/drawing/2014/main" id="{4368AF1A-72A7-4755-BB77-E54FDAC35C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083570" name="Grafik 1" descr="Ein griechisches Gebäude mit acht Säulen steht symbolisch für das pädagogische Konzept der Schule. Jede Säule trägt einen Begriff: Doppelklassen, 9 Lektionen SOL pro Woche, Lernjournal, Lernpässe, Lerngruppen, projektartiger Unterricht, alters- und niveaudurchmischt, angepasste Unterrichtszeiten.&#10;&#10;Unter dem Säulenbau befindet sich das Fundament mit den Worten „Wertschätzen und ermutigen – befähigen und bestärken“. Darunter steht: „Unsere Grundhaltung ist positiv – wir begegnen einander respektvoll und ermutigend. Wir anerkennen das Erreichte, bauen vertrauensvoll darauf auf und unterstützen das Weiterkommen.“"/>
                    <pic:cNvPicPr/>
                  </pic:nvPicPr>
                  <pic:blipFill>
                    <a:blip r:embed="rId15">
                      <a:extLst>
                        <a:ext uri="{28A0092B-C50C-407E-A947-70E740481C1C}">
                          <a14:useLocalDpi xmlns:a14="http://schemas.microsoft.com/office/drawing/2010/main" val="0"/>
                        </a:ext>
                      </a:extLst>
                    </a:blip>
                    <a:stretch>
                      <a:fillRect/>
                    </a:stretch>
                  </pic:blipFill>
                  <pic:spPr>
                    <a:xfrm>
                      <a:off x="0" y="0"/>
                      <a:ext cx="5760000" cy="4741200"/>
                    </a:xfrm>
                    <a:prstGeom prst="rect">
                      <a:avLst/>
                    </a:prstGeom>
                  </pic:spPr>
                </pic:pic>
              </a:graphicData>
            </a:graphic>
            <wp14:sizeRelH relativeFrom="margin">
              <wp14:pctWidth>0</wp14:pctWidth>
            </wp14:sizeRelH>
            <wp14:sizeRelV relativeFrom="margin">
              <wp14:pctHeight>0</wp14:pctHeight>
            </wp14:sizeRelV>
          </wp:anchor>
        </w:drawing>
      </w:r>
      <w:r w:rsidRPr="001D6467">
        <w:rPr>
          <w:lang w:val="de-CH"/>
        </w:rPr>
        <w:t xml:space="preserve">Abbildung 1: </w:t>
      </w:r>
      <w:r w:rsidRPr="00006F39">
        <w:rPr>
          <w:lang w:val="de-CH"/>
        </w:rPr>
        <w:t>Die tragenden Säulen</w:t>
      </w:r>
      <w:r w:rsidRPr="00006F39">
        <w:rPr>
          <w:lang w:val="de-CH"/>
        </w:rPr>
        <w:t xml:space="preserve"> </w:t>
      </w:r>
      <w:r w:rsidRPr="00006F39">
        <w:rPr>
          <w:lang w:val="de-CH"/>
        </w:rPr>
        <w:t>der Mosaikschule Munzinger</w:t>
      </w:r>
    </w:p>
    <w:p w14:paraId="736D1C42" w14:textId="7DA4B4C8" w:rsidR="00742AA4" w:rsidRPr="002148AE" w:rsidRDefault="00742AA4" w:rsidP="002C4CCD">
      <w:pPr>
        <w:pStyle w:val="berschrift1"/>
      </w:pPr>
      <w:r>
        <w:t xml:space="preserve">Das Konzept der Schule </w:t>
      </w:r>
      <w:r w:rsidRPr="002148AE">
        <w:t>Munzinger</w:t>
      </w:r>
    </w:p>
    <w:p w14:paraId="25FF3E51" w14:textId="1C8347FB" w:rsidR="00742AA4" w:rsidRPr="00742AA4" w:rsidRDefault="00B20B8C" w:rsidP="00742AA4">
      <w:pPr>
        <w:pStyle w:val="berschrift2"/>
      </w:pPr>
      <w:r w:rsidRPr="00B20B8C">
        <w:t>Alters- und niveaudurchmischtes Lernen</w:t>
      </w:r>
    </w:p>
    <w:p w14:paraId="097F1D0F" w14:textId="721FBDB8" w:rsidR="00B20B8C" w:rsidRPr="00B20B8C" w:rsidRDefault="006C0826" w:rsidP="00B44891">
      <w:pPr>
        <w:pStyle w:val="Textkrper"/>
        <w:ind w:firstLine="0"/>
      </w:pPr>
      <w:r w:rsidRPr="00C0524C">
        <w:t>In beiden Unterrichts</w:t>
      </w:r>
      <w:r>
        <w:t>einheiten</w:t>
      </w:r>
      <w:r w:rsidRPr="00C0524C">
        <w:t xml:space="preserve">, die wir </w:t>
      </w:r>
      <w:r>
        <w:t>besuchen</w:t>
      </w:r>
      <w:r w:rsidRPr="00C0524C">
        <w:t xml:space="preserve">, fällt es uns schwer, das Alter oder Leistungsniveau der </w:t>
      </w:r>
      <w:proofErr w:type="spellStart"/>
      <w:proofErr w:type="gramStart"/>
      <w:r w:rsidRPr="00C0524C">
        <w:t>Schüler:innen</w:t>
      </w:r>
      <w:proofErr w:type="spellEnd"/>
      <w:proofErr w:type="gramEnd"/>
      <w:r w:rsidRPr="00C0524C">
        <w:t xml:space="preserve"> zu erkennen. </w:t>
      </w:r>
      <w:r w:rsidR="008C1288">
        <w:t>Die Schulleiterin erzählt uns, dass die Schulleitung v</w:t>
      </w:r>
      <w:r w:rsidR="00B20B8C" w:rsidRPr="00B20B8C">
        <w:t xml:space="preserve">or Beginn </w:t>
      </w:r>
      <w:r w:rsidR="005227EB">
        <w:t>eines</w:t>
      </w:r>
      <w:r w:rsidR="00B20B8C" w:rsidRPr="00B20B8C">
        <w:t xml:space="preserve"> Schuljahrs </w:t>
      </w:r>
      <w:r w:rsidR="00EE69B5">
        <w:t>die neuen</w:t>
      </w:r>
      <w:r w:rsidR="00B20B8C" w:rsidRPr="00B20B8C">
        <w:t xml:space="preserve"> </w:t>
      </w:r>
      <w:proofErr w:type="spellStart"/>
      <w:proofErr w:type="gramStart"/>
      <w:r w:rsidR="00B20B8C" w:rsidRPr="00B20B8C">
        <w:t>Schüler:innen</w:t>
      </w:r>
      <w:proofErr w:type="spellEnd"/>
      <w:proofErr w:type="gramEnd"/>
      <w:r w:rsidR="00B20B8C" w:rsidRPr="00B20B8C">
        <w:t xml:space="preserve"> in die verschiedenen Klassen ein</w:t>
      </w:r>
      <w:r w:rsidR="008C1288">
        <w:t>teilt</w:t>
      </w:r>
      <w:r w:rsidR="00B20B8C" w:rsidRPr="00B20B8C">
        <w:t xml:space="preserve">. Ziel sind möglichst ausbalancierte Klassen bezüglich Alter, Geschlecht, </w:t>
      </w:r>
      <w:r w:rsidR="00DF3F6B">
        <w:t>Leistungsn</w:t>
      </w:r>
      <w:r w:rsidR="00B20B8C" w:rsidRPr="00B20B8C">
        <w:t>iveau und Förderbedarf. Die Schul</w:t>
      </w:r>
      <w:r w:rsidR="00C57769">
        <w:t>leitung</w:t>
      </w:r>
      <w:r w:rsidR="00B20B8C" w:rsidRPr="00B20B8C">
        <w:t xml:space="preserve"> sieht die Durchmischung als Bereicherung sowie als Chance, </w:t>
      </w:r>
      <w:r w:rsidR="00D011A5">
        <w:t>positiv</w:t>
      </w:r>
      <w:r w:rsidR="00D011A5" w:rsidRPr="00B20B8C">
        <w:t xml:space="preserve"> </w:t>
      </w:r>
      <w:r w:rsidR="00B20B8C" w:rsidRPr="00B20B8C">
        <w:t>mit Heterogenität umzugehen.</w:t>
      </w:r>
      <w:r w:rsidR="003F734B">
        <w:t xml:space="preserve"> </w:t>
      </w:r>
      <w:r w:rsidR="00167394">
        <w:t>Letzteres zeigt sich</w:t>
      </w:r>
      <w:r w:rsidR="004B6480">
        <w:t xml:space="preserve"> zum Beispiel darin, dass i</w:t>
      </w:r>
      <w:r w:rsidR="00B20B8C" w:rsidRPr="00B20B8C">
        <w:t xml:space="preserve">n alters- und niveaugemischten Klassen das Konkurrenzverhalten </w:t>
      </w:r>
      <w:r w:rsidR="00BF71AE">
        <w:t xml:space="preserve">zwischen den Jugendlichen </w:t>
      </w:r>
      <w:r w:rsidR="00B20B8C" w:rsidRPr="00B20B8C">
        <w:t>ab</w:t>
      </w:r>
      <w:r w:rsidR="004B6480">
        <w:t>nimmt.</w:t>
      </w:r>
      <w:r w:rsidR="00B20B8C" w:rsidRPr="00B20B8C">
        <w:t xml:space="preserve"> </w:t>
      </w:r>
      <w:r w:rsidR="00662FB5">
        <w:t>D</w:t>
      </w:r>
      <w:r w:rsidR="00384740">
        <w:t xml:space="preserve">ie </w:t>
      </w:r>
      <w:proofErr w:type="spellStart"/>
      <w:proofErr w:type="gramStart"/>
      <w:r w:rsidR="00384740">
        <w:t>Schüler:innen</w:t>
      </w:r>
      <w:proofErr w:type="spellEnd"/>
      <w:proofErr w:type="gramEnd"/>
      <w:r w:rsidR="00384740">
        <w:t xml:space="preserve"> sehen </w:t>
      </w:r>
      <w:r w:rsidR="00B20B8C" w:rsidRPr="00B20B8C">
        <w:t xml:space="preserve">von Anfang an, dass nicht alle </w:t>
      </w:r>
      <w:r w:rsidR="00384740">
        <w:t>in ihrer Klasse</w:t>
      </w:r>
      <w:r w:rsidR="00B20B8C" w:rsidRPr="00B20B8C">
        <w:t xml:space="preserve"> die gleichen Fähigkeiten haben und </w:t>
      </w:r>
      <w:r w:rsidR="00384740">
        <w:t xml:space="preserve">die Lehrpersonen </w:t>
      </w:r>
      <w:r w:rsidR="00B20B8C" w:rsidRPr="00B20B8C">
        <w:t>dies auch nicht erwarte</w:t>
      </w:r>
      <w:r w:rsidR="00384740">
        <w:t>n</w:t>
      </w:r>
      <w:r w:rsidR="00B20B8C" w:rsidRPr="00B20B8C">
        <w:t xml:space="preserve">. Wenn ältere und jüngere Jugendliche täglich gemeinsam arbeiten, haben sie die Möglichkeit, </w:t>
      </w:r>
      <w:r w:rsidR="00523111">
        <w:t>Freundschaften</w:t>
      </w:r>
      <w:r w:rsidR="00B20B8C" w:rsidRPr="00B20B8C">
        <w:t xml:space="preserve"> aufzubauen. Dies kann dazu beitragen, Übergriffe älterer </w:t>
      </w:r>
      <w:proofErr w:type="spellStart"/>
      <w:proofErr w:type="gramStart"/>
      <w:r w:rsidR="00B20B8C" w:rsidRPr="00B20B8C">
        <w:t>Schüler:innen</w:t>
      </w:r>
      <w:proofErr w:type="spellEnd"/>
      <w:proofErr w:type="gramEnd"/>
      <w:r w:rsidR="00B20B8C" w:rsidRPr="00B20B8C">
        <w:t xml:space="preserve"> auf jüngere in den Pausen oder auf dem Schulweg zu verhindern. Zudem haben die Stigmatisierungen </w:t>
      </w:r>
      <w:r w:rsidR="00B47D10">
        <w:t xml:space="preserve">sowohl </w:t>
      </w:r>
      <w:r w:rsidR="00B20B8C" w:rsidRPr="00B20B8C">
        <w:t xml:space="preserve">der leistungsstärkeren als auch der leistungsschwächeren </w:t>
      </w:r>
      <w:proofErr w:type="spellStart"/>
      <w:proofErr w:type="gramStart"/>
      <w:r w:rsidR="00B20B8C" w:rsidRPr="00B20B8C">
        <w:t>Schüler:innen</w:t>
      </w:r>
      <w:proofErr w:type="spellEnd"/>
      <w:proofErr w:type="gramEnd"/>
      <w:r w:rsidR="00B20B8C" w:rsidRPr="00B20B8C">
        <w:t xml:space="preserve"> abgenommen. </w:t>
      </w:r>
    </w:p>
    <w:p w14:paraId="6C8A7D1F" w14:textId="77777777" w:rsidR="00B20B8C" w:rsidRPr="00B20B8C" w:rsidRDefault="00B20B8C" w:rsidP="00B20B8C">
      <w:pPr>
        <w:pStyle w:val="Zitat1"/>
      </w:pPr>
      <w:r w:rsidRPr="00B20B8C">
        <w:lastRenderedPageBreak/>
        <w:t xml:space="preserve">Frau Muntwyler (Schulleitung): An unserer Schule herrscht ein gutes Klima und wir haben verhältnismässig wenig Probleme mit Mobbing oder Gewalt. </w:t>
      </w:r>
    </w:p>
    <w:p w14:paraId="17EF02B4" w14:textId="44AFF6A8" w:rsidR="00B20B8C" w:rsidRDefault="00B20B8C" w:rsidP="00B20B8C">
      <w:pPr>
        <w:pStyle w:val="Zitat1"/>
      </w:pPr>
      <w:r w:rsidRPr="00B20B8C">
        <w:t xml:space="preserve">9. Klässlerin: Ein Schüler mit starkem ADS gehört in der Mosaikschule dazu. Er bleibt hier, er ist einer unserer Schüler, genau wie alle anderen. Vielleicht braucht er mehr Unterstützung. Aber er ist ein ganz </w:t>
      </w:r>
      <w:r w:rsidR="001E6352" w:rsidRPr="001E6352">
        <w:t>‹</w:t>
      </w:r>
      <w:r w:rsidRPr="00B20B8C">
        <w:t>normaler</w:t>
      </w:r>
      <w:r w:rsidR="009D6011" w:rsidRPr="001E6352">
        <w:t>›</w:t>
      </w:r>
      <w:r w:rsidRPr="00B20B8C">
        <w:t xml:space="preserve"> Mensch und kann auf eine ganz </w:t>
      </w:r>
      <w:r w:rsidR="007D122C" w:rsidRPr="001E6352">
        <w:t>‹</w:t>
      </w:r>
      <w:r w:rsidRPr="00B20B8C">
        <w:t>normale</w:t>
      </w:r>
      <w:r w:rsidR="009D6011" w:rsidRPr="001E6352">
        <w:t>›</w:t>
      </w:r>
      <w:r w:rsidRPr="00B20B8C">
        <w:t xml:space="preserve"> Schule gehen. Ich finde das schön, weil ich es nicht richtig finde, jemandem zu sagen, dass er hier nicht hingehört.</w:t>
      </w:r>
    </w:p>
    <w:p w14:paraId="23E1584C" w14:textId="2D965908" w:rsidR="00214F76" w:rsidRPr="00214F76" w:rsidRDefault="00B66EB5" w:rsidP="00214F76">
      <w:pPr>
        <w:pStyle w:val="AbbildungBeschriftung"/>
        <w:rPr>
          <w:lang w:val="de-CH"/>
        </w:rPr>
      </w:pPr>
      <w:r w:rsidRPr="00B20B8C">
        <w:rPr>
          <w:noProof/>
        </w:rPr>
        <w:drawing>
          <wp:anchor distT="0" distB="0" distL="114300" distR="114300" simplePos="0" relativeHeight="251658243" behindDoc="1" locked="0" layoutInCell="1" allowOverlap="1" wp14:anchorId="19CFE442" wp14:editId="5167CEDE">
            <wp:simplePos x="0" y="0"/>
            <wp:positionH relativeFrom="margin">
              <wp:align>left</wp:align>
            </wp:positionH>
            <wp:positionV relativeFrom="paragraph">
              <wp:posOffset>196850</wp:posOffset>
            </wp:positionV>
            <wp:extent cx="1814195" cy="2419985"/>
            <wp:effectExtent l="0" t="0" r="0" b="0"/>
            <wp:wrapTopAndBottom/>
            <wp:docPr id="1478947545" name="Grafik 1">
              <a:extLst xmlns:a="http://schemas.openxmlformats.org/drawingml/2006/main">
                <a:ext uri="{FF2B5EF4-FFF2-40B4-BE49-F238E27FC236}">
                  <a16:creationId xmlns:a16="http://schemas.microsoft.com/office/drawing/2014/main" id="{B6A483AC-736A-42F8-AEA8-2E56A8D8A493}"/>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947545" name="Grafik 1">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14195" cy="2419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12C9" w:rsidRPr="001712C9">
        <w:rPr>
          <w:lang w:val="de-CH"/>
        </w:rPr>
        <w:t>Zent</w:t>
      </w:r>
      <w:r w:rsidR="001712C9">
        <w:rPr>
          <w:lang w:val="de-CH"/>
        </w:rPr>
        <w:t xml:space="preserve">ral platziertes Kunstwerk </w:t>
      </w:r>
      <w:r w:rsidR="00214F76">
        <w:rPr>
          <w:lang w:val="de-CH"/>
        </w:rPr>
        <w:t xml:space="preserve">mit dem Motto der </w:t>
      </w:r>
      <w:r w:rsidR="00810B51">
        <w:rPr>
          <w:lang w:val="de-CH"/>
        </w:rPr>
        <w:t>Mosaiks</w:t>
      </w:r>
      <w:r w:rsidR="00214F76">
        <w:rPr>
          <w:lang w:val="de-CH"/>
        </w:rPr>
        <w:t xml:space="preserve">chule Munzinger </w:t>
      </w:r>
      <w:r w:rsidR="00765081">
        <w:rPr>
          <w:lang w:val="de-CH"/>
        </w:rPr>
        <w:t xml:space="preserve">«Gemeinsam in Vielfalt» </w:t>
      </w:r>
      <w:r w:rsidR="00214F76" w:rsidRPr="00EC237B">
        <w:rPr>
          <w:lang w:val="de-CH"/>
        </w:rPr>
        <w:t>(© H. Sallmann)</w:t>
      </w:r>
    </w:p>
    <w:p w14:paraId="1AD49238" w14:textId="13E57F1E" w:rsidR="00B20B8C" w:rsidRPr="00B20B8C" w:rsidRDefault="00B20B8C" w:rsidP="003C7FBD">
      <w:pPr>
        <w:pStyle w:val="Textkrper"/>
        <w:ind w:firstLine="0"/>
      </w:pPr>
      <w:r w:rsidRPr="00B20B8C">
        <w:t>Frau Muntwyler</w:t>
      </w:r>
      <w:r w:rsidR="00592273">
        <w:t xml:space="preserve"> </w:t>
      </w:r>
      <w:r w:rsidRPr="00B20B8C">
        <w:t xml:space="preserve">erzählt uns, dass </w:t>
      </w:r>
      <w:r w:rsidR="0001413E">
        <w:t>au</w:t>
      </w:r>
      <w:r w:rsidR="0001413E" w:rsidRPr="0001413E">
        <w:t xml:space="preserve">ch an </w:t>
      </w:r>
      <w:r w:rsidR="002B55BE">
        <w:t xml:space="preserve">ihrer </w:t>
      </w:r>
      <w:r w:rsidR="00386DF5" w:rsidRPr="00386DF5">
        <w:t>Schule</w:t>
      </w:r>
      <w:r w:rsidR="00386DF5" w:rsidRPr="0001413E">
        <w:t xml:space="preserve"> </w:t>
      </w:r>
      <w:r w:rsidR="0001413E">
        <w:t>d</w:t>
      </w:r>
      <w:r w:rsidR="0001413E" w:rsidRPr="0001413E">
        <w:t>ie 9.</w:t>
      </w:r>
      <w:r w:rsidR="009403E4">
        <w:t> </w:t>
      </w:r>
      <w:r w:rsidR="0001413E" w:rsidRPr="0001413E">
        <w:t xml:space="preserve">Klasse Real </w:t>
      </w:r>
      <w:r w:rsidR="0001413E">
        <w:t xml:space="preserve">früher </w:t>
      </w:r>
      <w:r w:rsidR="0001413E" w:rsidRPr="0001413E">
        <w:t xml:space="preserve">ein </w:t>
      </w:r>
      <w:r w:rsidR="0001413E">
        <w:rPr>
          <w:rFonts w:cs="Open Sans SemiCondensed"/>
        </w:rPr>
        <w:t>‹</w:t>
      </w:r>
      <w:r w:rsidR="0001413E" w:rsidRPr="0001413E">
        <w:t>Brandherd</w:t>
      </w:r>
      <w:r w:rsidR="0001413E">
        <w:rPr>
          <w:rFonts w:cs="Open Sans SemiCondensed"/>
        </w:rPr>
        <w:t>›</w:t>
      </w:r>
      <w:r w:rsidR="0001413E">
        <w:t xml:space="preserve"> war</w:t>
      </w:r>
      <w:r w:rsidR="0001413E" w:rsidRPr="0001413E">
        <w:t xml:space="preserve">. </w:t>
      </w:r>
      <w:r w:rsidR="00D03232">
        <w:t>Die Jugendlichen erhielten durch die</w:t>
      </w:r>
      <w:r w:rsidR="003D1423" w:rsidRPr="003D1423">
        <w:t xml:space="preserve"> Selektion </w:t>
      </w:r>
      <w:r w:rsidR="00D03232">
        <w:t>das</w:t>
      </w:r>
      <w:r w:rsidR="003D1423" w:rsidRPr="003D1423">
        <w:t xml:space="preserve"> Signal</w:t>
      </w:r>
      <w:r w:rsidR="00324838">
        <w:t>:</w:t>
      </w:r>
      <w:r w:rsidR="003D1423" w:rsidRPr="003D1423">
        <w:t xml:space="preserve"> </w:t>
      </w:r>
      <w:r w:rsidR="003D1423">
        <w:t>«D</w:t>
      </w:r>
      <w:r w:rsidR="003D1423" w:rsidRPr="003D1423">
        <w:t>u genügst nicht</w:t>
      </w:r>
      <w:r w:rsidR="00E13C1B">
        <w:t>.</w:t>
      </w:r>
      <w:r w:rsidR="00EC0BE9">
        <w:t>»</w:t>
      </w:r>
      <w:r w:rsidR="00D03232">
        <w:t xml:space="preserve"> In der Folge</w:t>
      </w:r>
      <w:r w:rsidR="003D1423" w:rsidRPr="003D1423">
        <w:t xml:space="preserve"> waren </w:t>
      </w:r>
      <w:r w:rsidR="00605244">
        <w:t>die</w:t>
      </w:r>
      <w:r w:rsidR="00605244" w:rsidRPr="003D1423">
        <w:t xml:space="preserve"> </w:t>
      </w:r>
      <w:r w:rsidR="003D1423" w:rsidRPr="003D1423">
        <w:t xml:space="preserve">Lehrpersonen </w:t>
      </w:r>
      <w:r w:rsidR="00FA07E2">
        <w:t xml:space="preserve">drei Jahre </w:t>
      </w:r>
      <w:r w:rsidR="005C4B41">
        <w:t xml:space="preserve">lang </w:t>
      </w:r>
      <w:r w:rsidR="003D1423" w:rsidRPr="003D1423">
        <w:t xml:space="preserve">damit beschäftigt, die </w:t>
      </w:r>
      <w:proofErr w:type="spellStart"/>
      <w:proofErr w:type="gramStart"/>
      <w:r w:rsidR="001A17D0">
        <w:t>Schüler:innen</w:t>
      </w:r>
      <w:proofErr w:type="spellEnd"/>
      <w:proofErr w:type="gramEnd"/>
      <w:r w:rsidR="001A17D0" w:rsidRPr="003D1423">
        <w:t xml:space="preserve"> </w:t>
      </w:r>
      <w:r w:rsidR="003D1423" w:rsidRPr="003D1423">
        <w:t xml:space="preserve">wieder aufzubauen. </w:t>
      </w:r>
      <w:r w:rsidRPr="00B20B8C">
        <w:t>Mit de</w:t>
      </w:r>
      <w:r w:rsidR="007933A5">
        <w:t>n</w:t>
      </w:r>
      <w:r w:rsidRPr="00B20B8C">
        <w:t xml:space="preserve"> </w:t>
      </w:r>
      <w:r w:rsidR="007933A5">
        <w:t>n</w:t>
      </w:r>
      <w:r w:rsidRPr="00B20B8C">
        <w:t xml:space="preserve">iveau- und </w:t>
      </w:r>
      <w:r w:rsidR="007933A5">
        <w:t>a</w:t>
      </w:r>
      <w:r w:rsidRPr="00B20B8C">
        <w:t>ltersdurchmisch</w:t>
      </w:r>
      <w:r w:rsidR="007933A5">
        <w:t>ten</w:t>
      </w:r>
      <w:r w:rsidRPr="00B20B8C">
        <w:t xml:space="preserve"> </w:t>
      </w:r>
      <w:r w:rsidR="00D567B7">
        <w:t>Klasse</w:t>
      </w:r>
      <w:r w:rsidR="007933A5">
        <w:t>n</w:t>
      </w:r>
      <w:r w:rsidR="00D567B7">
        <w:t xml:space="preserve"> </w:t>
      </w:r>
      <w:r w:rsidRPr="00B20B8C">
        <w:t xml:space="preserve">gibt es dieses Problem nicht mehr. Die Jugendlichen lernen vielmehr, dass sie mit ihren Fähigkeiten anderen </w:t>
      </w:r>
      <w:proofErr w:type="spellStart"/>
      <w:proofErr w:type="gramStart"/>
      <w:r w:rsidR="00B3352D">
        <w:t>S</w:t>
      </w:r>
      <w:r w:rsidRPr="00B20B8C">
        <w:t>chüler:innen</w:t>
      </w:r>
      <w:proofErr w:type="spellEnd"/>
      <w:proofErr w:type="gramEnd"/>
      <w:r w:rsidRPr="00B20B8C">
        <w:t xml:space="preserve"> helfen können. Der gute Klassenzusammenhalt zeigt sich </w:t>
      </w:r>
      <w:r w:rsidR="00331125">
        <w:t xml:space="preserve">zum Beispiel </w:t>
      </w:r>
      <w:r w:rsidRPr="00B20B8C">
        <w:t xml:space="preserve">darin, dass alle </w:t>
      </w:r>
      <w:proofErr w:type="spellStart"/>
      <w:proofErr w:type="gramStart"/>
      <w:r w:rsidRPr="00B20B8C">
        <w:t>Schüler:innen</w:t>
      </w:r>
      <w:proofErr w:type="spellEnd"/>
      <w:proofErr w:type="gramEnd"/>
      <w:r w:rsidRPr="00B20B8C">
        <w:t xml:space="preserve"> einer Klasse lautstark applaudieren, wenn eine Mitschülerin verkündet, sie habe eine Lehrstelle erhalten. </w:t>
      </w:r>
    </w:p>
    <w:p w14:paraId="67FA1FDF" w14:textId="671F545A" w:rsidR="00B20B8C" w:rsidRPr="00B20B8C" w:rsidRDefault="00B20B8C" w:rsidP="00B20B8C">
      <w:pPr>
        <w:pStyle w:val="Textkrper"/>
      </w:pPr>
      <w:r w:rsidRPr="00B20B8C">
        <w:t xml:space="preserve">Durch die Alters- und Niveaudurchmischung ist eine Ab- oder Aufstufung leichter. </w:t>
      </w:r>
      <w:proofErr w:type="spellStart"/>
      <w:proofErr w:type="gramStart"/>
      <w:r w:rsidR="00E77534" w:rsidRPr="00B20B8C">
        <w:t>Schüler:innen</w:t>
      </w:r>
      <w:proofErr w:type="spellEnd"/>
      <w:proofErr w:type="gramEnd"/>
      <w:r w:rsidR="00E77534" w:rsidRPr="00B20B8C">
        <w:t xml:space="preserve"> </w:t>
      </w:r>
      <w:r w:rsidRPr="00B20B8C">
        <w:t xml:space="preserve">können </w:t>
      </w:r>
      <w:r w:rsidR="00CB1A5A" w:rsidRPr="00B20B8C">
        <w:t xml:space="preserve">beispielsweise </w:t>
      </w:r>
      <w:r w:rsidRPr="00B20B8C">
        <w:t xml:space="preserve">bei einem Wechsel von der Real- in die Sekundarstufe in demselben Schulhaus, in derselben Klasse und bei denselben Lehrpersonen bleiben. Es ist auch möglich, in einzelnen Fächern den Lernstoff einer höheren Stufe zu bearbeiten. </w:t>
      </w:r>
    </w:p>
    <w:p w14:paraId="01A58A54" w14:textId="77777777" w:rsidR="00B20B8C" w:rsidRPr="00B20B8C" w:rsidRDefault="00B20B8C" w:rsidP="00B20B8C">
      <w:pPr>
        <w:pStyle w:val="Zitat1"/>
      </w:pPr>
      <w:r w:rsidRPr="00B20B8C">
        <w:t>Frau Muntwyler (Schulleitung): Wir haben die Erfahrung gemacht, dass unsere Jugendlichen einander helfen, auch über die Schulzeit hinaus.</w:t>
      </w:r>
    </w:p>
    <w:p w14:paraId="46B86399" w14:textId="4BBDA0A6" w:rsidR="00B20B8C" w:rsidRPr="00B20B8C" w:rsidRDefault="00B20B8C" w:rsidP="00B20B8C">
      <w:pPr>
        <w:pStyle w:val="Zitat1"/>
      </w:pPr>
      <w:r w:rsidRPr="00B20B8C">
        <w:t>9. Klässlerin: Oft kommen mir die Erlebnisse der jüngeren Schüler:innen bekannt vor</w:t>
      </w:r>
      <w:r w:rsidR="00DC51EF">
        <w:t xml:space="preserve">, weil ich </w:t>
      </w:r>
      <w:r w:rsidR="00595963">
        <w:t>sie</w:t>
      </w:r>
      <w:r w:rsidR="00DC51EF">
        <w:t xml:space="preserve"> selbst erlebt habe</w:t>
      </w:r>
      <w:r w:rsidRPr="00B20B8C">
        <w:t>.</w:t>
      </w:r>
    </w:p>
    <w:p w14:paraId="46D47D10" w14:textId="51B6BCBC" w:rsidR="00B20B8C" w:rsidRPr="00B20B8C" w:rsidRDefault="00B20B8C" w:rsidP="00B20B8C">
      <w:pPr>
        <w:pStyle w:val="Zitat1"/>
      </w:pPr>
      <w:r w:rsidRPr="00B20B8C">
        <w:t xml:space="preserve">9. Klässlerin: Es ist als 7. Klässlerin zu Beginn schwierig, den eigenen Platz zu finden, wenn man in eine Klasse kommt, in der bereits Freundschaftsgruppen existieren. </w:t>
      </w:r>
    </w:p>
    <w:p w14:paraId="60CEBB02" w14:textId="77777777" w:rsidR="00B20B8C" w:rsidRPr="00B20B8C" w:rsidRDefault="00B20B8C" w:rsidP="00B20B8C">
      <w:pPr>
        <w:pStyle w:val="berschrift2"/>
      </w:pPr>
      <w:r w:rsidRPr="00B20B8C">
        <w:t>Doppelklassen</w:t>
      </w:r>
    </w:p>
    <w:p w14:paraId="75E920A7" w14:textId="75E3818C" w:rsidR="00B20B8C" w:rsidRPr="00B20B8C" w:rsidRDefault="00DD3AE4" w:rsidP="00B20B8C">
      <w:pPr>
        <w:pStyle w:val="Textkrper"/>
        <w:ind w:firstLine="0"/>
      </w:pPr>
      <w:r w:rsidRPr="00DD3AE4">
        <w:t>In den Schulzimmern fällt uns sofort die unübliche Bestuhlung auf</w:t>
      </w:r>
      <w:r w:rsidR="009F6F38">
        <w:rPr>
          <w:rStyle w:val="Kommentarzeichen"/>
        </w:rPr>
        <w:t>:</w:t>
      </w:r>
      <w:r w:rsidR="00B20B8C" w:rsidRPr="00B20B8C">
        <w:t xml:space="preserve"> Die Pulte sind nicht etwa alle nach vorne </w:t>
      </w:r>
      <w:r w:rsidR="00CE110F">
        <w:t>aus</w:t>
      </w:r>
      <w:r w:rsidR="00B20B8C" w:rsidRPr="00B20B8C">
        <w:t>gerichtet</w:t>
      </w:r>
      <w:r w:rsidR="00CF0C42">
        <w:t>, sondern</w:t>
      </w:r>
      <w:r w:rsidR="00136112">
        <w:t xml:space="preserve"> </w:t>
      </w:r>
      <w:r w:rsidR="00931AA0">
        <w:t>einige</w:t>
      </w:r>
      <w:r w:rsidR="00931AA0" w:rsidRPr="00B20B8C">
        <w:t xml:space="preserve"> </w:t>
      </w:r>
      <w:r w:rsidR="00931AA0">
        <w:t>Pulte</w:t>
      </w:r>
      <w:r w:rsidR="00931AA0" w:rsidRPr="00B20B8C">
        <w:t xml:space="preserve"> </w:t>
      </w:r>
      <w:r w:rsidR="00B20B8C" w:rsidRPr="00B20B8C">
        <w:t>stehen sich gegenüber</w:t>
      </w:r>
      <w:r w:rsidR="00946B71">
        <w:t xml:space="preserve">, </w:t>
      </w:r>
      <w:r w:rsidR="00B20B8C" w:rsidRPr="00B20B8C">
        <w:t xml:space="preserve">manche </w:t>
      </w:r>
      <w:r w:rsidR="000F0FCD">
        <w:t xml:space="preserve">der </w:t>
      </w:r>
      <w:r w:rsidR="00B20B8C" w:rsidRPr="00B20B8C">
        <w:t>runden Arbeitstische ha</w:t>
      </w:r>
      <w:r w:rsidR="00534E0D">
        <w:t>ben</w:t>
      </w:r>
      <w:r w:rsidR="00B20B8C" w:rsidRPr="00B20B8C">
        <w:t xml:space="preserve"> vier Stühle und einige Arbeitsplätze </w:t>
      </w:r>
      <w:r w:rsidR="00534E0D">
        <w:t>befinden sich</w:t>
      </w:r>
      <w:r w:rsidR="00534E0D" w:rsidRPr="00B20B8C">
        <w:t xml:space="preserve"> </w:t>
      </w:r>
      <w:r w:rsidR="00B20B8C" w:rsidRPr="00B20B8C">
        <w:t xml:space="preserve">auf der Fensterbank. </w:t>
      </w:r>
      <w:r w:rsidR="008100F0">
        <w:t>Jeweils</w:t>
      </w:r>
      <w:r w:rsidR="008100F0" w:rsidRPr="00B20B8C">
        <w:t xml:space="preserve"> </w:t>
      </w:r>
      <w:r w:rsidR="00B20B8C" w:rsidRPr="00B20B8C">
        <w:t xml:space="preserve">zwei Klassen sind räumlich miteinander verbunden. Zwischen den beiden Zimmern </w:t>
      </w:r>
      <w:r w:rsidR="0029033B">
        <w:t>liegt</w:t>
      </w:r>
      <w:r w:rsidR="00B20B8C" w:rsidRPr="00B20B8C">
        <w:t xml:space="preserve"> ein Gruppenraum, </w:t>
      </w:r>
      <w:r w:rsidR="0001672B">
        <w:t xml:space="preserve">den die Lehrpersonen und </w:t>
      </w:r>
      <w:proofErr w:type="spellStart"/>
      <w:proofErr w:type="gramStart"/>
      <w:r w:rsidR="0001672B">
        <w:t>Schüler:innen</w:t>
      </w:r>
      <w:proofErr w:type="spellEnd"/>
      <w:proofErr w:type="gramEnd"/>
      <w:r w:rsidR="0001672B">
        <w:t xml:space="preserve"> </w:t>
      </w:r>
      <w:r w:rsidR="00D35588">
        <w:t>beider Klassen</w:t>
      </w:r>
      <w:r w:rsidR="0001672B">
        <w:t xml:space="preserve"> </w:t>
      </w:r>
      <w:r w:rsidR="00B20B8C" w:rsidRPr="00B20B8C">
        <w:t xml:space="preserve">je nach Bedarf </w:t>
      </w:r>
      <w:r w:rsidR="00B20B8C" w:rsidRPr="00B20B8C">
        <w:lastRenderedPageBreak/>
        <w:t>mitbenutz</w:t>
      </w:r>
      <w:r w:rsidR="0001672B">
        <w:t>en</w:t>
      </w:r>
      <w:r w:rsidR="00B20B8C" w:rsidRPr="00B20B8C">
        <w:t xml:space="preserve"> </w:t>
      </w:r>
      <w:r w:rsidR="0001672B">
        <w:t>können</w:t>
      </w:r>
      <w:r w:rsidR="00B20B8C" w:rsidRPr="00B20B8C">
        <w:t xml:space="preserve">. </w:t>
      </w:r>
      <w:r w:rsidR="006D759B">
        <w:t>Er</w:t>
      </w:r>
      <w:r w:rsidR="00B20B8C" w:rsidRPr="00B20B8C">
        <w:t xml:space="preserve"> ist unterteilt durch ein langgezogenes Regal</w:t>
      </w:r>
      <w:r w:rsidR="00F762A2">
        <w:t>.</w:t>
      </w:r>
      <w:r w:rsidR="00B20B8C" w:rsidRPr="00B20B8C">
        <w:t xml:space="preserve"> </w:t>
      </w:r>
      <w:r w:rsidR="00F762A2">
        <w:t>V</w:t>
      </w:r>
      <w:r w:rsidR="00B20B8C" w:rsidRPr="00B20B8C">
        <w:t xml:space="preserve">erschieden grosse Arbeitsplätze </w:t>
      </w:r>
      <w:r w:rsidR="008100F0">
        <w:t>sowie</w:t>
      </w:r>
      <w:r w:rsidR="008100F0" w:rsidRPr="00B20B8C">
        <w:t xml:space="preserve"> </w:t>
      </w:r>
      <w:r w:rsidR="00B20B8C" w:rsidRPr="00B20B8C">
        <w:t xml:space="preserve">ein Sofa stehen </w:t>
      </w:r>
      <w:r w:rsidR="00EF56D5">
        <w:t xml:space="preserve">den Jugendlichen </w:t>
      </w:r>
      <w:r w:rsidR="00B20B8C" w:rsidRPr="00B20B8C">
        <w:t>zur Verfügung.</w:t>
      </w:r>
    </w:p>
    <w:p w14:paraId="0B969A36" w14:textId="10B995D4" w:rsidR="00B20B8C" w:rsidRPr="00B20B8C" w:rsidRDefault="00B20B8C" w:rsidP="00486C91">
      <w:pPr>
        <w:pStyle w:val="Textkrper"/>
        <w:ind w:firstLine="284"/>
      </w:pPr>
      <w:r w:rsidRPr="00B20B8C">
        <w:t xml:space="preserve">In der </w:t>
      </w:r>
      <w:r w:rsidRPr="005C6931">
        <w:t xml:space="preserve">Mosaikschule </w:t>
      </w:r>
      <w:r w:rsidRPr="00B20B8C">
        <w:rPr>
          <w:i/>
          <w:iCs/>
        </w:rPr>
        <w:t>Munzinger</w:t>
      </w:r>
      <w:r w:rsidRPr="00B20B8C">
        <w:t xml:space="preserve"> bilden jeweils zwei Klassen </w:t>
      </w:r>
      <w:r w:rsidR="00044391">
        <w:t xml:space="preserve">zusammen </w:t>
      </w:r>
      <w:r w:rsidRPr="00B20B8C">
        <w:t xml:space="preserve">eine Doppelklasse. </w:t>
      </w:r>
      <w:r w:rsidR="00564FF6">
        <w:t>Z</w:t>
      </w:r>
      <w:r w:rsidRPr="00B20B8C">
        <w:t xml:space="preserve">wei Lehrpersonen </w:t>
      </w:r>
      <w:r w:rsidR="00564FF6">
        <w:t>führen die Klasse</w:t>
      </w:r>
      <w:r w:rsidR="003D57C0">
        <w:t xml:space="preserve">, begleitet von </w:t>
      </w:r>
      <w:r w:rsidRPr="00B20B8C">
        <w:t>eine</w:t>
      </w:r>
      <w:r w:rsidR="003D57C0">
        <w:t>r</w:t>
      </w:r>
      <w:r w:rsidRPr="00B20B8C">
        <w:t xml:space="preserve"> heilpädagogische</w:t>
      </w:r>
      <w:r w:rsidR="003D57C0">
        <w:t>n</w:t>
      </w:r>
      <w:r w:rsidRPr="00B20B8C">
        <w:t xml:space="preserve"> Fachperson. Diese arbeitet </w:t>
      </w:r>
      <w:r w:rsidR="00044391">
        <w:t xml:space="preserve">mit den </w:t>
      </w:r>
      <w:proofErr w:type="spellStart"/>
      <w:proofErr w:type="gramStart"/>
      <w:r w:rsidR="00044391">
        <w:t>Schüler:innen</w:t>
      </w:r>
      <w:proofErr w:type="spellEnd"/>
      <w:proofErr w:type="gramEnd"/>
      <w:r w:rsidR="00044391">
        <w:t xml:space="preserve"> </w:t>
      </w:r>
      <w:r w:rsidRPr="00B20B8C">
        <w:t xml:space="preserve">meistens in der Klasse, nur sporadisch </w:t>
      </w:r>
      <w:proofErr w:type="spellStart"/>
      <w:r w:rsidRPr="00B20B8C">
        <w:t>separativ</w:t>
      </w:r>
      <w:proofErr w:type="spellEnd"/>
      <w:r w:rsidRPr="00B20B8C">
        <w:t>. So kommt es weniger zu Stigmatisierungen. Diese Konstellation ermöglicht eine grosse Kontinuität: Weniger Lehrpersonen bedeute</w:t>
      </w:r>
      <w:r w:rsidR="00254BD6">
        <w:t>n</w:t>
      </w:r>
      <w:r w:rsidRPr="00B20B8C">
        <w:t xml:space="preserve"> auch weniger Gruppenwechsel und einen regelmässigen Stundenplan (90-Minuten-Rhythmus), was insgesamt zu mehr Ruhe führt. Weil Lehrpersonen und </w:t>
      </w:r>
      <w:proofErr w:type="spellStart"/>
      <w:proofErr w:type="gramStart"/>
      <w:r w:rsidRPr="00B20B8C">
        <w:t>Schüler:innen</w:t>
      </w:r>
      <w:proofErr w:type="spellEnd"/>
      <w:proofErr w:type="gramEnd"/>
      <w:r w:rsidRPr="00B20B8C">
        <w:t xml:space="preserve"> viel Zeit gemeinsam verbringen, ist die Beziehungsgestaltung einfacher.</w:t>
      </w:r>
    </w:p>
    <w:p w14:paraId="074E73AE" w14:textId="60A2BCFB" w:rsidR="009811DE" w:rsidRDefault="009811DE" w:rsidP="00CB491C">
      <w:pPr>
        <w:pStyle w:val="Zitat1"/>
      </w:pPr>
      <w:r>
        <w:t>Herr Lehmann (</w:t>
      </w:r>
      <w:r w:rsidR="00B66EB5">
        <w:t>SHP</w:t>
      </w:r>
      <w:r>
        <w:t xml:space="preserve">): </w:t>
      </w:r>
      <w:r w:rsidR="006F39F1">
        <w:t xml:space="preserve">Als Heilpädagoge </w:t>
      </w:r>
      <w:r w:rsidR="00442525">
        <w:t>arbeite ich in der Klasse mit. Ich bin Ansprechperson für alle Schüler:innen, nicht nur für diejenigen mit besondere</w:t>
      </w:r>
      <w:r w:rsidR="00B3401E">
        <w:t>m Förderbedarf</w:t>
      </w:r>
      <w:r w:rsidR="00442525">
        <w:t>.</w:t>
      </w:r>
      <w:r w:rsidR="002F0E27">
        <w:t xml:space="preserve"> Ich bin eher eine Art Lerncoach für alle Jugendlichen.</w:t>
      </w:r>
    </w:p>
    <w:p w14:paraId="2BA6C0B1" w14:textId="3CED45AE" w:rsidR="00B20B8C" w:rsidRPr="00B20B8C" w:rsidRDefault="00B20B8C" w:rsidP="00CB491C">
      <w:pPr>
        <w:pStyle w:val="Zitat1"/>
      </w:pPr>
      <w:r w:rsidRPr="00B20B8C">
        <w:t>9. Klässlerin: Wir merken täglich, wie sich Lehrpersonen für uns engagieren</w:t>
      </w:r>
      <w:r w:rsidR="00557C02">
        <w:t>. Es ist</w:t>
      </w:r>
      <w:r w:rsidRPr="00B20B8C">
        <w:t xml:space="preserve"> </w:t>
      </w:r>
      <w:r w:rsidR="00C010F6">
        <w:t>ihnen</w:t>
      </w:r>
      <w:r w:rsidRPr="00B20B8C">
        <w:t xml:space="preserve"> wichtig, dass es uns Schüler:innen gut geht. </w:t>
      </w:r>
      <w:r w:rsidR="00400DC3">
        <w:t>Die Lehrpersonen nehmen unser</w:t>
      </w:r>
      <w:r w:rsidRPr="00B20B8C">
        <w:t xml:space="preserve"> psychische</w:t>
      </w:r>
      <w:r w:rsidR="00400DC3">
        <w:t>s</w:t>
      </w:r>
      <w:r w:rsidRPr="00B20B8C">
        <w:t xml:space="preserve"> Wohlbefinden ernst. Sie gehen auf die einzelnen Bedürfnisse ein. Das schätzen wir sehr.</w:t>
      </w:r>
    </w:p>
    <w:p w14:paraId="6F759778" w14:textId="77777777" w:rsidR="00B20B8C" w:rsidRPr="00B20B8C" w:rsidRDefault="00B20B8C" w:rsidP="00CB491C">
      <w:pPr>
        <w:pStyle w:val="berschrift2"/>
      </w:pPr>
      <w:r w:rsidRPr="00B20B8C">
        <w:t>Angepasste Unterrichtszeiten</w:t>
      </w:r>
    </w:p>
    <w:p w14:paraId="0D40B6CE" w14:textId="64794B38" w:rsidR="00B20B8C" w:rsidRPr="00B20B8C" w:rsidRDefault="00B20B8C" w:rsidP="00CB491C">
      <w:pPr>
        <w:pStyle w:val="Textkrper"/>
        <w:ind w:firstLine="0"/>
      </w:pPr>
      <w:r w:rsidRPr="00B20B8C">
        <w:t xml:space="preserve">Um 8.00 Uhr trudeln die ersten Jugendlichen zum freiwilligen </w:t>
      </w:r>
      <w:r w:rsidR="00D43643">
        <w:rPr>
          <w:rFonts w:cs="Open Sans SemiCondensed"/>
        </w:rPr>
        <w:t>‹</w:t>
      </w:r>
      <w:r w:rsidRPr="00B20B8C">
        <w:t>Aufstarten</w:t>
      </w:r>
      <w:r w:rsidR="00D43643">
        <w:rPr>
          <w:rFonts w:cs="Open Sans SemiCondensed"/>
        </w:rPr>
        <w:t>›</w:t>
      </w:r>
      <w:r w:rsidR="006F0A90">
        <w:t xml:space="preserve"> ein</w:t>
      </w:r>
      <w:r w:rsidRPr="00B20B8C">
        <w:t xml:space="preserve">. Diese Phase des Ankommens dient dazu, dass die </w:t>
      </w:r>
      <w:proofErr w:type="spellStart"/>
      <w:proofErr w:type="gramStart"/>
      <w:r w:rsidRPr="00B20B8C">
        <w:t>Schüler:innen</w:t>
      </w:r>
      <w:proofErr w:type="spellEnd"/>
      <w:proofErr w:type="gramEnd"/>
      <w:r w:rsidRPr="00B20B8C">
        <w:t xml:space="preserve"> in einen persönlichen Kontakt zur Lehrperson treten können. </w:t>
      </w:r>
      <w:r w:rsidR="00F67F46" w:rsidRPr="00B20B8C">
        <w:t xml:space="preserve">Pro Doppelklasse ist immer eine Lehrperson vor Ort. </w:t>
      </w:r>
      <w:r w:rsidRPr="00B20B8C">
        <w:t xml:space="preserve">Inhalt eines Gesprächs kann zum Beispiel eine Aufgabe sein, die </w:t>
      </w:r>
      <w:r w:rsidR="00A50656">
        <w:t xml:space="preserve">sie </w:t>
      </w:r>
      <w:r w:rsidRPr="00B20B8C">
        <w:t xml:space="preserve">nicht verstanden </w:t>
      </w:r>
      <w:r w:rsidR="00A50656">
        <w:t>haben</w:t>
      </w:r>
      <w:r w:rsidRPr="00B20B8C">
        <w:t>. Manche Jugendlichen kommen aber auch, um Aufträge aufzuarbeiten oder einfach zum Plaudern oder Gamen.</w:t>
      </w:r>
    </w:p>
    <w:p w14:paraId="06B1B902" w14:textId="333EE3BC" w:rsidR="00B20B8C" w:rsidRPr="00B20B8C" w:rsidRDefault="00B20B8C" w:rsidP="00CB491C">
      <w:pPr>
        <w:pStyle w:val="Textkrper"/>
      </w:pPr>
      <w:r w:rsidRPr="00B20B8C">
        <w:t xml:space="preserve">Nach dem </w:t>
      </w:r>
      <w:r w:rsidR="00972B6A">
        <w:rPr>
          <w:rFonts w:cs="Open Sans SemiCondensed"/>
        </w:rPr>
        <w:t>‹</w:t>
      </w:r>
      <w:r w:rsidRPr="00B20B8C">
        <w:t>Aufstarten</w:t>
      </w:r>
      <w:r w:rsidR="00972B6A">
        <w:rPr>
          <w:rFonts w:cs="Open Sans SemiCondensed"/>
        </w:rPr>
        <w:t>›</w:t>
      </w:r>
      <w:r w:rsidRPr="00B20B8C">
        <w:t xml:space="preserve"> um 8.30 Uhr sitzen alle Jugendlichen im Schulzimmer. Die erste Lektion beginnt ruhig und geordnet, weil schon vorher eine konzentrierte Arbeitsatmosphäre geherrscht hat.</w:t>
      </w:r>
    </w:p>
    <w:p w14:paraId="218419FA" w14:textId="70844F09" w:rsidR="004E2E29" w:rsidRDefault="004E2E29" w:rsidP="004E2E29">
      <w:pPr>
        <w:pStyle w:val="Zitat1"/>
      </w:pPr>
      <w:r>
        <w:t>Herr Lehmann (</w:t>
      </w:r>
      <w:r w:rsidR="00B66EB5">
        <w:t>SHP</w:t>
      </w:r>
      <w:r>
        <w:t xml:space="preserve">): Die Phase des </w:t>
      </w:r>
      <w:r w:rsidR="00972B6A">
        <w:rPr>
          <w:rFonts w:cs="Open Sans SemiCondensed"/>
        </w:rPr>
        <w:t>‹</w:t>
      </w:r>
      <w:r>
        <w:t>Aufstartens</w:t>
      </w:r>
      <w:r w:rsidR="00972B6A">
        <w:rPr>
          <w:rFonts w:cs="Open Sans SemiCondensed"/>
        </w:rPr>
        <w:t>›</w:t>
      </w:r>
      <w:r>
        <w:t xml:space="preserve"> nutze ich als Möglichkeit für Einzelgespräche oder im Sinne eines Nachteilsausgleichs, um etwas mündlich statt nur schriftlich zu erklären. Bei manchen Jugendlichen bewährt es sich, bestimmte Themen vorzubesprechen, bevor sie in der Klasse eingeführt werden.</w:t>
      </w:r>
    </w:p>
    <w:p w14:paraId="5A1B0701" w14:textId="36D86365" w:rsidR="00B20B8C" w:rsidRPr="00B20B8C" w:rsidRDefault="00B20B8C" w:rsidP="00CB491C">
      <w:pPr>
        <w:pStyle w:val="Zitat1"/>
      </w:pPr>
      <w:r w:rsidRPr="00B20B8C">
        <w:t xml:space="preserve">Frau Muntwyler (Schulleitung): </w:t>
      </w:r>
      <w:r w:rsidR="005E1798">
        <w:t>F</w:t>
      </w:r>
      <w:r w:rsidRPr="00B20B8C">
        <w:t xml:space="preserve">ür die Erwachsenen </w:t>
      </w:r>
      <w:r w:rsidR="005E1798">
        <w:t>kann es</w:t>
      </w:r>
      <w:r w:rsidRPr="00B20B8C">
        <w:t xml:space="preserve"> unangenehm </w:t>
      </w:r>
      <w:r w:rsidR="005E1798">
        <w:t>sein</w:t>
      </w:r>
      <w:r w:rsidRPr="00B20B8C">
        <w:t xml:space="preserve">, erst um 8.30 Uhr mit dem Unterricht zu starten. Ein früherer Beginn ist </w:t>
      </w:r>
      <w:r w:rsidR="00245C70">
        <w:t>für die Jugendlichen</w:t>
      </w:r>
      <w:r w:rsidR="003D5305">
        <w:t xml:space="preserve"> aber </w:t>
      </w:r>
      <w:r w:rsidRPr="00B20B8C">
        <w:t xml:space="preserve">nicht wirksam. Also müssen wir damit aufhören. </w:t>
      </w:r>
    </w:p>
    <w:p w14:paraId="59E884C2" w14:textId="7261E36A" w:rsidR="00B20B8C" w:rsidRDefault="00B20B8C" w:rsidP="00CB491C">
      <w:pPr>
        <w:pStyle w:val="Zitat1"/>
      </w:pPr>
      <w:r w:rsidRPr="00B20B8C">
        <w:t>7. Klässlerin: Von mir aus könnte die Schule noch später beginnen, dafür am Nachmittag länger dauern. Am Morgen bin ich oft zu müde, um mich schon richtig konzentrieren zu können.</w:t>
      </w:r>
    </w:p>
    <w:p w14:paraId="4839E6AF" w14:textId="77777777" w:rsidR="00B20B8C" w:rsidRPr="00B20B8C" w:rsidRDefault="00B20B8C" w:rsidP="00CB491C">
      <w:pPr>
        <w:pStyle w:val="berschrift2"/>
      </w:pPr>
      <w:r w:rsidRPr="00B20B8C">
        <w:t>Selbstorganisiertes Lernen (SOL)</w:t>
      </w:r>
    </w:p>
    <w:p w14:paraId="7053AA1A" w14:textId="5AA9DC39" w:rsidR="00B20B8C" w:rsidRPr="00B20B8C" w:rsidRDefault="00B11F33" w:rsidP="00CB491C">
      <w:pPr>
        <w:pStyle w:val="Textkrper"/>
        <w:ind w:firstLine="0"/>
      </w:pPr>
      <w:r>
        <w:t>Als</w:t>
      </w:r>
      <w:r w:rsidRPr="00B20B8C">
        <w:t xml:space="preserve"> </w:t>
      </w:r>
      <w:r w:rsidR="00B20B8C" w:rsidRPr="00B20B8C">
        <w:t xml:space="preserve">wir </w:t>
      </w:r>
      <w:r w:rsidR="00F22B94">
        <w:t>den SOL-Unterricht</w:t>
      </w:r>
      <w:r w:rsidR="00F22B94" w:rsidRPr="00B20B8C">
        <w:t xml:space="preserve"> </w:t>
      </w:r>
      <w:r w:rsidR="00577A31">
        <w:t>besuchen</w:t>
      </w:r>
      <w:r w:rsidR="00B20B8C" w:rsidRPr="00B20B8C">
        <w:t xml:space="preserve">, arbeitet die Mehrheit der </w:t>
      </w:r>
      <w:proofErr w:type="spellStart"/>
      <w:proofErr w:type="gramStart"/>
      <w:r w:rsidR="00B20B8C" w:rsidRPr="00B20B8C">
        <w:t>Schüler:innen</w:t>
      </w:r>
      <w:proofErr w:type="spellEnd"/>
      <w:proofErr w:type="gramEnd"/>
      <w:r w:rsidR="00B20B8C" w:rsidRPr="00B20B8C">
        <w:t xml:space="preserve"> mit einem Tablet</w:t>
      </w:r>
      <w:r w:rsidR="00DC7B47">
        <w:t>;</w:t>
      </w:r>
      <w:r w:rsidR="00B20B8C" w:rsidRPr="00B20B8C">
        <w:t xml:space="preserve"> einige allein, andere in Gruppen, wieder andere nehmen die Hilfe der Lehrperson in Anspruch. Einige tragen Kopfhörer. Ein Jugendlicher nimmt gerade ein Modellherz auseinander, ein anderer bereitet eine </w:t>
      </w:r>
      <w:r w:rsidR="00B20B8C" w:rsidRPr="003F7B88">
        <w:rPr>
          <w:i/>
          <w:iCs/>
        </w:rPr>
        <w:t>PowerPoint-</w:t>
      </w:r>
      <w:r w:rsidR="00B20B8C" w:rsidRPr="00B20B8C">
        <w:t xml:space="preserve">Präsentation vor. Es fällt uns auf, dass die </w:t>
      </w:r>
      <w:proofErr w:type="spellStart"/>
      <w:proofErr w:type="gramStart"/>
      <w:r w:rsidR="00B20B8C" w:rsidRPr="00B20B8C">
        <w:t>Schüler:innen</w:t>
      </w:r>
      <w:proofErr w:type="spellEnd"/>
      <w:proofErr w:type="gramEnd"/>
      <w:r w:rsidR="00B20B8C" w:rsidRPr="00B20B8C">
        <w:t xml:space="preserve"> sehr ruhig und konzentriert an ihren Aufträgen arbeiten. Die Lehrperson </w:t>
      </w:r>
      <w:r w:rsidR="00DC7B47">
        <w:t>geht</w:t>
      </w:r>
      <w:r w:rsidR="00DC7B47" w:rsidRPr="00B20B8C">
        <w:t xml:space="preserve"> </w:t>
      </w:r>
      <w:r w:rsidR="00B20B8C" w:rsidRPr="00B20B8C">
        <w:t xml:space="preserve">durch das Schulzimmer und </w:t>
      </w:r>
      <w:r w:rsidR="009147D4">
        <w:t>beantwortet</w:t>
      </w:r>
      <w:r w:rsidR="00B20B8C" w:rsidRPr="00B20B8C">
        <w:t xml:space="preserve"> Fragen.</w:t>
      </w:r>
    </w:p>
    <w:p w14:paraId="54B1A22D" w14:textId="1EBD32EB" w:rsidR="00B20B8C" w:rsidRPr="00CB491C" w:rsidRDefault="00B20B8C" w:rsidP="00CB491C">
      <w:pPr>
        <w:pStyle w:val="Textkrper"/>
      </w:pPr>
      <w:r w:rsidRPr="00CB491C">
        <w:t xml:space="preserve">In neun Unterrichtseinheiten pro Woche bearbeiten die </w:t>
      </w:r>
      <w:proofErr w:type="spellStart"/>
      <w:proofErr w:type="gramStart"/>
      <w:r w:rsidRPr="00CB491C">
        <w:t>Schüler:innen</w:t>
      </w:r>
      <w:proofErr w:type="spellEnd"/>
      <w:proofErr w:type="gramEnd"/>
      <w:r w:rsidRPr="00CB491C">
        <w:t xml:space="preserve"> im Rahmen des </w:t>
      </w:r>
      <w:r w:rsidR="00BC5A38" w:rsidRPr="005A67CC">
        <w:t>Selbstorganisierten Lernens</w:t>
      </w:r>
      <w:r w:rsidR="00BC5A38">
        <w:t xml:space="preserve"> (</w:t>
      </w:r>
      <w:r w:rsidRPr="00CB491C">
        <w:t>SOL</w:t>
      </w:r>
      <w:r w:rsidR="00BC5A38">
        <w:t>)</w:t>
      </w:r>
      <w:r w:rsidRPr="00CB491C">
        <w:t xml:space="preserve"> verschiedene Aufträge in den Fächern Deutsch, Französisch, Englisch, Mathematik </w:t>
      </w:r>
      <w:r w:rsidRPr="005A67CC">
        <w:t>sowie Natur, Mensch, Gesellschaft</w:t>
      </w:r>
      <w:r w:rsidR="0091154A" w:rsidRPr="002B55BE">
        <w:rPr>
          <w:i/>
          <w:iCs/>
        </w:rPr>
        <w:t xml:space="preserve"> </w:t>
      </w:r>
      <w:r w:rsidR="0091154A">
        <w:t>(NMG)</w:t>
      </w:r>
      <w:r w:rsidRPr="00CB491C">
        <w:t xml:space="preserve">. Sie können die Reihenfolge, den Ort und die Personen, mit denen sie an den Aufträgen arbeiten, selbst wählen. Auch den Zeitpunkt, wann sie eine Prüfung schreiben, können sie im Rahmen eines gewissen Zeitfensters selbst bestimmen. Damit können sie ihr Lernen individuell an ihre </w:t>
      </w:r>
      <w:r w:rsidR="00DC252D">
        <w:t xml:space="preserve">eigenen </w:t>
      </w:r>
      <w:r w:rsidRPr="00CB491C">
        <w:t xml:space="preserve">Bedürfnisse anpassen. </w:t>
      </w:r>
    </w:p>
    <w:p w14:paraId="3DA78691" w14:textId="27AE4A5A" w:rsidR="00B20B8C" w:rsidRPr="00B20B8C" w:rsidRDefault="00B20B8C" w:rsidP="00CB491C">
      <w:pPr>
        <w:pStyle w:val="Zitat1"/>
      </w:pPr>
      <w:r w:rsidRPr="00B20B8C">
        <w:lastRenderedPageBreak/>
        <w:t>Frau Fischer (Lehr</w:t>
      </w:r>
      <w:r w:rsidR="00A11632">
        <w:t>erin</w:t>
      </w:r>
      <w:r w:rsidRPr="00B20B8C">
        <w:t>): Es ist wichtig, dass die Schüler:innen beim SOL nicht nur Aufträge abarbeiten. Es sollen Aufgaben sein, die verschiedene Niveaus ansprechen. Die Plattform LearningView</w:t>
      </w:r>
      <w:r w:rsidR="0065740A">
        <w:rPr>
          <w:rStyle w:val="Funotenzeichen"/>
        </w:rPr>
        <w:footnoteReference w:id="2"/>
      </w:r>
      <w:r w:rsidRPr="00B20B8C">
        <w:t xml:space="preserve"> unterstützt dies, d</w:t>
      </w:r>
      <w:r w:rsidR="00CC5782">
        <w:t>a</w:t>
      </w:r>
      <w:r w:rsidRPr="00B20B8C">
        <w:t xml:space="preserve"> ganze Unterrichtseinheiten konzipiert </w:t>
      </w:r>
      <w:r w:rsidR="00FA40D1">
        <w:t xml:space="preserve">und im Team geteilt </w:t>
      </w:r>
      <w:r w:rsidRPr="00B20B8C">
        <w:t>werden</w:t>
      </w:r>
      <w:r w:rsidR="00CC148D">
        <w:t xml:space="preserve"> können</w:t>
      </w:r>
      <w:r w:rsidRPr="00B20B8C">
        <w:t>. Ich bereite nun ganze Einheiten vor und nicht mehr nur eine Woche.</w:t>
      </w:r>
    </w:p>
    <w:p w14:paraId="5EE249EE" w14:textId="26A29E56" w:rsidR="00B20B8C" w:rsidRDefault="00B20B8C" w:rsidP="00CB491C">
      <w:pPr>
        <w:pStyle w:val="Zitat1"/>
      </w:pPr>
      <w:r w:rsidRPr="00B20B8C">
        <w:t xml:space="preserve">Frau Muntwyler (Schulleitung): Im SOL zeigen sich Problemzonen sofort. Denn die Jugendlichen können sich nicht in der Klasse verstecken. Man sieht sofort, wenn Jugendliche nichts machen. Dann kann man mit ihnen schauen, ob es zu einfach/zu schwierig oder zu </w:t>
      </w:r>
      <w:r w:rsidR="005F398D">
        <w:t>wenig</w:t>
      </w:r>
      <w:r w:rsidRPr="00B20B8C">
        <w:t xml:space="preserve">/zu </w:t>
      </w:r>
      <w:r w:rsidR="005F398D">
        <w:t>viel</w:t>
      </w:r>
      <w:r w:rsidRPr="00B20B8C">
        <w:t xml:space="preserve"> ist. Jugendliche lernen so, Verantwortung zu übernehmen und selbstständig zu arbeiten. Coaching-Gespräche mit der Lehrperson und der heilpädagogischen Fachperson helfen Schüler:innen, die Mühe haben mit SOL. Es geht darum, zusammen ein Problem zu erkennen und eine Lösung zu suchen.</w:t>
      </w:r>
    </w:p>
    <w:p w14:paraId="5DF9713F" w14:textId="0200119B" w:rsidR="00B455B6" w:rsidRPr="00B455B6" w:rsidRDefault="00B455B6" w:rsidP="003C123F">
      <w:pPr>
        <w:pStyle w:val="Zitat1"/>
      </w:pPr>
      <w:r>
        <w:t>Herr Lehmann (</w:t>
      </w:r>
      <w:r w:rsidR="00A11632">
        <w:t>SHP</w:t>
      </w:r>
      <w:r>
        <w:t xml:space="preserve">): Manche Schüler:innen muss ich bei der Planung </w:t>
      </w:r>
      <w:r w:rsidR="00E1367A">
        <w:t xml:space="preserve">des </w:t>
      </w:r>
      <w:r w:rsidR="002010F8">
        <w:t>SOL</w:t>
      </w:r>
      <w:r w:rsidR="00E1367A">
        <w:t xml:space="preserve"> </w:t>
      </w:r>
      <w:r>
        <w:t>unterstützen.</w:t>
      </w:r>
      <w:r w:rsidR="003C123F">
        <w:t xml:space="preserve"> Oft schwimmen sie zu Beginn einfach mit. Aber das ist immer noch besser, als alles vorgesetzt zu bekommen.</w:t>
      </w:r>
    </w:p>
    <w:p w14:paraId="2A3B26D3" w14:textId="0E0B6F66" w:rsidR="00B20B8C" w:rsidRPr="00B20B8C" w:rsidRDefault="00B20B8C" w:rsidP="00CB491C">
      <w:pPr>
        <w:pStyle w:val="Textkrper"/>
        <w:ind w:firstLine="0"/>
      </w:pPr>
      <w:r w:rsidRPr="00B20B8C">
        <w:t>Die Altersdurchmischung unterstützt das</w:t>
      </w:r>
      <w:r w:rsidR="00652F97">
        <w:t xml:space="preserve"> </w:t>
      </w:r>
      <w:r w:rsidR="0026525B">
        <w:t>SOL</w:t>
      </w:r>
      <w:r w:rsidRPr="00B20B8C">
        <w:t xml:space="preserve">. Die intrinsische Motivation nimmt zu, denn die Jugendlichen wissen, dass sie für sich selbst arbeiten. Ziel ist es, dass die Jugendlichen gegenüber dem Lernen langfristig eine positive Einstellung entwickeln. </w:t>
      </w:r>
    </w:p>
    <w:p w14:paraId="3A4D2DB1" w14:textId="0EF4613D" w:rsidR="00B20B8C" w:rsidRPr="00B20B8C" w:rsidRDefault="00B20B8C" w:rsidP="00CB491C">
      <w:pPr>
        <w:pStyle w:val="Zitat1"/>
      </w:pPr>
      <w:r w:rsidRPr="00B20B8C">
        <w:t>9. Klässlerin: SOL ist eine grosse Herausforderung und erfordert viel Disziplin. Uns ist aber bewusst, wie wichtig diese Kompetenzen sind und dass wir später viel davon profitieren können.</w:t>
      </w:r>
    </w:p>
    <w:p w14:paraId="3DDEAC41" w14:textId="77777777" w:rsidR="00B20B8C" w:rsidRPr="00B20B8C" w:rsidRDefault="00B20B8C" w:rsidP="00CB491C">
      <w:pPr>
        <w:pStyle w:val="berschrift2"/>
      </w:pPr>
      <w:r w:rsidRPr="00B20B8C">
        <w:t>Lerngruppen</w:t>
      </w:r>
    </w:p>
    <w:p w14:paraId="228301FF" w14:textId="07EE20EA" w:rsidR="00B20B8C" w:rsidRPr="00B20B8C" w:rsidRDefault="00B20B8C" w:rsidP="00CB491C">
      <w:pPr>
        <w:pStyle w:val="Textkrper"/>
        <w:ind w:firstLine="0"/>
      </w:pPr>
      <w:r w:rsidRPr="00B20B8C">
        <w:t xml:space="preserve">Jeweils vier bis fünf </w:t>
      </w:r>
      <w:proofErr w:type="spellStart"/>
      <w:proofErr w:type="gramStart"/>
      <w:r w:rsidRPr="00B20B8C">
        <w:t>Schüler:innen</w:t>
      </w:r>
      <w:proofErr w:type="spellEnd"/>
      <w:proofErr w:type="gramEnd"/>
      <w:r w:rsidRPr="00B20B8C">
        <w:t xml:space="preserve"> einer Klasse bilden eine Lerngruppe, die vom ältesten Gruppenmitglied geleitet wird. Die Jugendlichen arbeiten mehrmals pro Woche in d</w:t>
      </w:r>
      <w:r w:rsidR="00420B17">
        <w:t>ies</w:t>
      </w:r>
      <w:r w:rsidRPr="00B20B8C">
        <w:t xml:space="preserve">er Lerngruppe und unterstützen einander beim Lösen von Aufgaben. Auch diese Massnahme fördert den Zusammenhalt unter den Jugendlichen. </w:t>
      </w:r>
    </w:p>
    <w:p w14:paraId="16F058F3" w14:textId="04D10FCD" w:rsidR="00B20B8C" w:rsidRPr="00B20B8C" w:rsidRDefault="00B20B8C" w:rsidP="00CB491C">
      <w:pPr>
        <w:pStyle w:val="Zitat1"/>
      </w:pPr>
      <w:r w:rsidRPr="00B20B8C">
        <w:t>Herr Picciati (Schulleitung): Die Jugendlichen wissen, dass sie zuerst zur Lerngruppenleitung gehen, bevor sie die Hilfe der Lehrperson suchen. Dies entlastet die Lehrpersonen.</w:t>
      </w:r>
    </w:p>
    <w:p w14:paraId="1D91166E" w14:textId="347706F1" w:rsidR="00B20B8C" w:rsidRPr="00B20B8C" w:rsidRDefault="00B20B8C" w:rsidP="00CB491C">
      <w:pPr>
        <w:pStyle w:val="Zitat1"/>
      </w:pPr>
      <w:r w:rsidRPr="00B20B8C">
        <w:t>Frau Muntwyler (Schulleitung): Als Lerngruppenchefs lernen die Jugendlichen, eine Gruppe zu führen. Sie übernehmen Verantwortung, manchmal auch für schwierige Mitschüler</w:t>
      </w:r>
      <w:r w:rsidR="00D456CD">
        <w:t>:</w:t>
      </w:r>
      <w:r w:rsidRPr="00B20B8C">
        <w:t>innen.</w:t>
      </w:r>
    </w:p>
    <w:p w14:paraId="62163D9F" w14:textId="77777777" w:rsidR="00B20B8C" w:rsidRPr="00B20B8C" w:rsidRDefault="00B20B8C" w:rsidP="00CB491C">
      <w:pPr>
        <w:pStyle w:val="Zitat1"/>
      </w:pPr>
      <w:r w:rsidRPr="00B20B8C">
        <w:t>Frau Fischer (Lehrerin): Die älteren Schüler:innen sind immer sehr besorgt um die jüngeren Gruppenmitglieder und stehen ihnen auch in Konflikten bei.</w:t>
      </w:r>
    </w:p>
    <w:p w14:paraId="0A46D76E" w14:textId="79264292" w:rsidR="00B20B8C" w:rsidRPr="00B20B8C" w:rsidRDefault="00B20B8C" w:rsidP="00CB491C">
      <w:pPr>
        <w:pStyle w:val="Zitat1"/>
      </w:pPr>
      <w:r w:rsidRPr="00B20B8C">
        <w:t>9. Klässlerin (Lerngruppenchefin)</w:t>
      </w:r>
      <w:r w:rsidR="0080449A">
        <w:t>:</w:t>
      </w:r>
      <w:r w:rsidRPr="00B20B8C">
        <w:t xml:space="preserve"> Manchmal habe ich Mühe, meine eigenen Arbeiten zu erledigen. Denn ich fühle mich für meine Gruppenmitglieder verantwortlich und muss ihnen oft helfen. Als Lerngruppenchefin gibt man den neuen Schüler:innen Stabilität.</w:t>
      </w:r>
    </w:p>
    <w:p w14:paraId="5AC34231" w14:textId="77777777" w:rsidR="00B20B8C" w:rsidRPr="00B20B8C" w:rsidRDefault="00B20B8C" w:rsidP="00CB491C">
      <w:pPr>
        <w:pStyle w:val="Zitat1"/>
      </w:pPr>
      <w:r w:rsidRPr="00B20B8C">
        <w:t>7. Klässlerin: Als jüngstes Mitglied fühle ich mich in der Lerngruppe besser akzeptiert als in der Klasse.</w:t>
      </w:r>
    </w:p>
    <w:p w14:paraId="0FCF4A97" w14:textId="77777777" w:rsidR="00B20B8C" w:rsidRPr="00B20B8C" w:rsidRDefault="00B20B8C" w:rsidP="00CB491C">
      <w:pPr>
        <w:pStyle w:val="berschrift2"/>
      </w:pPr>
      <w:r w:rsidRPr="00B20B8C">
        <w:lastRenderedPageBreak/>
        <w:t>Projektartiger Unterricht</w:t>
      </w:r>
    </w:p>
    <w:p w14:paraId="1E6D2ED7" w14:textId="703F415B" w:rsidR="00B20B8C" w:rsidRPr="00B20B8C" w:rsidRDefault="00B20B8C" w:rsidP="00CB491C">
      <w:pPr>
        <w:pStyle w:val="Textkrper"/>
        <w:ind w:firstLine="0"/>
      </w:pPr>
      <w:r w:rsidRPr="00B20B8C">
        <w:t xml:space="preserve">Drei </w:t>
      </w:r>
      <w:proofErr w:type="spellStart"/>
      <w:proofErr w:type="gramStart"/>
      <w:r w:rsidRPr="00B20B8C">
        <w:t>Schüler</w:t>
      </w:r>
      <w:r w:rsidR="00164A53">
        <w:t>:innen</w:t>
      </w:r>
      <w:proofErr w:type="spellEnd"/>
      <w:proofErr w:type="gramEnd"/>
      <w:r w:rsidRPr="00B20B8C">
        <w:t xml:space="preserve"> stellen uns ein </w:t>
      </w:r>
      <w:r w:rsidR="00C07888">
        <w:t xml:space="preserve">aktuelles </w:t>
      </w:r>
      <w:r w:rsidRPr="00B20B8C">
        <w:t xml:space="preserve">Projekt vor: Sie </w:t>
      </w:r>
      <w:r w:rsidR="008248FC">
        <w:t>durften</w:t>
      </w:r>
      <w:r w:rsidR="008248FC" w:rsidRPr="00B20B8C">
        <w:t xml:space="preserve"> </w:t>
      </w:r>
      <w:r w:rsidRPr="00B20B8C">
        <w:t xml:space="preserve">einen Rückzugsort für sich und ihre </w:t>
      </w:r>
      <w:proofErr w:type="spellStart"/>
      <w:proofErr w:type="gramStart"/>
      <w:r w:rsidRPr="00B20B8C">
        <w:t>Mitschüler:innen</w:t>
      </w:r>
      <w:proofErr w:type="spellEnd"/>
      <w:proofErr w:type="gramEnd"/>
      <w:r w:rsidRPr="00B20B8C">
        <w:t xml:space="preserve"> konzipieren und umsetzen. Mithilfe ihre</w:t>
      </w:r>
      <w:r w:rsidR="0052768C">
        <w:t>r</w:t>
      </w:r>
      <w:r w:rsidRPr="00B20B8C">
        <w:t xml:space="preserve"> </w:t>
      </w:r>
      <w:r w:rsidR="00991838">
        <w:t xml:space="preserve">Lehrpersonen </w:t>
      </w:r>
      <w:r w:rsidR="00512E28">
        <w:t xml:space="preserve">in </w:t>
      </w:r>
      <w:r w:rsidRPr="00B20B8C">
        <w:t>Werk- und Textilhandarbeit sowie professionelle</w:t>
      </w:r>
      <w:r w:rsidR="0052768C">
        <w:t>r</w:t>
      </w:r>
      <w:r w:rsidRPr="00B20B8C">
        <w:t xml:space="preserve"> </w:t>
      </w:r>
      <w:proofErr w:type="spellStart"/>
      <w:proofErr w:type="gramStart"/>
      <w:r w:rsidRPr="00B20B8C">
        <w:t>Schreiner</w:t>
      </w:r>
      <w:r w:rsidR="00164A53">
        <w:t>:innen</w:t>
      </w:r>
      <w:proofErr w:type="spellEnd"/>
      <w:proofErr w:type="gramEnd"/>
      <w:r w:rsidR="00164A53">
        <w:t xml:space="preserve"> </w:t>
      </w:r>
      <w:r w:rsidRPr="00B20B8C">
        <w:t>haben sie eine Galerie in eine ehemalige Bibliothek im Schulhaus gebaut</w:t>
      </w:r>
      <w:r w:rsidR="00240355">
        <w:t xml:space="preserve">. Hier </w:t>
      </w:r>
      <w:r w:rsidR="00414C1C">
        <w:t>können die Jugendlichen</w:t>
      </w:r>
      <w:r w:rsidR="00414C1C" w:rsidRPr="00B20B8C">
        <w:t xml:space="preserve"> </w:t>
      </w:r>
      <w:r w:rsidRPr="00B20B8C">
        <w:t xml:space="preserve">an einem langen Tisch arbeiten und sich auf Hockern oder im Hängenetz entspannen. Unterhalb dieser Galerie gibt es sogenannte </w:t>
      </w:r>
      <w:r w:rsidR="0045585F" w:rsidRPr="001E6352">
        <w:t>‹</w:t>
      </w:r>
      <w:r w:rsidRPr="00B20B8C">
        <w:t>Waschmaschinen</w:t>
      </w:r>
      <w:r w:rsidR="00743143" w:rsidRPr="001E6352">
        <w:t>›</w:t>
      </w:r>
      <w:r w:rsidRPr="00B20B8C">
        <w:t xml:space="preserve">, die mit Kissen und Decken ausstaffiert werden sollen. Falls </w:t>
      </w:r>
      <w:proofErr w:type="spellStart"/>
      <w:proofErr w:type="gramStart"/>
      <w:r w:rsidRPr="00B20B8C">
        <w:t>Schüler:innen</w:t>
      </w:r>
      <w:proofErr w:type="spellEnd"/>
      <w:proofErr w:type="gramEnd"/>
      <w:r w:rsidRPr="00B20B8C">
        <w:t xml:space="preserve"> überstimuliert sind, können sie </w:t>
      </w:r>
      <w:r w:rsidR="00845209">
        <w:t xml:space="preserve">sich </w:t>
      </w:r>
      <w:r w:rsidRPr="00B20B8C">
        <w:t xml:space="preserve">in eine </w:t>
      </w:r>
      <w:r w:rsidR="007E0E6D">
        <w:t xml:space="preserve">dieser </w:t>
      </w:r>
      <w:r w:rsidRPr="00B20B8C">
        <w:t xml:space="preserve">Waschmaschine </w:t>
      </w:r>
      <w:r w:rsidR="00845209">
        <w:t>zurückziehen</w:t>
      </w:r>
      <w:r w:rsidRPr="00B20B8C">
        <w:t>.</w:t>
      </w:r>
    </w:p>
    <w:p w14:paraId="3B015EFC" w14:textId="73B0F437" w:rsidR="00B20B8C" w:rsidRPr="009811DE" w:rsidRDefault="00B20B8C" w:rsidP="00CB491C">
      <w:pPr>
        <w:pStyle w:val="AbbildungBeschriftung"/>
        <w:rPr>
          <w:lang w:val="de-CH"/>
        </w:rPr>
      </w:pPr>
      <w:r w:rsidRPr="009811DE">
        <w:rPr>
          <w:lang w:val="de-CH"/>
        </w:rPr>
        <w:t xml:space="preserve">Von Jugendlichen gebaute </w:t>
      </w:r>
      <w:r w:rsidR="00BE2E8F">
        <w:rPr>
          <w:rFonts w:cs="Open Sans SemiCondensed"/>
          <w:lang w:val="de-CH"/>
        </w:rPr>
        <w:t>‹</w:t>
      </w:r>
      <w:r w:rsidRPr="009811DE">
        <w:rPr>
          <w:lang w:val="de-CH"/>
        </w:rPr>
        <w:t>Waschmaschinen</w:t>
      </w:r>
      <w:r w:rsidR="00BE2E8F">
        <w:rPr>
          <w:rFonts w:cs="Open Sans SemiCondensed"/>
          <w:lang w:val="de-CH"/>
        </w:rPr>
        <w:t>›</w:t>
      </w:r>
      <w:r w:rsidRPr="009811DE">
        <w:rPr>
          <w:lang w:val="de-CH"/>
        </w:rPr>
        <w:t xml:space="preserve"> </w:t>
      </w:r>
      <w:r w:rsidRPr="00B20B8C">
        <w:rPr>
          <w:noProof/>
        </w:rPr>
        <w:drawing>
          <wp:anchor distT="0" distB="0" distL="114300" distR="114300" simplePos="0" relativeHeight="251658241" behindDoc="0" locked="0" layoutInCell="1" allowOverlap="1" wp14:anchorId="5CC04DCF" wp14:editId="2A9D86E0">
            <wp:simplePos x="0" y="0"/>
            <wp:positionH relativeFrom="margin">
              <wp:align>left</wp:align>
            </wp:positionH>
            <wp:positionV relativeFrom="paragraph">
              <wp:posOffset>245347</wp:posOffset>
            </wp:positionV>
            <wp:extent cx="2546985" cy="1910080"/>
            <wp:effectExtent l="0" t="0" r="5715" b="0"/>
            <wp:wrapTopAndBottom/>
            <wp:docPr id="536763969"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763969" name="Grafik 3">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6985" cy="1910080"/>
                    </a:xfrm>
                    <a:prstGeom prst="rect">
                      <a:avLst/>
                    </a:prstGeom>
                    <a:noFill/>
                  </pic:spPr>
                </pic:pic>
              </a:graphicData>
            </a:graphic>
            <wp14:sizeRelH relativeFrom="margin">
              <wp14:pctWidth>0</wp14:pctWidth>
            </wp14:sizeRelH>
            <wp14:sizeRelV relativeFrom="margin">
              <wp14:pctHeight>0</wp14:pctHeight>
            </wp14:sizeRelV>
          </wp:anchor>
        </w:drawing>
      </w:r>
      <w:r w:rsidRPr="009811DE">
        <w:rPr>
          <w:lang w:val="de-CH"/>
        </w:rPr>
        <w:t>im Rahmen des projektartigen Unterrichts</w:t>
      </w:r>
      <w:r w:rsidR="00EC237B">
        <w:rPr>
          <w:lang w:val="de-CH"/>
        </w:rPr>
        <w:t xml:space="preserve"> (</w:t>
      </w:r>
      <w:r w:rsidR="00EC237B">
        <w:rPr>
          <w:rFonts w:cs="Open Sans SemiCondensed"/>
          <w:lang w:val="de-CH"/>
        </w:rPr>
        <w:t>©</w:t>
      </w:r>
      <w:r w:rsidR="00EC237B">
        <w:rPr>
          <w:lang w:val="de-CH"/>
        </w:rPr>
        <w:t xml:space="preserve"> H. Sallmann)</w:t>
      </w:r>
    </w:p>
    <w:p w14:paraId="3EA5BC31" w14:textId="77777777" w:rsidR="00B20B8C" w:rsidRPr="00B20B8C" w:rsidRDefault="00B20B8C" w:rsidP="00CB491C">
      <w:pPr>
        <w:pStyle w:val="berschrift2"/>
      </w:pPr>
      <w:r w:rsidRPr="00B20B8C">
        <w:t>Lernjournal und Lernpässe</w:t>
      </w:r>
    </w:p>
    <w:p w14:paraId="60D7C3F8" w14:textId="46578226" w:rsidR="00B20B8C" w:rsidRPr="00B20B8C" w:rsidRDefault="00B20B8C" w:rsidP="00633809">
      <w:pPr>
        <w:pStyle w:val="Textkrper"/>
        <w:ind w:firstLine="0"/>
      </w:pPr>
      <w:r w:rsidRPr="00B20B8C">
        <w:t xml:space="preserve">Das Lernjournal ist eine Art Agenda, </w:t>
      </w:r>
      <w:r w:rsidR="00CB105D">
        <w:t xml:space="preserve">mit der die </w:t>
      </w:r>
      <w:proofErr w:type="spellStart"/>
      <w:proofErr w:type="gramStart"/>
      <w:r w:rsidR="00CB105D">
        <w:t>Schüler:innen</w:t>
      </w:r>
      <w:proofErr w:type="spellEnd"/>
      <w:proofErr w:type="gramEnd"/>
      <w:r w:rsidR="00CB105D">
        <w:t xml:space="preserve"> ihren</w:t>
      </w:r>
      <w:r w:rsidR="00CB105D" w:rsidRPr="00B20B8C">
        <w:t xml:space="preserve"> </w:t>
      </w:r>
      <w:r w:rsidRPr="00B20B8C">
        <w:t xml:space="preserve">Tag planen. </w:t>
      </w:r>
      <w:r w:rsidR="00CB105D">
        <w:t>S</w:t>
      </w:r>
      <w:r w:rsidR="00CB105D" w:rsidRPr="00B20B8C">
        <w:t>ie</w:t>
      </w:r>
      <w:r w:rsidRPr="00B20B8C">
        <w:t xml:space="preserve"> notieren </w:t>
      </w:r>
      <w:r w:rsidR="003B04E2">
        <w:t>darin</w:t>
      </w:r>
      <w:r w:rsidR="003B04E2" w:rsidRPr="00B20B8C">
        <w:t xml:space="preserve"> </w:t>
      </w:r>
      <w:r w:rsidRPr="00B20B8C">
        <w:t xml:space="preserve">ihre SOL-Aufträge und schätzen ab, wie lange sie dafür brauchen. Ausserdem führen sie </w:t>
      </w:r>
      <w:r w:rsidR="00906C27">
        <w:t>in der Agenda</w:t>
      </w:r>
      <w:r w:rsidR="00906C27" w:rsidRPr="00B20B8C">
        <w:t xml:space="preserve"> </w:t>
      </w:r>
      <w:r w:rsidRPr="00B20B8C">
        <w:t xml:space="preserve">Fehleranalysen durch. </w:t>
      </w:r>
      <w:r w:rsidR="00906C27">
        <w:t>W</w:t>
      </w:r>
      <w:r w:rsidRPr="00B20B8C">
        <w:t xml:space="preserve">enn sie eine Leistungskontrolle korrigiert zurückerhalten, reflektieren sie ihre Fehler anhand </w:t>
      </w:r>
      <w:r w:rsidR="00183753">
        <w:t xml:space="preserve">der </w:t>
      </w:r>
      <w:r w:rsidRPr="00B20B8C">
        <w:t>folgende</w:t>
      </w:r>
      <w:r w:rsidR="00183753">
        <w:t>n</w:t>
      </w:r>
      <w:r w:rsidRPr="00B20B8C">
        <w:t xml:space="preserve"> Schritte</w:t>
      </w:r>
      <w:r w:rsidR="00187122">
        <w:t>:</w:t>
      </w:r>
      <w:r w:rsidR="00633809">
        <w:t xml:space="preserve"> </w:t>
      </w:r>
      <w:r w:rsidR="00187122">
        <w:t xml:space="preserve">1. </w:t>
      </w:r>
      <w:r w:rsidRPr="00B20B8C">
        <w:t>Was war der Fehler?</w:t>
      </w:r>
      <w:r w:rsidR="00633809">
        <w:t xml:space="preserve"> </w:t>
      </w:r>
      <w:r w:rsidR="00187122">
        <w:t xml:space="preserve">2. </w:t>
      </w:r>
      <w:r w:rsidRPr="00B20B8C">
        <w:t>Warum habe ich diesen Fehler gemacht?</w:t>
      </w:r>
      <w:r w:rsidR="00187122">
        <w:t xml:space="preserve"> 3. </w:t>
      </w:r>
      <w:r w:rsidRPr="00B20B8C">
        <w:t>Wie kann ich ihn vermeiden?</w:t>
      </w:r>
    </w:p>
    <w:p w14:paraId="5085DE88" w14:textId="254FB564" w:rsidR="00B20B8C" w:rsidRPr="00B20B8C" w:rsidRDefault="00B20B8C" w:rsidP="00CB491C">
      <w:pPr>
        <w:pStyle w:val="Zitat1"/>
      </w:pPr>
      <w:r w:rsidRPr="00B20B8C">
        <w:t>9. Klässlerin: Die Fehleranalyse ist sehr nervig und aufw</w:t>
      </w:r>
      <w:r w:rsidR="00A5556D">
        <w:t>e</w:t>
      </w:r>
      <w:r w:rsidRPr="00B20B8C">
        <w:t xml:space="preserve">ndig. Wenn ich eine Leistungskontrolle zurückerhalte, möchte ich dieses Thema abschliessen und mich nicht mit meinen Fehlern auseinandersetzen. Aber eigentlich bringt die </w:t>
      </w:r>
      <w:r w:rsidR="00D324ED">
        <w:t>A</w:t>
      </w:r>
      <w:r w:rsidRPr="00B20B8C">
        <w:t>nalyse viel. Denn ich weiss danach, was ich das nächste Mal besser machen kann.</w:t>
      </w:r>
    </w:p>
    <w:p w14:paraId="3AB6E54B" w14:textId="7B09EBFB" w:rsidR="00B20B8C" w:rsidRPr="00B20B8C" w:rsidRDefault="00B20B8C" w:rsidP="00CB491C">
      <w:pPr>
        <w:pStyle w:val="Zitat1"/>
      </w:pPr>
      <w:r w:rsidRPr="00B20B8C">
        <w:t>Frau Muntwyler (Schulleitung): Lernzielkontrollen sollen kein Abschluss sein, sondern eine Gelegenheit, aus Fehler</w:t>
      </w:r>
      <w:r w:rsidR="00B74BEC">
        <w:t>n</w:t>
      </w:r>
      <w:r w:rsidRPr="00B20B8C">
        <w:t xml:space="preserve"> zu lernen. Lerninhalte sollten aufgearbeitet und wiederholt werden.</w:t>
      </w:r>
    </w:p>
    <w:p w14:paraId="7F92406E" w14:textId="7815D6F6" w:rsidR="00B20B8C" w:rsidRPr="00B20B8C" w:rsidRDefault="00B20B8C" w:rsidP="00CB491C">
      <w:pPr>
        <w:pStyle w:val="Textkrper"/>
        <w:ind w:firstLine="0"/>
      </w:pPr>
      <w:r w:rsidRPr="00B20B8C">
        <w:t xml:space="preserve">Wenn die </w:t>
      </w:r>
      <w:proofErr w:type="spellStart"/>
      <w:proofErr w:type="gramStart"/>
      <w:r w:rsidRPr="00B20B8C">
        <w:t>Schüler:innen</w:t>
      </w:r>
      <w:proofErr w:type="spellEnd"/>
      <w:proofErr w:type="gramEnd"/>
      <w:r w:rsidRPr="00B20B8C">
        <w:t xml:space="preserve"> gut arbeiten, dürfen sie einen Antrag auf einen sogenannten Lernpass stellen. Dieser ermöglicht es ihnen, Aufträge auch ausserhalb des Klassenzimmers</w:t>
      </w:r>
      <w:r w:rsidR="00D430C1">
        <w:t xml:space="preserve"> zu erledigen</w:t>
      </w:r>
      <w:r w:rsidRPr="00B20B8C">
        <w:t>, zum Beispiel im Gruppenraum, in der Lernbibliothek oder auf dem Gang.</w:t>
      </w:r>
    </w:p>
    <w:p w14:paraId="28BEC4C8" w14:textId="77777777" w:rsidR="00B20B8C" w:rsidRPr="00B20B8C" w:rsidRDefault="00B20B8C" w:rsidP="00CB491C">
      <w:pPr>
        <w:pStyle w:val="berschrift1"/>
      </w:pPr>
      <w:r w:rsidRPr="00B20B8C">
        <w:t>Sicht der Eltern</w:t>
      </w:r>
    </w:p>
    <w:p w14:paraId="637E9D04" w14:textId="3A12B495" w:rsidR="00B20B8C" w:rsidRPr="00B20B8C" w:rsidRDefault="00B20B8C" w:rsidP="00570219">
      <w:pPr>
        <w:pStyle w:val="Textkrper"/>
        <w:ind w:firstLine="0"/>
      </w:pPr>
      <w:r w:rsidRPr="00B20B8C">
        <w:t>Eltern können nicht frei wählen, ob ihr Kind der</w:t>
      </w:r>
      <w:r w:rsidRPr="00A918C7">
        <w:t xml:space="preserve"> Mosaikschule</w:t>
      </w:r>
      <w:r w:rsidRPr="007E5C07">
        <w:rPr>
          <w:i/>
          <w:iCs/>
        </w:rPr>
        <w:t xml:space="preserve"> Munzinger</w:t>
      </w:r>
      <w:r w:rsidRPr="00B20B8C">
        <w:t xml:space="preserve"> zugeteilt wird oder nicht. Wie die mehrfach durchgeführten Evaluationen zeigen, sind die Eltern</w:t>
      </w:r>
      <w:r w:rsidR="009C7CBE">
        <w:t xml:space="preserve"> der Kinder, die diese Schule besuchen,</w:t>
      </w:r>
      <w:r w:rsidRPr="00B20B8C">
        <w:t xml:space="preserve"> aber grösstenteils zufrieden mit dem Mosaikmodell (Sahli Lozano et al., 2019). Eine Mutter erzählt uns, dass es gerade zu Beginn Vertrauen und Gelassenheit </w:t>
      </w:r>
      <w:r w:rsidR="00CB491C">
        <w:t>ge</w:t>
      </w:r>
      <w:r w:rsidRPr="00B20B8C">
        <w:t>braucht</w:t>
      </w:r>
      <w:r w:rsidR="00CB491C">
        <w:t xml:space="preserve"> ha</w:t>
      </w:r>
      <w:r w:rsidR="00231E44">
        <w:t>be</w:t>
      </w:r>
      <w:r w:rsidRPr="00B20B8C">
        <w:t>. Inzwischen schätzt sie das Gesamtpaket dieses Modells</w:t>
      </w:r>
      <w:r w:rsidR="00B32362">
        <w:t>.</w:t>
      </w:r>
      <w:r w:rsidRPr="00B20B8C">
        <w:t xml:space="preserve"> </w:t>
      </w:r>
      <w:r w:rsidR="00B32362">
        <w:t xml:space="preserve">Sie </w:t>
      </w:r>
      <w:r w:rsidR="00946198">
        <w:t xml:space="preserve">hat </w:t>
      </w:r>
      <w:r w:rsidR="00B32362">
        <w:t>erk</w:t>
      </w:r>
      <w:r w:rsidR="00946198">
        <w:t>a</w:t>
      </w:r>
      <w:r w:rsidR="00B32362">
        <w:t>nnt, dass n</w:t>
      </w:r>
      <w:r w:rsidRPr="00B20B8C">
        <w:t>icht nur die Noten wichtig</w:t>
      </w:r>
      <w:r w:rsidR="00B32362">
        <w:t xml:space="preserve"> sind</w:t>
      </w:r>
      <w:r w:rsidRPr="00B20B8C">
        <w:t>, sondern auch soziale und überfachliche Fähigkeiten.</w:t>
      </w:r>
    </w:p>
    <w:p w14:paraId="0B5A9386" w14:textId="4DCB8520" w:rsidR="00B20B8C" w:rsidRPr="00B20B8C" w:rsidRDefault="00B20B8C" w:rsidP="00CB491C">
      <w:pPr>
        <w:pStyle w:val="Zitat1"/>
      </w:pPr>
      <w:r w:rsidRPr="00B20B8C">
        <w:t xml:space="preserve">Frau Muntwyler (Schulleitung): Schulen haben Angst vor Veränderungen und vor den Reaktionen der Eltern. Dadurch lassen sie sich bremsen. Wichtig ist </w:t>
      </w:r>
      <w:r w:rsidR="00F517BB">
        <w:t>darum</w:t>
      </w:r>
      <w:r w:rsidRPr="00B20B8C">
        <w:t xml:space="preserve">, gut mit den Eltern zu kommunizieren. Deshalb gibt es die Woche der offenen Tür. </w:t>
      </w:r>
      <w:r w:rsidR="00B35B1D">
        <w:t>Wir müssen</w:t>
      </w:r>
      <w:r w:rsidRPr="00B20B8C">
        <w:t xml:space="preserve"> zeigen, was </w:t>
      </w:r>
      <w:r w:rsidR="00B35B1D">
        <w:t>wir</w:t>
      </w:r>
      <w:r w:rsidRPr="00B20B8C">
        <w:t xml:space="preserve"> an der Schule mach</w:t>
      </w:r>
      <w:r w:rsidR="00B35B1D">
        <w:t>en</w:t>
      </w:r>
      <w:r w:rsidRPr="00B20B8C">
        <w:t xml:space="preserve"> und begründen, wieso </w:t>
      </w:r>
      <w:r w:rsidR="00815E9B">
        <w:t>wir</w:t>
      </w:r>
      <w:r w:rsidRPr="00B20B8C">
        <w:t xml:space="preserve"> etwas auf diese Weise </w:t>
      </w:r>
      <w:r w:rsidR="00183E04">
        <w:t>tun</w:t>
      </w:r>
      <w:r w:rsidRPr="00B20B8C">
        <w:t>. Viele Eltern sind kritisch, lassen die Schule aber machen</w:t>
      </w:r>
      <w:r w:rsidR="00074590">
        <w:t xml:space="preserve"> und vertrauen uns</w:t>
      </w:r>
      <w:r w:rsidRPr="00B20B8C">
        <w:t>.</w:t>
      </w:r>
    </w:p>
    <w:p w14:paraId="3BE7FD98" w14:textId="77777777" w:rsidR="00BB3B28" w:rsidRPr="00CB491C" w:rsidRDefault="00BB3B28" w:rsidP="00BB3B28">
      <w:pPr>
        <w:pStyle w:val="berschrift1"/>
      </w:pPr>
      <w:r w:rsidRPr="00CB491C">
        <w:lastRenderedPageBreak/>
        <w:t>Eine (Mosaik-)Schule von morgen</w:t>
      </w:r>
    </w:p>
    <w:p w14:paraId="2EBDCB74" w14:textId="3AAC3EF7" w:rsidR="00B20B8C" w:rsidRPr="00B20B8C" w:rsidRDefault="009C27A1" w:rsidP="004A7F62">
      <w:pPr>
        <w:pStyle w:val="Textkrper"/>
        <w:ind w:firstLine="0"/>
      </w:pPr>
      <w:r>
        <w:t xml:space="preserve">Abschliessend </w:t>
      </w:r>
      <w:r w:rsidR="00283178">
        <w:t>folgen</w:t>
      </w:r>
      <w:r w:rsidR="00422B52">
        <w:t xml:space="preserve"> </w:t>
      </w:r>
      <w:r w:rsidR="00E4233B">
        <w:t>Zukunftsg</w:t>
      </w:r>
      <w:r>
        <w:t xml:space="preserve">edanken </w:t>
      </w:r>
      <w:r w:rsidR="00860028">
        <w:t xml:space="preserve">aus den Gesprächen </w:t>
      </w:r>
      <w:r w:rsidR="00283178">
        <w:t xml:space="preserve">mit den Beteiligten der </w:t>
      </w:r>
      <w:r w:rsidR="00283178" w:rsidRPr="00783B09">
        <w:t xml:space="preserve">Mosaikschule </w:t>
      </w:r>
      <w:r w:rsidR="00283178" w:rsidRPr="008A5FF5">
        <w:rPr>
          <w:i/>
          <w:iCs/>
        </w:rPr>
        <w:t>Munzinger</w:t>
      </w:r>
      <w:r w:rsidR="00283178">
        <w:t xml:space="preserve">. </w:t>
      </w:r>
      <w:r w:rsidR="00B20B8C" w:rsidRPr="00B20B8C">
        <w:t xml:space="preserve">Die Schulleitung sieht die Schule </w:t>
      </w:r>
      <w:r w:rsidR="0037119C">
        <w:t xml:space="preserve">von morgen </w:t>
      </w:r>
      <w:r w:rsidR="00B20B8C" w:rsidRPr="00B20B8C">
        <w:t xml:space="preserve">als Ort, an dem umgesetzt wird, was für </w:t>
      </w:r>
      <w:proofErr w:type="spellStart"/>
      <w:proofErr w:type="gramStart"/>
      <w:r w:rsidR="00B20B8C" w:rsidRPr="00B20B8C">
        <w:t>Schüler:innen</w:t>
      </w:r>
      <w:proofErr w:type="spellEnd"/>
      <w:proofErr w:type="gramEnd"/>
      <w:r w:rsidR="00B20B8C" w:rsidRPr="00B20B8C">
        <w:t xml:space="preserve"> wirksam ist. </w:t>
      </w:r>
      <w:r w:rsidR="004C542D">
        <w:t>Um n</w:t>
      </w:r>
      <w:r w:rsidR="00B20B8C" w:rsidRPr="00B20B8C">
        <w:t xml:space="preserve">eue Konzepte und Ideen </w:t>
      </w:r>
      <w:r w:rsidR="004C542D">
        <w:t>anzuwenden</w:t>
      </w:r>
      <w:r w:rsidR="00B20B8C" w:rsidRPr="00B20B8C">
        <w:t xml:space="preserve">, braucht </w:t>
      </w:r>
      <w:r w:rsidR="004C542D">
        <w:t xml:space="preserve">es </w:t>
      </w:r>
      <w:r w:rsidR="00B20B8C" w:rsidRPr="00B20B8C">
        <w:t xml:space="preserve">eine intensive Vorbereitung, Weiterbildungen und den Mut, laufend Anpassungen vorzunehmen. Ein aktueller Entwicklungsschwerpunkt </w:t>
      </w:r>
      <w:r w:rsidR="00513F6A">
        <w:t xml:space="preserve">der Schule </w:t>
      </w:r>
      <w:r w:rsidR="00513F6A" w:rsidRPr="00570219">
        <w:rPr>
          <w:i/>
          <w:iCs/>
        </w:rPr>
        <w:t>Munzinger</w:t>
      </w:r>
      <w:r w:rsidR="00513F6A">
        <w:t xml:space="preserve"> </w:t>
      </w:r>
      <w:r w:rsidR="00B20B8C" w:rsidRPr="00B20B8C">
        <w:t xml:space="preserve">ist die ziffernfreie Beurteilung. Durch </w:t>
      </w:r>
      <w:r w:rsidR="001A593C">
        <w:t xml:space="preserve">das </w:t>
      </w:r>
      <w:r w:rsidR="00B20B8C" w:rsidRPr="00B20B8C">
        <w:t>SOL erfolgt die Bewertung</w:t>
      </w:r>
      <w:r w:rsidR="00A1133E">
        <w:t xml:space="preserve"> der Leistungskontrollen</w:t>
      </w:r>
      <w:r w:rsidR="00B20B8C" w:rsidRPr="00B20B8C">
        <w:t xml:space="preserve"> bereits produktorientiert. Ein Raster, das den individuellen Lernzuwachs und die Entwicklung der Kompetenzen aufzeigt, unterstützt die Jugendlichen beim Lernen und fördert ihre Motivation. </w:t>
      </w:r>
    </w:p>
    <w:p w14:paraId="4232EAB8" w14:textId="3E7F14E6" w:rsidR="00B20B8C" w:rsidRPr="00B20B8C" w:rsidRDefault="00B20B8C" w:rsidP="00CB491C">
      <w:pPr>
        <w:pStyle w:val="Zitat1"/>
      </w:pPr>
      <w:r w:rsidRPr="00B20B8C">
        <w:t xml:space="preserve">Frau Muntwyler (Schulleitung): Veränderungen sind notwendig. </w:t>
      </w:r>
      <w:r w:rsidR="0027727F">
        <w:t>Dabei</w:t>
      </w:r>
      <w:r w:rsidRPr="00B20B8C">
        <w:t xml:space="preserve"> unterstützen </w:t>
      </w:r>
      <w:r w:rsidR="00F92F10">
        <w:t xml:space="preserve">wir </w:t>
      </w:r>
      <w:r w:rsidRPr="00B20B8C">
        <w:t>uns gegenseitig</w:t>
      </w:r>
      <w:r w:rsidR="00F92F10">
        <w:t xml:space="preserve"> im Team</w:t>
      </w:r>
      <w:r w:rsidRPr="00B20B8C">
        <w:t>.</w:t>
      </w:r>
    </w:p>
    <w:p w14:paraId="7147100D" w14:textId="54B9243D" w:rsidR="007850A3" w:rsidRDefault="00B20B8C" w:rsidP="007850A3">
      <w:pPr>
        <w:pStyle w:val="Textkrper"/>
        <w:ind w:firstLine="0"/>
      </w:pPr>
      <w:r w:rsidRPr="00B20B8C">
        <w:t xml:space="preserve">In einer Schule der Zukunft arbeiten multiprofessionelle Teams eng zusammen. </w:t>
      </w:r>
      <w:r w:rsidR="002F02B2">
        <w:t>Die Teammitglieder</w:t>
      </w:r>
      <w:r w:rsidRPr="00B20B8C">
        <w:t xml:space="preserve"> ergänzen einander, geben sich Rückmeldungen und stärken</w:t>
      </w:r>
      <w:r w:rsidR="002F02B2">
        <w:t xml:space="preserve"> sich gegenseitig </w:t>
      </w:r>
      <w:r w:rsidRPr="00B20B8C">
        <w:t xml:space="preserve">den Rücken. Die Klassenzimmer sind offene Räume, in denen Lehrpersonen und </w:t>
      </w:r>
      <w:proofErr w:type="spellStart"/>
      <w:proofErr w:type="gramStart"/>
      <w:r w:rsidRPr="00B20B8C">
        <w:t>Heilpädagog:innen</w:t>
      </w:r>
      <w:proofErr w:type="spellEnd"/>
      <w:proofErr w:type="gramEnd"/>
      <w:r w:rsidRPr="00B20B8C">
        <w:t xml:space="preserve"> die Jugendlichen dort abholen, wo sie stehen. </w:t>
      </w:r>
      <w:r w:rsidR="007850A3">
        <w:t xml:space="preserve">Kooperation ist zentral – sowohl zwischen Lehrpersonen als auch unter </w:t>
      </w:r>
      <w:proofErr w:type="spellStart"/>
      <w:proofErr w:type="gramStart"/>
      <w:r w:rsidR="007850A3">
        <w:t>Schüler:innen</w:t>
      </w:r>
      <w:proofErr w:type="spellEnd"/>
      <w:proofErr w:type="gramEnd"/>
      <w:r w:rsidR="007850A3">
        <w:t xml:space="preserve">. Das Mosaikmodell bietet viele Möglichkeiten, eng </w:t>
      </w:r>
      <w:r w:rsidR="00823DB7">
        <w:t>zusammenzuarbeiten</w:t>
      </w:r>
      <w:r w:rsidR="007A1A3E">
        <w:t>:</w:t>
      </w:r>
      <w:r w:rsidR="007850A3">
        <w:t xml:space="preserve"> Die Lerngruppen sowie das niveau- und altersdurchmischte Lernen etwa sollen die Kooperation unter </w:t>
      </w:r>
      <w:proofErr w:type="spellStart"/>
      <w:proofErr w:type="gramStart"/>
      <w:r w:rsidR="007850A3">
        <w:t>Schüler:innen</w:t>
      </w:r>
      <w:proofErr w:type="spellEnd"/>
      <w:proofErr w:type="gramEnd"/>
      <w:r w:rsidR="007850A3">
        <w:t xml:space="preserve"> fördern. Das Format der Doppelklassen und die Plattform</w:t>
      </w:r>
      <w:r w:rsidR="007850A3" w:rsidRPr="007850A3">
        <w:rPr>
          <w:i/>
          <w:iCs/>
        </w:rPr>
        <w:t xml:space="preserve"> </w:t>
      </w:r>
      <w:proofErr w:type="spellStart"/>
      <w:r w:rsidR="007850A3" w:rsidRPr="007850A3">
        <w:rPr>
          <w:i/>
          <w:iCs/>
        </w:rPr>
        <w:t>LearningView</w:t>
      </w:r>
      <w:proofErr w:type="spellEnd"/>
      <w:r w:rsidR="007850A3" w:rsidRPr="007850A3">
        <w:rPr>
          <w:i/>
          <w:iCs/>
        </w:rPr>
        <w:t xml:space="preserve"> </w:t>
      </w:r>
      <w:r w:rsidR="007850A3">
        <w:t>ermutigen Lehrpersonen, Materialien und Erfahrungen auszutauschen. Dadurch</w:t>
      </w:r>
      <w:r w:rsidR="003844A8">
        <w:t xml:space="preserve"> werden</w:t>
      </w:r>
      <w:r w:rsidR="007850A3">
        <w:t xml:space="preserve"> auch frisch ausgebildete Lehrkräfte entlastet. </w:t>
      </w:r>
    </w:p>
    <w:p w14:paraId="4E3FA45B" w14:textId="12626B86" w:rsidR="007850A3" w:rsidRDefault="007850A3" w:rsidP="007850A3">
      <w:pPr>
        <w:pStyle w:val="Zitat1"/>
      </w:pPr>
      <w:r>
        <w:t>9. Klässlerin: Im Munzinger Schulhaus kennen sich alle. Es spielt keine Rolle, in welcher Stufe andere Schüler:innen sind oder welches Leistungsniveau sie haben. Das Schulhaus ist sehr familiär.</w:t>
      </w:r>
    </w:p>
    <w:p w14:paraId="36637CEC" w14:textId="113F08A9" w:rsidR="00B20B8C" w:rsidRPr="00B20B8C" w:rsidRDefault="007850A3" w:rsidP="007850A3">
      <w:pPr>
        <w:pStyle w:val="Zitat1"/>
      </w:pPr>
      <w:r>
        <w:t>Herr Lehmann (</w:t>
      </w:r>
      <w:r w:rsidR="008528E5">
        <w:t>SHP</w:t>
      </w:r>
      <w:r>
        <w:t>): Die Zusammenarbeit im Team erfordert von allen Beteiligten eine grosse Offenheit und Vertrauen. Unser Zusammenhalt hält das System am Laufen.</w:t>
      </w:r>
    </w:p>
    <w:p w14:paraId="21BC28AD" w14:textId="0F069A5C" w:rsidR="00B20B8C" w:rsidRPr="00B20B8C" w:rsidRDefault="00B20B8C" w:rsidP="005C2217">
      <w:pPr>
        <w:pStyle w:val="Textkrper"/>
        <w:ind w:firstLine="0"/>
      </w:pPr>
      <w:r w:rsidRPr="00B20B8C">
        <w:t>In einer Schule von morgen steh</w:t>
      </w:r>
      <w:r w:rsidR="00A56A68">
        <w:t>t</w:t>
      </w:r>
      <w:r w:rsidRPr="00B20B8C">
        <w:t xml:space="preserve"> das individuelle Lernen im Zentrum. Lehrpersonen und </w:t>
      </w:r>
      <w:proofErr w:type="spellStart"/>
      <w:proofErr w:type="gramStart"/>
      <w:r w:rsidRPr="00B20B8C">
        <w:t>Heilpädagog:innen</w:t>
      </w:r>
      <w:proofErr w:type="spellEnd"/>
      <w:proofErr w:type="gramEnd"/>
      <w:r w:rsidRPr="00B20B8C">
        <w:t xml:space="preserve"> anerkennen die Leistung </w:t>
      </w:r>
      <w:r w:rsidR="00AE6708">
        <w:t xml:space="preserve">aller </w:t>
      </w:r>
      <w:proofErr w:type="spellStart"/>
      <w:proofErr w:type="gramStart"/>
      <w:r w:rsidRPr="00B20B8C">
        <w:t>Schüler</w:t>
      </w:r>
      <w:r w:rsidR="00AE6708">
        <w:t>:</w:t>
      </w:r>
      <w:r w:rsidRPr="00B20B8C">
        <w:t>in</w:t>
      </w:r>
      <w:r w:rsidR="00AE6708">
        <w:t>nen</w:t>
      </w:r>
      <w:proofErr w:type="spellEnd"/>
      <w:proofErr w:type="gramEnd"/>
      <w:r w:rsidRPr="00B20B8C">
        <w:t xml:space="preserve">. Das Mosaikmodell ermöglicht es Lehrpersonen, Übergänge flexibel zu gestalten und Jugendlichen eine Auf- oder Abstufung zu erleichtern, ohne dass diese mit sozialen Veränderungen einhergeht. </w:t>
      </w:r>
      <w:proofErr w:type="spellStart"/>
      <w:proofErr w:type="gramStart"/>
      <w:r w:rsidRPr="00B20B8C">
        <w:t>Schüler:innen</w:t>
      </w:r>
      <w:proofErr w:type="spellEnd"/>
      <w:proofErr w:type="gramEnd"/>
      <w:r w:rsidRPr="00B20B8C">
        <w:t xml:space="preserve"> können beispielsweise auch in einem Unterrichtsfach die Prüfung einer höheren Stufe schreiben</w:t>
      </w:r>
      <w:r w:rsidR="00E94869">
        <w:t xml:space="preserve"> und </w:t>
      </w:r>
      <w:r w:rsidRPr="00B20B8C">
        <w:t xml:space="preserve">erfahren </w:t>
      </w:r>
      <w:r w:rsidR="00E94869">
        <w:t>dann</w:t>
      </w:r>
      <w:r w:rsidRPr="00B20B8C">
        <w:t>, ob sie das Niveau für diese Stufe erreicht haben oder nicht. Die Jugendlichen lernen gemeinsam. Es kommt nicht d</w:t>
      </w:r>
      <w:r w:rsidR="00681E1B">
        <w:t>a</w:t>
      </w:r>
      <w:r w:rsidRPr="00B20B8C">
        <w:t xml:space="preserve">rauf an, wer Sekundar- und wer </w:t>
      </w:r>
      <w:proofErr w:type="spellStart"/>
      <w:r w:rsidRPr="00B20B8C">
        <w:t>Realschüler:in</w:t>
      </w:r>
      <w:proofErr w:type="spellEnd"/>
      <w:r w:rsidRPr="00B20B8C">
        <w:t xml:space="preserve"> ist und wer besondere</w:t>
      </w:r>
      <w:r w:rsidR="00571FE2">
        <w:t>m Förderbedarf</w:t>
      </w:r>
      <w:r w:rsidRPr="00B20B8C">
        <w:t xml:space="preserve"> hat. Alle Jugendlichen sind Teil einer (Lern-)</w:t>
      </w:r>
      <w:r w:rsidR="00E417F1" w:rsidRPr="00B20B8C">
        <w:t>Gemeinschaft</w:t>
      </w:r>
      <w:r w:rsidR="0027252D">
        <w:t>, so</w:t>
      </w:r>
      <w:r w:rsidRPr="00B20B8C">
        <w:t xml:space="preserve"> wie sie dies auch in ihrer Freizeit sind.</w:t>
      </w:r>
    </w:p>
    <w:p w14:paraId="4A713E80" w14:textId="50C490B1" w:rsidR="00B20B8C" w:rsidRPr="00B20B8C" w:rsidRDefault="00B20B8C" w:rsidP="00CB491C">
      <w:pPr>
        <w:pStyle w:val="Zitat1"/>
      </w:pPr>
      <w:r w:rsidRPr="00B20B8C">
        <w:t xml:space="preserve">Frau Muntwyler (Schulleitung): In einer Schule der Zukunft stehen das Lernen und das Kind radikal im Zentrum. Nicht die Schüler:innen müssen sich der Schule anpassen, sondern die Schule muss sich den Schüler:innen anpassen. </w:t>
      </w:r>
    </w:p>
    <w:p w14:paraId="7577A38A" w14:textId="1F002A94" w:rsidR="00B20B8C" w:rsidRPr="00B20B8C" w:rsidRDefault="00B20B8C" w:rsidP="00CB491C">
      <w:pPr>
        <w:pStyle w:val="Zitat1"/>
      </w:pPr>
      <w:r w:rsidRPr="00B20B8C">
        <w:t>Herr Lehmann (</w:t>
      </w:r>
      <w:r w:rsidR="001E5D37">
        <w:t>SHP</w:t>
      </w:r>
      <w:r w:rsidRPr="00B20B8C">
        <w:t xml:space="preserve">): Partizipation ist das, was alle Jugendlichen möchten, egal ob sie reduzierte Lernziele haben oder nicht. Jugendliche, die </w:t>
      </w:r>
      <w:r w:rsidR="004A67EB">
        <w:t>aufs</w:t>
      </w:r>
      <w:r w:rsidRPr="00B20B8C">
        <w:t xml:space="preserve"> Gymnasium gehen</w:t>
      </w:r>
      <w:r w:rsidR="00296837">
        <w:t>,</w:t>
      </w:r>
      <w:r w:rsidRPr="00B20B8C">
        <w:t xml:space="preserve"> treffen sich auch nach ihrer Schulzeit im Munzinger mit Jugendlichen, die eine EBA-Lehre</w:t>
      </w:r>
      <w:r w:rsidR="00155ABA">
        <w:rPr>
          <w:rStyle w:val="Funotenzeichen"/>
        </w:rPr>
        <w:footnoteReference w:id="3"/>
      </w:r>
      <w:r w:rsidRPr="00B20B8C">
        <w:t xml:space="preserve"> machen. Die Teilhabe aller Jugendliche</w:t>
      </w:r>
      <w:r w:rsidR="00346696">
        <w:t>n</w:t>
      </w:r>
      <w:r w:rsidRPr="00B20B8C">
        <w:t xml:space="preserve"> wird durch unser Schulsystem gestärkt. </w:t>
      </w:r>
    </w:p>
    <w:p w14:paraId="09C9ECAF" w14:textId="0F1B1F6F" w:rsidR="00B20B8C" w:rsidRPr="00B20B8C" w:rsidRDefault="00637CF6" w:rsidP="00CB491C">
      <w:pPr>
        <w:pStyle w:val="Textkrper"/>
        <w:ind w:firstLine="0"/>
      </w:pPr>
      <w:r w:rsidRPr="00637CF6">
        <w:t xml:space="preserve">Was wünschen sich die Jugendlichen für eine Schule von morgen? </w:t>
      </w:r>
      <w:r w:rsidR="00A216F5">
        <w:t>S</w:t>
      </w:r>
      <w:r w:rsidR="00A216F5" w:rsidRPr="00B20B8C">
        <w:t xml:space="preserve">ie </w:t>
      </w:r>
      <w:r w:rsidR="00A216F5">
        <w:t>antworten</w:t>
      </w:r>
      <w:r>
        <w:t xml:space="preserve"> uns</w:t>
      </w:r>
      <w:r w:rsidR="00A216F5">
        <w:t xml:space="preserve">, sie </w:t>
      </w:r>
      <w:r w:rsidR="00B20B8C" w:rsidRPr="00B20B8C">
        <w:t>würden gerne in hellen, einladenden und modernen Klassenzimmern</w:t>
      </w:r>
      <w:r w:rsidR="00DD3E46">
        <w:t xml:space="preserve"> </w:t>
      </w:r>
      <w:r w:rsidR="006C13EC">
        <w:t xml:space="preserve">lernen, </w:t>
      </w:r>
      <w:r w:rsidR="00DD3E46">
        <w:t xml:space="preserve">mit </w:t>
      </w:r>
      <w:r w:rsidR="00DD3E46" w:rsidRPr="00B20B8C">
        <w:t>gut funktionierende</w:t>
      </w:r>
      <w:r w:rsidR="00DD3E46">
        <w:t>n</w:t>
      </w:r>
      <w:r w:rsidR="00DD3E46" w:rsidRPr="00B20B8C">
        <w:t xml:space="preserve"> technische</w:t>
      </w:r>
      <w:r w:rsidR="00DD3E46">
        <w:t>n</w:t>
      </w:r>
      <w:r w:rsidR="00DD3E46" w:rsidRPr="00B20B8C">
        <w:t xml:space="preserve"> Hilfsmittel</w:t>
      </w:r>
      <w:r w:rsidR="00DD3E46">
        <w:t>n</w:t>
      </w:r>
      <w:r w:rsidR="00B20B8C" w:rsidRPr="00B20B8C">
        <w:t xml:space="preserve">. Auch sollten die Räume gross sein und mehr Platz </w:t>
      </w:r>
      <w:r w:rsidR="00435450">
        <w:t xml:space="preserve">bieten </w:t>
      </w:r>
      <w:r w:rsidR="00B20B8C" w:rsidRPr="00B20B8C">
        <w:t xml:space="preserve">für individuelle Rückzugsorte zum Lernen. </w:t>
      </w:r>
      <w:proofErr w:type="spellStart"/>
      <w:proofErr w:type="gramStart"/>
      <w:r w:rsidR="00B20B8C" w:rsidRPr="00B20B8C">
        <w:t>Schüler:innen</w:t>
      </w:r>
      <w:proofErr w:type="spellEnd"/>
      <w:proofErr w:type="gramEnd"/>
      <w:r w:rsidR="00B20B8C" w:rsidRPr="00B20B8C">
        <w:t xml:space="preserve"> wünschen sich, vermehrt alltagsrelevantes Wissen zu lernen und sich intensiver mit politischen und rechtlichen Themen </w:t>
      </w:r>
      <w:r w:rsidR="00B20B8C" w:rsidRPr="00B20B8C">
        <w:lastRenderedPageBreak/>
        <w:t>auseinanderzusetzen. Sie würden gerne lernen, wie sie eine Steuererklärung ausfüllen, wie Abstimmungen funktionieren und was sie tun können, wenn sie Schulden haben. Eine Schule von morgen sollte die Jugendlichen dabei unterstützen, sich in der Gesellschaft zurechtzufinden.</w:t>
      </w:r>
    </w:p>
    <w:p w14:paraId="22899951" w14:textId="0B700D90" w:rsidR="00B20B8C" w:rsidRDefault="002C620C" w:rsidP="00CB491C">
      <w:pPr>
        <w:pStyle w:val="Zitat1"/>
      </w:pPr>
      <w:r>
        <w:t>7</w:t>
      </w:r>
      <w:r w:rsidR="00B20B8C" w:rsidRPr="00B20B8C">
        <w:t xml:space="preserve">. Klässlerin: Nicht alle Jugendlichen haben Eltern, die ihnen alltagsrelevantes Wissen vermitteln. Deshalb fände ich es wichtig, dass wir dies in der Schule lernen. </w:t>
      </w:r>
    </w:p>
    <w:p w14:paraId="6692C3C0" w14:textId="472AE401" w:rsidR="00C2045E" w:rsidRPr="00C2045E" w:rsidRDefault="00C2045E" w:rsidP="00056853">
      <w:pPr>
        <w:pStyle w:val="Zitat1"/>
      </w:pPr>
      <w:r>
        <w:t xml:space="preserve">9. Klässler: Ich wohne zum Beispiel in einem Heim. </w:t>
      </w:r>
      <w:r w:rsidR="00056853">
        <w:t>Wer soll mir das dort beibringen?</w:t>
      </w:r>
    </w:p>
    <w:p w14:paraId="13CB848E" w14:textId="1E57DCAE" w:rsidR="00B20B8C" w:rsidRPr="00B20B8C" w:rsidRDefault="00B20B8C" w:rsidP="00CB491C">
      <w:pPr>
        <w:pStyle w:val="Textkrper"/>
        <w:ind w:firstLine="0"/>
      </w:pPr>
      <w:r w:rsidRPr="00B20B8C">
        <w:t xml:space="preserve">Nach einem spannenden Tag mit vielen Eindrücken und angeregten Gesprächen verlassen wir das </w:t>
      </w:r>
      <w:r w:rsidR="00935167">
        <w:t xml:space="preserve">Schulhaus </w:t>
      </w:r>
      <w:r w:rsidRPr="00935167">
        <w:rPr>
          <w:i/>
          <w:iCs/>
        </w:rPr>
        <w:t xml:space="preserve">Munzinger. </w:t>
      </w:r>
      <w:r w:rsidRPr="00B20B8C">
        <w:t>Wir haben eine Vorstellung davon erhalten, wie eine Schule von morgen aussehen könnte.</w:t>
      </w:r>
    </w:p>
    <w:p w14:paraId="01A9040C" w14:textId="06D20A3A" w:rsidR="00B20B8C" w:rsidRPr="00B20B8C" w:rsidRDefault="00B20B8C" w:rsidP="00CB491C">
      <w:pPr>
        <w:pStyle w:val="Zitat1"/>
      </w:pPr>
      <w:r w:rsidRPr="00B20B8C">
        <w:t>Frau Fischer (Lehr</w:t>
      </w:r>
      <w:r w:rsidR="00534D33">
        <w:t>erin</w:t>
      </w:r>
      <w:r w:rsidRPr="00B20B8C">
        <w:t xml:space="preserve">): Wir sind eine Schule in Entwicklung. Wir nehmen die Bedürfnisse unserer Schüler:innen wahr und versuchen, uns weiterzuentwickeln. </w:t>
      </w:r>
    </w:p>
    <w:p w14:paraId="1F12464B" w14:textId="3F4F57DB" w:rsidR="00B20B8C" w:rsidRPr="00B20B8C" w:rsidRDefault="00B20B8C" w:rsidP="00267978">
      <w:pPr>
        <w:pStyle w:val="Zitat1"/>
      </w:pPr>
      <w:r w:rsidRPr="00B20B8C">
        <w:t xml:space="preserve">Frau Muntwyler (Schulleitung): Wir bemühen uns, neue Wege zu gehen und uns ständig zu verbessern – aber auch wir sind stetig Lernende und können kein perfektes Modell zeigen. </w:t>
      </w:r>
    </w:p>
    <w:tbl>
      <w:tblPr>
        <w:tblStyle w:val="Tabellenraster"/>
        <w:tblW w:w="508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6"/>
        <w:gridCol w:w="2276"/>
        <w:gridCol w:w="2276"/>
        <w:gridCol w:w="2278"/>
      </w:tblGrid>
      <w:tr w:rsidR="00B20B8C" w:rsidRPr="00B20B8C" w14:paraId="350B0C3C" w14:textId="77777777" w:rsidTr="002955BA">
        <w:tc>
          <w:tcPr>
            <w:tcW w:w="1294" w:type="pct"/>
            <w:vAlign w:val="center"/>
          </w:tcPr>
          <w:p w14:paraId="1B1F7DE5" w14:textId="4FCFACC4" w:rsidR="00B20B8C" w:rsidRPr="00B20B8C" w:rsidRDefault="00AA5C14" w:rsidP="00B20B8C">
            <w:pPr>
              <w:spacing w:after="200" w:line="240" w:lineRule="auto"/>
            </w:pPr>
            <w:r w:rsidRPr="00B20B8C">
              <w:rPr>
                <w:noProof/>
              </w:rPr>
              <w:drawing>
                <wp:inline distT="0" distB="0" distL="0" distR="0" wp14:anchorId="6D23CBD1" wp14:editId="38707B9C">
                  <wp:extent cx="888498" cy="900000"/>
                  <wp:effectExtent l="0" t="0" r="6985" b="0"/>
                  <wp:docPr id="133054404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544045" name="Grafik 3"/>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888498" cy="900000"/>
                          </a:xfrm>
                          <a:prstGeom prst="rect">
                            <a:avLst/>
                          </a:prstGeom>
                          <a:noFill/>
                          <a:ln>
                            <a:noFill/>
                          </a:ln>
                        </pic:spPr>
                      </pic:pic>
                    </a:graphicData>
                  </a:graphic>
                </wp:inline>
              </w:drawing>
            </w:r>
          </w:p>
        </w:tc>
        <w:tc>
          <w:tcPr>
            <w:tcW w:w="1235" w:type="pct"/>
            <w:vAlign w:val="center"/>
          </w:tcPr>
          <w:p w14:paraId="222D7B15" w14:textId="77777777" w:rsidR="00B20B8C" w:rsidRPr="00B20B8C" w:rsidRDefault="00B20B8C" w:rsidP="00B20B8C">
            <w:pPr>
              <w:spacing w:after="200" w:line="240" w:lineRule="auto"/>
            </w:pPr>
            <w:r w:rsidRPr="00B20B8C">
              <w:rPr>
                <w:noProof/>
              </w:rPr>
              <w:drawing>
                <wp:inline distT="0" distB="0" distL="0" distR="0" wp14:anchorId="77BEB08A" wp14:editId="5DC5F135">
                  <wp:extent cx="900000" cy="900000"/>
                  <wp:effectExtent l="0" t="0" r="0" b="0"/>
                  <wp:docPr id="222112377" name="Grafik 3" descr="Ein Bild, das Menschliches Gesicht, Lächeln, Person, Porträ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112377" name="Grafik 3" descr="Ein Bild, das Menschliches Gesicht, Lächeln, Person, Porträt enthält.&#10;&#10;KI-generierte Inhalte können fehlerhaft sei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tc>
          <w:tcPr>
            <w:tcW w:w="1235" w:type="pct"/>
            <w:vAlign w:val="center"/>
          </w:tcPr>
          <w:p w14:paraId="45D793A5" w14:textId="77777777" w:rsidR="00B20B8C" w:rsidRPr="00B20B8C" w:rsidRDefault="00B20B8C" w:rsidP="00B20B8C">
            <w:pPr>
              <w:spacing w:after="200" w:line="240" w:lineRule="auto"/>
            </w:pPr>
            <w:r w:rsidRPr="00B20B8C">
              <w:rPr>
                <w:noProof/>
              </w:rPr>
              <w:drawing>
                <wp:inline distT="0" distB="0" distL="0" distR="0" wp14:anchorId="0FD29D73" wp14:editId="007061DA">
                  <wp:extent cx="948855" cy="978508"/>
                  <wp:effectExtent l="0" t="0" r="3810" b="0"/>
                  <wp:docPr id="424850870"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850870" name="Bild 5"/>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948855" cy="978508"/>
                          </a:xfrm>
                          <a:prstGeom prst="rect">
                            <a:avLst/>
                          </a:prstGeom>
                          <a:noFill/>
                          <a:ln>
                            <a:noFill/>
                          </a:ln>
                        </pic:spPr>
                      </pic:pic>
                    </a:graphicData>
                  </a:graphic>
                </wp:inline>
              </w:drawing>
            </w:r>
          </w:p>
        </w:tc>
        <w:tc>
          <w:tcPr>
            <w:tcW w:w="1236" w:type="pct"/>
            <w:vAlign w:val="center"/>
          </w:tcPr>
          <w:p w14:paraId="7A47F190" w14:textId="77777777" w:rsidR="00B20B8C" w:rsidRPr="00B20B8C" w:rsidRDefault="00B20B8C" w:rsidP="00B20B8C">
            <w:pPr>
              <w:spacing w:after="200" w:line="240" w:lineRule="auto"/>
            </w:pPr>
            <w:r w:rsidRPr="00B20B8C">
              <w:rPr>
                <w:noProof/>
              </w:rPr>
              <w:drawing>
                <wp:inline distT="0" distB="0" distL="0" distR="0" wp14:anchorId="71D0DD23" wp14:editId="7EC6512D">
                  <wp:extent cx="892405" cy="918782"/>
                  <wp:effectExtent l="0" t="0" r="0" b="0"/>
                  <wp:docPr id="1097843908"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843908" name="Graphique 6"/>
                          <pic:cNvPicPr/>
                        </pic:nvPicPr>
                        <pic:blipFill>
                          <a:blip r:embed="rId21">
                            <a:extLst>
                              <a:ext uri="{28A0092B-C50C-407E-A947-70E740481C1C}">
                                <a14:useLocalDpi xmlns:a14="http://schemas.microsoft.com/office/drawing/2010/main" val="0"/>
                              </a:ext>
                            </a:extLst>
                          </a:blip>
                          <a:stretch>
                            <a:fillRect/>
                          </a:stretch>
                        </pic:blipFill>
                        <pic:spPr>
                          <a:xfrm>
                            <a:off x="0" y="0"/>
                            <a:ext cx="892405" cy="918782"/>
                          </a:xfrm>
                          <a:prstGeom prst="rect">
                            <a:avLst/>
                          </a:prstGeom>
                        </pic:spPr>
                      </pic:pic>
                    </a:graphicData>
                  </a:graphic>
                </wp:inline>
              </w:drawing>
            </w:r>
          </w:p>
        </w:tc>
      </w:tr>
      <w:tr w:rsidR="00B20B8C" w:rsidRPr="00B20B8C" w14:paraId="5B6BBB5A" w14:textId="77777777" w:rsidTr="002955BA">
        <w:trPr>
          <w:trHeight w:val="960"/>
        </w:trPr>
        <w:tc>
          <w:tcPr>
            <w:tcW w:w="1294" w:type="pct"/>
          </w:tcPr>
          <w:p w14:paraId="03E13B6F" w14:textId="77777777" w:rsidR="00B20B8C" w:rsidRPr="00B20B8C" w:rsidRDefault="00B20B8C" w:rsidP="00DA3B13">
            <w:pPr>
              <w:pStyle w:val="Textkrper3"/>
            </w:pPr>
            <w:r w:rsidRPr="00B20B8C">
              <w:t>Tatjana Burri</w:t>
            </w:r>
          </w:p>
          <w:p w14:paraId="72B1B86F" w14:textId="77777777" w:rsidR="00B20B8C" w:rsidRPr="00B20B8C" w:rsidRDefault="00B20B8C" w:rsidP="00DA3B13">
            <w:pPr>
              <w:pStyle w:val="Textkrper3"/>
            </w:pPr>
            <w:r w:rsidRPr="00B20B8C">
              <w:t xml:space="preserve">Wissenschaftliche </w:t>
            </w:r>
          </w:p>
          <w:p w14:paraId="26FD737C" w14:textId="03F90E68" w:rsidR="00B20B8C" w:rsidRPr="00B20B8C" w:rsidRDefault="00B20B8C" w:rsidP="00DA3B13">
            <w:pPr>
              <w:pStyle w:val="Textkrper3"/>
            </w:pPr>
            <w:r w:rsidRPr="00B20B8C">
              <w:t>Assistentin</w:t>
            </w:r>
          </w:p>
          <w:p w14:paraId="64442AF2" w14:textId="77777777" w:rsidR="00B20B8C" w:rsidRPr="00B20B8C" w:rsidRDefault="00B20B8C" w:rsidP="00DA3B13">
            <w:pPr>
              <w:pStyle w:val="Textkrper3"/>
            </w:pPr>
            <w:r w:rsidRPr="00B20B8C">
              <w:t>SZH/CSPS</w:t>
            </w:r>
          </w:p>
          <w:p w14:paraId="2A600F12" w14:textId="13BEFF7D" w:rsidR="00B20B8C" w:rsidRPr="00B20B8C" w:rsidRDefault="00B20B8C" w:rsidP="00DA3B13">
            <w:pPr>
              <w:pStyle w:val="Textkrper3"/>
            </w:pPr>
            <w:hyperlink r:id="rId22" w:history="1">
              <w:r w:rsidRPr="00B20B8C">
                <w:rPr>
                  <w:rStyle w:val="Hyperlink"/>
                </w:rPr>
                <w:t>assistant@szh.ch</w:t>
              </w:r>
            </w:hyperlink>
          </w:p>
        </w:tc>
        <w:tc>
          <w:tcPr>
            <w:tcW w:w="1235" w:type="pct"/>
          </w:tcPr>
          <w:p w14:paraId="422EE36E" w14:textId="77777777" w:rsidR="00B20B8C" w:rsidRPr="00B20B8C" w:rsidRDefault="00B20B8C" w:rsidP="00DA3B13">
            <w:pPr>
              <w:pStyle w:val="Textkrper3"/>
            </w:pPr>
            <w:r w:rsidRPr="00B20B8C">
              <w:t>Milena Gautschi</w:t>
            </w:r>
          </w:p>
          <w:p w14:paraId="1BD7CE27" w14:textId="77777777" w:rsidR="00B20B8C" w:rsidRPr="00B20B8C" w:rsidRDefault="00B20B8C" w:rsidP="00DA3B13">
            <w:pPr>
              <w:pStyle w:val="Textkrper3"/>
            </w:pPr>
            <w:r w:rsidRPr="00B20B8C">
              <w:t>Wissenschaftliche</w:t>
            </w:r>
          </w:p>
          <w:p w14:paraId="410C63D1" w14:textId="77777777" w:rsidR="00B20B8C" w:rsidRPr="00B20B8C" w:rsidRDefault="00B20B8C" w:rsidP="00DA3B13">
            <w:pPr>
              <w:pStyle w:val="Textkrper3"/>
            </w:pPr>
            <w:r w:rsidRPr="00B20B8C">
              <w:t>Mitarbeiterin</w:t>
            </w:r>
          </w:p>
          <w:p w14:paraId="135E24DE" w14:textId="77777777" w:rsidR="00B20B8C" w:rsidRPr="00B20B8C" w:rsidRDefault="00B20B8C" w:rsidP="00DA3B13">
            <w:pPr>
              <w:pStyle w:val="Textkrper3"/>
            </w:pPr>
            <w:r w:rsidRPr="00B20B8C">
              <w:t>SZH/CSPS</w:t>
            </w:r>
          </w:p>
          <w:p w14:paraId="1DB90742" w14:textId="4E829209" w:rsidR="00B20B8C" w:rsidRPr="00B20B8C" w:rsidRDefault="00B20B8C" w:rsidP="00DA3B13">
            <w:pPr>
              <w:pStyle w:val="Textkrper3"/>
            </w:pPr>
            <w:hyperlink r:id="rId23" w:history="1">
              <w:r w:rsidRPr="00B20B8C">
                <w:rPr>
                  <w:rStyle w:val="Hyperlink"/>
                </w:rPr>
                <w:t>milena.gautschi@szh.ch</w:t>
              </w:r>
            </w:hyperlink>
          </w:p>
        </w:tc>
        <w:tc>
          <w:tcPr>
            <w:tcW w:w="1235" w:type="pct"/>
          </w:tcPr>
          <w:p w14:paraId="5E5821B4" w14:textId="77777777" w:rsidR="00B20B8C" w:rsidRPr="00B20B8C" w:rsidRDefault="00B20B8C" w:rsidP="00DA3B13">
            <w:pPr>
              <w:pStyle w:val="Textkrper3"/>
            </w:pPr>
            <w:r w:rsidRPr="00B20B8C">
              <w:t>Helena Sallmann</w:t>
            </w:r>
          </w:p>
          <w:p w14:paraId="7611CF1A" w14:textId="77777777" w:rsidR="00B20B8C" w:rsidRPr="00B20B8C" w:rsidRDefault="00B20B8C" w:rsidP="00DA3B13">
            <w:pPr>
              <w:pStyle w:val="Textkrper3"/>
            </w:pPr>
            <w:r w:rsidRPr="00B20B8C">
              <w:t>Praktikantin</w:t>
            </w:r>
          </w:p>
          <w:p w14:paraId="24431B0C" w14:textId="77777777" w:rsidR="00B20B8C" w:rsidRPr="00B20B8C" w:rsidRDefault="00B20B8C" w:rsidP="00DA3B13">
            <w:pPr>
              <w:pStyle w:val="Textkrper3"/>
            </w:pPr>
            <w:r w:rsidRPr="00B20B8C">
              <w:t>SZH/CSPS</w:t>
            </w:r>
          </w:p>
          <w:p w14:paraId="03A426A4" w14:textId="0F45BEAF" w:rsidR="00B20B8C" w:rsidRPr="00B20B8C" w:rsidRDefault="00B20B8C" w:rsidP="00DA3B13">
            <w:pPr>
              <w:pStyle w:val="Textkrper3"/>
              <w:rPr>
                <w:rStyle w:val="Hyperlink"/>
              </w:rPr>
            </w:pPr>
            <w:hyperlink r:id="rId24" w:history="1">
              <w:r w:rsidRPr="00B20B8C">
                <w:rPr>
                  <w:rStyle w:val="Hyperlink"/>
                  <w:bCs w:val="0"/>
                  <w:iCs w:val="0"/>
                </w:rPr>
                <w:t>stagiaire.edition@szh.ch</w:t>
              </w:r>
            </w:hyperlink>
          </w:p>
          <w:p w14:paraId="425F9195" w14:textId="77777777" w:rsidR="00B20B8C" w:rsidRPr="00B20B8C" w:rsidRDefault="00B20B8C" w:rsidP="00B20B8C">
            <w:pPr>
              <w:spacing w:after="200" w:line="240" w:lineRule="auto"/>
            </w:pPr>
          </w:p>
        </w:tc>
        <w:tc>
          <w:tcPr>
            <w:tcW w:w="1236" w:type="pct"/>
          </w:tcPr>
          <w:p w14:paraId="6760D738" w14:textId="77777777" w:rsidR="00B20B8C" w:rsidRPr="00B20B8C" w:rsidRDefault="00B20B8C" w:rsidP="00DA3B13">
            <w:pPr>
              <w:pStyle w:val="Textkrper3"/>
            </w:pPr>
            <w:r w:rsidRPr="00B20B8C">
              <w:t>Silvia Schnyder</w:t>
            </w:r>
          </w:p>
          <w:p w14:paraId="092D743C" w14:textId="77777777" w:rsidR="00B20B8C" w:rsidRPr="00B20B8C" w:rsidRDefault="00B20B8C" w:rsidP="00DA3B13">
            <w:pPr>
              <w:pStyle w:val="Textkrper3"/>
            </w:pPr>
            <w:r w:rsidRPr="00B20B8C">
              <w:t xml:space="preserve">Wissenschaftliche </w:t>
            </w:r>
          </w:p>
          <w:p w14:paraId="2FD0E310" w14:textId="77777777" w:rsidR="00B20B8C" w:rsidRPr="00B20B8C" w:rsidRDefault="00B20B8C" w:rsidP="00DA3B13">
            <w:pPr>
              <w:pStyle w:val="Textkrper3"/>
            </w:pPr>
            <w:r w:rsidRPr="00B20B8C">
              <w:t>Mitarbeiterin</w:t>
            </w:r>
          </w:p>
          <w:p w14:paraId="7BA3984D" w14:textId="77777777" w:rsidR="00B20B8C" w:rsidRPr="00B20B8C" w:rsidRDefault="00B20B8C" w:rsidP="00DA3B13">
            <w:pPr>
              <w:pStyle w:val="Textkrper3"/>
            </w:pPr>
            <w:r w:rsidRPr="00B20B8C">
              <w:t>SZH/CSPS</w:t>
            </w:r>
          </w:p>
          <w:p w14:paraId="4E16CAB7" w14:textId="47293ABB" w:rsidR="00B20B8C" w:rsidRPr="00B20B8C" w:rsidRDefault="00B20B8C" w:rsidP="00DA3B13">
            <w:pPr>
              <w:pStyle w:val="Textkrper3"/>
            </w:pPr>
            <w:hyperlink r:id="rId25" w:history="1">
              <w:r w:rsidRPr="00B20B8C">
                <w:rPr>
                  <w:rStyle w:val="Hyperlink"/>
                  <w:bCs w:val="0"/>
                  <w:iCs w:val="0"/>
                </w:rPr>
                <w:t>silvia.schnyder@szh.ch</w:t>
              </w:r>
            </w:hyperlink>
          </w:p>
        </w:tc>
      </w:tr>
    </w:tbl>
    <w:p w14:paraId="4EFF429D" w14:textId="394A559D" w:rsidR="00B20B8C" w:rsidRPr="00B20B8C" w:rsidRDefault="00B20B8C" w:rsidP="00E1268E">
      <w:pPr>
        <w:pStyle w:val="berschrift1"/>
        <w:tabs>
          <w:tab w:val="left" w:pos="2330"/>
        </w:tabs>
      </w:pPr>
      <w:r w:rsidRPr="00B20B8C">
        <w:t>Literatur</w:t>
      </w:r>
    </w:p>
    <w:p w14:paraId="266151AE" w14:textId="7F30571F" w:rsidR="00DD49AA" w:rsidRDefault="00DD49AA" w:rsidP="00B20B8C">
      <w:pPr>
        <w:pStyle w:val="Literaturverzeichnis"/>
      </w:pPr>
      <w:r w:rsidRPr="00DD49AA">
        <w:t>Hattie</w:t>
      </w:r>
      <w:r>
        <w:t>,</w:t>
      </w:r>
      <w:r w:rsidRPr="00DD49AA">
        <w:t xml:space="preserve"> J</w:t>
      </w:r>
      <w:r>
        <w:t>. (</w:t>
      </w:r>
      <w:r w:rsidR="004F4635">
        <w:t>2015</w:t>
      </w:r>
      <w:r>
        <w:t xml:space="preserve">). </w:t>
      </w:r>
      <w:r w:rsidRPr="004F4635">
        <w:rPr>
          <w:i/>
          <w:iCs/>
        </w:rPr>
        <w:t>Visible Learning – Lernen sichtbar machen</w:t>
      </w:r>
      <w:r w:rsidR="004F4635">
        <w:t xml:space="preserve"> (3., </w:t>
      </w:r>
      <w:proofErr w:type="spellStart"/>
      <w:r w:rsidR="004F4635">
        <w:t>erw</w:t>
      </w:r>
      <w:proofErr w:type="spellEnd"/>
      <w:r w:rsidR="004F4635">
        <w:t xml:space="preserve">. Aufl.). </w:t>
      </w:r>
      <w:r w:rsidR="004F4635" w:rsidRPr="004F4635">
        <w:t>Schneider Hohengehren</w:t>
      </w:r>
      <w:r w:rsidR="004F4635">
        <w:t>.</w:t>
      </w:r>
    </w:p>
    <w:p w14:paraId="31AB4F7C" w14:textId="0F10049B" w:rsidR="00B20B8C" w:rsidRDefault="00B20B8C" w:rsidP="00B20B8C">
      <w:pPr>
        <w:pStyle w:val="Literaturverzeichnis"/>
      </w:pPr>
      <w:r w:rsidRPr="00B20B8C">
        <w:t>Sahli Lozano, C., Ammann, C.</w:t>
      </w:r>
      <w:r w:rsidR="00534D33">
        <w:t xml:space="preserve"> &amp;</w:t>
      </w:r>
      <w:r w:rsidRPr="00B20B8C">
        <w:t xml:space="preserve"> Schluchter, T. (2019). </w:t>
      </w:r>
      <w:r w:rsidRPr="00B20B8C">
        <w:rPr>
          <w:i/>
          <w:iCs/>
        </w:rPr>
        <w:t>Befragung Mosaikschule Munzinger 2019</w:t>
      </w:r>
      <w:r w:rsidRPr="00B20B8C">
        <w:t xml:space="preserve">. </w:t>
      </w:r>
      <w:hyperlink r:id="rId26" w:history="1">
        <w:r w:rsidRPr="00B20B8C">
          <w:rPr>
            <w:rStyle w:val="Hyperlink"/>
          </w:rPr>
          <w:t>https://www.phbern.ch/sites/default/files/2020-02/abschliessende-befragung-sol-projekt_20200113_0.pdf</w:t>
        </w:r>
      </w:hyperlink>
    </w:p>
    <w:p w14:paraId="4D2915DA" w14:textId="23E5F75C" w:rsidR="00B23F2C" w:rsidRDefault="00B23F2C" w:rsidP="00B23F2C">
      <w:pPr>
        <w:pStyle w:val="Literaturverzeichnis"/>
      </w:pPr>
      <w:r>
        <w:t>Volksschulgesetz (VSG)</w:t>
      </w:r>
      <w:r w:rsidR="002E2BBB">
        <w:t xml:space="preserve"> </w:t>
      </w:r>
      <w:r>
        <w:t>vom 19.03.1992, in Kraft seit: 01.08.1993</w:t>
      </w:r>
      <w:r w:rsidR="00E95EA0">
        <w:t>,</w:t>
      </w:r>
      <w:r w:rsidR="002E2BBB" w:rsidRPr="002E2BBB">
        <w:t xml:space="preserve"> </w:t>
      </w:r>
      <w:r w:rsidR="002E2BBB">
        <w:t>BSG 432.210</w:t>
      </w:r>
      <w:r w:rsidR="00E95EA0">
        <w:t>.</w:t>
      </w:r>
      <w:r w:rsidR="001E2D15">
        <w:t xml:space="preserve"> </w:t>
      </w:r>
      <w:hyperlink r:id="rId27" w:history="1">
        <w:r w:rsidR="001E2D15" w:rsidRPr="005E015D">
          <w:rPr>
            <w:rStyle w:val="Hyperlink"/>
          </w:rPr>
          <w:t>https://www.belex.sites.be.ch/app/de/texts_of_law/432.210/versions/1681?all_languages=true&amp;diff=split</w:t>
        </w:r>
      </w:hyperlink>
    </w:p>
    <w:p w14:paraId="66691930" w14:textId="6A182AAF" w:rsidR="00AE5960" w:rsidRPr="00CB491C" w:rsidRDefault="00B20B8C" w:rsidP="00CB491C">
      <w:pPr>
        <w:pStyle w:val="Literaturverzeichnis"/>
      </w:pPr>
      <w:r w:rsidRPr="00B20B8C">
        <w:t xml:space="preserve">Vollmer, C. &amp; </w:t>
      </w:r>
      <w:proofErr w:type="spellStart"/>
      <w:r w:rsidRPr="00B20B8C">
        <w:t>Randler</w:t>
      </w:r>
      <w:proofErr w:type="spellEnd"/>
      <w:r w:rsidRPr="00B20B8C">
        <w:t xml:space="preserve">, C. (2015). </w:t>
      </w:r>
      <w:proofErr w:type="spellStart"/>
      <w:r w:rsidRPr="00B20B8C">
        <w:t>Morningness</w:t>
      </w:r>
      <w:proofErr w:type="spellEnd"/>
      <w:r w:rsidRPr="00B20B8C">
        <w:t xml:space="preserve"> und Schulleistung. </w:t>
      </w:r>
      <w:r w:rsidRPr="00B20B8C">
        <w:rPr>
          <w:i/>
          <w:iCs/>
        </w:rPr>
        <w:t>Die berufsbildende Schule (</w:t>
      </w:r>
      <w:proofErr w:type="spellStart"/>
      <w:r w:rsidRPr="00B20B8C">
        <w:rPr>
          <w:i/>
          <w:iCs/>
        </w:rPr>
        <w:t>BbSch</w:t>
      </w:r>
      <w:proofErr w:type="spellEnd"/>
      <w:r w:rsidRPr="00B20B8C">
        <w:rPr>
          <w:i/>
          <w:iCs/>
        </w:rPr>
        <w:t>), 67 </w:t>
      </w:r>
      <w:r w:rsidRPr="00B20B8C">
        <w:t>(11/12), 381–383.</w:t>
      </w:r>
      <w:bookmarkEnd w:id="0"/>
    </w:p>
    <w:sectPr w:rsidR="00AE5960" w:rsidRPr="00CB491C" w:rsidSect="001347DA">
      <w:headerReference w:type="even" r:id="rId28"/>
      <w:headerReference w:type="default" r:id="rId29"/>
      <w:footerReference w:type="even" r:id="rId30"/>
      <w:footerReference w:type="default" r:id="rId31"/>
      <w:headerReference w:type="first" r:id="rId32"/>
      <w:footerReference w:type="first" r:id="rId33"/>
      <w:pgSz w:w="11907" w:h="16840" w:code="9"/>
      <w:pgMar w:top="1418" w:right="1418" w:bottom="1134" w:left="1418" w:header="720" w:footer="567" w:gutter="0"/>
      <w:pgNumType w:start="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C48A3" w14:textId="77777777" w:rsidR="000D4D01" w:rsidRDefault="000D4D01">
      <w:pPr>
        <w:spacing w:line="240" w:lineRule="auto"/>
      </w:pPr>
      <w:r>
        <w:separator/>
      </w:r>
    </w:p>
  </w:endnote>
  <w:endnote w:type="continuationSeparator" w:id="0">
    <w:p w14:paraId="1A77EF04" w14:textId="77777777" w:rsidR="000D4D01" w:rsidRDefault="000D4D01">
      <w:pPr>
        <w:spacing w:line="240" w:lineRule="auto"/>
      </w:pPr>
      <w:r>
        <w:continuationSeparator/>
      </w:r>
    </w:p>
  </w:endnote>
  <w:endnote w:type="continuationNotice" w:id="1">
    <w:p w14:paraId="112F0DFE" w14:textId="77777777" w:rsidR="000D4D01" w:rsidRDefault="000D4D0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41D17573-B0BD-4056-BB0C-B47897822F56}"/>
    <w:embedBold r:id="rId2" w:fontKey="{ED2A1829-97FF-4150-BD92-1A6552F1F038}"/>
    <w:embedItalic r:id="rId3" w:fontKey="{09B6503B-CBCE-4A85-9D09-52769C87AD1E}"/>
    <w:embedBoldItalic r:id="rId4" w:fontKey="{F6334F74-9317-45D3-9DF3-078713B1C647}"/>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5" w:fontKey="{29291141-A6C3-4AE9-94F1-E04AE1FCBC5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7A600" w14:textId="77777777" w:rsidR="00634421" w:rsidRDefault="0063442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E8C42" w14:textId="77777777" w:rsidR="004B3A29" w:rsidRPr="007B448B" w:rsidRDefault="00C82ECB" w:rsidP="001D3BFB">
    <w:pPr>
      <w:pStyle w:val="Fuzeile"/>
      <w:rPr>
        <w:szCs w:val="22"/>
      </w:rPr>
    </w:pPr>
    <w:r>
      <w:rPr>
        <w:noProof/>
      </w:rPr>
      <mc:AlternateContent>
        <mc:Choice Requires="wps">
          <w:drawing>
            <wp:anchor distT="0" distB="0" distL="114300" distR="114300" simplePos="0" relativeHeight="251658241" behindDoc="0" locked="0" layoutInCell="1" allowOverlap="1" wp14:anchorId="28C174F0" wp14:editId="20AFE777">
              <wp:simplePos x="0" y="0"/>
              <wp:positionH relativeFrom="column">
                <wp:posOffset>-1152525</wp:posOffset>
              </wp:positionH>
              <wp:positionV relativeFrom="paragraph">
                <wp:posOffset>-517144</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64DAC809"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C174F0" id="Rechteck 1" o:spid="_x0000_s1026" style="position:absolute;margin-left:-90.75pt;margin-top:-40.7pt;width:87.4pt;height:33.9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" filled="f" stroked="f">
              <v:textbox style="layout-flow:vertical;mso-layout-flow-alt:bottom-to-top">
                <w:txbxContent>
                  <w:p w14:paraId="64DAC809" w14:textId="77777777" w:rsidR="00C82ECB" w:rsidRPr="00787B6E" w:rsidRDefault="00C82ECB" w:rsidP="00C82EC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B4D58" w14:textId="77777777" w:rsidR="00634421" w:rsidRDefault="0063442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543E0" w14:textId="77777777" w:rsidR="000D4D01" w:rsidRPr="00777A2F" w:rsidRDefault="000D4D01"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2FAC1BEE" w14:textId="77777777" w:rsidR="000D4D01" w:rsidRDefault="000D4D01">
      <w:r>
        <w:continuationSeparator/>
      </w:r>
    </w:p>
  </w:footnote>
  <w:footnote w:type="continuationNotice" w:id="1">
    <w:p w14:paraId="4F192868" w14:textId="77777777" w:rsidR="000D4D01" w:rsidRDefault="000D4D01">
      <w:pPr>
        <w:spacing w:line="240" w:lineRule="auto"/>
      </w:pPr>
    </w:p>
  </w:footnote>
  <w:footnote w:id="2">
    <w:p w14:paraId="3AEA0FE0" w14:textId="31E7C841" w:rsidR="0065740A" w:rsidRPr="00487DFA" w:rsidRDefault="0065740A">
      <w:pPr>
        <w:pStyle w:val="Funotentext"/>
        <w:rPr>
          <w:szCs w:val="18"/>
        </w:rPr>
      </w:pPr>
      <w:r w:rsidRPr="00080FA3">
        <w:rPr>
          <w:rStyle w:val="Funotenzeichen"/>
          <w:sz w:val="18"/>
          <w:szCs w:val="18"/>
        </w:rPr>
        <w:footnoteRef/>
      </w:r>
      <w:r w:rsidRPr="00487DFA">
        <w:rPr>
          <w:szCs w:val="18"/>
        </w:rPr>
        <w:t xml:space="preserve"> </w:t>
      </w:r>
      <w:hyperlink r:id="rId1" w:history="1">
        <w:r w:rsidRPr="00487DFA">
          <w:rPr>
            <w:rStyle w:val="Hyperlink"/>
            <w:sz w:val="18"/>
            <w:szCs w:val="18"/>
          </w:rPr>
          <w:t>LearningView</w:t>
        </w:r>
      </w:hyperlink>
      <w:r w:rsidRPr="00487DFA">
        <w:rPr>
          <w:szCs w:val="18"/>
        </w:rPr>
        <w:t xml:space="preserve"> ist e</w:t>
      </w:r>
      <w:r w:rsidR="00F30343" w:rsidRPr="00487DFA">
        <w:rPr>
          <w:szCs w:val="18"/>
        </w:rPr>
        <w:t>ine</w:t>
      </w:r>
      <w:r w:rsidR="00DB217E" w:rsidRPr="00487DFA">
        <w:rPr>
          <w:szCs w:val="18"/>
        </w:rPr>
        <w:t xml:space="preserve"> von der </w:t>
      </w:r>
      <w:r w:rsidR="00DB217E" w:rsidRPr="00080FA3">
        <w:rPr>
          <w:i/>
          <w:iCs/>
          <w:szCs w:val="18"/>
        </w:rPr>
        <w:t>PH Schwyz</w:t>
      </w:r>
      <w:r w:rsidR="00DB217E" w:rsidRPr="00487DFA">
        <w:rPr>
          <w:szCs w:val="18"/>
        </w:rPr>
        <w:t xml:space="preserve"> entwickelte</w:t>
      </w:r>
      <w:r w:rsidR="00F30343" w:rsidRPr="00487DFA">
        <w:rPr>
          <w:szCs w:val="18"/>
        </w:rPr>
        <w:t xml:space="preserve"> Plattform, auf der Schüler:innen </w:t>
      </w:r>
      <w:r w:rsidR="00155ABA" w:rsidRPr="00487DFA">
        <w:rPr>
          <w:szCs w:val="18"/>
        </w:rPr>
        <w:t xml:space="preserve">mit </w:t>
      </w:r>
      <w:r w:rsidR="00F30343" w:rsidRPr="00487DFA">
        <w:rPr>
          <w:szCs w:val="18"/>
        </w:rPr>
        <w:t>individuelle</w:t>
      </w:r>
      <w:r w:rsidR="00155ABA" w:rsidRPr="00487DFA">
        <w:rPr>
          <w:szCs w:val="18"/>
        </w:rPr>
        <w:t>n</w:t>
      </w:r>
      <w:r w:rsidR="00F30343" w:rsidRPr="00487DFA">
        <w:rPr>
          <w:szCs w:val="18"/>
        </w:rPr>
        <w:t xml:space="preserve"> Arbeitspläne</w:t>
      </w:r>
      <w:r w:rsidR="00155ABA" w:rsidRPr="00487DFA">
        <w:rPr>
          <w:szCs w:val="18"/>
        </w:rPr>
        <w:t>n</w:t>
      </w:r>
      <w:r w:rsidR="00F30343" w:rsidRPr="00487DFA">
        <w:rPr>
          <w:szCs w:val="18"/>
        </w:rPr>
        <w:t xml:space="preserve"> arbeiten</w:t>
      </w:r>
      <w:r w:rsidR="00F6789A" w:rsidRPr="00487DFA">
        <w:rPr>
          <w:szCs w:val="18"/>
        </w:rPr>
        <w:t xml:space="preserve">, </w:t>
      </w:r>
      <w:r w:rsidR="009A1EBB" w:rsidRPr="00487DFA">
        <w:rPr>
          <w:szCs w:val="18"/>
        </w:rPr>
        <w:t>Aufträge erledigen</w:t>
      </w:r>
      <w:r w:rsidR="00F6789A" w:rsidRPr="00487DFA">
        <w:rPr>
          <w:szCs w:val="18"/>
        </w:rPr>
        <w:t xml:space="preserve"> und Feedback der Lehrpersonen </w:t>
      </w:r>
      <w:r w:rsidR="0017052F" w:rsidRPr="00487DFA">
        <w:rPr>
          <w:szCs w:val="18"/>
        </w:rPr>
        <w:t xml:space="preserve">direkt </w:t>
      </w:r>
      <w:r w:rsidR="00F6789A" w:rsidRPr="00487DFA">
        <w:rPr>
          <w:szCs w:val="18"/>
        </w:rPr>
        <w:t>einsehen</w:t>
      </w:r>
      <w:r w:rsidR="009A1EBB" w:rsidRPr="00487DFA">
        <w:rPr>
          <w:szCs w:val="18"/>
        </w:rPr>
        <w:t xml:space="preserve"> können</w:t>
      </w:r>
      <w:r w:rsidR="00491677" w:rsidRPr="00487DFA">
        <w:rPr>
          <w:szCs w:val="18"/>
        </w:rPr>
        <w:t>.</w:t>
      </w:r>
      <w:r w:rsidR="002A2821" w:rsidRPr="00487DFA">
        <w:rPr>
          <w:szCs w:val="18"/>
        </w:rPr>
        <w:t xml:space="preserve"> </w:t>
      </w:r>
      <w:r w:rsidR="004C0E11" w:rsidRPr="00487DFA">
        <w:rPr>
          <w:szCs w:val="18"/>
        </w:rPr>
        <w:t>Lehrpersonen wiederum</w:t>
      </w:r>
      <w:r w:rsidR="002A2821" w:rsidRPr="00487DFA">
        <w:rPr>
          <w:szCs w:val="18"/>
        </w:rPr>
        <w:t xml:space="preserve"> können </w:t>
      </w:r>
      <w:r w:rsidR="00491677" w:rsidRPr="00487DFA">
        <w:rPr>
          <w:szCs w:val="18"/>
        </w:rPr>
        <w:t>den Arbeitsstand ihrer Schüler:innen verfolgen und</w:t>
      </w:r>
      <w:r w:rsidR="002A2821" w:rsidRPr="00487DFA">
        <w:rPr>
          <w:szCs w:val="18"/>
        </w:rPr>
        <w:t xml:space="preserve"> Materialien</w:t>
      </w:r>
      <w:r w:rsidR="00491677" w:rsidRPr="00487DFA">
        <w:rPr>
          <w:szCs w:val="18"/>
        </w:rPr>
        <w:t xml:space="preserve"> mit anderen Lehrpersonen austauschen.</w:t>
      </w:r>
      <w:r w:rsidR="00DC3E34" w:rsidRPr="00487DFA">
        <w:rPr>
          <w:szCs w:val="18"/>
        </w:rPr>
        <w:t xml:space="preserve"> Die Plattform erlaubt es den Lehrpersonen</w:t>
      </w:r>
      <w:r w:rsidR="004C0E11" w:rsidRPr="00487DFA">
        <w:rPr>
          <w:szCs w:val="18"/>
        </w:rPr>
        <w:t xml:space="preserve"> ausserdem</w:t>
      </w:r>
      <w:r w:rsidR="00DC3E34" w:rsidRPr="00487DFA">
        <w:rPr>
          <w:szCs w:val="18"/>
        </w:rPr>
        <w:t xml:space="preserve">, den Unterricht multimedial </w:t>
      </w:r>
      <w:r w:rsidR="000027FE" w:rsidRPr="00487DFA">
        <w:rPr>
          <w:szCs w:val="18"/>
        </w:rPr>
        <w:t xml:space="preserve">mit Lernvideos oder Audios </w:t>
      </w:r>
      <w:r w:rsidR="00DC3E34" w:rsidRPr="00487DFA">
        <w:rPr>
          <w:szCs w:val="18"/>
        </w:rPr>
        <w:t>zu gestalten.</w:t>
      </w:r>
    </w:p>
  </w:footnote>
  <w:footnote w:id="3">
    <w:p w14:paraId="7B378A8F" w14:textId="2E0A99ED" w:rsidR="00155ABA" w:rsidRPr="0036162E" w:rsidRDefault="00155ABA" w:rsidP="0084453E">
      <w:pPr>
        <w:pStyle w:val="Funotentext"/>
      </w:pPr>
      <w:r w:rsidRPr="0078789B">
        <w:rPr>
          <w:rStyle w:val="Funotenzeichen"/>
          <w:sz w:val="18"/>
          <w:szCs w:val="18"/>
        </w:rPr>
        <w:footnoteRef/>
      </w:r>
      <w:r w:rsidRPr="001B34B9">
        <w:rPr>
          <w:szCs w:val="18"/>
        </w:rPr>
        <w:t xml:space="preserve"> </w:t>
      </w:r>
      <w:r w:rsidR="00EB61D6" w:rsidRPr="001B34B9">
        <w:rPr>
          <w:szCs w:val="18"/>
        </w:rPr>
        <w:t>Die zwei</w:t>
      </w:r>
      <w:r w:rsidR="00B40EA4" w:rsidRPr="001B34B9">
        <w:rPr>
          <w:szCs w:val="18"/>
        </w:rPr>
        <w:t>-</w:t>
      </w:r>
      <w:r w:rsidR="00EB61D6" w:rsidRPr="001B34B9">
        <w:rPr>
          <w:szCs w:val="18"/>
        </w:rPr>
        <w:t xml:space="preserve">jährige berufliche Grundbildung führt zu einem eidgenössisch </w:t>
      </w:r>
      <w:r w:rsidR="009B3F09" w:rsidRPr="001B34B9">
        <w:rPr>
          <w:szCs w:val="18"/>
        </w:rPr>
        <w:t xml:space="preserve">anerkannten </w:t>
      </w:r>
      <w:r w:rsidR="00EB61D6" w:rsidRPr="001B34B9">
        <w:rPr>
          <w:szCs w:val="18"/>
        </w:rPr>
        <w:t xml:space="preserve">Berufsattest </w:t>
      </w:r>
      <w:r w:rsidR="00B40EA4" w:rsidRPr="001B34B9">
        <w:rPr>
          <w:szCs w:val="18"/>
        </w:rPr>
        <w:t>(</w:t>
      </w:r>
      <w:hyperlink r:id="rId2" w:history="1">
        <w:r w:rsidR="00EB61D6" w:rsidRPr="001B34B9">
          <w:rPr>
            <w:rStyle w:val="Hyperlink"/>
            <w:sz w:val="18"/>
            <w:szCs w:val="18"/>
          </w:rPr>
          <w:t>EBA</w:t>
        </w:r>
      </w:hyperlink>
      <w:r w:rsidR="00B40EA4" w:rsidRPr="001B34B9">
        <w:rPr>
          <w:szCs w:val="18"/>
        </w:rPr>
        <w:t>)</w:t>
      </w:r>
      <w:r w:rsidR="00EB61D6" w:rsidRPr="001B34B9">
        <w:rPr>
          <w:szCs w:val="18"/>
        </w:rPr>
        <w:t xml:space="preserve">. </w:t>
      </w:r>
      <w:r w:rsidR="00F209CC" w:rsidRPr="001B34B9">
        <w:rPr>
          <w:szCs w:val="18"/>
        </w:rPr>
        <w:t>EBA-Berufslehren richten sich hauptsächlich an Jugendliche</w:t>
      </w:r>
      <w:r w:rsidR="00F209CC">
        <w:t>, die</w:t>
      </w:r>
      <w:r w:rsidR="00EB61D6" w:rsidRPr="00EB61D6">
        <w:t xml:space="preserve"> schulische Schwierigkeiten</w:t>
      </w:r>
      <w:r w:rsidR="00F209CC">
        <w:t xml:space="preserve"> haben und praktisch begabt sind</w:t>
      </w:r>
      <w:r w:rsidR="00EB61D6" w:rsidRPr="00EB61D6">
        <w:t xml:space="preserve">. Die </w:t>
      </w:r>
      <w:r w:rsidR="009C2EB8">
        <w:t>berufliche Praxis lernen</w:t>
      </w:r>
      <w:r w:rsidR="00EB61D6" w:rsidRPr="00EB61D6">
        <w:t xml:space="preserve"> </w:t>
      </w:r>
      <w:r w:rsidR="001B1BC6">
        <w:t>die Jugendlichen</w:t>
      </w:r>
      <w:r w:rsidR="00EB61D6" w:rsidRPr="00EB61D6">
        <w:t xml:space="preserve"> in einem Lehrbetrieb</w:t>
      </w:r>
      <w:r w:rsidR="009C2EB8">
        <w:t xml:space="preserve"> und d</w:t>
      </w:r>
      <w:r w:rsidR="00EB61D6" w:rsidRPr="00EB61D6">
        <w:t>ie Theorie an einem Tag pro Woche an der Berufsfachschule.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9F049" w14:textId="77777777" w:rsidR="00634421" w:rsidRDefault="0063442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A35E5" w14:textId="774B9D60" w:rsidR="007B448B" w:rsidRPr="00E1268E"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1F6C118E" wp14:editId="0FEA40B7">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C7ABC7"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634421">
      <w:rPr>
        <w:lang w:val="de-CH"/>
      </w:rPr>
      <w:t xml:space="preserve">DIE </w:t>
    </w:r>
    <w:r w:rsidR="00E1268E">
      <w:rPr>
        <w:lang w:val="de-CH"/>
      </w:rPr>
      <w:t>SCHULE VON MORGEN</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E1268E">
      <w:rPr>
        <w:b w:val="0"/>
        <w:bCs/>
        <w:lang w:val="de-CH"/>
      </w:rPr>
      <w:t>31</w:t>
    </w:r>
    <w:r w:rsidR="00237079" w:rsidRPr="00237079">
      <w:rPr>
        <w:b w:val="0"/>
        <w:bCs/>
        <w:lang w:val="de-CH"/>
      </w:rPr>
      <w:t xml:space="preserve">, </w:t>
    </w:r>
    <w:r w:rsidR="00E1268E">
      <w:rPr>
        <w:b w:val="0"/>
        <w:bCs/>
        <w:lang w:val="de-CH"/>
      </w:rPr>
      <w:t>05</w:t>
    </w:r>
    <w:r w:rsidR="00237079" w:rsidRPr="00237079">
      <w:rPr>
        <w:b w:val="0"/>
        <w:bCs/>
        <w:lang w:val="de-CH"/>
      </w:rPr>
      <w:t>/</w:t>
    </w:r>
    <w:r w:rsidR="00E1268E">
      <w:rPr>
        <w:b w:val="0"/>
        <w:bCs/>
        <w:lang w:val="de-CH"/>
      </w:rPr>
      <w:t>2025</w:t>
    </w:r>
  </w:p>
  <w:p w14:paraId="1B84E77E" w14:textId="3F99DB74" w:rsidR="00237079" w:rsidRPr="00E1268E" w:rsidRDefault="00B7489C" w:rsidP="00E1268E">
    <w:pPr>
      <w:pStyle w:val="Themenschwerpunkt"/>
      <w:rPr>
        <w:b w:val="0"/>
        <w:bCs/>
        <w:lang w:val="de-CH"/>
      </w:rPr>
    </w:pPr>
    <w:r w:rsidRPr="00237079">
      <w:rPr>
        <w:b w:val="0"/>
        <w:bCs/>
        <w:lang w:val="de-CH"/>
      </w:rPr>
      <w:t xml:space="preserve">| </w:t>
    </w:r>
    <w:r w:rsidR="00B71621" w:rsidRPr="00237079">
      <w:rPr>
        <w:b w:val="0"/>
        <w:bCs/>
        <w:lang w:val="de-CH"/>
      </w:rPr>
      <w:t>ARTI</w:t>
    </w:r>
    <w:r w:rsidR="00237079" w:rsidRPr="00237079">
      <w:rPr>
        <w:b w:val="0"/>
        <w:bCs/>
        <w:lang w:val="de-CH"/>
      </w:rPr>
      <w:t>KEL</w:t>
    </w:r>
    <w:r w:rsidR="007B448B" w:rsidRPr="00237079">
      <w:rPr>
        <w:b w:val="0"/>
        <w:bCs/>
        <w:lang w:val="de-CH"/>
      </w:rPr>
      <w:tab/>
    </w:r>
    <w:r w:rsidR="007B448B" w:rsidRPr="00237079">
      <w:rPr>
        <w:b w:val="0"/>
        <w:bCs/>
        <w:lang w:val="de-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262D" w14:textId="77777777" w:rsidR="00634421" w:rsidRDefault="0063442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0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9BE30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8E0CC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39C48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1A9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EFE71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A68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 w:numId="42" w16cid:durableId="2123063071">
    <w:abstractNumId w:val="1"/>
  </w:num>
  <w:num w:numId="43" w16cid:durableId="1991133230">
    <w:abstractNumId w:val="0"/>
  </w:num>
  <w:num w:numId="44" w16cid:durableId="1716781553">
    <w:abstractNumId w:val="1"/>
  </w:num>
  <w:num w:numId="45" w16cid:durableId="1219126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B8C"/>
    <w:rsid w:val="000027FE"/>
    <w:rsid w:val="00002D4A"/>
    <w:rsid w:val="00004C3F"/>
    <w:rsid w:val="000063D6"/>
    <w:rsid w:val="00006F39"/>
    <w:rsid w:val="00010490"/>
    <w:rsid w:val="00010A2C"/>
    <w:rsid w:val="00012F58"/>
    <w:rsid w:val="00013771"/>
    <w:rsid w:val="00013CD2"/>
    <w:rsid w:val="0001413E"/>
    <w:rsid w:val="0001672B"/>
    <w:rsid w:val="00016BFF"/>
    <w:rsid w:val="000202F7"/>
    <w:rsid w:val="000214D9"/>
    <w:rsid w:val="0002203D"/>
    <w:rsid w:val="000231DF"/>
    <w:rsid w:val="0002350C"/>
    <w:rsid w:val="0002385F"/>
    <w:rsid w:val="00024143"/>
    <w:rsid w:val="000266FB"/>
    <w:rsid w:val="000302CB"/>
    <w:rsid w:val="00032ADB"/>
    <w:rsid w:val="0003314D"/>
    <w:rsid w:val="000352CE"/>
    <w:rsid w:val="00036AFC"/>
    <w:rsid w:val="00040059"/>
    <w:rsid w:val="00043A9E"/>
    <w:rsid w:val="00044391"/>
    <w:rsid w:val="00046A55"/>
    <w:rsid w:val="00046AE6"/>
    <w:rsid w:val="00050677"/>
    <w:rsid w:val="00052D73"/>
    <w:rsid w:val="00053353"/>
    <w:rsid w:val="0005423F"/>
    <w:rsid w:val="0005458E"/>
    <w:rsid w:val="00056853"/>
    <w:rsid w:val="00057295"/>
    <w:rsid w:val="00057FB4"/>
    <w:rsid w:val="0006001F"/>
    <w:rsid w:val="00061DC1"/>
    <w:rsid w:val="0006241F"/>
    <w:rsid w:val="00064E55"/>
    <w:rsid w:val="00066B4F"/>
    <w:rsid w:val="00066F29"/>
    <w:rsid w:val="000677C2"/>
    <w:rsid w:val="00074590"/>
    <w:rsid w:val="00075528"/>
    <w:rsid w:val="000755E7"/>
    <w:rsid w:val="000759D7"/>
    <w:rsid w:val="00075BF5"/>
    <w:rsid w:val="00077241"/>
    <w:rsid w:val="000779F8"/>
    <w:rsid w:val="00080FA3"/>
    <w:rsid w:val="00084B56"/>
    <w:rsid w:val="00084C9C"/>
    <w:rsid w:val="00085BC4"/>
    <w:rsid w:val="00085DD0"/>
    <w:rsid w:val="00086C6D"/>
    <w:rsid w:val="000905BB"/>
    <w:rsid w:val="000A2E79"/>
    <w:rsid w:val="000A66FD"/>
    <w:rsid w:val="000A7966"/>
    <w:rsid w:val="000B0470"/>
    <w:rsid w:val="000B130B"/>
    <w:rsid w:val="000B250E"/>
    <w:rsid w:val="000B29F9"/>
    <w:rsid w:val="000B3705"/>
    <w:rsid w:val="000B4EDA"/>
    <w:rsid w:val="000B564A"/>
    <w:rsid w:val="000B5BB8"/>
    <w:rsid w:val="000B629F"/>
    <w:rsid w:val="000B62BA"/>
    <w:rsid w:val="000C078F"/>
    <w:rsid w:val="000C1FFE"/>
    <w:rsid w:val="000C2207"/>
    <w:rsid w:val="000C3639"/>
    <w:rsid w:val="000C5F9F"/>
    <w:rsid w:val="000C78F5"/>
    <w:rsid w:val="000D11DC"/>
    <w:rsid w:val="000D3765"/>
    <w:rsid w:val="000D3A87"/>
    <w:rsid w:val="000D3C1B"/>
    <w:rsid w:val="000D46E1"/>
    <w:rsid w:val="000D4728"/>
    <w:rsid w:val="000D4B4A"/>
    <w:rsid w:val="000D4D01"/>
    <w:rsid w:val="000D79F0"/>
    <w:rsid w:val="000E19B4"/>
    <w:rsid w:val="000E1B33"/>
    <w:rsid w:val="000E1F8E"/>
    <w:rsid w:val="000E352A"/>
    <w:rsid w:val="000E3A98"/>
    <w:rsid w:val="000E69B0"/>
    <w:rsid w:val="000E6A66"/>
    <w:rsid w:val="000E732C"/>
    <w:rsid w:val="000F0956"/>
    <w:rsid w:val="000F0A0D"/>
    <w:rsid w:val="000F0FCD"/>
    <w:rsid w:val="000F4B54"/>
    <w:rsid w:val="000F4C01"/>
    <w:rsid w:val="000F5288"/>
    <w:rsid w:val="00100A42"/>
    <w:rsid w:val="001011D1"/>
    <w:rsid w:val="0010334E"/>
    <w:rsid w:val="00104F90"/>
    <w:rsid w:val="00105790"/>
    <w:rsid w:val="001114E2"/>
    <w:rsid w:val="00113066"/>
    <w:rsid w:val="00113558"/>
    <w:rsid w:val="001150A5"/>
    <w:rsid w:val="00115EF5"/>
    <w:rsid w:val="001161D6"/>
    <w:rsid w:val="00116AA6"/>
    <w:rsid w:val="00117142"/>
    <w:rsid w:val="00120CBF"/>
    <w:rsid w:val="00121622"/>
    <w:rsid w:val="00121883"/>
    <w:rsid w:val="00124879"/>
    <w:rsid w:val="001271F3"/>
    <w:rsid w:val="0012743D"/>
    <w:rsid w:val="0012790E"/>
    <w:rsid w:val="00130A71"/>
    <w:rsid w:val="00130DDA"/>
    <w:rsid w:val="0013195A"/>
    <w:rsid w:val="0013265A"/>
    <w:rsid w:val="00134597"/>
    <w:rsid w:val="001347DA"/>
    <w:rsid w:val="00136112"/>
    <w:rsid w:val="00136CC7"/>
    <w:rsid w:val="0014061E"/>
    <w:rsid w:val="00145D0C"/>
    <w:rsid w:val="00151BCA"/>
    <w:rsid w:val="00153133"/>
    <w:rsid w:val="00154A2D"/>
    <w:rsid w:val="001551E4"/>
    <w:rsid w:val="00155ABA"/>
    <w:rsid w:val="00156AA0"/>
    <w:rsid w:val="00157D7E"/>
    <w:rsid w:val="00161513"/>
    <w:rsid w:val="00162C67"/>
    <w:rsid w:val="00164A53"/>
    <w:rsid w:val="00166EB3"/>
    <w:rsid w:val="00167394"/>
    <w:rsid w:val="00167858"/>
    <w:rsid w:val="0017052F"/>
    <w:rsid w:val="001712C9"/>
    <w:rsid w:val="001725E6"/>
    <w:rsid w:val="00175FF2"/>
    <w:rsid w:val="00176299"/>
    <w:rsid w:val="00177E04"/>
    <w:rsid w:val="0018018B"/>
    <w:rsid w:val="00182520"/>
    <w:rsid w:val="00182562"/>
    <w:rsid w:val="001829BE"/>
    <w:rsid w:val="00183753"/>
    <w:rsid w:val="00183C48"/>
    <w:rsid w:val="00183E04"/>
    <w:rsid w:val="0018572D"/>
    <w:rsid w:val="00187122"/>
    <w:rsid w:val="00187DAE"/>
    <w:rsid w:val="0019166F"/>
    <w:rsid w:val="00191B9F"/>
    <w:rsid w:val="0019264A"/>
    <w:rsid w:val="001943E8"/>
    <w:rsid w:val="001944B9"/>
    <w:rsid w:val="00194AE5"/>
    <w:rsid w:val="00194B60"/>
    <w:rsid w:val="00196F04"/>
    <w:rsid w:val="001A0356"/>
    <w:rsid w:val="001A16F2"/>
    <w:rsid w:val="001A17D0"/>
    <w:rsid w:val="001A2EEC"/>
    <w:rsid w:val="001A593C"/>
    <w:rsid w:val="001A5D5F"/>
    <w:rsid w:val="001A7C68"/>
    <w:rsid w:val="001B05BD"/>
    <w:rsid w:val="001B16E8"/>
    <w:rsid w:val="001B1BC6"/>
    <w:rsid w:val="001B25F3"/>
    <w:rsid w:val="001B34B9"/>
    <w:rsid w:val="001B63E0"/>
    <w:rsid w:val="001B7781"/>
    <w:rsid w:val="001C00CC"/>
    <w:rsid w:val="001C0BC8"/>
    <w:rsid w:val="001C1504"/>
    <w:rsid w:val="001C1F72"/>
    <w:rsid w:val="001C2F33"/>
    <w:rsid w:val="001C3871"/>
    <w:rsid w:val="001D0AF1"/>
    <w:rsid w:val="001D0E33"/>
    <w:rsid w:val="001D3BFB"/>
    <w:rsid w:val="001D5AF5"/>
    <w:rsid w:val="001D6467"/>
    <w:rsid w:val="001D7E55"/>
    <w:rsid w:val="001E1496"/>
    <w:rsid w:val="001E153B"/>
    <w:rsid w:val="001E259E"/>
    <w:rsid w:val="001E2D15"/>
    <w:rsid w:val="001E3BE9"/>
    <w:rsid w:val="001E3DA9"/>
    <w:rsid w:val="001E5D37"/>
    <w:rsid w:val="001E6352"/>
    <w:rsid w:val="001F02A0"/>
    <w:rsid w:val="001F240A"/>
    <w:rsid w:val="001F2A01"/>
    <w:rsid w:val="002003DB"/>
    <w:rsid w:val="002004B9"/>
    <w:rsid w:val="00200E82"/>
    <w:rsid w:val="002010F8"/>
    <w:rsid w:val="00201FFA"/>
    <w:rsid w:val="00202779"/>
    <w:rsid w:val="00202A19"/>
    <w:rsid w:val="0020358C"/>
    <w:rsid w:val="002039F1"/>
    <w:rsid w:val="0020467E"/>
    <w:rsid w:val="0020650C"/>
    <w:rsid w:val="00206792"/>
    <w:rsid w:val="00206E9A"/>
    <w:rsid w:val="0021137D"/>
    <w:rsid w:val="00213A22"/>
    <w:rsid w:val="002148AE"/>
    <w:rsid w:val="00214F76"/>
    <w:rsid w:val="00215B8D"/>
    <w:rsid w:val="00217740"/>
    <w:rsid w:val="002226C1"/>
    <w:rsid w:val="002264C4"/>
    <w:rsid w:val="002265CE"/>
    <w:rsid w:val="0023170E"/>
    <w:rsid w:val="00231E44"/>
    <w:rsid w:val="00235A6C"/>
    <w:rsid w:val="00237079"/>
    <w:rsid w:val="00237C20"/>
    <w:rsid w:val="00240355"/>
    <w:rsid w:val="00241303"/>
    <w:rsid w:val="002428C7"/>
    <w:rsid w:val="00243259"/>
    <w:rsid w:val="002443A6"/>
    <w:rsid w:val="00244C1E"/>
    <w:rsid w:val="0024502A"/>
    <w:rsid w:val="00245C70"/>
    <w:rsid w:val="00245DDE"/>
    <w:rsid w:val="00251A3D"/>
    <w:rsid w:val="0025434D"/>
    <w:rsid w:val="00254BD6"/>
    <w:rsid w:val="00254D8B"/>
    <w:rsid w:val="002563EC"/>
    <w:rsid w:val="002603B5"/>
    <w:rsid w:val="002607CD"/>
    <w:rsid w:val="002622E9"/>
    <w:rsid w:val="0026234E"/>
    <w:rsid w:val="0026353F"/>
    <w:rsid w:val="0026368A"/>
    <w:rsid w:val="0026499D"/>
    <w:rsid w:val="00264A88"/>
    <w:rsid w:val="0026525B"/>
    <w:rsid w:val="00267443"/>
    <w:rsid w:val="00267978"/>
    <w:rsid w:val="0027067B"/>
    <w:rsid w:val="00271485"/>
    <w:rsid w:val="0027252D"/>
    <w:rsid w:val="0027278A"/>
    <w:rsid w:val="0027282A"/>
    <w:rsid w:val="00275B5C"/>
    <w:rsid w:val="00276B2C"/>
    <w:rsid w:val="0027727F"/>
    <w:rsid w:val="00277430"/>
    <w:rsid w:val="00280B27"/>
    <w:rsid w:val="00281796"/>
    <w:rsid w:val="00283178"/>
    <w:rsid w:val="002837C6"/>
    <w:rsid w:val="00284EA0"/>
    <w:rsid w:val="002862AA"/>
    <w:rsid w:val="002867F0"/>
    <w:rsid w:val="00286FB5"/>
    <w:rsid w:val="0029033B"/>
    <w:rsid w:val="00293A66"/>
    <w:rsid w:val="002955BA"/>
    <w:rsid w:val="00296837"/>
    <w:rsid w:val="002A2821"/>
    <w:rsid w:val="002A479A"/>
    <w:rsid w:val="002A5634"/>
    <w:rsid w:val="002B098C"/>
    <w:rsid w:val="002B28D4"/>
    <w:rsid w:val="002B4180"/>
    <w:rsid w:val="002B55BE"/>
    <w:rsid w:val="002B6625"/>
    <w:rsid w:val="002C0E21"/>
    <w:rsid w:val="002C23FD"/>
    <w:rsid w:val="002C4AE5"/>
    <w:rsid w:val="002C4CCD"/>
    <w:rsid w:val="002C5235"/>
    <w:rsid w:val="002C620C"/>
    <w:rsid w:val="002C789E"/>
    <w:rsid w:val="002D37A1"/>
    <w:rsid w:val="002D39A1"/>
    <w:rsid w:val="002D60DD"/>
    <w:rsid w:val="002E11FF"/>
    <w:rsid w:val="002E13B6"/>
    <w:rsid w:val="002E1ED3"/>
    <w:rsid w:val="002E2BBB"/>
    <w:rsid w:val="002E3785"/>
    <w:rsid w:val="002E49D8"/>
    <w:rsid w:val="002E5374"/>
    <w:rsid w:val="002E6953"/>
    <w:rsid w:val="002E7DAF"/>
    <w:rsid w:val="002F02B2"/>
    <w:rsid w:val="002F0E27"/>
    <w:rsid w:val="002F5004"/>
    <w:rsid w:val="002F78AE"/>
    <w:rsid w:val="00300914"/>
    <w:rsid w:val="00303A5B"/>
    <w:rsid w:val="0030447C"/>
    <w:rsid w:val="00305359"/>
    <w:rsid w:val="0030711C"/>
    <w:rsid w:val="00307EC7"/>
    <w:rsid w:val="00310CDC"/>
    <w:rsid w:val="0031384B"/>
    <w:rsid w:val="00314453"/>
    <w:rsid w:val="0031618E"/>
    <w:rsid w:val="00316570"/>
    <w:rsid w:val="00320151"/>
    <w:rsid w:val="00320D8E"/>
    <w:rsid w:val="00321578"/>
    <w:rsid w:val="00322024"/>
    <w:rsid w:val="003222A6"/>
    <w:rsid w:val="00322B4A"/>
    <w:rsid w:val="00324838"/>
    <w:rsid w:val="003258E9"/>
    <w:rsid w:val="00326B58"/>
    <w:rsid w:val="003270CA"/>
    <w:rsid w:val="00331125"/>
    <w:rsid w:val="00336EEB"/>
    <w:rsid w:val="00340525"/>
    <w:rsid w:val="00340B44"/>
    <w:rsid w:val="00343885"/>
    <w:rsid w:val="00344C0D"/>
    <w:rsid w:val="003463A5"/>
    <w:rsid w:val="00346696"/>
    <w:rsid w:val="00347694"/>
    <w:rsid w:val="00352D75"/>
    <w:rsid w:val="003533B2"/>
    <w:rsid w:val="0035461C"/>
    <w:rsid w:val="003549F6"/>
    <w:rsid w:val="00355133"/>
    <w:rsid w:val="00355B66"/>
    <w:rsid w:val="00356075"/>
    <w:rsid w:val="00357C2E"/>
    <w:rsid w:val="00360659"/>
    <w:rsid w:val="00360D6A"/>
    <w:rsid w:val="003613FD"/>
    <w:rsid w:val="0036162E"/>
    <w:rsid w:val="00361E38"/>
    <w:rsid w:val="00362DDF"/>
    <w:rsid w:val="0036569A"/>
    <w:rsid w:val="00365730"/>
    <w:rsid w:val="0037119C"/>
    <w:rsid w:val="003724F8"/>
    <w:rsid w:val="00372617"/>
    <w:rsid w:val="00372929"/>
    <w:rsid w:val="00372A01"/>
    <w:rsid w:val="003745BC"/>
    <w:rsid w:val="00374F45"/>
    <w:rsid w:val="0038017F"/>
    <w:rsid w:val="00380DFF"/>
    <w:rsid w:val="003819B7"/>
    <w:rsid w:val="00381CDB"/>
    <w:rsid w:val="00382314"/>
    <w:rsid w:val="00382A89"/>
    <w:rsid w:val="00383074"/>
    <w:rsid w:val="003844A8"/>
    <w:rsid w:val="00384740"/>
    <w:rsid w:val="00386CFF"/>
    <w:rsid w:val="00386DF5"/>
    <w:rsid w:val="00387AB8"/>
    <w:rsid w:val="003900E2"/>
    <w:rsid w:val="003918F1"/>
    <w:rsid w:val="00391EB8"/>
    <w:rsid w:val="00394DB5"/>
    <w:rsid w:val="00395AD4"/>
    <w:rsid w:val="00395DCA"/>
    <w:rsid w:val="003960D3"/>
    <w:rsid w:val="00396277"/>
    <w:rsid w:val="003A0EA7"/>
    <w:rsid w:val="003A1221"/>
    <w:rsid w:val="003A2717"/>
    <w:rsid w:val="003A2B4D"/>
    <w:rsid w:val="003A38CC"/>
    <w:rsid w:val="003A43FB"/>
    <w:rsid w:val="003A4E51"/>
    <w:rsid w:val="003A4F5C"/>
    <w:rsid w:val="003A5E2C"/>
    <w:rsid w:val="003A67BB"/>
    <w:rsid w:val="003B04E2"/>
    <w:rsid w:val="003B2A33"/>
    <w:rsid w:val="003B3FD5"/>
    <w:rsid w:val="003B4C81"/>
    <w:rsid w:val="003C0159"/>
    <w:rsid w:val="003C0365"/>
    <w:rsid w:val="003C123F"/>
    <w:rsid w:val="003C170D"/>
    <w:rsid w:val="003C4322"/>
    <w:rsid w:val="003C4B5B"/>
    <w:rsid w:val="003C6FC7"/>
    <w:rsid w:val="003C7FBD"/>
    <w:rsid w:val="003D0320"/>
    <w:rsid w:val="003D1423"/>
    <w:rsid w:val="003D221C"/>
    <w:rsid w:val="003D3464"/>
    <w:rsid w:val="003D383A"/>
    <w:rsid w:val="003D502F"/>
    <w:rsid w:val="003D5305"/>
    <w:rsid w:val="003D57C0"/>
    <w:rsid w:val="003E022D"/>
    <w:rsid w:val="003E0578"/>
    <w:rsid w:val="003E2A15"/>
    <w:rsid w:val="003E5168"/>
    <w:rsid w:val="003E54DF"/>
    <w:rsid w:val="003E6D64"/>
    <w:rsid w:val="003F3465"/>
    <w:rsid w:val="003F3748"/>
    <w:rsid w:val="003F4CD0"/>
    <w:rsid w:val="003F55DF"/>
    <w:rsid w:val="003F67EE"/>
    <w:rsid w:val="003F6A6B"/>
    <w:rsid w:val="003F734B"/>
    <w:rsid w:val="003F78C2"/>
    <w:rsid w:val="003F7B88"/>
    <w:rsid w:val="00400DC3"/>
    <w:rsid w:val="00401F8D"/>
    <w:rsid w:val="004027D5"/>
    <w:rsid w:val="00403697"/>
    <w:rsid w:val="00404F18"/>
    <w:rsid w:val="00405F7E"/>
    <w:rsid w:val="004108D3"/>
    <w:rsid w:val="00413702"/>
    <w:rsid w:val="00413F31"/>
    <w:rsid w:val="00414332"/>
    <w:rsid w:val="00414C1C"/>
    <w:rsid w:val="004176F2"/>
    <w:rsid w:val="00420B17"/>
    <w:rsid w:val="00421D05"/>
    <w:rsid w:val="00422B52"/>
    <w:rsid w:val="00422EFB"/>
    <w:rsid w:val="00423E99"/>
    <w:rsid w:val="00426606"/>
    <w:rsid w:val="00426C6E"/>
    <w:rsid w:val="004279F3"/>
    <w:rsid w:val="00432F97"/>
    <w:rsid w:val="00435450"/>
    <w:rsid w:val="00435A92"/>
    <w:rsid w:val="004410B2"/>
    <w:rsid w:val="00441302"/>
    <w:rsid w:val="00441DE2"/>
    <w:rsid w:val="00441F45"/>
    <w:rsid w:val="004421C7"/>
    <w:rsid w:val="00442525"/>
    <w:rsid w:val="00443B32"/>
    <w:rsid w:val="004470D8"/>
    <w:rsid w:val="00450350"/>
    <w:rsid w:val="0045144F"/>
    <w:rsid w:val="00451619"/>
    <w:rsid w:val="00451CBD"/>
    <w:rsid w:val="0045213A"/>
    <w:rsid w:val="004538CB"/>
    <w:rsid w:val="00453D7F"/>
    <w:rsid w:val="00454BCF"/>
    <w:rsid w:val="0045585F"/>
    <w:rsid w:val="004609F9"/>
    <w:rsid w:val="00460B42"/>
    <w:rsid w:val="00464121"/>
    <w:rsid w:val="004654DA"/>
    <w:rsid w:val="0046646F"/>
    <w:rsid w:val="00467E46"/>
    <w:rsid w:val="0047089B"/>
    <w:rsid w:val="0047168D"/>
    <w:rsid w:val="00473297"/>
    <w:rsid w:val="00473661"/>
    <w:rsid w:val="00476FAA"/>
    <w:rsid w:val="00477A05"/>
    <w:rsid w:val="004815EE"/>
    <w:rsid w:val="00481CF1"/>
    <w:rsid w:val="004858E1"/>
    <w:rsid w:val="00486270"/>
    <w:rsid w:val="004862AA"/>
    <w:rsid w:val="00486C91"/>
    <w:rsid w:val="00486E1E"/>
    <w:rsid w:val="00487BF4"/>
    <w:rsid w:val="00487DFA"/>
    <w:rsid w:val="004904AE"/>
    <w:rsid w:val="00491677"/>
    <w:rsid w:val="004927CF"/>
    <w:rsid w:val="00495EE2"/>
    <w:rsid w:val="00496154"/>
    <w:rsid w:val="00497D0F"/>
    <w:rsid w:val="004A1B6C"/>
    <w:rsid w:val="004A1FD9"/>
    <w:rsid w:val="004A2854"/>
    <w:rsid w:val="004A369B"/>
    <w:rsid w:val="004A67EB"/>
    <w:rsid w:val="004A7F62"/>
    <w:rsid w:val="004B0E86"/>
    <w:rsid w:val="004B1313"/>
    <w:rsid w:val="004B1834"/>
    <w:rsid w:val="004B2114"/>
    <w:rsid w:val="004B29F8"/>
    <w:rsid w:val="004B3001"/>
    <w:rsid w:val="004B3A29"/>
    <w:rsid w:val="004B437C"/>
    <w:rsid w:val="004B464D"/>
    <w:rsid w:val="004B47AB"/>
    <w:rsid w:val="004B579B"/>
    <w:rsid w:val="004B6480"/>
    <w:rsid w:val="004B6A08"/>
    <w:rsid w:val="004C0E11"/>
    <w:rsid w:val="004C13EB"/>
    <w:rsid w:val="004C35BD"/>
    <w:rsid w:val="004C45FC"/>
    <w:rsid w:val="004C4A76"/>
    <w:rsid w:val="004C4C19"/>
    <w:rsid w:val="004C542D"/>
    <w:rsid w:val="004C6508"/>
    <w:rsid w:val="004C7425"/>
    <w:rsid w:val="004D0896"/>
    <w:rsid w:val="004D101E"/>
    <w:rsid w:val="004D1AA8"/>
    <w:rsid w:val="004D2D25"/>
    <w:rsid w:val="004D4FA0"/>
    <w:rsid w:val="004D542D"/>
    <w:rsid w:val="004D58AC"/>
    <w:rsid w:val="004D5CEA"/>
    <w:rsid w:val="004D5D6C"/>
    <w:rsid w:val="004D6DBA"/>
    <w:rsid w:val="004D719A"/>
    <w:rsid w:val="004D7705"/>
    <w:rsid w:val="004E0413"/>
    <w:rsid w:val="004E04A4"/>
    <w:rsid w:val="004E232F"/>
    <w:rsid w:val="004E266B"/>
    <w:rsid w:val="004E2E29"/>
    <w:rsid w:val="004E4428"/>
    <w:rsid w:val="004E5585"/>
    <w:rsid w:val="004F2FB2"/>
    <w:rsid w:val="004F4635"/>
    <w:rsid w:val="004F5C23"/>
    <w:rsid w:val="004F6530"/>
    <w:rsid w:val="004F6A71"/>
    <w:rsid w:val="004F706B"/>
    <w:rsid w:val="004F7810"/>
    <w:rsid w:val="00502FA8"/>
    <w:rsid w:val="00503D63"/>
    <w:rsid w:val="005050E9"/>
    <w:rsid w:val="005055D5"/>
    <w:rsid w:val="00512E28"/>
    <w:rsid w:val="00513836"/>
    <w:rsid w:val="00513F6A"/>
    <w:rsid w:val="0051456F"/>
    <w:rsid w:val="00517112"/>
    <w:rsid w:val="00521559"/>
    <w:rsid w:val="00521671"/>
    <w:rsid w:val="00521723"/>
    <w:rsid w:val="005227EB"/>
    <w:rsid w:val="00522EA1"/>
    <w:rsid w:val="00523111"/>
    <w:rsid w:val="0052768C"/>
    <w:rsid w:val="00530E98"/>
    <w:rsid w:val="00531F94"/>
    <w:rsid w:val="005331E0"/>
    <w:rsid w:val="00533DA1"/>
    <w:rsid w:val="005343CE"/>
    <w:rsid w:val="00534D33"/>
    <w:rsid w:val="00534E0D"/>
    <w:rsid w:val="00546490"/>
    <w:rsid w:val="0054722F"/>
    <w:rsid w:val="0055037D"/>
    <w:rsid w:val="0055037F"/>
    <w:rsid w:val="005511E6"/>
    <w:rsid w:val="005513B5"/>
    <w:rsid w:val="0055157E"/>
    <w:rsid w:val="00555EC4"/>
    <w:rsid w:val="00557C02"/>
    <w:rsid w:val="00560CB4"/>
    <w:rsid w:val="005617A1"/>
    <w:rsid w:val="005631FB"/>
    <w:rsid w:val="0056493B"/>
    <w:rsid w:val="00564FF6"/>
    <w:rsid w:val="0056578A"/>
    <w:rsid w:val="005658F1"/>
    <w:rsid w:val="0056595B"/>
    <w:rsid w:val="005668A8"/>
    <w:rsid w:val="00570219"/>
    <w:rsid w:val="00570BD2"/>
    <w:rsid w:val="00571442"/>
    <w:rsid w:val="00571767"/>
    <w:rsid w:val="00571774"/>
    <w:rsid w:val="00571C0D"/>
    <w:rsid w:val="00571FE2"/>
    <w:rsid w:val="00572C4C"/>
    <w:rsid w:val="0057392B"/>
    <w:rsid w:val="00573C4C"/>
    <w:rsid w:val="00575AB3"/>
    <w:rsid w:val="0057605E"/>
    <w:rsid w:val="00576E09"/>
    <w:rsid w:val="00577261"/>
    <w:rsid w:val="00577A31"/>
    <w:rsid w:val="00581604"/>
    <w:rsid w:val="00581DB2"/>
    <w:rsid w:val="0058423D"/>
    <w:rsid w:val="00585ED0"/>
    <w:rsid w:val="00587EF6"/>
    <w:rsid w:val="00592222"/>
    <w:rsid w:val="00592273"/>
    <w:rsid w:val="00592B57"/>
    <w:rsid w:val="00594747"/>
    <w:rsid w:val="00594844"/>
    <w:rsid w:val="005952B7"/>
    <w:rsid w:val="00595626"/>
    <w:rsid w:val="00595963"/>
    <w:rsid w:val="005967AC"/>
    <w:rsid w:val="005967F0"/>
    <w:rsid w:val="005A15CA"/>
    <w:rsid w:val="005A3C67"/>
    <w:rsid w:val="005A4817"/>
    <w:rsid w:val="005A4B0D"/>
    <w:rsid w:val="005A646E"/>
    <w:rsid w:val="005A67CC"/>
    <w:rsid w:val="005A6F41"/>
    <w:rsid w:val="005A732A"/>
    <w:rsid w:val="005A7AE7"/>
    <w:rsid w:val="005B233A"/>
    <w:rsid w:val="005B5CE2"/>
    <w:rsid w:val="005B7479"/>
    <w:rsid w:val="005C2217"/>
    <w:rsid w:val="005C306E"/>
    <w:rsid w:val="005C4B41"/>
    <w:rsid w:val="005C6931"/>
    <w:rsid w:val="005C6DD2"/>
    <w:rsid w:val="005D087B"/>
    <w:rsid w:val="005D15B8"/>
    <w:rsid w:val="005D28CD"/>
    <w:rsid w:val="005D2BC0"/>
    <w:rsid w:val="005D45F7"/>
    <w:rsid w:val="005D5A9B"/>
    <w:rsid w:val="005D7164"/>
    <w:rsid w:val="005E0BCE"/>
    <w:rsid w:val="005E150A"/>
    <w:rsid w:val="005E1798"/>
    <w:rsid w:val="005E28CB"/>
    <w:rsid w:val="005E3662"/>
    <w:rsid w:val="005E60ED"/>
    <w:rsid w:val="005E656D"/>
    <w:rsid w:val="005E7DD2"/>
    <w:rsid w:val="005E7DD5"/>
    <w:rsid w:val="005F398D"/>
    <w:rsid w:val="005F614F"/>
    <w:rsid w:val="005F6B14"/>
    <w:rsid w:val="006013CF"/>
    <w:rsid w:val="00601798"/>
    <w:rsid w:val="00601AC4"/>
    <w:rsid w:val="006038B6"/>
    <w:rsid w:val="006043E3"/>
    <w:rsid w:val="0060470D"/>
    <w:rsid w:val="00605244"/>
    <w:rsid w:val="006055E3"/>
    <w:rsid w:val="00605743"/>
    <w:rsid w:val="0060592E"/>
    <w:rsid w:val="00605D26"/>
    <w:rsid w:val="00607DB9"/>
    <w:rsid w:val="006103CC"/>
    <w:rsid w:val="006111D5"/>
    <w:rsid w:val="006111F5"/>
    <w:rsid w:val="00612EC1"/>
    <w:rsid w:val="006134D6"/>
    <w:rsid w:val="00617862"/>
    <w:rsid w:val="00617AE0"/>
    <w:rsid w:val="00623E11"/>
    <w:rsid w:val="00624995"/>
    <w:rsid w:val="00625217"/>
    <w:rsid w:val="006259A2"/>
    <w:rsid w:val="00626709"/>
    <w:rsid w:val="00627E7B"/>
    <w:rsid w:val="00630CBB"/>
    <w:rsid w:val="00633809"/>
    <w:rsid w:val="00634421"/>
    <w:rsid w:val="00634570"/>
    <w:rsid w:val="00636159"/>
    <w:rsid w:val="00637AE5"/>
    <w:rsid w:val="00637CF6"/>
    <w:rsid w:val="006411DE"/>
    <w:rsid w:val="00641413"/>
    <w:rsid w:val="006416FC"/>
    <w:rsid w:val="006418E2"/>
    <w:rsid w:val="006419CE"/>
    <w:rsid w:val="006448C5"/>
    <w:rsid w:val="0064521D"/>
    <w:rsid w:val="00645A07"/>
    <w:rsid w:val="00646978"/>
    <w:rsid w:val="00652F97"/>
    <w:rsid w:val="00653E62"/>
    <w:rsid w:val="006547A0"/>
    <w:rsid w:val="00654832"/>
    <w:rsid w:val="006555BD"/>
    <w:rsid w:val="00655C59"/>
    <w:rsid w:val="006569F6"/>
    <w:rsid w:val="0065740A"/>
    <w:rsid w:val="00662FB5"/>
    <w:rsid w:val="006639AA"/>
    <w:rsid w:val="00665BFE"/>
    <w:rsid w:val="0066682F"/>
    <w:rsid w:val="006676E2"/>
    <w:rsid w:val="00672D0E"/>
    <w:rsid w:val="0067411A"/>
    <w:rsid w:val="006743A4"/>
    <w:rsid w:val="00674B15"/>
    <w:rsid w:val="00675AE1"/>
    <w:rsid w:val="0067679C"/>
    <w:rsid w:val="00676A92"/>
    <w:rsid w:val="00680DCA"/>
    <w:rsid w:val="00680E2D"/>
    <w:rsid w:val="006811D5"/>
    <w:rsid w:val="006815C4"/>
    <w:rsid w:val="00681E1B"/>
    <w:rsid w:val="0068277A"/>
    <w:rsid w:val="00682B8C"/>
    <w:rsid w:val="00683ED1"/>
    <w:rsid w:val="00684B04"/>
    <w:rsid w:val="0068590D"/>
    <w:rsid w:val="00685EB4"/>
    <w:rsid w:val="00687CCE"/>
    <w:rsid w:val="00691BCF"/>
    <w:rsid w:val="00691F94"/>
    <w:rsid w:val="00693A10"/>
    <w:rsid w:val="00694598"/>
    <w:rsid w:val="00696681"/>
    <w:rsid w:val="006A245A"/>
    <w:rsid w:val="006A4821"/>
    <w:rsid w:val="006A4C05"/>
    <w:rsid w:val="006A6E6A"/>
    <w:rsid w:val="006A775B"/>
    <w:rsid w:val="006A7CE6"/>
    <w:rsid w:val="006B2457"/>
    <w:rsid w:val="006B3341"/>
    <w:rsid w:val="006B3DE6"/>
    <w:rsid w:val="006B5540"/>
    <w:rsid w:val="006B5B72"/>
    <w:rsid w:val="006B683F"/>
    <w:rsid w:val="006B7341"/>
    <w:rsid w:val="006B7C24"/>
    <w:rsid w:val="006C0826"/>
    <w:rsid w:val="006C13EC"/>
    <w:rsid w:val="006C2B84"/>
    <w:rsid w:val="006C2C82"/>
    <w:rsid w:val="006C3DFC"/>
    <w:rsid w:val="006C4365"/>
    <w:rsid w:val="006C7D2E"/>
    <w:rsid w:val="006D0CFB"/>
    <w:rsid w:val="006D4905"/>
    <w:rsid w:val="006D5D28"/>
    <w:rsid w:val="006D759B"/>
    <w:rsid w:val="006E1874"/>
    <w:rsid w:val="006E210A"/>
    <w:rsid w:val="006E260B"/>
    <w:rsid w:val="006E5CD6"/>
    <w:rsid w:val="006E6C2B"/>
    <w:rsid w:val="006E7913"/>
    <w:rsid w:val="006F0A90"/>
    <w:rsid w:val="006F3817"/>
    <w:rsid w:val="006F39F1"/>
    <w:rsid w:val="006F4B93"/>
    <w:rsid w:val="006F5E21"/>
    <w:rsid w:val="006F647F"/>
    <w:rsid w:val="00701479"/>
    <w:rsid w:val="007022EA"/>
    <w:rsid w:val="00702BE5"/>
    <w:rsid w:val="00710490"/>
    <w:rsid w:val="00712345"/>
    <w:rsid w:val="00712CD1"/>
    <w:rsid w:val="00714020"/>
    <w:rsid w:val="007155B8"/>
    <w:rsid w:val="00716811"/>
    <w:rsid w:val="00716E81"/>
    <w:rsid w:val="00720442"/>
    <w:rsid w:val="00720518"/>
    <w:rsid w:val="00721F30"/>
    <w:rsid w:val="007259EB"/>
    <w:rsid w:val="0072650C"/>
    <w:rsid w:val="00730C50"/>
    <w:rsid w:val="0073581E"/>
    <w:rsid w:val="007373E7"/>
    <w:rsid w:val="00740145"/>
    <w:rsid w:val="00740500"/>
    <w:rsid w:val="00741A31"/>
    <w:rsid w:val="007424F5"/>
    <w:rsid w:val="00742AA4"/>
    <w:rsid w:val="00743143"/>
    <w:rsid w:val="00743446"/>
    <w:rsid w:val="00743BB4"/>
    <w:rsid w:val="0074442C"/>
    <w:rsid w:val="007445E6"/>
    <w:rsid w:val="00745F3A"/>
    <w:rsid w:val="0074703B"/>
    <w:rsid w:val="007472CF"/>
    <w:rsid w:val="00750A69"/>
    <w:rsid w:val="007526E9"/>
    <w:rsid w:val="00753ACD"/>
    <w:rsid w:val="00754001"/>
    <w:rsid w:val="007545FE"/>
    <w:rsid w:val="00754FB6"/>
    <w:rsid w:val="00755A67"/>
    <w:rsid w:val="0075709F"/>
    <w:rsid w:val="0076023A"/>
    <w:rsid w:val="007615E2"/>
    <w:rsid w:val="007637F9"/>
    <w:rsid w:val="007639F1"/>
    <w:rsid w:val="00763DFD"/>
    <w:rsid w:val="00764FC4"/>
    <w:rsid w:val="00765081"/>
    <w:rsid w:val="00765174"/>
    <w:rsid w:val="00765447"/>
    <w:rsid w:val="00766181"/>
    <w:rsid w:val="00766D0D"/>
    <w:rsid w:val="00771BE3"/>
    <w:rsid w:val="007741F6"/>
    <w:rsid w:val="00775449"/>
    <w:rsid w:val="00777057"/>
    <w:rsid w:val="00777A2F"/>
    <w:rsid w:val="00777D94"/>
    <w:rsid w:val="00780B01"/>
    <w:rsid w:val="00783B09"/>
    <w:rsid w:val="0078409C"/>
    <w:rsid w:val="00784157"/>
    <w:rsid w:val="0078441F"/>
    <w:rsid w:val="007850A3"/>
    <w:rsid w:val="007856DB"/>
    <w:rsid w:val="007859D3"/>
    <w:rsid w:val="0078648D"/>
    <w:rsid w:val="0078789B"/>
    <w:rsid w:val="00787B6E"/>
    <w:rsid w:val="00790847"/>
    <w:rsid w:val="00792BE3"/>
    <w:rsid w:val="00792FBF"/>
    <w:rsid w:val="007933A5"/>
    <w:rsid w:val="00797523"/>
    <w:rsid w:val="007A1A3E"/>
    <w:rsid w:val="007A3489"/>
    <w:rsid w:val="007A3AE7"/>
    <w:rsid w:val="007A3DA5"/>
    <w:rsid w:val="007A597B"/>
    <w:rsid w:val="007A75E1"/>
    <w:rsid w:val="007A7903"/>
    <w:rsid w:val="007B1691"/>
    <w:rsid w:val="007B1D87"/>
    <w:rsid w:val="007B295D"/>
    <w:rsid w:val="007B4390"/>
    <w:rsid w:val="007B448B"/>
    <w:rsid w:val="007B4F54"/>
    <w:rsid w:val="007B5701"/>
    <w:rsid w:val="007B5DF2"/>
    <w:rsid w:val="007B62B5"/>
    <w:rsid w:val="007B6EFE"/>
    <w:rsid w:val="007C2E0D"/>
    <w:rsid w:val="007C3745"/>
    <w:rsid w:val="007C5AB3"/>
    <w:rsid w:val="007C7B0A"/>
    <w:rsid w:val="007C7BF2"/>
    <w:rsid w:val="007D122C"/>
    <w:rsid w:val="007D2040"/>
    <w:rsid w:val="007D4A7B"/>
    <w:rsid w:val="007E0009"/>
    <w:rsid w:val="007E0E6D"/>
    <w:rsid w:val="007E20A4"/>
    <w:rsid w:val="007E2A69"/>
    <w:rsid w:val="007E2CCC"/>
    <w:rsid w:val="007E3CCB"/>
    <w:rsid w:val="007E3F3C"/>
    <w:rsid w:val="007E5C07"/>
    <w:rsid w:val="007E5E95"/>
    <w:rsid w:val="007E61E4"/>
    <w:rsid w:val="007E63EF"/>
    <w:rsid w:val="007E78D0"/>
    <w:rsid w:val="007F11D2"/>
    <w:rsid w:val="007F1685"/>
    <w:rsid w:val="007F2E9E"/>
    <w:rsid w:val="007F43B0"/>
    <w:rsid w:val="007F4583"/>
    <w:rsid w:val="007F5E1D"/>
    <w:rsid w:val="007F6463"/>
    <w:rsid w:val="00803636"/>
    <w:rsid w:val="0080449A"/>
    <w:rsid w:val="0080463E"/>
    <w:rsid w:val="00804B95"/>
    <w:rsid w:val="008060BB"/>
    <w:rsid w:val="0080610A"/>
    <w:rsid w:val="008063C2"/>
    <w:rsid w:val="008073CC"/>
    <w:rsid w:val="00807AAF"/>
    <w:rsid w:val="008100F0"/>
    <w:rsid w:val="00810B51"/>
    <w:rsid w:val="00811658"/>
    <w:rsid w:val="0081355D"/>
    <w:rsid w:val="00814023"/>
    <w:rsid w:val="008152E5"/>
    <w:rsid w:val="00815E9B"/>
    <w:rsid w:val="008176A7"/>
    <w:rsid w:val="00817A58"/>
    <w:rsid w:val="00820F5B"/>
    <w:rsid w:val="00821B84"/>
    <w:rsid w:val="008237C5"/>
    <w:rsid w:val="00823DB7"/>
    <w:rsid w:val="0082421A"/>
    <w:rsid w:val="008248FC"/>
    <w:rsid w:val="00825F85"/>
    <w:rsid w:val="00830A17"/>
    <w:rsid w:val="0083115C"/>
    <w:rsid w:val="008311A0"/>
    <w:rsid w:val="00832401"/>
    <w:rsid w:val="008351F7"/>
    <w:rsid w:val="00837AC8"/>
    <w:rsid w:val="00837C96"/>
    <w:rsid w:val="008404DA"/>
    <w:rsid w:val="0084453E"/>
    <w:rsid w:val="00845209"/>
    <w:rsid w:val="008459AD"/>
    <w:rsid w:val="00845D40"/>
    <w:rsid w:val="008506CE"/>
    <w:rsid w:val="00852571"/>
    <w:rsid w:val="008528E5"/>
    <w:rsid w:val="00853089"/>
    <w:rsid w:val="00853805"/>
    <w:rsid w:val="008540E8"/>
    <w:rsid w:val="00854C0D"/>
    <w:rsid w:val="00855097"/>
    <w:rsid w:val="00857AA8"/>
    <w:rsid w:val="00860028"/>
    <w:rsid w:val="0086149A"/>
    <w:rsid w:val="00861939"/>
    <w:rsid w:val="00862560"/>
    <w:rsid w:val="0086305F"/>
    <w:rsid w:val="00870508"/>
    <w:rsid w:val="00871AEE"/>
    <w:rsid w:val="00872829"/>
    <w:rsid w:val="00872CEE"/>
    <w:rsid w:val="00872FFF"/>
    <w:rsid w:val="008766A5"/>
    <w:rsid w:val="00876BEB"/>
    <w:rsid w:val="00876CCF"/>
    <w:rsid w:val="008774AB"/>
    <w:rsid w:val="008813C7"/>
    <w:rsid w:val="00882B9B"/>
    <w:rsid w:val="00882BB5"/>
    <w:rsid w:val="008854C8"/>
    <w:rsid w:val="008863E4"/>
    <w:rsid w:val="00886A9C"/>
    <w:rsid w:val="0088719C"/>
    <w:rsid w:val="00887E11"/>
    <w:rsid w:val="00891205"/>
    <w:rsid w:val="008917DA"/>
    <w:rsid w:val="00891E7D"/>
    <w:rsid w:val="008924D4"/>
    <w:rsid w:val="00894D8B"/>
    <w:rsid w:val="008A2229"/>
    <w:rsid w:val="008A5FF5"/>
    <w:rsid w:val="008A7119"/>
    <w:rsid w:val="008B101A"/>
    <w:rsid w:val="008B19CD"/>
    <w:rsid w:val="008B3305"/>
    <w:rsid w:val="008B3907"/>
    <w:rsid w:val="008B79A0"/>
    <w:rsid w:val="008C1288"/>
    <w:rsid w:val="008C26DE"/>
    <w:rsid w:val="008C2BA0"/>
    <w:rsid w:val="008C6A22"/>
    <w:rsid w:val="008C6C17"/>
    <w:rsid w:val="008C6D60"/>
    <w:rsid w:val="008C6EDB"/>
    <w:rsid w:val="008D06A9"/>
    <w:rsid w:val="008D07E2"/>
    <w:rsid w:val="008D0D85"/>
    <w:rsid w:val="008D1807"/>
    <w:rsid w:val="008D1D99"/>
    <w:rsid w:val="008D372A"/>
    <w:rsid w:val="008E5691"/>
    <w:rsid w:val="008E6C8D"/>
    <w:rsid w:val="008F2E4E"/>
    <w:rsid w:val="008F6349"/>
    <w:rsid w:val="008F743C"/>
    <w:rsid w:val="008F75C9"/>
    <w:rsid w:val="009029EA"/>
    <w:rsid w:val="00902A2C"/>
    <w:rsid w:val="00905753"/>
    <w:rsid w:val="0090578C"/>
    <w:rsid w:val="00906C27"/>
    <w:rsid w:val="0091154A"/>
    <w:rsid w:val="00911737"/>
    <w:rsid w:val="009120EF"/>
    <w:rsid w:val="00912E02"/>
    <w:rsid w:val="009147D4"/>
    <w:rsid w:val="00920846"/>
    <w:rsid w:val="00920A21"/>
    <w:rsid w:val="0092255D"/>
    <w:rsid w:val="009231B4"/>
    <w:rsid w:val="00925758"/>
    <w:rsid w:val="009274F0"/>
    <w:rsid w:val="009310D1"/>
    <w:rsid w:val="00931AA0"/>
    <w:rsid w:val="00931D50"/>
    <w:rsid w:val="009348DB"/>
    <w:rsid w:val="00935167"/>
    <w:rsid w:val="00936E36"/>
    <w:rsid w:val="009403E4"/>
    <w:rsid w:val="00943B46"/>
    <w:rsid w:val="009440CB"/>
    <w:rsid w:val="00944A32"/>
    <w:rsid w:val="00944C4B"/>
    <w:rsid w:val="00944EE4"/>
    <w:rsid w:val="00945D11"/>
    <w:rsid w:val="00946198"/>
    <w:rsid w:val="0094646C"/>
    <w:rsid w:val="009469D9"/>
    <w:rsid w:val="00946B71"/>
    <w:rsid w:val="00947303"/>
    <w:rsid w:val="00950752"/>
    <w:rsid w:val="00951DCC"/>
    <w:rsid w:val="0095346D"/>
    <w:rsid w:val="0095477C"/>
    <w:rsid w:val="009552F9"/>
    <w:rsid w:val="00956BB7"/>
    <w:rsid w:val="00956D11"/>
    <w:rsid w:val="0096369F"/>
    <w:rsid w:val="00965224"/>
    <w:rsid w:val="009657A4"/>
    <w:rsid w:val="009660DC"/>
    <w:rsid w:val="009662C4"/>
    <w:rsid w:val="00967C1B"/>
    <w:rsid w:val="00967D5F"/>
    <w:rsid w:val="00972B6A"/>
    <w:rsid w:val="00974B1C"/>
    <w:rsid w:val="00975CB8"/>
    <w:rsid w:val="009811DE"/>
    <w:rsid w:val="009838EF"/>
    <w:rsid w:val="009840FB"/>
    <w:rsid w:val="00985126"/>
    <w:rsid w:val="009863F6"/>
    <w:rsid w:val="0098682B"/>
    <w:rsid w:val="0098704F"/>
    <w:rsid w:val="00987114"/>
    <w:rsid w:val="0098756F"/>
    <w:rsid w:val="00991838"/>
    <w:rsid w:val="00994BDE"/>
    <w:rsid w:val="00995254"/>
    <w:rsid w:val="00997883"/>
    <w:rsid w:val="009A0F5C"/>
    <w:rsid w:val="009A1EBB"/>
    <w:rsid w:val="009A27A1"/>
    <w:rsid w:val="009A2F52"/>
    <w:rsid w:val="009A4C80"/>
    <w:rsid w:val="009A57A5"/>
    <w:rsid w:val="009A583A"/>
    <w:rsid w:val="009A73FC"/>
    <w:rsid w:val="009A78FD"/>
    <w:rsid w:val="009A7FF6"/>
    <w:rsid w:val="009B233E"/>
    <w:rsid w:val="009B382E"/>
    <w:rsid w:val="009B3F09"/>
    <w:rsid w:val="009B44DA"/>
    <w:rsid w:val="009B5334"/>
    <w:rsid w:val="009B6FE9"/>
    <w:rsid w:val="009C008A"/>
    <w:rsid w:val="009C18D7"/>
    <w:rsid w:val="009C27A1"/>
    <w:rsid w:val="009C2BD5"/>
    <w:rsid w:val="009C2EB8"/>
    <w:rsid w:val="009C3A49"/>
    <w:rsid w:val="009C4A48"/>
    <w:rsid w:val="009C54B7"/>
    <w:rsid w:val="009C5F44"/>
    <w:rsid w:val="009C6886"/>
    <w:rsid w:val="009C7CBE"/>
    <w:rsid w:val="009C7E2D"/>
    <w:rsid w:val="009D1A1B"/>
    <w:rsid w:val="009D47E5"/>
    <w:rsid w:val="009D4CCF"/>
    <w:rsid w:val="009D5276"/>
    <w:rsid w:val="009D6011"/>
    <w:rsid w:val="009D7F65"/>
    <w:rsid w:val="009E04FE"/>
    <w:rsid w:val="009E2C5D"/>
    <w:rsid w:val="009E330B"/>
    <w:rsid w:val="009E5005"/>
    <w:rsid w:val="009E506F"/>
    <w:rsid w:val="009F4CD6"/>
    <w:rsid w:val="009F6A07"/>
    <w:rsid w:val="009F6F38"/>
    <w:rsid w:val="009F7E47"/>
    <w:rsid w:val="00A0071F"/>
    <w:rsid w:val="00A03318"/>
    <w:rsid w:val="00A03BA4"/>
    <w:rsid w:val="00A046CA"/>
    <w:rsid w:val="00A05A95"/>
    <w:rsid w:val="00A07EA4"/>
    <w:rsid w:val="00A10362"/>
    <w:rsid w:val="00A1133E"/>
    <w:rsid w:val="00A11404"/>
    <w:rsid w:val="00A11632"/>
    <w:rsid w:val="00A12C93"/>
    <w:rsid w:val="00A13B52"/>
    <w:rsid w:val="00A16395"/>
    <w:rsid w:val="00A216F5"/>
    <w:rsid w:val="00A24AF1"/>
    <w:rsid w:val="00A270BB"/>
    <w:rsid w:val="00A30143"/>
    <w:rsid w:val="00A318F9"/>
    <w:rsid w:val="00A3457F"/>
    <w:rsid w:val="00A35DC7"/>
    <w:rsid w:val="00A36133"/>
    <w:rsid w:val="00A36BFD"/>
    <w:rsid w:val="00A37E53"/>
    <w:rsid w:val="00A426C8"/>
    <w:rsid w:val="00A43EB8"/>
    <w:rsid w:val="00A47FE6"/>
    <w:rsid w:val="00A505B2"/>
    <w:rsid w:val="00A50656"/>
    <w:rsid w:val="00A50765"/>
    <w:rsid w:val="00A50A1E"/>
    <w:rsid w:val="00A50DF1"/>
    <w:rsid w:val="00A52485"/>
    <w:rsid w:val="00A5310F"/>
    <w:rsid w:val="00A53C84"/>
    <w:rsid w:val="00A543D6"/>
    <w:rsid w:val="00A5556D"/>
    <w:rsid w:val="00A55E72"/>
    <w:rsid w:val="00A56A68"/>
    <w:rsid w:val="00A56A6F"/>
    <w:rsid w:val="00A56B53"/>
    <w:rsid w:val="00A61330"/>
    <w:rsid w:val="00A621EF"/>
    <w:rsid w:val="00A63669"/>
    <w:rsid w:val="00A644BF"/>
    <w:rsid w:val="00A648BF"/>
    <w:rsid w:val="00A64F66"/>
    <w:rsid w:val="00A65180"/>
    <w:rsid w:val="00A671AD"/>
    <w:rsid w:val="00A72240"/>
    <w:rsid w:val="00A738BD"/>
    <w:rsid w:val="00A777A2"/>
    <w:rsid w:val="00A810F7"/>
    <w:rsid w:val="00A827FB"/>
    <w:rsid w:val="00A86CE7"/>
    <w:rsid w:val="00A86D38"/>
    <w:rsid w:val="00A87310"/>
    <w:rsid w:val="00A9015D"/>
    <w:rsid w:val="00A902FC"/>
    <w:rsid w:val="00A918C7"/>
    <w:rsid w:val="00A94DD7"/>
    <w:rsid w:val="00A958DE"/>
    <w:rsid w:val="00AA2F41"/>
    <w:rsid w:val="00AA33BF"/>
    <w:rsid w:val="00AA3869"/>
    <w:rsid w:val="00AA57F0"/>
    <w:rsid w:val="00AA5C14"/>
    <w:rsid w:val="00AA6C1B"/>
    <w:rsid w:val="00AA7D4C"/>
    <w:rsid w:val="00AA7F19"/>
    <w:rsid w:val="00AB2E93"/>
    <w:rsid w:val="00AB3A38"/>
    <w:rsid w:val="00AB4BB5"/>
    <w:rsid w:val="00AB5774"/>
    <w:rsid w:val="00AB6868"/>
    <w:rsid w:val="00AB7007"/>
    <w:rsid w:val="00AB7501"/>
    <w:rsid w:val="00AC1493"/>
    <w:rsid w:val="00AC20F1"/>
    <w:rsid w:val="00AC214C"/>
    <w:rsid w:val="00AC31EE"/>
    <w:rsid w:val="00AC5958"/>
    <w:rsid w:val="00AD31BB"/>
    <w:rsid w:val="00AD3F42"/>
    <w:rsid w:val="00AD4411"/>
    <w:rsid w:val="00AD7943"/>
    <w:rsid w:val="00AD7C7B"/>
    <w:rsid w:val="00AD7E55"/>
    <w:rsid w:val="00AE04CD"/>
    <w:rsid w:val="00AE1A66"/>
    <w:rsid w:val="00AE1F05"/>
    <w:rsid w:val="00AE583E"/>
    <w:rsid w:val="00AE5960"/>
    <w:rsid w:val="00AE5B14"/>
    <w:rsid w:val="00AE5D15"/>
    <w:rsid w:val="00AE631D"/>
    <w:rsid w:val="00AE6708"/>
    <w:rsid w:val="00AE6922"/>
    <w:rsid w:val="00AF0CEA"/>
    <w:rsid w:val="00AF16EB"/>
    <w:rsid w:val="00AF366E"/>
    <w:rsid w:val="00AF3749"/>
    <w:rsid w:val="00AF5C61"/>
    <w:rsid w:val="00B01EFE"/>
    <w:rsid w:val="00B02829"/>
    <w:rsid w:val="00B028B1"/>
    <w:rsid w:val="00B04755"/>
    <w:rsid w:val="00B067A1"/>
    <w:rsid w:val="00B0681D"/>
    <w:rsid w:val="00B06DCA"/>
    <w:rsid w:val="00B076D7"/>
    <w:rsid w:val="00B1127C"/>
    <w:rsid w:val="00B11F33"/>
    <w:rsid w:val="00B1424D"/>
    <w:rsid w:val="00B16501"/>
    <w:rsid w:val="00B201E3"/>
    <w:rsid w:val="00B20B8C"/>
    <w:rsid w:val="00B23F2C"/>
    <w:rsid w:val="00B23FEC"/>
    <w:rsid w:val="00B24C90"/>
    <w:rsid w:val="00B27BE8"/>
    <w:rsid w:val="00B3228B"/>
    <w:rsid w:val="00B32362"/>
    <w:rsid w:val="00B3352D"/>
    <w:rsid w:val="00B339B6"/>
    <w:rsid w:val="00B3401E"/>
    <w:rsid w:val="00B35B1D"/>
    <w:rsid w:val="00B36E64"/>
    <w:rsid w:val="00B37EAE"/>
    <w:rsid w:val="00B40EA4"/>
    <w:rsid w:val="00B4429F"/>
    <w:rsid w:val="00B44508"/>
    <w:rsid w:val="00B44891"/>
    <w:rsid w:val="00B44D06"/>
    <w:rsid w:val="00B451C9"/>
    <w:rsid w:val="00B455B6"/>
    <w:rsid w:val="00B45B44"/>
    <w:rsid w:val="00B462BB"/>
    <w:rsid w:val="00B469EF"/>
    <w:rsid w:val="00B474A8"/>
    <w:rsid w:val="00B47D10"/>
    <w:rsid w:val="00B50091"/>
    <w:rsid w:val="00B5074C"/>
    <w:rsid w:val="00B5076D"/>
    <w:rsid w:val="00B50E21"/>
    <w:rsid w:val="00B51504"/>
    <w:rsid w:val="00B535CE"/>
    <w:rsid w:val="00B54CD7"/>
    <w:rsid w:val="00B54E5C"/>
    <w:rsid w:val="00B62073"/>
    <w:rsid w:val="00B628A0"/>
    <w:rsid w:val="00B629D8"/>
    <w:rsid w:val="00B63796"/>
    <w:rsid w:val="00B64EBE"/>
    <w:rsid w:val="00B654D4"/>
    <w:rsid w:val="00B6602E"/>
    <w:rsid w:val="00B66EB5"/>
    <w:rsid w:val="00B71621"/>
    <w:rsid w:val="00B732DC"/>
    <w:rsid w:val="00B73477"/>
    <w:rsid w:val="00B739DA"/>
    <w:rsid w:val="00B7489C"/>
    <w:rsid w:val="00B74BEC"/>
    <w:rsid w:val="00B7596B"/>
    <w:rsid w:val="00B77BBB"/>
    <w:rsid w:val="00B80CE6"/>
    <w:rsid w:val="00B838B3"/>
    <w:rsid w:val="00B916CF"/>
    <w:rsid w:val="00B94860"/>
    <w:rsid w:val="00B949C4"/>
    <w:rsid w:val="00B95380"/>
    <w:rsid w:val="00B9573A"/>
    <w:rsid w:val="00BA50D5"/>
    <w:rsid w:val="00BA69F3"/>
    <w:rsid w:val="00BB0D48"/>
    <w:rsid w:val="00BB0EB2"/>
    <w:rsid w:val="00BB3270"/>
    <w:rsid w:val="00BB3B28"/>
    <w:rsid w:val="00BB7848"/>
    <w:rsid w:val="00BB7EDB"/>
    <w:rsid w:val="00BC0997"/>
    <w:rsid w:val="00BC21FD"/>
    <w:rsid w:val="00BC32F4"/>
    <w:rsid w:val="00BC46B2"/>
    <w:rsid w:val="00BC5A38"/>
    <w:rsid w:val="00BC6337"/>
    <w:rsid w:val="00BD04EF"/>
    <w:rsid w:val="00BD057A"/>
    <w:rsid w:val="00BD16EA"/>
    <w:rsid w:val="00BD25CC"/>
    <w:rsid w:val="00BD3258"/>
    <w:rsid w:val="00BD3F27"/>
    <w:rsid w:val="00BD4FAD"/>
    <w:rsid w:val="00BD74F7"/>
    <w:rsid w:val="00BE16A5"/>
    <w:rsid w:val="00BE2C7B"/>
    <w:rsid w:val="00BE2E8F"/>
    <w:rsid w:val="00BE5B3D"/>
    <w:rsid w:val="00BE5D19"/>
    <w:rsid w:val="00BF1EEF"/>
    <w:rsid w:val="00BF3145"/>
    <w:rsid w:val="00BF62BE"/>
    <w:rsid w:val="00BF71AE"/>
    <w:rsid w:val="00BF7360"/>
    <w:rsid w:val="00BF79BE"/>
    <w:rsid w:val="00C010F6"/>
    <w:rsid w:val="00C0167E"/>
    <w:rsid w:val="00C0524C"/>
    <w:rsid w:val="00C0676C"/>
    <w:rsid w:val="00C07888"/>
    <w:rsid w:val="00C104A3"/>
    <w:rsid w:val="00C13197"/>
    <w:rsid w:val="00C17AA6"/>
    <w:rsid w:val="00C201F8"/>
    <w:rsid w:val="00C2045E"/>
    <w:rsid w:val="00C2093C"/>
    <w:rsid w:val="00C20A40"/>
    <w:rsid w:val="00C22563"/>
    <w:rsid w:val="00C23A94"/>
    <w:rsid w:val="00C24833"/>
    <w:rsid w:val="00C2496F"/>
    <w:rsid w:val="00C24C0D"/>
    <w:rsid w:val="00C314B7"/>
    <w:rsid w:val="00C31D1C"/>
    <w:rsid w:val="00C3371F"/>
    <w:rsid w:val="00C350DC"/>
    <w:rsid w:val="00C43705"/>
    <w:rsid w:val="00C43D8E"/>
    <w:rsid w:val="00C47F3F"/>
    <w:rsid w:val="00C50710"/>
    <w:rsid w:val="00C50952"/>
    <w:rsid w:val="00C515CE"/>
    <w:rsid w:val="00C52D2E"/>
    <w:rsid w:val="00C54304"/>
    <w:rsid w:val="00C54777"/>
    <w:rsid w:val="00C56EF2"/>
    <w:rsid w:val="00C57769"/>
    <w:rsid w:val="00C61FF5"/>
    <w:rsid w:val="00C63ADB"/>
    <w:rsid w:val="00C63B92"/>
    <w:rsid w:val="00C63E9F"/>
    <w:rsid w:val="00C64094"/>
    <w:rsid w:val="00C64208"/>
    <w:rsid w:val="00C64E3B"/>
    <w:rsid w:val="00C66099"/>
    <w:rsid w:val="00C66A02"/>
    <w:rsid w:val="00C66CDF"/>
    <w:rsid w:val="00C67861"/>
    <w:rsid w:val="00C678D9"/>
    <w:rsid w:val="00C678FC"/>
    <w:rsid w:val="00C72BD4"/>
    <w:rsid w:val="00C7381A"/>
    <w:rsid w:val="00C743E0"/>
    <w:rsid w:val="00C7447F"/>
    <w:rsid w:val="00C75DF7"/>
    <w:rsid w:val="00C76A86"/>
    <w:rsid w:val="00C77A77"/>
    <w:rsid w:val="00C8043F"/>
    <w:rsid w:val="00C82ECB"/>
    <w:rsid w:val="00C83661"/>
    <w:rsid w:val="00C84106"/>
    <w:rsid w:val="00C84A05"/>
    <w:rsid w:val="00C85052"/>
    <w:rsid w:val="00C878A7"/>
    <w:rsid w:val="00C9051C"/>
    <w:rsid w:val="00C90953"/>
    <w:rsid w:val="00C9189A"/>
    <w:rsid w:val="00C91B21"/>
    <w:rsid w:val="00C92B66"/>
    <w:rsid w:val="00C92B6F"/>
    <w:rsid w:val="00C94808"/>
    <w:rsid w:val="00C94DDF"/>
    <w:rsid w:val="00C97C89"/>
    <w:rsid w:val="00CA1186"/>
    <w:rsid w:val="00CA19F8"/>
    <w:rsid w:val="00CA2834"/>
    <w:rsid w:val="00CA311C"/>
    <w:rsid w:val="00CA33FD"/>
    <w:rsid w:val="00CA3EB1"/>
    <w:rsid w:val="00CA5478"/>
    <w:rsid w:val="00CA731C"/>
    <w:rsid w:val="00CB0C7D"/>
    <w:rsid w:val="00CB0F0F"/>
    <w:rsid w:val="00CB105D"/>
    <w:rsid w:val="00CB1A5A"/>
    <w:rsid w:val="00CB491C"/>
    <w:rsid w:val="00CB4D83"/>
    <w:rsid w:val="00CB62B3"/>
    <w:rsid w:val="00CB6778"/>
    <w:rsid w:val="00CC0BF5"/>
    <w:rsid w:val="00CC148D"/>
    <w:rsid w:val="00CC1689"/>
    <w:rsid w:val="00CC2613"/>
    <w:rsid w:val="00CC5782"/>
    <w:rsid w:val="00CC57FF"/>
    <w:rsid w:val="00CC7642"/>
    <w:rsid w:val="00CD0FAF"/>
    <w:rsid w:val="00CD66F7"/>
    <w:rsid w:val="00CE110F"/>
    <w:rsid w:val="00CE1264"/>
    <w:rsid w:val="00CE2FE1"/>
    <w:rsid w:val="00CE42B6"/>
    <w:rsid w:val="00CE77CA"/>
    <w:rsid w:val="00CF0C42"/>
    <w:rsid w:val="00CF2392"/>
    <w:rsid w:val="00CF4C21"/>
    <w:rsid w:val="00CF5247"/>
    <w:rsid w:val="00CF5A77"/>
    <w:rsid w:val="00CF704C"/>
    <w:rsid w:val="00CF788D"/>
    <w:rsid w:val="00D011A5"/>
    <w:rsid w:val="00D01CA8"/>
    <w:rsid w:val="00D02DE1"/>
    <w:rsid w:val="00D03232"/>
    <w:rsid w:val="00D03542"/>
    <w:rsid w:val="00D04BE9"/>
    <w:rsid w:val="00D07D4D"/>
    <w:rsid w:val="00D10E41"/>
    <w:rsid w:val="00D11623"/>
    <w:rsid w:val="00D12D16"/>
    <w:rsid w:val="00D13D66"/>
    <w:rsid w:val="00D14DA0"/>
    <w:rsid w:val="00D15B4B"/>
    <w:rsid w:val="00D1777D"/>
    <w:rsid w:val="00D17F8E"/>
    <w:rsid w:val="00D21776"/>
    <w:rsid w:val="00D232F1"/>
    <w:rsid w:val="00D24E31"/>
    <w:rsid w:val="00D253C5"/>
    <w:rsid w:val="00D26A40"/>
    <w:rsid w:val="00D30491"/>
    <w:rsid w:val="00D3080E"/>
    <w:rsid w:val="00D320FC"/>
    <w:rsid w:val="00D324ED"/>
    <w:rsid w:val="00D33A46"/>
    <w:rsid w:val="00D35588"/>
    <w:rsid w:val="00D430C1"/>
    <w:rsid w:val="00D43643"/>
    <w:rsid w:val="00D45554"/>
    <w:rsid w:val="00D456CD"/>
    <w:rsid w:val="00D45A42"/>
    <w:rsid w:val="00D46C56"/>
    <w:rsid w:val="00D50702"/>
    <w:rsid w:val="00D51359"/>
    <w:rsid w:val="00D51922"/>
    <w:rsid w:val="00D51AED"/>
    <w:rsid w:val="00D55225"/>
    <w:rsid w:val="00D55316"/>
    <w:rsid w:val="00D5669F"/>
    <w:rsid w:val="00D567B7"/>
    <w:rsid w:val="00D614DC"/>
    <w:rsid w:val="00D61A1F"/>
    <w:rsid w:val="00D62077"/>
    <w:rsid w:val="00D6301D"/>
    <w:rsid w:val="00D63173"/>
    <w:rsid w:val="00D65100"/>
    <w:rsid w:val="00D667D1"/>
    <w:rsid w:val="00D668F2"/>
    <w:rsid w:val="00D6722A"/>
    <w:rsid w:val="00D701AD"/>
    <w:rsid w:val="00D7078C"/>
    <w:rsid w:val="00D72776"/>
    <w:rsid w:val="00D75B90"/>
    <w:rsid w:val="00D7653D"/>
    <w:rsid w:val="00D801F7"/>
    <w:rsid w:val="00D814F1"/>
    <w:rsid w:val="00D82264"/>
    <w:rsid w:val="00D82E63"/>
    <w:rsid w:val="00D84A90"/>
    <w:rsid w:val="00D865F1"/>
    <w:rsid w:val="00D866D3"/>
    <w:rsid w:val="00D9175C"/>
    <w:rsid w:val="00D92448"/>
    <w:rsid w:val="00D9463F"/>
    <w:rsid w:val="00D96604"/>
    <w:rsid w:val="00D969AF"/>
    <w:rsid w:val="00DA32D0"/>
    <w:rsid w:val="00DA3B13"/>
    <w:rsid w:val="00DA3CEB"/>
    <w:rsid w:val="00DA5962"/>
    <w:rsid w:val="00DA5AD7"/>
    <w:rsid w:val="00DA6ED6"/>
    <w:rsid w:val="00DA6F45"/>
    <w:rsid w:val="00DB085C"/>
    <w:rsid w:val="00DB1F8B"/>
    <w:rsid w:val="00DB217E"/>
    <w:rsid w:val="00DB2C4C"/>
    <w:rsid w:val="00DB4494"/>
    <w:rsid w:val="00DB4B37"/>
    <w:rsid w:val="00DB5151"/>
    <w:rsid w:val="00DB5625"/>
    <w:rsid w:val="00DB5BD7"/>
    <w:rsid w:val="00DB5E00"/>
    <w:rsid w:val="00DC05E6"/>
    <w:rsid w:val="00DC0AB5"/>
    <w:rsid w:val="00DC252D"/>
    <w:rsid w:val="00DC399A"/>
    <w:rsid w:val="00DC3E34"/>
    <w:rsid w:val="00DC4CCC"/>
    <w:rsid w:val="00DC51EF"/>
    <w:rsid w:val="00DC6B30"/>
    <w:rsid w:val="00DC7B47"/>
    <w:rsid w:val="00DD1490"/>
    <w:rsid w:val="00DD1B9F"/>
    <w:rsid w:val="00DD2379"/>
    <w:rsid w:val="00DD3AE4"/>
    <w:rsid w:val="00DD3E46"/>
    <w:rsid w:val="00DD49AA"/>
    <w:rsid w:val="00DE01C6"/>
    <w:rsid w:val="00DE264A"/>
    <w:rsid w:val="00DE3DAE"/>
    <w:rsid w:val="00DE5EF1"/>
    <w:rsid w:val="00DE6B7F"/>
    <w:rsid w:val="00DE6EBC"/>
    <w:rsid w:val="00DF08EB"/>
    <w:rsid w:val="00DF11B1"/>
    <w:rsid w:val="00DF3F6B"/>
    <w:rsid w:val="00DF5157"/>
    <w:rsid w:val="00DF59A7"/>
    <w:rsid w:val="00DF5AFE"/>
    <w:rsid w:val="00E00479"/>
    <w:rsid w:val="00E023FC"/>
    <w:rsid w:val="00E03695"/>
    <w:rsid w:val="00E10854"/>
    <w:rsid w:val="00E1268E"/>
    <w:rsid w:val="00E1367A"/>
    <w:rsid w:val="00E13C1B"/>
    <w:rsid w:val="00E2146D"/>
    <w:rsid w:val="00E23124"/>
    <w:rsid w:val="00E23597"/>
    <w:rsid w:val="00E239A5"/>
    <w:rsid w:val="00E26F3D"/>
    <w:rsid w:val="00E27BFC"/>
    <w:rsid w:val="00E30734"/>
    <w:rsid w:val="00E31225"/>
    <w:rsid w:val="00E3499A"/>
    <w:rsid w:val="00E36A02"/>
    <w:rsid w:val="00E40F4B"/>
    <w:rsid w:val="00E417F1"/>
    <w:rsid w:val="00E4233B"/>
    <w:rsid w:val="00E427AB"/>
    <w:rsid w:val="00E42E44"/>
    <w:rsid w:val="00E43CDF"/>
    <w:rsid w:val="00E468C1"/>
    <w:rsid w:val="00E509D2"/>
    <w:rsid w:val="00E50D75"/>
    <w:rsid w:val="00E52DBF"/>
    <w:rsid w:val="00E543F6"/>
    <w:rsid w:val="00E54DD0"/>
    <w:rsid w:val="00E55047"/>
    <w:rsid w:val="00E56330"/>
    <w:rsid w:val="00E57186"/>
    <w:rsid w:val="00E571CE"/>
    <w:rsid w:val="00E57CB5"/>
    <w:rsid w:val="00E61958"/>
    <w:rsid w:val="00E6236B"/>
    <w:rsid w:val="00E6313D"/>
    <w:rsid w:val="00E66619"/>
    <w:rsid w:val="00E67273"/>
    <w:rsid w:val="00E67957"/>
    <w:rsid w:val="00E709AB"/>
    <w:rsid w:val="00E70A2E"/>
    <w:rsid w:val="00E71822"/>
    <w:rsid w:val="00E72324"/>
    <w:rsid w:val="00E77534"/>
    <w:rsid w:val="00E7780E"/>
    <w:rsid w:val="00E81D88"/>
    <w:rsid w:val="00E81DEB"/>
    <w:rsid w:val="00E86233"/>
    <w:rsid w:val="00E8625B"/>
    <w:rsid w:val="00E9142E"/>
    <w:rsid w:val="00E930EF"/>
    <w:rsid w:val="00E936B8"/>
    <w:rsid w:val="00E94869"/>
    <w:rsid w:val="00E9575A"/>
    <w:rsid w:val="00E95EA0"/>
    <w:rsid w:val="00E96E69"/>
    <w:rsid w:val="00E97897"/>
    <w:rsid w:val="00E97FA5"/>
    <w:rsid w:val="00EA1F01"/>
    <w:rsid w:val="00EA213F"/>
    <w:rsid w:val="00EA2977"/>
    <w:rsid w:val="00EA3E6C"/>
    <w:rsid w:val="00EA4676"/>
    <w:rsid w:val="00EA484D"/>
    <w:rsid w:val="00EA4CAE"/>
    <w:rsid w:val="00EA78AC"/>
    <w:rsid w:val="00EB146D"/>
    <w:rsid w:val="00EB21CD"/>
    <w:rsid w:val="00EB2CCC"/>
    <w:rsid w:val="00EB2F64"/>
    <w:rsid w:val="00EB61D6"/>
    <w:rsid w:val="00EB6399"/>
    <w:rsid w:val="00EB6D8D"/>
    <w:rsid w:val="00EC0A4F"/>
    <w:rsid w:val="00EC0BE9"/>
    <w:rsid w:val="00EC20E5"/>
    <w:rsid w:val="00EC237B"/>
    <w:rsid w:val="00EC424F"/>
    <w:rsid w:val="00EC44DA"/>
    <w:rsid w:val="00EC61B0"/>
    <w:rsid w:val="00EC7437"/>
    <w:rsid w:val="00EC7BEA"/>
    <w:rsid w:val="00ED086B"/>
    <w:rsid w:val="00ED2614"/>
    <w:rsid w:val="00ED377C"/>
    <w:rsid w:val="00ED473A"/>
    <w:rsid w:val="00ED5E03"/>
    <w:rsid w:val="00ED71DD"/>
    <w:rsid w:val="00ED7CD2"/>
    <w:rsid w:val="00EE36B1"/>
    <w:rsid w:val="00EE4C24"/>
    <w:rsid w:val="00EE69B5"/>
    <w:rsid w:val="00EE6F06"/>
    <w:rsid w:val="00EE6F1F"/>
    <w:rsid w:val="00EF061C"/>
    <w:rsid w:val="00EF1553"/>
    <w:rsid w:val="00EF15C5"/>
    <w:rsid w:val="00EF1B92"/>
    <w:rsid w:val="00EF25C2"/>
    <w:rsid w:val="00EF28CB"/>
    <w:rsid w:val="00EF3735"/>
    <w:rsid w:val="00EF4C1D"/>
    <w:rsid w:val="00EF56D5"/>
    <w:rsid w:val="00EF7BA5"/>
    <w:rsid w:val="00EF7CFB"/>
    <w:rsid w:val="00F010A1"/>
    <w:rsid w:val="00F01450"/>
    <w:rsid w:val="00F0375F"/>
    <w:rsid w:val="00F04C5A"/>
    <w:rsid w:val="00F07BD1"/>
    <w:rsid w:val="00F07FF0"/>
    <w:rsid w:val="00F10B89"/>
    <w:rsid w:val="00F1692E"/>
    <w:rsid w:val="00F209CC"/>
    <w:rsid w:val="00F22B94"/>
    <w:rsid w:val="00F239A7"/>
    <w:rsid w:val="00F27C77"/>
    <w:rsid w:val="00F30343"/>
    <w:rsid w:val="00F3207C"/>
    <w:rsid w:val="00F32565"/>
    <w:rsid w:val="00F32B26"/>
    <w:rsid w:val="00F43AC1"/>
    <w:rsid w:val="00F43DBB"/>
    <w:rsid w:val="00F443B8"/>
    <w:rsid w:val="00F446CF"/>
    <w:rsid w:val="00F449E3"/>
    <w:rsid w:val="00F47AD4"/>
    <w:rsid w:val="00F517BB"/>
    <w:rsid w:val="00F544E9"/>
    <w:rsid w:val="00F54F1B"/>
    <w:rsid w:val="00F558B2"/>
    <w:rsid w:val="00F55A64"/>
    <w:rsid w:val="00F57FA3"/>
    <w:rsid w:val="00F605DE"/>
    <w:rsid w:val="00F60E08"/>
    <w:rsid w:val="00F63D23"/>
    <w:rsid w:val="00F64B7C"/>
    <w:rsid w:val="00F67467"/>
    <w:rsid w:val="00F6789A"/>
    <w:rsid w:val="00F67F46"/>
    <w:rsid w:val="00F71B9B"/>
    <w:rsid w:val="00F7241E"/>
    <w:rsid w:val="00F73DA8"/>
    <w:rsid w:val="00F740C9"/>
    <w:rsid w:val="00F74E4B"/>
    <w:rsid w:val="00F74EEE"/>
    <w:rsid w:val="00F76072"/>
    <w:rsid w:val="00F762A2"/>
    <w:rsid w:val="00F767F6"/>
    <w:rsid w:val="00F76CB2"/>
    <w:rsid w:val="00F8159F"/>
    <w:rsid w:val="00F83A13"/>
    <w:rsid w:val="00F87548"/>
    <w:rsid w:val="00F92F10"/>
    <w:rsid w:val="00F930BA"/>
    <w:rsid w:val="00F9588E"/>
    <w:rsid w:val="00F9746F"/>
    <w:rsid w:val="00FA07E2"/>
    <w:rsid w:val="00FA29CC"/>
    <w:rsid w:val="00FA40D1"/>
    <w:rsid w:val="00FA4B98"/>
    <w:rsid w:val="00FA526F"/>
    <w:rsid w:val="00FA5AC7"/>
    <w:rsid w:val="00FA6EF0"/>
    <w:rsid w:val="00FA702E"/>
    <w:rsid w:val="00FB1018"/>
    <w:rsid w:val="00FB2600"/>
    <w:rsid w:val="00FB2DAA"/>
    <w:rsid w:val="00FB48D2"/>
    <w:rsid w:val="00FB4C6A"/>
    <w:rsid w:val="00FB6425"/>
    <w:rsid w:val="00FB7698"/>
    <w:rsid w:val="00FB7742"/>
    <w:rsid w:val="00FB78A4"/>
    <w:rsid w:val="00FC200C"/>
    <w:rsid w:val="00FC23E9"/>
    <w:rsid w:val="00FC28A8"/>
    <w:rsid w:val="00FC321D"/>
    <w:rsid w:val="00FC6082"/>
    <w:rsid w:val="00FC66C3"/>
    <w:rsid w:val="00FC71D6"/>
    <w:rsid w:val="00FC7953"/>
    <w:rsid w:val="00FD3202"/>
    <w:rsid w:val="00FD5708"/>
    <w:rsid w:val="00FD5982"/>
    <w:rsid w:val="00FD6DCF"/>
    <w:rsid w:val="00FD7800"/>
    <w:rsid w:val="00FD7881"/>
    <w:rsid w:val="00FD7A4A"/>
    <w:rsid w:val="00FE007B"/>
    <w:rsid w:val="00FE2F90"/>
    <w:rsid w:val="00FE307F"/>
    <w:rsid w:val="00FE343D"/>
    <w:rsid w:val="00FE57F9"/>
    <w:rsid w:val="00FE693A"/>
    <w:rsid w:val="00FF01ED"/>
    <w:rsid w:val="00FF0B19"/>
    <w:rsid w:val="00FF2E2B"/>
    <w:rsid w:val="00FF46B4"/>
    <w:rsid w:val="00FF5BBA"/>
    <w:rsid w:val="00FF616D"/>
    <w:rsid w:val="00FF6192"/>
    <w:rsid w:val="00FF62A5"/>
    <w:rsid w:val="00FF7A6E"/>
    <w:rsid w:val="00FF7CE4"/>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72CE5"/>
  <w15:docId w15:val="{A58BB978-A9DF-4CA1-A514-E772CAEE0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DA3B13"/>
    <w:pPr>
      <w:spacing w:before="0" w:after="0"/>
      <w:ind w:firstLine="0"/>
    </w:pPr>
  </w:style>
  <w:style w:type="character" w:customStyle="1" w:styleId="Textkrper3Zchn">
    <w:name w:val="Textkörper 3 Zchn"/>
    <w:basedOn w:val="Absatz-Standardschriftart"/>
    <w:link w:val="Textkrper3"/>
    <w:rsid w:val="00DA3B13"/>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link w:val="WichtigBoxZchn"/>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WichtigBoxZchn">
    <w:name w:val="Wichtig Box Zchn"/>
    <w:basedOn w:val="TextkrperZchn"/>
    <w:link w:val="WichtigBox"/>
    <w:rsid w:val="00FF46B4"/>
    <w:rPr>
      <w:shd w:val="clear" w:color="auto" w:fill="B8DCC4" w:themeFill="accent4" w:themeFillTint="66"/>
      <w:lang w:val="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6.png"/><Relationship Id="rId26" Type="http://schemas.openxmlformats.org/officeDocument/2006/relationships/hyperlink" Target="https://www.phbern.ch/sites/default/files/2020-02/abschliessende-befragung-sol-projekt_20200113_0.pdf" TargetMode="Externa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hyperlink" Target="mailto:silvia.schnyder@szh.ch"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5-05-03" TargetMode="External"/><Relationship Id="rId24" Type="http://schemas.openxmlformats.org/officeDocument/2006/relationships/hyperlink" Target="mailto:stagiaire.edition@szh.ch"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mailto:milena.gautschi@szh.ch"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osaik-sekundarschulen.ch" TargetMode="External"/><Relationship Id="rId22" Type="http://schemas.openxmlformats.org/officeDocument/2006/relationships/hyperlink" Target="mailto:assistant@szh.ch" TargetMode="External"/><Relationship Id="rId27" Type="http://schemas.openxmlformats.org/officeDocument/2006/relationships/hyperlink" Target="https://www.belex.sites.be.ch/app/de/texts_of_law/432.210/versions/1681?all_languages=true&amp;diff=split"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s://www.berufsberatung.ch/dyn/show/2101" TargetMode="External"/><Relationship Id="rId1" Type="http://schemas.openxmlformats.org/officeDocument/2006/relationships/hyperlink" Target="https://learningview.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lvi\OneDrive%20-%20SZH%20CSPS\Dokumente\SZH%20CSPS\Daten_Allgemein%20-%20General\2_Produkte\50_Open_Access\Layout\Layoutvorlage_DE.dotm"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94E84451-3B91-429A-A63B-3ADC4131B1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Layoutvorlage_DE</Template>
  <TotalTime>0</TotalTime>
  <Pages>8</Pages>
  <Words>3205</Words>
  <Characters>20196</Characters>
  <Application>Microsoft Office Word</Application>
  <DocSecurity>0</DocSecurity>
  <Lines>168</Lines>
  <Paragraphs>46</Paragraphs>
  <ScaleCrop>false</ScaleCrop>
  <HeadingPairs>
    <vt:vector size="2" baseType="variant">
      <vt:variant>
        <vt:lpstr>Titel</vt:lpstr>
      </vt:variant>
      <vt:variant>
        <vt:i4>1</vt:i4>
      </vt:variant>
    </vt:vector>
  </HeadingPairs>
  <TitlesOfParts>
    <vt:vector size="1" baseType="lpstr">
      <vt:lpstr>Wenn Kooperation und Beziehungsgestaltung mehr als Schlagworte sind</vt:lpstr>
    </vt:vector>
  </TitlesOfParts>
  <Company/>
  <LinksUpToDate>false</LinksUpToDate>
  <CharactersWithSpaces>23355</CharactersWithSpaces>
  <SharedDoc>false</SharedDoc>
  <HLinks>
    <vt:vector size="72" baseType="variant">
      <vt:variant>
        <vt:i4>5505145</vt:i4>
      </vt:variant>
      <vt:variant>
        <vt:i4>24</vt:i4>
      </vt:variant>
      <vt:variant>
        <vt:i4>0</vt:i4>
      </vt:variant>
      <vt:variant>
        <vt:i4>5</vt:i4>
      </vt:variant>
      <vt:variant>
        <vt:lpwstr>https://www.belex.sites.be.ch/app/de/texts_of_law/432.210/versions/1681?all_languages=true&amp;diff=split</vt:lpwstr>
      </vt:variant>
      <vt:variant>
        <vt:lpwstr/>
      </vt:variant>
      <vt:variant>
        <vt:i4>3997732</vt:i4>
      </vt:variant>
      <vt:variant>
        <vt:i4>21</vt:i4>
      </vt:variant>
      <vt:variant>
        <vt:i4>0</vt:i4>
      </vt:variant>
      <vt:variant>
        <vt:i4>5</vt:i4>
      </vt:variant>
      <vt:variant>
        <vt:lpwstr>https://www.phbern.ch/sites/default/files/2020-02/abschliessende-befragung-sol-projekt_20200113_0.pdf</vt:lpwstr>
      </vt:variant>
      <vt:variant>
        <vt:lpwstr/>
      </vt:variant>
      <vt:variant>
        <vt:i4>5832743</vt:i4>
      </vt:variant>
      <vt:variant>
        <vt:i4>18</vt:i4>
      </vt:variant>
      <vt:variant>
        <vt:i4>0</vt:i4>
      </vt:variant>
      <vt:variant>
        <vt:i4>5</vt:i4>
      </vt:variant>
      <vt:variant>
        <vt:lpwstr>mailto:silvia.schnyder@szh.ch</vt:lpwstr>
      </vt:variant>
      <vt:variant>
        <vt:lpwstr/>
      </vt:variant>
      <vt:variant>
        <vt:i4>6684687</vt:i4>
      </vt:variant>
      <vt:variant>
        <vt:i4>15</vt:i4>
      </vt:variant>
      <vt:variant>
        <vt:i4>0</vt:i4>
      </vt:variant>
      <vt:variant>
        <vt:i4>5</vt:i4>
      </vt:variant>
      <vt:variant>
        <vt:lpwstr>mailto:stagiaire.edition@szh.ch</vt:lpwstr>
      </vt:variant>
      <vt:variant>
        <vt:lpwstr/>
      </vt:variant>
      <vt:variant>
        <vt:i4>4456506</vt:i4>
      </vt:variant>
      <vt:variant>
        <vt:i4>12</vt:i4>
      </vt:variant>
      <vt:variant>
        <vt:i4>0</vt:i4>
      </vt:variant>
      <vt:variant>
        <vt:i4>5</vt:i4>
      </vt:variant>
      <vt:variant>
        <vt:lpwstr>mailto:milena.gautschi@szh.ch</vt:lpwstr>
      </vt:variant>
      <vt:variant>
        <vt:lpwstr/>
      </vt:variant>
      <vt:variant>
        <vt:i4>7209054</vt:i4>
      </vt:variant>
      <vt:variant>
        <vt:i4>9</vt:i4>
      </vt:variant>
      <vt:variant>
        <vt:i4>0</vt:i4>
      </vt:variant>
      <vt:variant>
        <vt:i4>5</vt:i4>
      </vt:variant>
      <vt:variant>
        <vt:lpwstr>mailto:assistant@szh.ch</vt:lpwstr>
      </vt:variant>
      <vt:variant>
        <vt:lpwstr/>
      </vt:variant>
      <vt:variant>
        <vt:i4>7471165</vt:i4>
      </vt:variant>
      <vt:variant>
        <vt:i4>6</vt:i4>
      </vt:variant>
      <vt:variant>
        <vt:i4>0</vt:i4>
      </vt:variant>
      <vt:variant>
        <vt:i4>5</vt:i4>
      </vt:variant>
      <vt:variant>
        <vt:lpwstr>https://mawe-bern.ch/download/ad13bdecfa61</vt:lpwstr>
      </vt:variant>
      <vt:variant>
        <vt:lpwstr/>
      </vt:variant>
      <vt:variant>
        <vt:i4>7274537</vt:i4>
      </vt:variant>
      <vt:variant>
        <vt:i4>3</vt:i4>
      </vt:variant>
      <vt:variant>
        <vt:i4>0</vt:i4>
      </vt:variant>
      <vt:variant>
        <vt:i4>5</vt:i4>
      </vt:variant>
      <vt:variant>
        <vt:lpwstr>https://www.mosaik-sekundarschulen.ch/</vt:lpwstr>
      </vt:variant>
      <vt:variant>
        <vt:lpwstr/>
      </vt:variant>
      <vt:variant>
        <vt:i4>6946924</vt:i4>
      </vt:variant>
      <vt:variant>
        <vt:i4>0</vt:i4>
      </vt:variant>
      <vt:variant>
        <vt:i4>0</vt:i4>
      </vt:variant>
      <vt:variant>
        <vt:i4>5</vt:i4>
      </vt:variant>
      <vt:variant>
        <vt:lpwstr>https://doi.org/10.57161/z2025-05-</vt:lpwstr>
      </vt:variant>
      <vt:variant>
        <vt:lpwstr/>
      </vt:variant>
      <vt:variant>
        <vt:i4>3801202</vt:i4>
      </vt:variant>
      <vt:variant>
        <vt:i4>3</vt:i4>
      </vt:variant>
      <vt:variant>
        <vt:i4>0</vt:i4>
      </vt:variant>
      <vt:variant>
        <vt:i4>5</vt:i4>
      </vt:variant>
      <vt:variant>
        <vt:lpwstr>https://www.berufsberatung.ch/dyn/show/2101</vt:lpwstr>
      </vt:variant>
      <vt:variant>
        <vt:lpwstr/>
      </vt:variant>
      <vt:variant>
        <vt:i4>1966082</vt:i4>
      </vt:variant>
      <vt:variant>
        <vt:i4>0</vt:i4>
      </vt:variant>
      <vt:variant>
        <vt:i4>0</vt:i4>
      </vt:variant>
      <vt:variant>
        <vt:i4>5</vt:i4>
      </vt:variant>
      <vt:variant>
        <vt:lpwstr>https://learningview.org/</vt:lpwstr>
      </vt:variant>
      <vt:variant>
        <vt:lpwstr/>
      </vt:variant>
      <vt:variant>
        <vt:i4>7995451</vt:i4>
      </vt:variant>
      <vt:variant>
        <vt:i4>0</vt:i4>
      </vt:variant>
      <vt:variant>
        <vt:i4>0</vt:i4>
      </vt:variant>
      <vt:variant>
        <vt:i4>5</vt:i4>
      </vt:variant>
      <vt:variant>
        <vt:lpwstr>https://www.belex.sites.be.ch/app/de/texts_of_law/432.210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Wenn Kooperation und Beziehungsgestaltung mehr als Schlagworte sind</dc:title>
  <dc:subject/>
  <dc:creator>Tatjana Burri;Milena Gautschi;Helena Sallmann;Silvia Schnyder</dc:creator>
  <cp:keywords>Inklusion, inklusiver Unterricht, Heterogenität, Lernen, Kooperation, multiprofessionelle Zusammenarbeit/inclusion, enseignement inclusif, hétérogénéité, acquisition de connaissances, coopération, coopération multiprofessionnelle</cp:keywords>
  <cp:lastModifiedBy>Milena Gautschi</cp:lastModifiedBy>
  <cp:revision>6</cp:revision>
  <cp:lastPrinted>2022-07-04T03:31:00Z</cp:lastPrinted>
  <dcterms:created xsi:type="dcterms:W3CDTF">2025-07-03T07:39:00Z</dcterms:created>
  <dcterms:modified xsi:type="dcterms:W3CDTF">2025-07-08T08:52:00Z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