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4A1E" w14:textId="405A116E" w:rsidR="009879C9" w:rsidRPr="0091260A" w:rsidRDefault="009879C9" w:rsidP="00356B3E">
      <w:pPr>
        <w:pStyle w:val="Titel"/>
        <w:rPr>
          <w:lang w:val="de-CH"/>
        </w:rPr>
      </w:pPr>
      <w:bookmarkStart w:id="0" w:name="_Hlk158114139"/>
      <w:bookmarkEnd w:id="0"/>
      <w:r w:rsidRPr="0091260A">
        <w:rPr>
          <w:lang w:val="de-CH"/>
        </w:rPr>
        <w:t xml:space="preserve">Vom Kind </w:t>
      </w:r>
      <w:proofErr w:type="gramStart"/>
      <w:r w:rsidRPr="0091260A">
        <w:rPr>
          <w:lang w:val="de-CH"/>
        </w:rPr>
        <w:t>her denken</w:t>
      </w:r>
      <w:proofErr w:type="gramEnd"/>
      <w:r w:rsidRPr="0091260A">
        <w:rPr>
          <w:lang w:val="de-CH"/>
        </w:rPr>
        <w:t>: Einblicke in</w:t>
      </w:r>
      <w:r w:rsidR="0096635D">
        <w:rPr>
          <w:lang w:val="de-CH"/>
        </w:rPr>
        <w:t xml:space="preserve"> den</w:t>
      </w:r>
      <w:r w:rsidRPr="0091260A">
        <w:rPr>
          <w:lang w:val="de-CH"/>
        </w:rPr>
        <w:t xml:space="preserve"> entwicklungsorientierten </w:t>
      </w:r>
      <w:r w:rsidRPr="00440311">
        <w:rPr>
          <w:lang w:val="de-CH"/>
        </w:rPr>
        <w:t>Unterricht</w:t>
      </w:r>
    </w:p>
    <w:p w14:paraId="547FB28B" w14:textId="2204588C" w:rsidR="001114E2" w:rsidRPr="00EE6E51" w:rsidRDefault="00C85ADC" w:rsidP="00356B3E">
      <w:pPr>
        <w:pStyle w:val="Author"/>
        <w:rPr>
          <w:lang w:val="de-CH"/>
        </w:rPr>
      </w:pPr>
      <w:r w:rsidRPr="00EE6E51">
        <w:rPr>
          <w:lang w:val="de-CH"/>
        </w:rPr>
        <w:t xml:space="preserve">Gabriela </w:t>
      </w:r>
      <w:r w:rsidRPr="00440311">
        <w:rPr>
          <w:lang w:val="de-CH"/>
        </w:rPr>
        <w:t>Staub</w:t>
      </w:r>
      <w:r w:rsidRPr="00EE6E51">
        <w:rPr>
          <w:lang w:val="de-CH"/>
        </w:rPr>
        <w:t xml:space="preserve"> und Oskar Jenni</w:t>
      </w:r>
    </w:p>
    <w:p w14:paraId="1E94BBB8" w14:textId="1C907AE3" w:rsidR="006B4BF9" w:rsidRPr="00D43C9B" w:rsidRDefault="00985126" w:rsidP="00D43C9B">
      <w:pPr>
        <w:pStyle w:val="Abstract"/>
        <w:rPr>
          <w:lang w:val="de-CH"/>
        </w:rPr>
      </w:pPr>
      <w:r w:rsidRPr="00D43C9B">
        <w:rPr>
          <w:lang w:val="de-CH"/>
        </w:rPr>
        <w:t>Zusammenfassung</w:t>
      </w:r>
      <w:r w:rsidR="00E7780E" w:rsidRPr="00D43C9B">
        <w:rPr>
          <w:lang w:val="de-CH"/>
        </w:rPr>
        <w:br/>
      </w:r>
      <w:r w:rsidR="00271C11" w:rsidRPr="00D43C9B">
        <w:rPr>
          <w:lang w:val="de-CH"/>
        </w:rPr>
        <w:t>Kinder weisen eine grosse V</w:t>
      </w:r>
      <w:r w:rsidR="004E3134" w:rsidRPr="00D43C9B">
        <w:rPr>
          <w:lang w:val="de-CH"/>
        </w:rPr>
        <w:t xml:space="preserve">ielfalt </w:t>
      </w:r>
      <w:r w:rsidR="00271C11" w:rsidRPr="00D43C9B">
        <w:rPr>
          <w:lang w:val="de-CH"/>
        </w:rPr>
        <w:t xml:space="preserve">in </w:t>
      </w:r>
      <w:r w:rsidR="00C85ADC" w:rsidRPr="00D43C9B">
        <w:rPr>
          <w:lang w:val="de-CH"/>
        </w:rPr>
        <w:t>i</w:t>
      </w:r>
      <w:r w:rsidR="00271C11" w:rsidRPr="00D43C9B">
        <w:rPr>
          <w:lang w:val="de-CH"/>
        </w:rPr>
        <w:t>hrer Entwicklung auf</w:t>
      </w:r>
      <w:r w:rsidR="005E10C7">
        <w:rPr>
          <w:lang w:val="de-CH"/>
        </w:rPr>
        <w:t>. Deshalb sind</w:t>
      </w:r>
      <w:r w:rsidR="00271C11" w:rsidRPr="00D43C9B">
        <w:rPr>
          <w:lang w:val="de-CH"/>
        </w:rPr>
        <w:t xml:space="preserve"> Schulklassen durch eine entsprechend grosse Heterogenität gekennzeichnet. Die Schulen haben – unter anderem durch die verstärkte Umsetzung von inklusiver Bildung – die Aufgabe, dieser Variabilität konstruktiv zu begegnen. </w:t>
      </w:r>
      <w:r w:rsidR="00A87874" w:rsidRPr="00D43C9B">
        <w:rPr>
          <w:lang w:val="de-CH"/>
        </w:rPr>
        <w:t>In diesem Artikel</w:t>
      </w:r>
      <w:r w:rsidR="00C86A7B" w:rsidRPr="00D43C9B">
        <w:rPr>
          <w:lang w:val="de-CH"/>
        </w:rPr>
        <w:t xml:space="preserve"> wird </w:t>
      </w:r>
      <w:r w:rsidR="00271C11" w:rsidRPr="00D43C9B">
        <w:rPr>
          <w:lang w:val="de-CH"/>
        </w:rPr>
        <w:t xml:space="preserve">aufgezeigt, </w:t>
      </w:r>
      <w:r w:rsidR="00A87874" w:rsidRPr="00D43C9B">
        <w:rPr>
          <w:lang w:val="de-CH"/>
        </w:rPr>
        <w:t xml:space="preserve">welche </w:t>
      </w:r>
      <w:r w:rsidR="00271C11" w:rsidRPr="00D43C9B">
        <w:rPr>
          <w:lang w:val="de-CH"/>
        </w:rPr>
        <w:t xml:space="preserve">Bedeutung </w:t>
      </w:r>
      <w:r w:rsidR="007F316B" w:rsidRPr="00D43C9B">
        <w:rPr>
          <w:lang w:val="de-CH"/>
        </w:rPr>
        <w:t>fundiertes</w:t>
      </w:r>
      <w:r w:rsidR="00A87874" w:rsidRPr="00D43C9B">
        <w:rPr>
          <w:lang w:val="de-CH"/>
        </w:rPr>
        <w:t xml:space="preserve"> Wissen über die kindliche </w:t>
      </w:r>
      <w:r w:rsidR="00271C11" w:rsidRPr="00D43C9B">
        <w:rPr>
          <w:lang w:val="de-CH"/>
        </w:rPr>
        <w:t xml:space="preserve">Entwicklung </w:t>
      </w:r>
      <w:r w:rsidR="007567A9" w:rsidRPr="00D43C9B">
        <w:rPr>
          <w:lang w:val="de-CH"/>
        </w:rPr>
        <w:t xml:space="preserve">diesbezüglich </w:t>
      </w:r>
      <w:r w:rsidR="00A87874" w:rsidRPr="00D43C9B">
        <w:rPr>
          <w:lang w:val="de-CH"/>
        </w:rPr>
        <w:t>hat</w:t>
      </w:r>
      <w:r w:rsidR="00271C11" w:rsidRPr="00D43C9B">
        <w:rPr>
          <w:lang w:val="de-CH"/>
        </w:rPr>
        <w:t xml:space="preserve"> </w:t>
      </w:r>
      <w:r w:rsidR="00A87874" w:rsidRPr="00D43C9B">
        <w:rPr>
          <w:lang w:val="de-CH"/>
        </w:rPr>
        <w:t xml:space="preserve">und </w:t>
      </w:r>
      <w:r w:rsidR="00271C11" w:rsidRPr="00D43C9B">
        <w:rPr>
          <w:lang w:val="de-CH"/>
        </w:rPr>
        <w:t xml:space="preserve">wie </w:t>
      </w:r>
      <w:r w:rsidR="005B23D7" w:rsidRPr="00D43C9B">
        <w:rPr>
          <w:lang w:val="de-CH"/>
        </w:rPr>
        <w:t xml:space="preserve">es </w:t>
      </w:r>
      <w:r w:rsidR="00C85ADC" w:rsidRPr="00D43C9B">
        <w:rPr>
          <w:lang w:val="de-CH"/>
        </w:rPr>
        <w:t xml:space="preserve">im </w:t>
      </w:r>
      <w:r w:rsidR="00A87874" w:rsidRPr="00D43C9B">
        <w:rPr>
          <w:lang w:val="de-CH"/>
        </w:rPr>
        <w:t xml:space="preserve">schulischen </w:t>
      </w:r>
      <w:r w:rsidR="00C85ADC" w:rsidRPr="00D43C9B">
        <w:rPr>
          <w:lang w:val="de-CH"/>
        </w:rPr>
        <w:t>Alltag</w:t>
      </w:r>
      <w:r w:rsidR="00271C11" w:rsidRPr="00D43C9B">
        <w:rPr>
          <w:lang w:val="de-CH"/>
        </w:rPr>
        <w:t xml:space="preserve"> </w:t>
      </w:r>
      <w:r w:rsidR="005B23D7" w:rsidRPr="00D43C9B">
        <w:rPr>
          <w:lang w:val="de-CH"/>
        </w:rPr>
        <w:t>in Kombination mit passenden Lehr-Lern-Arrangements unterstützend wirken kann</w:t>
      </w:r>
      <w:r w:rsidR="00FF700D">
        <w:rPr>
          <w:lang w:val="de-CH"/>
        </w:rPr>
        <w:t>.</w:t>
      </w:r>
      <w:r w:rsidR="005B23D7" w:rsidRPr="00D43C9B">
        <w:rPr>
          <w:lang w:val="de-CH"/>
        </w:rPr>
        <w:t xml:space="preserve"> </w:t>
      </w:r>
      <w:r w:rsidR="00F82A57">
        <w:rPr>
          <w:lang w:val="de-CH"/>
        </w:rPr>
        <w:t xml:space="preserve">Die </w:t>
      </w:r>
      <w:proofErr w:type="spellStart"/>
      <w:proofErr w:type="gramStart"/>
      <w:r w:rsidR="00AC7442">
        <w:rPr>
          <w:lang w:val="de-CH"/>
        </w:rPr>
        <w:t>Schüler:innen</w:t>
      </w:r>
      <w:proofErr w:type="spellEnd"/>
      <w:proofErr w:type="gramEnd"/>
      <w:r w:rsidR="00AC7442">
        <w:rPr>
          <w:lang w:val="de-CH"/>
        </w:rPr>
        <w:t xml:space="preserve"> können </w:t>
      </w:r>
      <w:r w:rsidR="00621DDB">
        <w:rPr>
          <w:lang w:val="de-CH"/>
        </w:rPr>
        <w:t xml:space="preserve">so </w:t>
      </w:r>
      <w:r w:rsidR="00F82A57">
        <w:rPr>
          <w:lang w:val="de-CH"/>
        </w:rPr>
        <w:t>besser gefördert werden</w:t>
      </w:r>
      <w:r w:rsidR="00B16E77">
        <w:rPr>
          <w:lang w:val="de-CH"/>
        </w:rPr>
        <w:t>. D</w:t>
      </w:r>
      <w:r w:rsidR="00986F07">
        <w:rPr>
          <w:lang w:val="de-CH"/>
        </w:rPr>
        <w:t xml:space="preserve">ie </w:t>
      </w:r>
      <w:r w:rsidR="00271C11" w:rsidRPr="00D43C9B">
        <w:rPr>
          <w:lang w:val="de-CH"/>
        </w:rPr>
        <w:t xml:space="preserve">Lehrpersonen </w:t>
      </w:r>
      <w:r w:rsidR="00245561">
        <w:rPr>
          <w:lang w:val="de-CH"/>
        </w:rPr>
        <w:t>werden</w:t>
      </w:r>
      <w:r w:rsidR="00441036">
        <w:rPr>
          <w:lang w:val="de-CH"/>
        </w:rPr>
        <w:t xml:space="preserve"> </w:t>
      </w:r>
      <w:r w:rsidR="007F3839" w:rsidRPr="00D43C9B">
        <w:rPr>
          <w:lang w:val="de-CH"/>
        </w:rPr>
        <w:t xml:space="preserve">durch </w:t>
      </w:r>
      <w:r w:rsidR="00C85ADC" w:rsidRPr="00D43C9B">
        <w:rPr>
          <w:lang w:val="de-CH"/>
        </w:rPr>
        <w:t>einen e</w:t>
      </w:r>
      <w:r w:rsidR="007F3839" w:rsidRPr="00D43C9B">
        <w:rPr>
          <w:lang w:val="de-CH"/>
        </w:rPr>
        <w:t>ntwicklungsorientierte</w:t>
      </w:r>
      <w:r w:rsidR="00C85ADC" w:rsidRPr="00D43C9B">
        <w:rPr>
          <w:lang w:val="de-CH"/>
        </w:rPr>
        <w:t>n</w:t>
      </w:r>
      <w:r w:rsidR="007F3839" w:rsidRPr="00D43C9B">
        <w:rPr>
          <w:lang w:val="de-CH"/>
        </w:rPr>
        <w:t xml:space="preserve"> Unterricht</w:t>
      </w:r>
      <w:r w:rsidR="00621DDB">
        <w:rPr>
          <w:lang w:val="de-CH"/>
        </w:rPr>
        <w:t xml:space="preserve"> </w:t>
      </w:r>
      <w:r w:rsidR="00245561">
        <w:rPr>
          <w:lang w:val="de-CH"/>
        </w:rPr>
        <w:t>entlastet und</w:t>
      </w:r>
      <w:r w:rsidR="00126A81">
        <w:rPr>
          <w:lang w:val="de-CH"/>
        </w:rPr>
        <w:t xml:space="preserve"> erleben sich als</w:t>
      </w:r>
      <w:r w:rsidR="007F3839" w:rsidRPr="00D43C9B">
        <w:rPr>
          <w:lang w:val="de-CH"/>
        </w:rPr>
        <w:t xml:space="preserve"> </w:t>
      </w:r>
      <w:r w:rsidR="00271C11" w:rsidRPr="00D43C9B">
        <w:rPr>
          <w:lang w:val="de-CH"/>
        </w:rPr>
        <w:t>kompetent und selbstwirksam.</w:t>
      </w:r>
    </w:p>
    <w:p w14:paraId="4ED27674" w14:textId="6EE2A7B3" w:rsidR="00131D89" w:rsidRPr="00131D89" w:rsidRDefault="006E3B1E" w:rsidP="00131D89">
      <w:pPr>
        <w:pStyle w:val="Abstract"/>
        <w:rPr>
          <w:lang w:val="fr-CH"/>
        </w:rPr>
      </w:pPr>
      <w:r w:rsidRPr="006E3B1E">
        <w:rPr>
          <w:lang w:val="fr-CH"/>
        </w:rPr>
        <w:t>Résumé</w:t>
      </w:r>
      <w:r w:rsidRPr="00522199">
        <w:rPr>
          <w:lang w:val="fr-CH"/>
        </w:rPr>
        <w:br/>
      </w:r>
      <w:r w:rsidRPr="006E3B1E">
        <w:rPr>
          <w:lang w:val="fr-CH"/>
        </w:rPr>
        <w:t>Les enfants présentent une grande diversité dans leur développement. C'est pourquoi les classes se caractérisent par une grande hétérogénéité. Les écoles ont pour mission – entre autres par la mise en œuvre soutenue de l'éducation inclusive – de répondre à cette diversité de manière constructive. Cet article montre l'importance des connaissances approfondies sur le développement de l'enfant et la manière dont elles peuvent soutenir le quotidien scolaire en combinaison avec des dispositifs d'enseignement et d'apprentissage appropriés.</w:t>
      </w:r>
      <w:r w:rsidR="00522199">
        <w:rPr>
          <w:lang w:val="fr-CH"/>
        </w:rPr>
        <w:t xml:space="preserve"> </w:t>
      </w:r>
      <w:r w:rsidR="00131D89" w:rsidRPr="006E2632">
        <w:rPr>
          <w:lang w:val="fr-CH"/>
        </w:rPr>
        <w:t>L’enseignement axé sur le développement de l’enfant offre, d'une part, un meilleur soutien aux élèves et d'autre part, il soulage le corps enseignant qui se sent davantage compétent et efficace.</w:t>
      </w:r>
    </w:p>
    <w:p w14:paraId="0771B6AF" w14:textId="6A206329" w:rsidR="006D6094" w:rsidRPr="00CB1367" w:rsidRDefault="006D6094" w:rsidP="007349BC">
      <w:pPr>
        <w:pStyle w:val="Textkrper3"/>
        <w:rPr>
          <w:lang w:val="fr-CH"/>
        </w:rPr>
      </w:pPr>
      <w:proofErr w:type="gramStart"/>
      <w:r w:rsidRPr="00CB1367">
        <w:rPr>
          <w:rStyle w:val="Fett"/>
          <w:rFonts w:cs="Open Sans SemiCondensed"/>
          <w:lang w:val="fr-CH"/>
        </w:rPr>
        <w:t>Keywords</w:t>
      </w:r>
      <w:r w:rsidRPr="00CB1367">
        <w:rPr>
          <w:lang w:val="fr-CH"/>
        </w:rPr>
        <w:t>:</w:t>
      </w:r>
      <w:proofErr w:type="gramEnd"/>
      <w:r w:rsidRPr="00CB1367">
        <w:rPr>
          <w:lang w:val="fr-CH"/>
        </w:rPr>
        <w:t xml:space="preserve"> </w:t>
      </w:r>
      <w:proofErr w:type="spellStart"/>
      <w:r w:rsidR="00CB1367" w:rsidRPr="00C85BD4">
        <w:rPr>
          <w:lang w:val="fr-CH"/>
        </w:rPr>
        <w:t>Inklusion</w:t>
      </w:r>
      <w:proofErr w:type="spellEnd"/>
      <w:r w:rsidR="00CB1367" w:rsidRPr="00C85BD4">
        <w:rPr>
          <w:lang w:val="fr-CH"/>
        </w:rPr>
        <w:t xml:space="preserve">, </w:t>
      </w:r>
      <w:proofErr w:type="spellStart"/>
      <w:r w:rsidR="00CB1367" w:rsidRPr="00C85BD4">
        <w:rPr>
          <w:lang w:val="fr-CH"/>
        </w:rPr>
        <w:t>Heterogenität</w:t>
      </w:r>
      <w:proofErr w:type="spellEnd"/>
      <w:r w:rsidR="00CB1367" w:rsidRPr="00C85BD4">
        <w:rPr>
          <w:lang w:val="fr-CH"/>
        </w:rPr>
        <w:t xml:space="preserve">, </w:t>
      </w:r>
      <w:proofErr w:type="spellStart"/>
      <w:r w:rsidR="00CB1367" w:rsidRPr="00C85BD4">
        <w:rPr>
          <w:lang w:val="fr-CH"/>
        </w:rPr>
        <w:t>differenzierender</w:t>
      </w:r>
      <w:proofErr w:type="spellEnd"/>
      <w:r w:rsidR="00CB1367" w:rsidRPr="00C85BD4">
        <w:rPr>
          <w:lang w:val="fr-CH"/>
        </w:rPr>
        <w:t xml:space="preserve"> </w:t>
      </w:r>
      <w:proofErr w:type="spellStart"/>
      <w:r w:rsidR="00CB1367" w:rsidRPr="00C85BD4">
        <w:rPr>
          <w:lang w:val="fr-CH"/>
        </w:rPr>
        <w:t>Unterricht</w:t>
      </w:r>
      <w:proofErr w:type="spellEnd"/>
      <w:r w:rsidR="00CB1367" w:rsidRPr="00C85BD4">
        <w:rPr>
          <w:lang w:val="fr-CH"/>
        </w:rPr>
        <w:t xml:space="preserve">, </w:t>
      </w:r>
      <w:proofErr w:type="spellStart"/>
      <w:r w:rsidR="00CB1367" w:rsidRPr="00C85BD4">
        <w:rPr>
          <w:lang w:val="fr-CH"/>
        </w:rPr>
        <w:t>individueller</w:t>
      </w:r>
      <w:proofErr w:type="spellEnd"/>
      <w:r w:rsidR="00CB1367" w:rsidRPr="00C85BD4">
        <w:rPr>
          <w:lang w:val="fr-CH"/>
        </w:rPr>
        <w:t xml:space="preserve"> </w:t>
      </w:r>
      <w:proofErr w:type="spellStart"/>
      <w:r w:rsidR="00CB1367" w:rsidRPr="00C85BD4">
        <w:rPr>
          <w:lang w:val="fr-CH"/>
        </w:rPr>
        <w:t>Unterricht</w:t>
      </w:r>
      <w:proofErr w:type="spellEnd"/>
      <w:r w:rsidR="00CB1367" w:rsidRPr="00C85BD4">
        <w:rPr>
          <w:lang w:val="fr-CH"/>
        </w:rPr>
        <w:t xml:space="preserve">, </w:t>
      </w:r>
      <w:proofErr w:type="spellStart"/>
      <w:r w:rsidR="00CB1367" w:rsidRPr="00C85BD4">
        <w:rPr>
          <w:lang w:val="fr-CH"/>
        </w:rPr>
        <w:t>kindliche</w:t>
      </w:r>
      <w:proofErr w:type="spellEnd"/>
      <w:r w:rsidR="00CB1367" w:rsidRPr="00C85BD4">
        <w:rPr>
          <w:lang w:val="fr-CH"/>
        </w:rPr>
        <w:t xml:space="preserve"> </w:t>
      </w:r>
      <w:proofErr w:type="spellStart"/>
      <w:r w:rsidR="00CB1367" w:rsidRPr="00C85BD4">
        <w:rPr>
          <w:lang w:val="fr-CH"/>
        </w:rPr>
        <w:t>Entwicklung</w:t>
      </w:r>
      <w:proofErr w:type="spellEnd"/>
      <w:r w:rsidR="00CB1367" w:rsidRPr="00C85BD4">
        <w:rPr>
          <w:lang w:val="fr-CH"/>
        </w:rPr>
        <w:t xml:space="preserve">, </w:t>
      </w:r>
      <w:proofErr w:type="spellStart"/>
      <w:r w:rsidR="00CB1367" w:rsidRPr="00C85BD4">
        <w:rPr>
          <w:lang w:val="fr-CH"/>
        </w:rPr>
        <w:t>Didaktik</w:t>
      </w:r>
      <w:proofErr w:type="spellEnd"/>
      <w:r w:rsidR="00CB1367" w:rsidRPr="0096510C">
        <w:rPr>
          <w:lang w:val="fr-CH"/>
        </w:rPr>
        <w:t xml:space="preserve"> / inclusion, hétérogénéité, pédagogie différenciée, enseignement individualisé, </w:t>
      </w:r>
      <w:r w:rsidR="00CB1367">
        <w:rPr>
          <w:lang w:val="fr-CH"/>
        </w:rPr>
        <w:t>développement de l’enfant</w:t>
      </w:r>
      <w:r w:rsidR="00CB1367" w:rsidRPr="0096510C">
        <w:rPr>
          <w:lang w:val="fr-CH"/>
        </w:rPr>
        <w:t>, didactique</w:t>
      </w:r>
    </w:p>
    <w:p w14:paraId="307A15EB" w14:textId="51DFD21F" w:rsidR="006D6094" w:rsidRDefault="006D6094" w:rsidP="007349BC">
      <w:pPr>
        <w:pStyle w:val="Textkrper3"/>
        <w:rPr>
          <w:rFonts w:cs="Open Sans SemiCondensed"/>
          <w:bCs/>
          <w:lang w:val="fr-CH"/>
        </w:rPr>
      </w:pPr>
      <w:proofErr w:type="gramStart"/>
      <w:r w:rsidRPr="0091260A">
        <w:rPr>
          <w:rStyle w:val="Fett"/>
          <w:rFonts w:cs="Open Sans SemiCondensed"/>
          <w:lang w:val="fr-CH"/>
        </w:rPr>
        <w:t>DOI</w:t>
      </w:r>
      <w:r w:rsidRPr="00031148">
        <w:rPr>
          <w:rFonts w:cs="Open Sans SemiCondensed"/>
          <w:lang w:val="fr-CH"/>
        </w:rPr>
        <w:t>:</w:t>
      </w:r>
      <w:proofErr w:type="gramEnd"/>
      <w:r w:rsidRPr="00031148">
        <w:rPr>
          <w:rFonts w:cs="Open Sans SemiCondensed"/>
          <w:lang w:val="fr-CH"/>
        </w:rPr>
        <w:t xml:space="preserve"> </w:t>
      </w:r>
      <w:hyperlink r:id="rId11" w:history="1">
        <w:r w:rsidR="005D7E35" w:rsidRPr="00E70318">
          <w:rPr>
            <w:rStyle w:val="Hyperlink"/>
            <w:rFonts w:cs="Open Sans SemiCondensed"/>
            <w:lang w:val="fr-CH"/>
          </w:rPr>
          <w:t>https://doi.org/10.571</w:t>
        </w:r>
        <w:r w:rsidR="005D7E35" w:rsidRPr="00E70318">
          <w:rPr>
            <w:rStyle w:val="Hyperlink"/>
            <w:rFonts w:cs="Open Sans SemiCondensed"/>
            <w:lang w:val="fr-CH"/>
          </w:rPr>
          <w:t>61/z2024-02-01</w:t>
        </w:r>
      </w:hyperlink>
      <w:r w:rsidR="00AF6E9E">
        <w:rPr>
          <w:rStyle w:val="Hyperlink"/>
          <w:rFonts w:cs="Open Sans SemiCondensed"/>
          <w:lang w:val="fr-CH"/>
        </w:rPr>
        <w:t xml:space="preserve"> </w:t>
      </w:r>
    </w:p>
    <w:p w14:paraId="2B4AD324" w14:textId="7AFD67D7" w:rsidR="00126030" w:rsidRPr="00132F82" w:rsidRDefault="00126030" w:rsidP="007349BC">
      <w:pPr>
        <w:pStyle w:val="Textkrper3"/>
      </w:pPr>
      <w:r w:rsidRPr="00132F82">
        <w:t>Schweizerische Zeitschrift für Heilpädagogik, Jg. 30, 0</w:t>
      </w:r>
      <w:r>
        <w:t>2</w:t>
      </w:r>
      <w:r w:rsidRPr="00132F82">
        <w:t>/2024</w:t>
      </w:r>
    </w:p>
    <w:p w14:paraId="7092D37B" w14:textId="77777777" w:rsidR="00126030" w:rsidRPr="00132F82" w:rsidRDefault="00126030" w:rsidP="007349BC">
      <w:pPr>
        <w:pStyle w:val="Textkrper3"/>
      </w:pPr>
      <w:r w:rsidRPr="00132F82">
        <w:rPr>
          <w:noProof/>
        </w:rPr>
        <w:drawing>
          <wp:inline distT="0" distB="0" distL="0" distR="0" wp14:anchorId="4BC819DB" wp14:editId="5694D048">
            <wp:extent cx="1143000" cy="400050"/>
            <wp:effectExtent l="0" t="0" r="0" b="0"/>
            <wp:docPr id="410657397" name="Picture 410657397"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74F21A2" w14:textId="4E2C6389" w:rsidR="00540FA8" w:rsidRPr="00627EB6" w:rsidRDefault="00C85ADC" w:rsidP="007141E6">
      <w:pPr>
        <w:pStyle w:val="berschrift1"/>
        <w:rPr>
          <w:lang w:val="de-CH"/>
        </w:rPr>
      </w:pPr>
      <w:r>
        <w:rPr>
          <w:lang w:val="de-CH"/>
        </w:rPr>
        <w:t xml:space="preserve">Was bedeutet </w:t>
      </w:r>
      <w:r w:rsidR="00BB2063" w:rsidRPr="00654516">
        <w:rPr>
          <w:lang w:val="de-CH"/>
        </w:rPr>
        <w:t>Entwicklungsorientierung</w:t>
      </w:r>
      <w:r w:rsidR="00BB2063">
        <w:rPr>
          <w:lang w:val="de-CH"/>
        </w:rPr>
        <w:t>?</w:t>
      </w:r>
    </w:p>
    <w:p w14:paraId="2D9AD173" w14:textId="0F707461" w:rsidR="004551F2" w:rsidRPr="00D43C9B" w:rsidRDefault="00A87874" w:rsidP="00D43C9B">
      <w:pPr>
        <w:pStyle w:val="Textkrper"/>
        <w:ind w:firstLine="0"/>
        <w:rPr>
          <w:lang w:val="de-CH"/>
        </w:rPr>
      </w:pPr>
      <w:r w:rsidRPr="00D43C9B">
        <w:rPr>
          <w:lang w:val="de-CH"/>
        </w:rPr>
        <w:t>Jedes Kind ist einzigartig und verfügt über viele verschiedene Facetten</w:t>
      </w:r>
      <w:r w:rsidR="00006DFA" w:rsidRPr="00D43C9B">
        <w:rPr>
          <w:lang w:val="de-CH"/>
        </w:rPr>
        <w:t xml:space="preserve"> (Jenni, 2021)</w:t>
      </w:r>
      <w:r w:rsidRPr="00D43C9B">
        <w:rPr>
          <w:lang w:val="de-CH"/>
        </w:rPr>
        <w:t>. Diese sind beim einzelnen Kind nicht alle gleich ausgeprägt und entwickeln sich unterschiedlich schnell. So kann etwa ein Erstklässler in seinen kognitiven Fähigkeiten bereits auf dem Stand eines Achtjährigen</w:t>
      </w:r>
      <w:r w:rsidR="008316B4" w:rsidRPr="00D43C9B">
        <w:rPr>
          <w:lang w:val="de-CH"/>
        </w:rPr>
        <w:t xml:space="preserve"> sein</w:t>
      </w:r>
      <w:r w:rsidRPr="00D43C9B">
        <w:rPr>
          <w:lang w:val="de-CH"/>
        </w:rPr>
        <w:t>, in seinem</w:t>
      </w:r>
      <w:r w:rsidR="008316B4">
        <w:rPr>
          <w:lang w:val="de-CH"/>
        </w:rPr>
        <w:t xml:space="preserve"> </w:t>
      </w:r>
      <w:r w:rsidR="00006DFA" w:rsidRPr="00D43C9B">
        <w:rPr>
          <w:lang w:val="de-CH"/>
        </w:rPr>
        <w:t>Sozialverhalten</w:t>
      </w:r>
      <w:r w:rsidR="008316B4">
        <w:rPr>
          <w:lang w:val="de-CH"/>
        </w:rPr>
        <w:t xml:space="preserve"> </w:t>
      </w:r>
      <w:r w:rsidRPr="00D43C9B">
        <w:rPr>
          <w:lang w:val="de-CH"/>
        </w:rPr>
        <w:t xml:space="preserve">aber </w:t>
      </w:r>
      <w:r w:rsidR="00126030">
        <w:rPr>
          <w:lang w:val="de-CH"/>
        </w:rPr>
        <w:t xml:space="preserve">erst </w:t>
      </w:r>
      <w:r w:rsidRPr="00D43C9B">
        <w:rPr>
          <w:lang w:val="de-CH"/>
        </w:rPr>
        <w:t>auf dem eines jungen Kindergartenkindes</w:t>
      </w:r>
      <w:r w:rsidR="004E3134" w:rsidRPr="00D43C9B">
        <w:rPr>
          <w:lang w:val="de-CH"/>
        </w:rPr>
        <w:t xml:space="preserve"> (intraindividuelle Variabilität)</w:t>
      </w:r>
      <w:r w:rsidRPr="00D43C9B">
        <w:rPr>
          <w:lang w:val="de-CH"/>
        </w:rPr>
        <w:t>. Auch zwischen</w:t>
      </w:r>
      <w:r w:rsidR="00E319F0">
        <w:rPr>
          <w:lang w:val="de-CH"/>
        </w:rPr>
        <w:t xml:space="preserve"> den</w:t>
      </w:r>
      <w:r w:rsidRPr="00D43C9B">
        <w:rPr>
          <w:lang w:val="de-CH"/>
        </w:rPr>
        <w:t xml:space="preserve"> Kindern </w:t>
      </w:r>
      <w:r w:rsidR="00006DFA" w:rsidRPr="00D43C9B">
        <w:rPr>
          <w:lang w:val="de-CH"/>
        </w:rPr>
        <w:t>zeigt</w:t>
      </w:r>
      <w:r w:rsidRPr="00D43C9B">
        <w:rPr>
          <w:lang w:val="de-CH"/>
        </w:rPr>
        <w:t xml:space="preserve"> sich</w:t>
      </w:r>
      <w:r w:rsidR="001A295E" w:rsidRPr="00D43C9B">
        <w:rPr>
          <w:lang w:val="de-CH"/>
        </w:rPr>
        <w:t xml:space="preserve"> </w:t>
      </w:r>
      <w:r w:rsidRPr="00D43C9B">
        <w:rPr>
          <w:lang w:val="de-CH"/>
        </w:rPr>
        <w:t xml:space="preserve">eine </w:t>
      </w:r>
      <w:r w:rsidR="00654516" w:rsidRPr="00D43C9B">
        <w:rPr>
          <w:lang w:val="de-CH"/>
        </w:rPr>
        <w:t xml:space="preserve">grosse Variabilität </w:t>
      </w:r>
      <w:r w:rsidRPr="00D43C9B">
        <w:rPr>
          <w:lang w:val="de-CH"/>
        </w:rPr>
        <w:t>in de</w:t>
      </w:r>
      <w:r w:rsidR="00006DFA" w:rsidRPr="00D43C9B">
        <w:rPr>
          <w:lang w:val="de-CH"/>
        </w:rPr>
        <w:t>ren</w:t>
      </w:r>
      <w:r w:rsidRPr="00D43C9B">
        <w:rPr>
          <w:lang w:val="de-CH"/>
        </w:rPr>
        <w:t xml:space="preserve"> Eigenschaften und Fähigkeiten</w:t>
      </w:r>
      <w:r w:rsidR="007530EE" w:rsidRPr="00D43C9B">
        <w:rPr>
          <w:lang w:val="de-CH"/>
        </w:rPr>
        <w:t>: die sogenannte</w:t>
      </w:r>
      <w:r w:rsidR="00006DFA" w:rsidRPr="00D43C9B">
        <w:rPr>
          <w:lang w:val="de-CH"/>
        </w:rPr>
        <w:t xml:space="preserve"> </w:t>
      </w:r>
      <w:r w:rsidR="004E3134" w:rsidRPr="00D43C9B">
        <w:rPr>
          <w:lang w:val="de-CH"/>
        </w:rPr>
        <w:t>interindividuelle Variabilität</w:t>
      </w:r>
      <w:r w:rsidR="007530EE" w:rsidRPr="00D43C9B">
        <w:rPr>
          <w:lang w:val="de-CH"/>
        </w:rPr>
        <w:t xml:space="preserve"> (</w:t>
      </w:r>
      <w:r w:rsidR="003B02EB">
        <w:rPr>
          <w:lang w:val="de-CH"/>
        </w:rPr>
        <w:t>ebd.</w:t>
      </w:r>
      <w:r w:rsidR="00006DFA" w:rsidRPr="00D43C9B">
        <w:rPr>
          <w:lang w:val="de-CH"/>
        </w:rPr>
        <w:t xml:space="preserve">). </w:t>
      </w:r>
      <w:r w:rsidRPr="00D43C9B">
        <w:rPr>
          <w:lang w:val="de-CH"/>
        </w:rPr>
        <w:t>So ist d</w:t>
      </w:r>
      <w:r w:rsidR="00006DFA" w:rsidRPr="00D43C9B">
        <w:rPr>
          <w:lang w:val="de-CH"/>
        </w:rPr>
        <w:t>ie Geschwindigkeit im Schreiben</w:t>
      </w:r>
      <w:r w:rsidRPr="00D43C9B">
        <w:rPr>
          <w:lang w:val="de-CH"/>
        </w:rPr>
        <w:t xml:space="preserve"> </w:t>
      </w:r>
      <w:r w:rsidR="00006DFA" w:rsidRPr="00D43C9B">
        <w:rPr>
          <w:lang w:val="de-CH"/>
        </w:rPr>
        <w:t>beim schnellsten Kind</w:t>
      </w:r>
      <w:r w:rsidRPr="00D43C9B">
        <w:rPr>
          <w:lang w:val="de-CH"/>
        </w:rPr>
        <w:t xml:space="preserve"> </w:t>
      </w:r>
      <w:r w:rsidR="00654516" w:rsidRPr="00D43C9B">
        <w:rPr>
          <w:lang w:val="de-CH"/>
        </w:rPr>
        <w:t xml:space="preserve">mit </w:t>
      </w:r>
      <w:r w:rsidR="007530EE" w:rsidRPr="00D43C9B">
        <w:rPr>
          <w:lang w:val="de-CH"/>
        </w:rPr>
        <w:t xml:space="preserve">sechs </w:t>
      </w:r>
      <w:r w:rsidR="00654516" w:rsidRPr="00D43C9B">
        <w:rPr>
          <w:lang w:val="de-CH"/>
        </w:rPr>
        <w:t>Jahren bei</w:t>
      </w:r>
      <w:r w:rsidR="007530EE" w:rsidRPr="00D43C9B">
        <w:rPr>
          <w:lang w:val="de-CH"/>
        </w:rPr>
        <w:t>m</w:t>
      </w:r>
      <w:r w:rsidR="00654516" w:rsidRPr="00D43C9B">
        <w:rPr>
          <w:lang w:val="de-CH"/>
        </w:rPr>
        <w:t xml:space="preserve"> Primarschuleintritt</w:t>
      </w:r>
      <w:r w:rsidRPr="00D43C9B">
        <w:rPr>
          <w:lang w:val="de-CH"/>
        </w:rPr>
        <w:t xml:space="preserve"> </w:t>
      </w:r>
      <w:r w:rsidR="00654516" w:rsidRPr="00D43C9B">
        <w:rPr>
          <w:lang w:val="de-CH"/>
        </w:rPr>
        <w:t>doppelt so</w:t>
      </w:r>
      <w:r w:rsidR="00006DFA" w:rsidRPr="00D43C9B">
        <w:rPr>
          <w:lang w:val="de-CH"/>
        </w:rPr>
        <w:t xml:space="preserve"> gross </w:t>
      </w:r>
      <w:r w:rsidR="00420726">
        <w:rPr>
          <w:lang w:val="de-CH"/>
        </w:rPr>
        <w:t>als</w:t>
      </w:r>
      <w:r w:rsidR="00006DFA" w:rsidRPr="00D43C9B">
        <w:rPr>
          <w:lang w:val="de-CH"/>
        </w:rPr>
        <w:t xml:space="preserve"> beim langsamsten (Graham et al., 1998). Auch können </w:t>
      </w:r>
      <w:r w:rsidR="0091260A" w:rsidRPr="00D43C9B">
        <w:rPr>
          <w:lang w:val="de-CH"/>
        </w:rPr>
        <w:t>die schwächsten</w:t>
      </w:r>
      <w:r w:rsidR="00654516" w:rsidRPr="00D43C9B">
        <w:rPr>
          <w:lang w:val="de-CH"/>
        </w:rPr>
        <w:t xml:space="preserve"> </w:t>
      </w:r>
      <w:r w:rsidR="007530EE" w:rsidRPr="00D43C9B">
        <w:rPr>
          <w:lang w:val="de-CH"/>
        </w:rPr>
        <w:t>Zwölfj</w:t>
      </w:r>
      <w:r w:rsidR="00654516" w:rsidRPr="00D43C9B">
        <w:rPr>
          <w:lang w:val="de-CH"/>
        </w:rPr>
        <w:t xml:space="preserve">ährigen die Perspektive von anderen Menschen so gut verstehen wie die stärksten </w:t>
      </w:r>
      <w:r w:rsidR="007530EE" w:rsidRPr="00D43C9B">
        <w:rPr>
          <w:lang w:val="de-CH"/>
        </w:rPr>
        <w:t>Sechsj</w:t>
      </w:r>
      <w:r w:rsidR="00654516" w:rsidRPr="00D43C9B">
        <w:rPr>
          <w:lang w:val="de-CH"/>
        </w:rPr>
        <w:t>ährigen</w:t>
      </w:r>
      <w:r w:rsidR="00006DFA" w:rsidRPr="00D43C9B">
        <w:rPr>
          <w:lang w:val="de-CH"/>
        </w:rPr>
        <w:t xml:space="preserve"> (</w:t>
      </w:r>
      <w:proofErr w:type="spellStart"/>
      <w:r w:rsidR="00183DA3" w:rsidRPr="00D43C9B">
        <w:rPr>
          <w:lang w:val="de-CH"/>
        </w:rPr>
        <w:t>O’Hare</w:t>
      </w:r>
      <w:proofErr w:type="spellEnd"/>
      <w:r w:rsidR="00183DA3" w:rsidRPr="00D43C9B">
        <w:rPr>
          <w:lang w:val="de-CH"/>
        </w:rPr>
        <w:t xml:space="preserve"> et al., 2009</w:t>
      </w:r>
      <w:r w:rsidR="00006DFA" w:rsidRPr="00D43C9B">
        <w:rPr>
          <w:lang w:val="de-CH"/>
        </w:rPr>
        <w:t>)</w:t>
      </w:r>
      <w:r w:rsidR="00654516" w:rsidRPr="00D43C9B">
        <w:rPr>
          <w:lang w:val="de-CH"/>
        </w:rPr>
        <w:t xml:space="preserve">. </w:t>
      </w:r>
    </w:p>
    <w:p w14:paraId="22981315" w14:textId="1E3C5D04" w:rsidR="00540FA8" w:rsidRPr="00125DE6" w:rsidRDefault="0052311F" w:rsidP="00125DE6">
      <w:pPr>
        <w:pStyle w:val="AbbildungBeschriftung"/>
        <w:rPr>
          <w:lang w:val="de-CH"/>
        </w:rPr>
      </w:pPr>
      <w:r>
        <w:rPr>
          <w:rFonts w:asciiTheme="majorHAnsi" w:hAnsiTheme="majorHAnsi"/>
          <w:noProof/>
          <w:lang w:val="de-CH"/>
        </w:rPr>
        <w:lastRenderedPageBreak/>
        <w:drawing>
          <wp:anchor distT="0" distB="0" distL="114300" distR="114300" simplePos="0" relativeHeight="251658240" behindDoc="0" locked="0" layoutInCell="1" allowOverlap="1" wp14:anchorId="569EA0EC" wp14:editId="056DDA4C">
            <wp:simplePos x="0" y="0"/>
            <wp:positionH relativeFrom="margin">
              <wp:posOffset>0</wp:posOffset>
            </wp:positionH>
            <wp:positionV relativeFrom="paragraph">
              <wp:posOffset>327660</wp:posOffset>
            </wp:positionV>
            <wp:extent cx="2466975" cy="2491740"/>
            <wp:effectExtent l="0" t="0" r="9525" b="0"/>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5753" b="-2686"/>
                    <a:stretch/>
                  </pic:blipFill>
                  <pic:spPr bwMode="auto">
                    <a:xfrm>
                      <a:off x="0" y="0"/>
                      <a:ext cx="2466975" cy="2491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0726" w:rsidRPr="00125DE6">
        <w:rPr>
          <w:lang w:val="de-CH"/>
        </w:rPr>
        <w:t>Abb</w:t>
      </w:r>
      <w:r w:rsidR="00041989">
        <w:rPr>
          <w:lang w:val="de-CH"/>
        </w:rPr>
        <w:t>ildung</w:t>
      </w:r>
      <w:r w:rsidR="00420726" w:rsidRPr="00125DE6">
        <w:rPr>
          <w:lang w:val="de-CH"/>
        </w:rPr>
        <w:t xml:space="preserve"> 1</w:t>
      </w:r>
      <w:r w:rsidR="00041989">
        <w:rPr>
          <w:lang w:val="de-CH"/>
        </w:rPr>
        <w:t>:</w:t>
      </w:r>
      <w:r w:rsidR="00420726" w:rsidRPr="00125DE6">
        <w:rPr>
          <w:lang w:val="de-CH"/>
        </w:rPr>
        <w:t xml:space="preserve"> Variabilit</w:t>
      </w:r>
      <w:r w:rsidR="00420726" w:rsidRPr="00125DE6">
        <w:rPr>
          <w:rFonts w:hint="eastAsia"/>
          <w:lang w:val="de-CH"/>
        </w:rPr>
        <w:t>ä</w:t>
      </w:r>
      <w:r w:rsidR="00420726" w:rsidRPr="00125DE6">
        <w:rPr>
          <w:lang w:val="de-CH"/>
        </w:rPr>
        <w:t>t der Perspektiven</w:t>
      </w:r>
      <w:r w:rsidR="00420726" w:rsidRPr="00125DE6">
        <w:rPr>
          <w:rFonts w:hint="eastAsia"/>
          <w:lang w:val="de-CH"/>
        </w:rPr>
        <w:t>ü</w:t>
      </w:r>
      <w:r w:rsidR="00420726" w:rsidRPr="00125DE6">
        <w:rPr>
          <w:lang w:val="de-CH"/>
        </w:rPr>
        <w:t>bernahme</w:t>
      </w:r>
      <w:r w:rsidR="00041989">
        <w:rPr>
          <w:lang w:val="de-CH"/>
        </w:rPr>
        <w:t xml:space="preserve"> (</w:t>
      </w:r>
      <w:r w:rsidR="00420726" w:rsidRPr="00125DE6">
        <w:rPr>
          <w:lang w:val="de-CH"/>
        </w:rPr>
        <w:t xml:space="preserve">adaptiert aus </w:t>
      </w:r>
      <w:proofErr w:type="spellStart"/>
      <w:r w:rsidR="00420726" w:rsidRPr="00125DE6">
        <w:rPr>
          <w:lang w:val="de-CH"/>
        </w:rPr>
        <w:t>O</w:t>
      </w:r>
      <w:r w:rsidR="00031148">
        <w:rPr>
          <w:lang w:val="de-CH"/>
        </w:rPr>
        <w:t>’</w:t>
      </w:r>
      <w:r w:rsidR="00420726" w:rsidRPr="00125DE6">
        <w:rPr>
          <w:lang w:val="de-CH"/>
        </w:rPr>
        <w:t>Hare</w:t>
      </w:r>
      <w:proofErr w:type="spellEnd"/>
      <w:r w:rsidR="00420726" w:rsidRPr="00125DE6">
        <w:rPr>
          <w:lang w:val="de-CH"/>
        </w:rPr>
        <w:t xml:space="preserve"> et al., 2009 </w:t>
      </w:r>
      <w:r w:rsidR="00041989">
        <w:rPr>
          <w:lang w:val="de-CH"/>
        </w:rPr>
        <w:t>[</w:t>
      </w:r>
      <w:r w:rsidR="00420726">
        <w:rPr>
          <w:lang w:val="de-CH"/>
        </w:rPr>
        <w:t>Jenni, 2021</w:t>
      </w:r>
      <w:r w:rsidR="008A0510">
        <w:rPr>
          <w:lang w:val="de-CH"/>
        </w:rPr>
        <w:t>, S. </w:t>
      </w:r>
      <w:r w:rsidR="00A71872">
        <w:rPr>
          <w:lang w:val="de-CH"/>
        </w:rPr>
        <w:t>336</w:t>
      </w:r>
      <w:r w:rsidR="0008724B">
        <w:rPr>
          <w:lang w:val="de-CH"/>
        </w:rPr>
        <w:t>]</w:t>
      </w:r>
      <w:r w:rsidR="008A0510">
        <w:rPr>
          <w:lang w:val="de-CH"/>
        </w:rPr>
        <w:t>)</w:t>
      </w:r>
    </w:p>
    <w:p w14:paraId="710D7E5D" w14:textId="62E5A01D" w:rsidR="001943E9" w:rsidRPr="001943E9" w:rsidRDefault="008822FD" w:rsidP="000E4C33">
      <w:pPr>
        <w:pStyle w:val="Textkrper"/>
        <w:ind w:firstLine="0"/>
        <w:rPr>
          <w:lang w:val="de-CH"/>
        </w:rPr>
      </w:pPr>
      <w:r w:rsidRPr="0089266A">
        <w:rPr>
          <w:lang w:val="de-CH"/>
        </w:rPr>
        <w:t xml:space="preserve">Abbildung 1 </w:t>
      </w:r>
      <w:r w:rsidR="003718AC">
        <w:rPr>
          <w:lang w:val="de-CH"/>
        </w:rPr>
        <w:t xml:space="preserve">stammt aus dem Buch </w:t>
      </w:r>
      <w:r w:rsidR="0070612E">
        <w:rPr>
          <w:lang w:val="de-CH"/>
        </w:rPr>
        <w:t>«Die kindliche Entwicklung</w:t>
      </w:r>
      <w:r w:rsidR="00B241DE">
        <w:rPr>
          <w:lang w:val="de-CH"/>
        </w:rPr>
        <w:t xml:space="preserve"> verstehen»</w:t>
      </w:r>
      <w:r w:rsidR="0008724B" w:rsidRPr="0008724B">
        <w:rPr>
          <w:lang w:val="de-CH"/>
        </w:rPr>
        <w:t xml:space="preserve"> </w:t>
      </w:r>
      <w:r w:rsidR="0008724B" w:rsidRPr="0089266A">
        <w:rPr>
          <w:lang w:val="de-CH"/>
        </w:rPr>
        <w:t>(Jenni, 2021)</w:t>
      </w:r>
      <w:r w:rsidR="00CE20A2">
        <w:rPr>
          <w:lang w:val="de-CH"/>
        </w:rPr>
        <w:t>, in dem</w:t>
      </w:r>
      <w:r w:rsidR="00B241DE">
        <w:rPr>
          <w:lang w:val="de-CH"/>
        </w:rPr>
        <w:t xml:space="preserve"> </w:t>
      </w:r>
      <w:r w:rsidRPr="0089266A">
        <w:rPr>
          <w:lang w:val="de-CH"/>
        </w:rPr>
        <w:t>die Entwicklung des Kindes von Geburt bis ins Erwachsenenalter in allen Entwicklungsbereichen detailliert nach</w:t>
      </w:r>
      <w:r w:rsidR="00CE20A2">
        <w:rPr>
          <w:lang w:val="de-CH"/>
        </w:rPr>
        <w:t>gezeichnet wird</w:t>
      </w:r>
      <w:r w:rsidR="00DF5541">
        <w:rPr>
          <w:lang w:val="de-CH"/>
        </w:rPr>
        <w:t>.</w:t>
      </w:r>
      <w:r w:rsidRPr="0089266A">
        <w:rPr>
          <w:lang w:val="de-CH"/>
        </w:rPr>
        <w:t xml:space="preserve"> </w:t>
      </w:r>
      <w:r w:rsidR="00DF5541">
        <w:rPr>
          <w:lang w:val="de-CH"/>
        </w:rPr>
        <w:t xml:space="preserve">Dieses </w:t>
      </w:r>
      <w:r w:rsidR="004A2312">
        <w:rPr>
          <w:lang w:val="de-CH"/>
        </w:rPr>
        <w:t xml:space="preserve">Buch </w:t>
      </w:r>
      <w:r w:rsidRPr="0089266A">
        <w:rPr>
          <w:lang w:val="de-CH"/>
        </w:rPr>
        <w:t>dient als umfassender Fundus von Entwicklungswissen über das Kind.</w:t>
      </w:r>
      <w:r>
        <w:rPr>
          <w:lang w:val="de-CH"/>
        </w:rPr>
        <w:t xml:space="preserve"> Denn w</w:t>
      </w:r>
      <w:r w:rsidR="00A87874" w:rsidRPr="001943E9">
        <w:rPr>
          <w:shd w:val="clear" w:color="auto" w:fill="FFFFFF"/>
          <w:lang w:val="de-CH"/>
        </w:rPr>
        <w:t xml:space="preserve">er Kinder und Jugendliche gezielt fördern </w:t>
      </w:r>
      <w:r w:rsidR="00006DFA" w:rsidRPr="001943E9">
        <w:rPr>
          <w:shd w:val="clear" w:color="auto" w:fill="FFFFFF"/>
          <w:lang w:val="de-CH"/>
        </w:rPr>
        <w:t xml:space="preserve">und fordern </w:t>
      </w:r>
      <w:r w:rsidR="00A87874" w:rsidRPr="001943E9">
        <w:rPr>
          <w:shd w:val="clear" w:color="auto" w:fill="FFFFFF"/>
          <w:lang w:val="de-CH"/>
        </w:rPr>
        <w:t>will, muss über deren Entwicklung genau Bescheid wissen</w:t>
      </w:r>
      <w:r w:rsidR="00006DFA" w:rsidRPr="001943E9">
        <w:rPr>
          <w:shd w:val="clear" w:color="auto" w:fill="FFFFFF"/>
          <w:lang w:val="de-CH"/>
        </w:rPr>
        <w:t xml:space="preserve">. </w:t>
      </w:r>
      <w:r w:rsidR="00B16C4C" w:rsidRPr="001943E9">
        <w:rPr>
          <w:shd w:val="clear" w:color="auto" w:fill="FFFFFF"/>
          <w:lang w:val="de-CH"/>
        </w:rPr>
        <w:t xml:space="preserve">Mit fundiertem </w:t>
      </w:r>
      <w:r w:rsidR="00930439" w:rsidRPr="001943E9">
        <w:rPr>
          <w:shd w:val="clear" w:color="auto" w:fill="FFFFFF"/>
          <w:lang w:val="de-CH"/>
        </w:rPr>
        <w:t xml:space="preserve">Entwicklungswissen </w:t>
      </w:r>
      <w:r w:rsidR="00B16C4C" w:rsidRPr="001943E9">
        <w:rPr>
          <w:lang w:val="de-CH"/>
        </w:rPr>
        <w:t xml:space="preserve">sind Lehrpersonen in der Lage, ihr Handeln auf eine professionelle Basis zu stellen und zu begründen. Auf diese Weise können sie mehr Handlungsoptionen für bessere individuelle Lösungen finden. </w:t>
      </w:r>
    </w:p>
    <w:p w14:paraId="72F5B37F" w14:textId="2D339F10" w:rsidR="001943E9" w:rsidRPr="001943E9" w:rsidRDefault="00B16C4C" w:rsidP="00D43C9B">
      <w:pPr>
        <w:pStyle w:val="Textkrper"/>
        <w:rPr>
          <w:lang w:val="de-CH"/>
        </w:rPr>
      </w:pPr>
      <w:r w:rsidRPr="001943E9">
        <w:rPr>
          <w:lang w:val="de-CH"/>
        </w:rPr>
        <w:t>Entwicklungsorientierung bedeutet</w:t>
      </w:r>
      <w:r w:rsidR="004551F2" w:rsidRPr="001943E9">
        <w:rPr>
          <w:lang w:val="de-CH"/>
        </w:rPr>
        <w:t xml:space="preserve">, sich auf den individuellen Entwicklungsstand eines Kindes, sein Entwicklungstempo </w:t>
      </w:r>
      <w:r w:rsidR="007530EE">
        <w:rPr>
          <w:lang w:val="de-CH"/>
        </w:rPr>
        <w:t xml:space="preserve">sowie auf </w:t>
      </w:r>
      <w:r w:rsidR="004551F2" w:rsidRPr="001943E9">
        <w:rPr>
          <w:lang w:val="de-CH"/>
        </w:rPr>
        <w:t>seine Fähigkeiten und Bedürfnisse einzustellen.</w:t>
      </w:r>
      <w:r w:rsidR="001943E9" w:rsidRPr="001943E9">
        <w:rPr>
          <w:lang w:val="de-CH"/>
        </w:rPr>
        <w:t xml:space="preserve"> Nur durch e</w:t>
      </w:r>
      <w:r w:rsidR="00B22F3D" w:rsidRPr="001943E9">
        <w:rPr>
          <w:lang w:val="de-CH"/>
        </w:rPr>
        <w:t>in</w:t>
      </w:r>
      <w:r w:rsidR="001943E9" w:rsidRPr="001943E9">
        <w:rPr>
          <w:lang w:val="de-CH"/>
        </w:rPr>
        <w:t>e möglichst gute</w:t>
      </w:r>
      <w:r w:rsidR="00B22F3D" w:rsidRPr="001943E9">
        <w:rPr>
          <w:lang w:val="de-CH"/>
        </w:rPr>
        <w:t xml:space="preserve"> </w:t>
      </w:r>
      <w:r w:rsidR="001943E9" w:rsidRPr="001943E9">
        <w:rPr>
          <w:lang w:val="de-CH"/>
        </w:rPr>
        <w:t xml:space="preserve">Passung kann </w:t>
      </w:r>
      <w:r w:rsidR="007530EE">
        <w:rPr>
          <w:lang w:val="de-CH"/>
        </w:rPr>
        <w:t>ein</w:t>
      </w:r>
      <w:r w:rsidR="007530EE" w:rsidRPr="001943E9">
        <w:rPr>
          <w:lang w:val="de-CH"/>
        </w:rPr>
        <w:t xml:space="preserve"> </w:t>
      </w:r>
      <w:r w:rsidR="001943E9" w:rsidRPr="001943E9">
        <w:rPr>
          <w:lang w:val="de-CH"/>
        </w:rPr>
        <w:t xml:space="preserve">Kind </w:t>
      </w:r>
      <w:r w:rsidR="00B22F3D" w:rsidRPr="001943E9">
        <w:rPr>
          <w:lang w:val="de-CH"/>
        </w:rPr>
        <w:t xml:space="preserve">seine </w:t>
      </w:r>
      <w:r w:rsidR="001943E9" w:rsidRPr="001943E9">
        <w:rPr>
          <w:lang w:val="de-CH"/>
        </w:rPr>
        <w:t>Entwicklungsp</w:t>
      </w:r>
      <w:r w:rsidR="00B22F3D" w:rsidRPr="001943E9">
        <w:rPr>
          <w:lang w:val="de-CH"/>
        </w:rPr>
        <w:t>otenziale voll ausschöpfen</w:t>
      </w:r>
      <w:r w:rsidR="007530EE">
        <w:rPr>
          <w:lang w:val="de-CH"/>
        </w:rPr>
        <w:t xml:space="preserve">, nur </w:t>
      </w:r>
      <w:r w:rsidR="007530EE" w:rsidRPr="001943E9">
        <w:rPr>
          <w:lang w:val="de-CH"/>
        </w:rPr>
        <w:t>in einem unterstützenden Rahmen</w:t>
      </w:r>
      <w:r w:rsidR="00B22F3D" w:rsidRPr="001943E9">
        <w:rPr>
          <w:lang w:val="de-CH"/>
        </w:rPr>
        <w:t xml:space="preserve"> </w:t>
      </w:r>
      <w:r w:rsidR="007530EE">
        <w:rPr>
          <w:lang w:val="de-CH"/>
        </w:rPr>
        <w:t xml:space="preserve">kann </w:t>
      </w:r>
      <w:r w:rsidR="005B23D7">
        <w:rPr>
          <w:lang w:val="de-CH"/>
        </w:rPr>
        <w:t>es</w:t>
      </w:r>
      <w:r w:rsidR="005B23D7" w:rsidRPr="001943E9">
        <w:rPr>
          <w:lang w:val="de-CH"/>
        </w:rPr>
        <w:t xml:space="preserve"> </w:t>
      </w:r>
      <w:r w:rsidR="005B23D7">
        <w:rPr>
          <w:lang w:val="de-CH"/>
        </w:rPr>
        <w:t>Herausforderungen</w:t>
      </w:r>
      <w:r w:rsidR="00B22F3D" w:rsidRPr="001943E9">
        <w:rPr>
          <w:lang w:val="de-CH"/>
        </w:rPr>
        <w:t xml:space="preserve"> </w:t>
      </w:r>
      <w:r w:rsidR="003B3627">
        <w:rPr>
          <w:lang w:val="de-CH"/>
        </w:rPr>
        <w:t>bewältigen</w:t>
      </w:r>
      <w:r w:rsidR="00B22F3D" w:rsidRPr="001943E9">
        <w:rPr>
          <w:lang w:val="de-CH"/>
        </w:rPr>
        <w:t xml:space="preserve">. </w:t>
      </w:r>
      <w:r w:rsidR="007530EE">
        <w:rPr>
          <w:lang w:val="de-CH"/>
        </w:rPr>
        <w:t xml:space="preserve">Sowohl </w:t>
      </w:r>
      <w:r w:rsidR="001943E9" w:rsidRPr="001943E9">
        <w:rPr>
          <w:lang w:val="de-CH"/>
        </w:rPr>
        <w:t xml:space="preserve">Förderung </w:t>
      </w:r>
      <w:r w:rsidR="007530EE">
        <w:rPr>
          <w:lang w:val="de-CH"/>
        </w:rPr>
        <w:t>als auch</w:t>
      </w:r>
      <w:r w:rsidR="001943E9" w:rsidRPr="001943E9">
        <w:rPr>
          <w:lang w:val="de-CH"/>
        </w:rPr>
        <w:t xml:space="preserve"> Unterstützung</w:t>
      </w:r>
      <w:r w:rsidR="00263D41">
        <w:rPr>
          <w:lang w:val="de-CH"/>
        </w:rPr>
        <w:t>smassnahmen</w:t>
      </w:r>
      <w:r w:rsidR="001943E9" w:rsidRPr="001943E9">
        <w:rPr>
          <w:lang w:val="de-CH"/>
        </w:rPr>
        <w:t xml:space="preserve">, die auf das Kind abgestimmt </w:t>
      </w:r>
      <w:r w:rsidR="00263D41">
        <w:rPr>
          <w:lang w:val="de-CH"/>
        </w:rPr>
        <w:t>sind</w:t>
      </w:r>
      <w:r w:rsidR="001943E9" w:rsidRPr="001943E9">
        <w:rPr>
          <w:lang w:val="de-CH"/>
        </w:rPr>
        <w:t>, verminder</w:t>
      </w:r>
      <w:r w:rsidR="00263D41">
        <w:rPr>
          <w:lang w:val="de-CH"/>
        </w:rPr>
        <w:t>n</w:t>
      </w:r>
      <w:r w:rsidR="001943E9" w:rsidRPr="001943E9">
        <w:rPr>
          <w:lang w:val="de-CH"/>
        </w:rPr>
        <w:t xml:space="preserve"> </w:t>
      </w:r>
      <w:r w:rsidR="00263D41">
        <w:rPr>
          <w:lang w:val="de-CH"/>
        </w:rPr>
        <w:t xml:space="preserve">oder vermeiden </w:t>
      </w:r>
      <w:r w:rsidR="00B20CD5">
        <w:rPr>
          <w:lang w:val="de-CH"/>
        </w:rPr>
        <w:t xml:space="preserve">Situationen mit </w:t>
      </w:r>
      <w:r w:rsidR="001943E9" w:rsidRPr="001943E9">
        <w:rPr>
          <w:lang w:val="de-CH"/>
        </w:rPr>
        <w:t>Über- oder Unterforderung und daraus resultierende Verhaltensauffälligkeiten oder anderweitige Schwierigkeiten.</w:t>
      </w:r>
    </w:p>
    <w:p w14:paraId="044D0FEC" w14:textId="376A98E9" w:rsidR="00B22F3D" w:rsidRPr="001943E9" w:rsidRDefault="001943E9" w:rsidP="00D43C9B">
      <w:pPr>
        <w:pStyle w:val="Textkrper"/>
        <w:rPr>
          <w:lang w:val="de-CH"/>
        </w:rPr>
      </w:pPr>
      <w:r w:rsidRPr="001943E9">
        <w:rPr>
          <w:lang w:val="de-CH"/>
        </w:rPr>
        <w:t xml:space="preserve">Ausserdem ermöglicht </w:t>
      </w:r>
      <w:r w:rsidR="00263D41">
        <w:rPr>
          <w:lang w:val="de-CH"/>
        </w:rPr>
        <w:t xml:space="preserve">die </w:t>
      </w:r>
      <w:bookmarkStart w:id="1" w:name="_Hlk153459043"/>
      <w:r w:rsidR="00263D41">
        <w:rPr>
          <w:lang w:val="de-CH"/>
        </w:rPr>
        <w:t xml:space="preserve">Entwicklungsorientierung </w:t>
      </w:r>
      <w:r w:rsidR="00B22F3D" w:rsidRPr="001943E9">
        <w:rPr>
          <w:lang w:val="de-CH"/>
        </w:rPr>
        <w:t>positive Beziehung</w:t>
      </w:r>
      <w:r w:rsidRPr="001943E9">
        <w:rPr>
          <w:lang w:val="de-CH"/>
        </w:rPr>
        <w:t>en</w:t>
      </w:r>
      <w:r w:rsidR="00B22F3D" w:rsidRPr="001943E9">
        <w:rPr>
          <w:lang w:val="de-CH"/>
        </w:rPr>
        <w:t xml:space="preserve"> zwischen </w:t>
      </w:r>
      <w:r w:rsidRPr="001943E9">
        <w:rPr>
          <w:lang w:val="de-CH"/>
        </w:rPr>
        <w:t xml:space="preserve">dem </w:t>
      </w:r>
      <w:r w:rsidR="00B22F3D" w:rsidRPr="001943E9">
        <w:rPr>
          <w:lang w:val="de-CH"/>
        </w:rPr>
        <w:t xml:space="preserve">Kind und </w:t>
      </w:r>
      <w:r w:rsidRPr="001943E9">
        <w:rPr>
          <w:lang w:val="de-CH"/>
        </w:rPr>
        <w:t>den Bezugspersonen,</w:t>
      </w:r>
      <w:r w:rsidR="00B22F3D" w:rsidRPr="001943E9">
        <w:rPr>
          <w:lang w:val="de-CH"/>
        </w:rPr>
        <w:t xml:space="preserve"> was </w:t>
      </w:r>
      <w:r w:rsidR="00A15781">
        <w:rPr>
          <w:lang w:val="de-CH"/>
        </w:rPr>
        <w:t xml:space="preserve">wiederum </w:t>
      </w:r>
      <w:r w:rsidR="00B22F3D" w:rsidRPr="001943E9">
        <w:rPr>
          <w:lang w:val="de-CH"/>
        </w:rPr>
        <w:t>das Wohlbefinden</w:t>
      </w:r>
      <w:r w:rsidRPr="001943E9">
        <w:rPr>
          <w:lang w:val="de-CH"/>
        </w:rPr>
        <w:t xml:space="preserve"> </w:t>
      </w:r>
      <w:r w:rsidR="00B20CD5">
        <w:rPr>
          <w:lang w:val="de-CH"/>
        </w:rPr>
        <w:t xml:space="preserve">des Kindes </w:t>
      </w:r>
      <w:r w:rsidR="004E3134">
        <w:rPr>
          <w:lang w:val="de-CH"/>
        </w:rPr>
        <w:t xml:space="preserve">massgeblich </w:t>
      </w:r>
      <w:r w:rsidR="003030A3">
        <w:rPr>
          <w:lang w:val="de-CH"/>
        </w:rPr>
        <w:t>verbessert</w:t>
      </w:r>
      <w:bookmarkEnd w:id="1"/>
      <w:r w:rsidR="004E3134">
        <w:rPr>
          <w:lang w:val="de-CH"/>
        </w:rPr>
        <w:t>.</w:t>
      </w:r>
      <w:r w:rsidR="00B22F3D" w:rsidRPr="001943E9">
        <w:rPr>
          <w:lang w:val="de-CH"/>
        </w:rPr>
        <w:t xml:space="preserve"> </w:t>
      </w:r>
      <w:r w:rsidR="00B20CD5">
        <w:rPr>
          <w:lang w:val="de-CH"/>
        </w:rPr>
        <w:t xml:space="preserve">Eine </w:t>
      </w:r>
      <w:r w:rsidRPr="001943E9">
        <w:rPr>
          <w:lang w:val="de-CH"/>
        </w:rPr>
        <w:t>Passung</w:t>
      </w:r>
      <w:r w:rsidRPr="001943E9">
        <w:rPr>
          <w:rFonts w:cs="Segoe UI"/>
          <w:color w:val="0F0F0F"/>
          <w:lang w:val="de-CH"/>
        </w:rPr>
        <w:t xml:space="preserve"> </w:t>
      </w:r>
      <w:r w:rsidR="00B20CD5">
        <w:rPr>
          <w:rFonts w:cs="Segoe UI"/>
          <w:color w:val="0F0F0F"/>
          <w:lang w:val="de-CH"/>
        </w:rPr>
        <w:t xml:space="preserve">zwischen dem Kind und den Erwartungen und Anforderungen der Umwelt </w:t>
      </w:r>
      <w:r w:rsidRPr="001943E9">
        <w:rPr>
          <w:rFonts w:cs="Segoe UI"/>
          <w:color w:val="0F0F0F"/>
          <w:lang w:val="de-CH"/>
        </w:rPr>
        <w:t>spielt eine entscheidende Rolle für das gesunde Aufwachsen eines Kindes</w:t>
      </w:r>
      <w:r w:rsidR="004E3134">
        <w:rPr>
          <w:rFonts w:cs="Segoe UI"/>
          <w:color w:val="0F0F0F"/>
          <w:lang w:val="de-CH"/>
        </w:rPr>
        <w:t xml:space="preserve"> (Largo, 201</w:t>
      </w:r>
      <w:r w:rsidR="002A52C0">
        <w:rPr>
          <w:rFonts w:cs="Segoe UI"/>
          <w:color w:val="0F0F0F"/>
          <w:lang w:val="de-CH"/>
        </w:rPr>
        <w:t>9</w:t>
      </w:r>
      <w:r w:rsidR="00125DE6">
        <w:rPr>
          <w:rFonts w:cs="Segoe UI"/>
          <w:color w:val="0F0F0F"/>
          <w:lang w:val="de-CH"/>
        </w:rPr>
        <w:t>)</w:t>
      </w:r>
      <w:r w:rsidRPr="001943E9">
        <w:rPr>
          <w:rFonts w:cs="Segoe UI"/>
          <w:color w:val="0F0F0F"/>
          <w:lang w:val="de-CH"/>
        </w:rPr>
        <w:t>.</w:t>
      </w:r>
    </w:p>
    <w:p w14:paraId="2947666D" w14:textId="5C76005E" w:rsidR="00654516" w:rsidRPr="00654516" w:rsidRDefault="00654516" w:rsidP="00D43C9B">
      <w:pPr>
        <w:pStyle w:val="berschrift1"/>
        <w:rPr>
          <w:lang w:val="de-CH"/>
        </w:rPr>
      </w:pPr>
      <w:r w:rsidRPr="00654516">
        <w:rPr>
          <w:lang w:val="de-CH"/>
        </w:rPr>
        <w:t>Entwicklungsorientierung i</w:t>
      </w:r>
      <w:r w:rsidR="00DF714D">
        <w:rPr>
          <w:lang w:val="de-CH"/>
        </w:rPr>
        <w:t>n der</w:t>
      </w:r>
      <w:r w:rsidRPr="00654516">
        <w:rPr>
          <w:lang w:val="de-CH"/>
        </w:rPr>
        <w:t xml:space="preserve"> Schul</w:t>
      </w:r>
      <w:r w:rsidR="00DF714D">
        <w:rPr>
          <w:lang w:val="de-CH"/>
        </w:rPr>
        <w:t>e</w:t>
      </w:r>
    </w:p>
    <w:p w14:paraId="7E601949" w14:textId="4C2F5286" w:rsidR="00654516" w:rsidRPr="009879C9" w:rsidRDefault="00654516" w:rsidP="00D43C9B">
      <w:pPr>
        <w:pStyle w:val="Textkrper"/>
        <w:ind w:firstLine="0"/>
        <w:rPr>
          <w:lang w:val="de-CH"/>
        </w:rPr>
      </w:pPr>
      <w:r w:rsidRPr="00665CD0">
        <w:rPr>
          <w:lang w:val="de-CH"/>
        </w:rPr>
        <w:t>Auf</w:t>
      </w:r>
      <w:r w:rsidR="007009EF" w:rsidRPr="00665CD0">
        <w:rPr>
          <w:lang w:val="de-CH"/>
        </w:rPr>
        <w:t xml:space="preserve"> d</w:t>
      </w:r>
      <w:r w:rsidR="00DF714D" w:rsidRPr="00665CD0">
        <w:rPr>
          <w:lang w:val="de-CH"/>
        </w:rPr>
        <w:t>ie</w:t>
      </w:r>
      <w:r w:rsidRPr="00665CD0">
        <w:rPr>
          <w:lang w:val="de-CH"/>
        </w:rPr>
        <w:t xml:space="preserve"> Schul</w:t>
      </w:r>
      <w:r w:rsidR="00DF714D" w:rsidRPr="00665CD0">
        <w:rPr>
          <w:lang w:val="de-CH"/>
        </w:rPr>
        <w:t>e</w:t>
      </w:r>
      <w:r w:rsidRPr="00665CD0">
        <w:rPr>
          <w:lang w:val="de-CH"/>
        </w:rPr>
        <w:t xml:space="preserve"> bezogen</w:t>
      </w:r>
      <w:r w:rsidR="006F15A6" w:rsidRPr="00665CD0">
        <w:rPr>
          <w:lang w:val="de-CH"/>
        </w:rPr>
        <w:t xml:space="preserve"> </w:t>
      </w:r>
      <w:r w:rsidRPr="00665CD0">
        <w:rPr>
          <w:lang w:val="de-CH"/>
        </w:rPr>
        <w:t xml:space="preserve">bedeutet </w:t>
      </w:r>
      <w:r w:rsidR="00263D41" w:rsidRPr="00665CD0">
        <w:rPr>
          <w:lang w:val="de-CH"/>
        </w:rPr>
        <w:t>Entwicklungsorientierung</w:t>
      </w:r>
      <w:r w:rsidRPr="00665CD0">
        <w:rPr>
          <w:lang w:val="de-CH"/>
        </w:rPr>
        <w:t xml:space="preserve"> ein </w:t>
      </w:r>
      <w:r w:rsidR="00A85CD3" w:rsidRPr="00665CD0">
        <w:rPr>
          <w:lang w:val="de-CH"/>
        </w:rPr>
        <w:t>Unterrichtsangebot</w:t>
      </w:r>
      <w:r w:rsidRPr="00665CD0">
        <w:rPr>
          <w:lang w:val="de-CH"/>
        </w:rPr>
        <w:t xml:space="preserve">, </w:t>
      </w:r>
      <w:r w:rsidR="007530EE" w:rsidRPr="00665CD0">
        <w:rPr>
          <w:lang w:val="de-CH"/>
        </w:rPr>
        <w:t xml:space="preserve">das </w:t>
      </w:r>
      <w:r w:rsidRPr="00665CD0">
        <w:rPr>
          <w:lang w:val="de-CH"/>
        </w:rPr>
        <w:t xml:space="preserve">auf </w:t>
      </w:r>
      <w:r w:rsidR="009E26C8">
        <w:rPr>
          <w:lang w:val="de-CH"/>
        </w:rPr>
        <w:t>dem</w:t>
      </w:r>
      <w:r w:rsidRPr="00665CD0">
        <w:rPr>
          <w:lang w:val="de-CH"/>
        </w:rPr>
        <w:t xml:space="preserve"> Wissen </w:t>
      </w:r>
      <w:r w:rsidR="0037083B">
        <w:rPr>
          <w:lang w:val="de-CH"/>
        </w:rPr>
        <w:t>über</w:t>
      </w:r>
      <w:r w:rsidRPr="00665CD0">
        <w:rPr>
          <w:lang w:val="de-CH"/>
        </w:rPr>
        <w:t xml:space="preserve"> die kindliche Entwicklung </w:t>
      </w:r>
      <w:r w:rsidR="009E26C8">
        <w:rPr>
          <w:lang w:val="de-CH"/>
        </w:rPr>
        <w:t>basiert</w:t>
      </w:r>
      <w:r w:rsidRPr="00665CD0">
        <w:rPr>
          <w:lang w:val="de-CH"/>
        </w:rPr>
        <w:t xml:space="preserve"> und somit die Bedürfnisse der </w:t>
      </w:r>
      <w:proofErr w:type="spellStart"/>
      <w:proofErr w:type="gramStart"/>
      <w:r w:rsidRPr="00665CD0">
        <w:rPr>
          <w:lang w:val="de-CH"/>
        </w:rPr>
        <w:t>Schüler:innen</w:t>
      </w:r>
      <w:proofErr w:type="spellEnd"/>
      <w:proofErr w:type="gramEnd"/>
      <w:r w:rsidRPr="00665CD0">
        <w:rPr>
          <w:lang w:val="de-CH"/>
        </w:rPr>
        <w:t xml:space="preserve"> aufgrund ihrer Entwicklung versteht.</w:t>
      </w:r>
      <w:r w:rsidR="009879C9" w:rsidRPr="009879C9">
        <w:rPr>
          <w:lang w:val="de-CH"/>
        </w:rPr>
        <w:t xml:space="preserve"> E</w:t>
      </w:r>
      <w:r w:rsidRPr="009879C9">
        <w:rPr>
          <w:lang w:val="de-CH"/>
        </w:rPr>
        <w:t xml:space="preserve">ntwicklungsorientierter Unterricht </w:t>
      </w:r>
      <w:r w:rsidR="009A3E9A">
        <w:rPr>
          <w:lang w:val="de-CH"/>
        </w:rPr>
        <w:t>folgt</w:t>
      </w:r>
      <w:r w:rsidRPr="009879C9">
        <w:rPr>
          <w:lang w:val="de-CH"/>
        </w:rPr>
        <w:t xml:space="preserve"> demnach den Entwicklungsschritten </w:t>
      </w:r>
      <w:r w:rsidR="000E2438" w:rsidRPr="00296619">
        <w:rPr>
          <w:lang w:val="de-CH"/>
        </w:rPr>
        <w:t>des einzelnen Kindes</w:t>
      </w:r>
      <w:r w:rsidR="00EC4707">
        <w:rPr>
          <w:lang w:val="de-CH"/>
        </w:rPr>
        <w:t xml:space="preserve">. </w:t>
      </w:r>
      <w:r w:rsidR="0099054B">
        <w:rPr>
          <w:lang w:val="de-CH"/>
        </w:rPr>
        <w:t>Angelehnt ist d</w:t>
      </w:r>
      <w:r w:rsidR="009A3E9A">
        <w:rPr>
          <w:lang w:val="de-CH"/>
        </w:rPr>
        <w:t>ie</w:t>
      </w:r>
      <w:r w:rsidR="00EC4707">
        <w:rPr>
          <w:lang w:val="de-CH"/>
        </w:rPr>
        <w:t xml:space="preserve">s </w:t>
      </w:r>
      <w:r w:rsidRPr="00296619">
        <w:rPr>
          <w:lang w:val="de-CH"/>
        </w:rPr>
        <w:t>an Feusers (2023) «entwicklungslogische</w:t>
      </w:r>
      <w:r w:rsidR="0099054B">
        <w:rPr>
          <w:lang w:val="de-CH"/>
        </w:rPr>
        <w:t>[r]</w:t>
      </w:r>
      <w:r w:rsidRPr="00296619">
        <w:rPr>
          <w:lang w:val="de-CH"/>
        </w:rPr>
        <w:t xml:space="preserve"> Didaktik», </w:t>
      </w:r>
      <w:r w:rsidR="00227C1B" w:rsidRPr="00296619">
        <w:rPr>
          <w:lang w:val="de-CH"/>
        </w:rPr>
        <w:t xml:space="preserve">wobei </w:t>
      </w:r>
      <w:r w:rsidR="00BA3FD2">
        <w:rPr>
          <w:lang w:val="de-CH"/>
        </w:rPr>
        <w:t>mit</w:t>
      </w:r>
      <w:r w:rsidRPr="00296619">
        <w:rPr>
          <w:lang w:val="de-CH"/>
        </w:rPr>
        <w:t xml:space="preserve"> «entwicklungsniveaubasierter innerer Differenzierung» </w:t>
      </w:r>
      <w:r w:rsidR="004C6305">
        <w:rPr>
          <w:lang w:val="de-CH"/>
        </w:rPr>
        <w:t xml:space="preserve">des Unterrichts </w:t>
      </w:r>
      <w:r w:rsidR="00263D41" w:rsidRPr="00296619">
        <w:rPr>
          <w:lang w:val="de-CH"/>
        </w:rPr>
        <w:t xml:space="preserve">ein </w:t>
      </w:r>
      <w:r w:rsidRPr="00296619">
        <w:rPr>
          <w:lang w:val="de-CH"/>
        </w:rPr>
        <w:t xml:space="preserve">Lernen für alle Kinder in inklusiven Schulen </w:t>
      </w:r>
      <w:r w:rsidR="00C124BD">
        <w:rPr>
          <w:lang w:val="de-CH"/>
        </w:rPr>
        <w:t>geschaffen wird</w:t>
      </w:r>
      <w:r w:rsidRPr="00296619">
        <w:rPr>
          <w:lang w:val="de-CH"/>
        </w:rPr>
        <w:t xml:space="preserve">. </w:t>
      </w:r>
      <w:r w:rsidR="009879C9" w:rsidRPr="009879C9">
        <w:rPr>
          <w:lang w:val="de-CH"/>
        </w:rPr>
        <w:t xml:space="preserve">Das hier beschriebene Verständnis von Lernen betrachtet den </w:t>
      </w:r>
      <w:r w:rsidR="007F316B">
        <w:rPr>
          <w:lang w:val="de-CH"/>
        </w:rPr>
        <w:t>Lernp</w:t>
      </w:r>
      <w:r w:rsidR="009879C9" w:rsidRPr="009879C9">
        <w:rPr>
          <w:lang w:val="de-CH"/>
        </w:rPr>
        <w:t xml:space="preserve">rozess als eine aktive </w:t>
      </w:r>
      <w:r w:rsidR="00AE624A" w:rsidRPr="009879C9">
        <w:rPr>
          <w:lang w:val="de-CH"/>
        </w:rPr>
        <w:t>Erschlie</w:t>
      </w:r>
      <w:r w:rsidR="00AE624A">
        <w:rPr>
          <w:lang w:val="de-CH"/>
        </w:rPr>
        <w:t>ss</w:t>
      </w:r>
      <w:r w:rsidR="00AE624A" w:rsidRPr="009879C9">
        <w:rPr>
          <w:lang w:val="de-CH"/>
        </w:rPr>
        <w:t xml:space="preserve">ung </w:t>
      </w:r>
      <w:r w:rsidR="009879C9" w:rsidRPr="009879C9">
        <w:rPr>
          <w:lang w:val="de-CH"/>
        </w:rPr>
        <w:t>der Welt</w:t>
      </w:r>
      <w:r w:rsidR="00F736ED">
        <w:rPr>
          <w:lang w:val="de-CH"/>
        </w:rPr>
        <w:t xml:space="preserve">, ausgehend vom </w:t>
      </w:r>
      <w:r w:rsidR="00731FEF">
        <w:rPr>
          <w:lang w:val="de-CH"/>
        </w:rPr>
        <w:t xml:space="preserve">Subjekt </w:t>
      </w:r>
      <w:r w:rsidR="00F736ED">
        <w:rPr>
          <w:lang w:val="de-CH"/>
        </w:rPr>
        <w:t xml:space="preserve">und in </w:t>
      </w:r>
      <w:r w:rsidR="0066748D">
        <w:rPr>
          <w:lang w:val="de-CH"/>
        </w:rPr>
        <w:t xml:space="preserve">wechselseitiger </w:t>
      </w:r>
      <w:r w:rsidR="009879C9" w:rsidRPr="009879C9">
        <w:rPr>
          <w:lang w:val="de-CH"/>
        </w:rPr>
        <w:t>Interaktion mit dem Lernobjekt. Dadurch wird d</w:t>
      </w:r>
      <w:r w:rsidR="00EE21BA" w:rsidRPr="009879C9">
        <w:rPr>
          <w:lang w:val="de-CH"/>
        </w:rPr>
        <w:t>ie</w:t>
      </w:r>
      <w:r w:rsidRPr="009879C9">
        <w:rPr>
          <w:lang w:val="de-CH"/>
        </w:rPr>
        <w:t xml:space="preserve"> </w:t>
      </w:r>
      <w:r w:rsidR="00054C5D">
        <w:rPr>
          <w:lang w:val="de-CH"/>
        </w:rPr>
        <w:t>Wissensaneignung</w:t>
      </w:r>
      <w:r w:rsidR="00054C5D" w:rsidRPr="009879C9">
        <w:rPr>
          <w:lang w:val="de-CH"/>
        </w:rPr>
        <w:t xml:space="preserve"> </w:t>
      </w:r>
      <w:r w:rsidR="00DC49F1">
        <w:rPr>
          <w:lang w:val="de-CH"/>
        </w:rPr>
        <w:t xml:space="preserve">in individuellen, </w:t>
      </w:r>
      <w:r w:rsidRPr="009879C9">
        <w:rPr>
          <w:lang w:val="de-CH"/>
        </w:rPr>
        <w:t>kooperative</w:t>
      </w:r>
      <w:r w:rsidR="004E3134">
        <w:rPr>
          <w:lang w:val="de-CH"/>
        </w:rPr>
        <w:t>n</w:t>
      </w:r>
      <w:r w:rsidRPr="009879C9">
        <w:rPr>
          <w:lang w:val="de-CH"/>
        </w:rPr>
        <w:t xml:space="preserve"> </w:t>
      </w:r>
      <w:r w:rsidR="00F736ED">
        <w:rPr>
          <w:lang w:val="de-CH"/>
        </w:rPr>
        <w:t xml:space="preserve">und kommunikativen </w:t>
      </w:r>
      <w:r w:rsidRPr="009879C9">
        <w:rPr>
          <w:lang w:val="de-CH"/>
        </w:rPr>
        <w:t xml:space="preserve">Prozessen vollzogen. Somit </w:t>
      </w:r>
      <w:r w:rsidR="00BE0880" w:rsidRPr="009879C9">
        <w:rPr>
          <w:lang w:val="de-CH"/>
        </w:rPr>
        <w:t>ist</w:t>
      </w:r>
      <w:r w:rsidRPr="009879C9">
        <w:rPr>
          <w:lang w:val="de-CH"/>
        </w:rPr>
        <w:t xml:space="preserve"> eine </w:t>
      </w:r>
      <w:r w:rsidR="00191B0E" w:rsidRPr="009879C9">
        <w:rPr>
          <w:lang w:val="de-CH"/>
        </w:rPr>
        <w:t>«</w:t>
      </w:r>
      <w:r w:rsidRPr="009879C9">
        <w:rPr>
          <w:lang w:val="de-CH"/>
        </w:rPr>
        <w:t>entwicklungslogische Didaktik</w:t>
      </w:r>
      <w:r w:rsidR="00191B0E" w:rsidRPr="009879C9">
        <w:rPr>
          <w:lang w:val="de-CH"/>
        </w:rPr>
        <w:t>»</w:t>
      </w:r>
      <w:r w:rsidRPr="009879C9">
        <w:rPr>
          <w:lang w:val="de-CH"/>
        </w:rPr>
        <w:t xml:space="preserve"> vom Kind</w:t>
      </w:r>
      <w:r w:rsidR="00E03E63">
        <w:rPr>
          <w:lang w:val="de-CH"/>
        </w:rPr>
        <w:t xml:space="preserve"> und dessen Entwicklung</w:t>
      </w:r>
      <w:r w:rsidRPr="009879C9">
        <w:rPr>
          <w:lang w:val="de-CH"/>
        </w:rPr>
        <w:t xml:space="preserve"> </w:t>
      </w:r>
      <w:proofErr w:type="gramStart"/>
      <w:r w:rsidR="006265DD">
        <w:rPr>
          <w:lang w:val="de-CH"/>
        </w:rPr>
        <w:t>aus</w:t>
      </w:r>
      <w:r w:rsidR="00AE624A">
        <w:rPr>
          <w:lang w:val="de-CH"/>
        </w:rPr>
        <w:t xml:space="preserve"> </w:t>
      </w:r>
      <w:r w:rsidR="00AC7E3A" w:rsidRPr="009879C9">
        <w:rPr>
          <w:lang w:val="de-CH"/>
        </w:rPr>
        <w:t>gedacht</w:t>
      </w:r>
      <w:proofErr w:type="gramEnd"/>
      <w:r w:rsidR="006265DD">
        <w:rPr>
          <w:lang w:val="de-CH"/>
        </w:rPr>
        <w:t>. Dies</w:t>
      </w:r>
      <w:r w:rsidRPr="009879C9">
        <w:rPr>
          <w:lang w:val="de-CH"/>
        </w:rPr>
        <w:t xml:space="preserve"> </w:t>
      </w:r>
      <w:r w:rsidR="00AE624A">
        <w:rPr>
          <w:lang w:val="de-CH"/>
        </w:rPr>
        <w:t>stellt an die Lehrperson die Forderung</w:t>
      </w:r>
      <w:r w:rsidR="00D7441B" w:rsidRPr="009879C9">
        <w:rPr>
          <w:lang w:val="de-CH"/>
        </w:rPr>
        <w:t>,</w:t>
      </w:r>
      <w:r w:rsidRPr="009879C9">
        <w:rPr>
          <w:lang w:val="de-CH"/>
        </w:rPr>
        <w:t xml:space="preserve"> Lerninhalte auf unterschiedlichen Entwicklungsniveaus anhand unterschiedlicher Zugänge und in </w:t>
      </w:r>
      <w:r w:rsidR="009879C9" w:rsidRPr="009879C9">
        <w:rPr>
          <w:lang w:val="de-CH"/>
        </w:rPr>
        <w:t>k</w:t>
      </w:r>
      <w:r w:rsidRPr="009879C9">
        <w:rPr>
          <w:lang w:val="de-CH"/>
        </w:rPr>
        <w:t>ooperativer Form an</w:t>
      </w:r>
      <w:r w:rsidR="00AE624A">
        <w:rPr>
          <w:lang w:val="de-CH"/>
        </w:rPr>
        <w:t>zubieten</w:t>
      </w:r>
      <w:r w:rsidRPr="009879C9">
        <w:rPr>
          <w:lang w:val="de-CH"/>
        </w:rPr>
        <w:t xml:space="preserve">. </w:t>
      </w:r>
    </w:p>
    <w:p w14:paraId="784932B8" w14:textId="52D03971" w:rsidR="00815E07" w:rsidRDefault="00654516" w:rsidP="00B422B0">
      <w:pPr>
        <w:pStyle w:val="Textkrper"/>
        <w:ind w:firstLine="0"/>
        <w:rPr>
          <w:lang w:val="de-CH"/>
        </w:rPr>
      </w:pPr>
      <w:r w:rsidRPr="00654516">
        <w:rPr>
          <w:lang w:val="de-CH"/>
        </w:rPr>
        <w:lastRenderedPageBreak/>
        <w:t>D</w:t>
      </w:r>
      <w:r w:rsidR="00733CE6">
        <w:rPr>
          <w:lang w:val="de-CH"/>
        </w:rPr>
        <w:t>er</w:t>
      </w:r>
      <w:r w:rsidRPr="00654516">
        <w:rPr>
          <w:lang w:val="de-CH"/>
        </w:rPr>
        <w:t xml:space="preserve"> </w:t>
      </w:r>
      <w:r w:rsidR="00D25728">
        <w:rPr>
          <w:lang w:val="de-CH"/>
        </w:rPr>
        <w:t>entwicklungslogischen</w:t>
      </w:r>
      <w:r w:rsidR="00EE2478">
        <w:rPr>
          <w:lang w:val="de-CH"/>
        </w:rPr>
        <w:t xml:space="preserve"> </w:t>
      </w:r>
      <w:r w:rsidR="00AC7E3A">
        <w:rPr>
          <w:lang w:val="de-CH"/>
        </w:rPr>
        <w:t>Unterrichtsp</w:t>
      </w:r>
      <w:r w:rsidRPr="00654516">
        <w:rPr>
          <w:lang w:val="de-CH"/>
        </w:rPr>
        <w:t>lanung</w:t>
      </w:r>
      <w:r w:rsidR="00AC7E3A">
        <w:rPr>
          <w:lang w:val="de-CH"/>
        </w:rPr>
        <w:t>,</w:t>
      </w:r>
      <w:r w:rsidRPr="00654516">
        <w:rPr>
          <w:lang w:val="de-CH"/>
        </w:rPr>
        <w:t xml:space="preserve"> wie </w:t>
      </w:r>
      <w:r w:rsidR="00EE2478">
        <w:rPr>
          <w:lang w:val="de-CH"/>
        </w:rPr>
        <w:t>s</w:t>
      </w:r>
      <w:r w:rsidR="00D25728">
        <w:rPr>
          <w:lang w:val="de-CH"/>
        </w:rPr>
        <w:t>ie</w:t>
      </w:r>
      <w:r w:rsidR="00D25728" w:rsidRPr="00654516">
        <w:rPr>
          <w:lang w:val="de-CH"/>
        </w:rPr>
        <w:t xml:space="preserve"> </w:t>
      </w:r>
      <w:r w:rsidRPr="00654516">
        <w:rPr>
          <w:lang w:val="de-CH"/>
        </w:rPr>
        <w:t>Feuser (2023) beschre</w:t>
      </w:r>
      <w:r w:rsidR="00F25DCF">
        <w:rPr>
          <w:lang w:val="de-CH"/>
        </w:rPr>
        <w:t>i</w:t>
      </w:r>
      <w:r w:rsidRPr="00654516">
        <w:rPr>
          <w:lang w:val="de-CH"/>
        </w:rPr>
        <w:t>b</w:t>
      </w:r>
      <w:r w:rsidR="00D25728">
        <w:rPr>
          <w:lang w:val="de-CH"/>
        </w:rPr>
        <w:t>t</w:t>
      </w:r>
      <w:r w:rsidR="00AC7E3A">
        <w:rPr>
          <w:lang w:val="de-CH"/>
        </w:rPr>
        <w:t>,</w:t>
      </w:r>
      <w:r w:rsidRPr="00654516">
        <w:rPr>
          <w:lang w:val="de-CH"/>
        </w:rPr>
        <w:t xml:space="preserve"> steht die </w:t>
      </w:r>
      <w:r w:rsidR="00E93CEE">
        <w:rPr>
          <w:lang w:val="de-CH"/>
        </w:rPr>
        <w:t>Lehrplanorientierung der Volksschule</w:t>
      </w:r>
      <w:r w:rsidR="00E03E63">
        <w:rPr>
          <w:lang w:val="de-CH"/>
        </w:rPr>
        <w:t xml:space="preserve"> </w:t>
      </w:r>
      <w:r w:rsidRPr="00654516">
        <w:rPr>
          <w:lang w:val="de-CH"/>
        </w:rPr>
        <w:t>gegenüber</w:t>
      </w:r>
      <w:r w:rsidR="0037747D">
        <w:rPr>
          <w:lang w:val="de-CH"/>
        </w:rPr>
        <w:t>. Hier wird</w:t>
      </w:r>
      <w:r w:rsidR="00AE624A" w:rsidRPr="00654516">
        <w:rPr>
          <w:lang w:val="de-CH"/>
        </w:rPr>
        <w:t xml:space="preserve"> </w:t>
      </w:r>
      <w:r w:rsidR="00567743">
        <w:rPr>
          <w:lang w:val="de-CH"/>
        </w:rPr>
        <w:t xml:space="preserve">der </w:t>
      </w:r>
      <w:r w:rsidRPr="00654516">
        <w:rPr>
          <w:lang w:val="de-CH"/>
        </w:rPr>
        <w:t xml:space="preserve">Unterricht </w:t>
      </w:r>
      <w:r w:rsidR="00E93CEE">
        <w:rPr>
          <w:lang w:val="de-CH"/>
        </w:rPr>
        <w:t xml:space="preserve">von einem Curriculum </w:t>
      </w:r>
      <w:r w:rsidR="0096626F" w:rsidRPr="00654516">
        <w:rPr>
          <w:lang w:val="de-CH"/>
        </w:rPr>
        <w:t xml:space="preserve">ausgehend </w:t>
      </w:r>
      <w:r w:rsidR="0096626F">
        <w:rPr>
          <w:lang w:val="de-CH"/>
        </w:rPr>
        <w:t xml:space="preserve">geplant </w:t>
      </w:r>
      <w:r w:rsidRPr="00654516">
        <w:rPr>
          <w:lang w:val="de-CH"/>
        </w:rPr>
        <w:t xml:space="preserve">und nicht von der </w:t>
      </w:r>
      <w:r w:rsidR="00E03E63">
        <w:rPr>
          <w:lang w:val="de-CH"/>
        </w:rPr>
        <w:t xml:space="preserve">individuellen </w:t>
      </w:r>
      <w:r w:rsidRPr="00654516">
        <w:rPr>
          <w:lang w:val="de-CH"/>
        </w:rPr>
        <w:t xml:space="preserve">kindlichen Entwicklung </w:t>
      </w:r>
      <w:r w:rsidR="0037747D">
        <w:rPr>
          <w:lang w:val="de-CH"/>
        </w:rPr>
        <w:t>aus</w:t>
      </w:r>
      <w:r w:rsidRPr="00654516">
        <w:rPr>
          <w:lang w:val="de-CH"/>
        </w:rPr>
        <w:t>.</w:t>
      </w:r>
    </w:p>
    <w:p w14:paraId="7801A7C1" w14:textId="40DF3499" w:rsidR="00247BB8" w:rsidRDefault="00E93CEE" w:rsidP="007349BC">
      <w:pPr>
        <w:pStyle w:val="Textkrper"/>
        <w:rPr>
          <w:lang w:val="de-CH"/>
        </w:rPr>
      </w:pPr>
      <w:r>
        <w:rPr>
          <w:lang w:val="de-CH"/>
        </w:rPr>
        <w:t>Dem entwicklungsorientierten Unterricht liegt eine geschickte Kombination dieser beiden Ansätze zu</w:t>
      </w:r>
      <w:r w:rsidR="00B7421F">
        <w:rPr>
          <w:lang w:val="de-CH"/>
        </w:rPr>
        <w:t>g</w:t>
      </w:r>
      <w:r>
        <w:rPr>
          <w:lang w:val="de-CH"/>
        </w:rPr>
        <w:t>runde</w:t>
      </w:r>
      <w:r w:rsidR="00AE624A">
        <w:rPr>
          <w:lang w:val="de-CH"/>
        </w:rPr>
        <w:t>:</w:t>
      </w:r>
      <w:r>
        <w:rPr>
          <w:lang w:val="de-CH"/>
        </w:rPr>
        <w:t xml:space="preserve"> </w:t>
      </w:r>
      <w:r w:rsidR="00567743">
        <w:rPr>
          <w:lang w:val="de-CH"/>
        </w:rPr>
        <w:t xml:space="preserve">Der </w:t>
      </w:r>
      <w:r w:rsidR="00E94CF3">
        <w:rPr>
          <w:lang w:val="de-CH"/>
        </w:rPr>
        <w:t>Unterricht wird</w:t>
      </w:r>
      <w:r>
        <w:rPr>
          <w:lang w:val="de-CH"/>
        </w:rPr>
        <w:t xml:space="preserve"> </w:t>
      </w:r>
      <w:r w:rsidR="00E94CF3">
        <w:rPr>
          <w:lang w:val="de-CH"/>
        </w:rPr>
        <w:t>dementsprechend</w:t>
      </w:r>
      <w:r>
        <w:rPr>
          <w:lang w:val="de-CH"/>
        </w:rPr>
        <w:t xml:space="preserve"> anhand des Lehrplan</w:t>
      </w:r>
      <w:r w:rsidR="00AE624A">
        <w:rPr>
          <w:lang w:val="de-CH"/>
        </w:rPr>
        <w:t>e</w:t>
      </w:r>
      <w:r w:rsidR="00567743">
        <w:rPr>
          <w:lang w:val="de-CH"/>
        </w:rPr>
        <w:t>s</w:t>
      </w:r>
      <w:r>
        <w:rPr>
          <w:lang w:val="de-CH"/>
        </w:rPr>
        <w:t xml:space="preserve"> und mit</w:t>
      </w:r>
      <w:r w:rsidR="0064166E">
        <w:rPr>
          <w:lang w:val="de-CH"/>
        </w:rPr>
        <w:t>h</w:t>
      </w:r>
      <w:r>
        <w:rPr>
          <w:lang w:val="de-CH"/>
        </w:rPr>
        <w:t xml:space="preserve">ilfe des </w:t>
      </w:r>
      <w:r w:rsidR="001148BC">
        <w:rPr>
          <w:lang w:val="de-CH"/>
        </w:rPr>
        <w:t xml:space="preserve">vertieften </w:t>
      </w:r>
      <w:r w:rsidR="00AE624A">
        <w:rPr>
          <w:lang w:val="de-CH"/>
        </w:rPr>
        <w:t>Entwicklungs</w:t>
      </w:r>
      <w:r w:rsidR="006941AB">
        <w:rPr>
          <w:lang w:val="de-CH"/>
        </w:rPr>
        <w:t>-</w:t>
      </w:r>
      <w:r w:rsidR="00AE624A">
        <w:rPr>
          <w:lang w:val="de-CH"/>
        </w:rPr>
        <w:t xml:space="preserve"> </w:t>
      </w:r>
      <w:r w:rsidR="00E03E63">
        <w:rPr>
          <w:lang w:val="de-CH"/>
        </w:rPr>
        <w:t xml:space="preserve">und </w:t>
      </w:r>
      <w:r w:rsidR="00AA3116">
        <w:rPr>
          <w:lang w:val="de-CH"/>
        </w:rPr>
        <w:t>Lernm</w:t>
      </w:r>
      <w:r w:rsidR="00E506C1">
        <w:rPr>
          <w:lang w:val="de-CH"/>
        </w:rPr>
        <w:t>ethodenwissen</w:t>
      </w:r>
      <w:r w:rsidR="00AA3116">
        <w:rPr>
          <w:lang w:val="de-CH"/>
        </w:rPr>
        <w:t>s</w:t>
      </w:r>
      <w:r w:rsidR="00E03E63">
        <w:rPr>
          <w:lang w:val="de-CH"/>
        </w:rPr>
        <w:t xml:space="preserve"> </w:t>
      </w:r>
      <w:r w:rsidR="00ED55B5">
        <w:rPr>
          <w:lang w:val="de-CH"/>
        </w:rPr>
        <w:t>geplant</w:t>
      </w:r>
      <w:r w:rsidR="00582E17">
        <w:rPr>
          <w:lang w:val="de-CH"/>
        </w:rPr>
        <w:t>.</w:t>
      </w:r>
      <w:r w:rsidR="00E94CF3">
        <w:rPr>
          <w:lang w:val="de-CH"/>
        </w:rPr>
        <w:t xml:space="preserve"> </w:t>
      </w:r>
      <w:r w:rsidR="002814C7">
        <w:rPr>
          <w:lang w:val="de-CH"/>
        </w:rPr>
        <w:t>D</w:t>
      </w:r>
      <w:r w:rsidR="00582E17">
        <w:rPr>
          <w:lang w:val="de-CH"/>
        </w:rPr>
        <w:t>ie Lehr-Lern-Arrangement</w:t>
      </w:r>
      <w:r w:rsidR="00AE624A">
        <w:rPr>
          <w:lang w:val="de-CH"/>
        </w:rPr>
        <w:t>s</w:t>
      </w:r>
      <w:r w:rsidR="00582E17">
        <w:rPr>
          <w:lang w:val="de-CH"/>
        </w:rPr>
        <w:t xml:space="preserve"> </w:t>
      </w:r>
      <w:r w:rsidR="00E94CF3">
        <w:rPr>
          <w:lang w:val="de-CH"/>
        </w:rPr>
        <w:t>des entwicklungsorientierten Unterricht</w:t>
      </w:r>
      <w:r w:rsidR="00AE624A">
        <w:rPr>
          <w:lang w:val="de-CH"/>
        </w:rPr>
        <w:t>e</w:t>
      </w:r>
      <w:r w:rsidR="00E94CF3">
        <w:rPr>
          <w:lang w:val="de-CH"/>
        </w:rPr>
        <w:t>s</w:t>
      </w:r>
      <w:r w:rsidR="00582E17">
        <w:rPr>
          <w:lang w:val="de-CH"/>
        </w:rPr>
        <w:t xml:space="preserve"> </w:t>
      </w:r>
      <w:r w:rsidR="007F316B">
        <w:rPr>
          <w:lang w:val="de-CH"/>
        </w:rPr>
        <w:t xml:space="preserve">greifen </w:t>
      </w:r>
      <w:r w:rsidR="00EB3983">
        <w:rPr>
          <w:lang w:val="de-CH"/>
        </w:rPr>
        <w:t xml:space="preserve">dafür </w:t>
      </w:r>
      <w:r w:rsidR="0064166E">
        <w:rPr>
          <w:lang w:val="de-CH"/>
        </w:rPr>
        <w:t xml:space="preserve">zurück </w:t>
      </w:r>
      <w:r w:rsidR="007F316B">
        <w:rPr>
          <w:lang w:val="de-CH"/>
        </w:rPr>
        <w:t>auf die</w:t>
      </w:r>
      <w:r w:rsidR="00582E17">
        <w:rPr>
          <w:lang w:val="de-CH"/>
        </w:rPr>
        <w:t xml:space="preserve"> Konzepte des adaptiven Unterrichts</w:t>
      </w:r>
      <w:r w:rsidR="00C80EC9">
        <w:rPr>
          <w:lang w:val="de-CH"/>
        </w:rPr>
        <w:t xml:space="preserve"> (Wember &amp; Melle, 2018)</w:t>
      </w:r>
      <w:r w:rsidR="00A20B89">
        <w:rPr>
          <w:lang w:val="de-CH"/>
        </w:rPr>
        <w:t>.</w:t>
      </w:r>
      <w:r w:rsidR="00582E17">
        <w:rPr>
          <w:lang w:val="de-CH"/>
        </w:rPr>
        <w:t xml:space="preserve"> Dabei werden Formen</w:t>
      </w:r>
      <w:r w:rsidR="005A685B" w:rsidRPr="00654516">
        <w:rPr>
          <w:lang w:val="de-CH"/>
        </w:rPr>
        <w:t xml:space="preserve"> der innere</w:t>
      </w:r>
      <w:r w:rsidR="00CC7856">
        <w:rPr>
          <w:lang w:val="de-CH"/>
        </w:rPr>
        <w:t>n</w:t>
      </w:r>
      <w:r w:rsidR="005A685B" w:rsidRPr="00654516">
        <w:rPr>
          <w:lang w:val="de-CH"/>
        </w:rPr>
        <w:t xml:space="preserve"> Differenzierung</w:t>
      </w:r>
      <w:r w:rsidR="00E94CF3">
        <w:rPr>
          <w:lang w:val="de-CH"/>
        </w:rPr>
        <w:t>,</w:t>
      </w:r>
      <w:r w:rsidR="005A685B" w:rsidRPr="00654516">
        <w:rPr>
          <w:lang w:val="de-CH"/>
        </w:rPr>
        <w:t xml:space="preserve"> Lerninhalte, Methoden, Medien und Arbeitsweisen an die </w:t>
      </w:r>
      <w:r w:rsidR="00D80972">
        <w:rPr>
          <w:lang w:val="de-CH"/>
        </w:rPr>
        <w:t>unterschiedlichen</w:t>
      </w:r>
      <w:r w:rsidR="005A685B" w:rsidRPr="00654516">
        <w:rPr>
          <w:lang w:val="de-CH"/>
        </w:rPr>
        <w:t xml:space="preserve"> Lernvoraussetzungen der </w:t>
      </w:r>
      <w:proofErr w:type="spellStart"/>
      <w:proofErr w:type="gramStart"/>
      <w:r w:rsidR="005A685B" w:rsidRPr="00654516">
        <w:rPr>
          <w:lang w:val="de-CH"/>
        </w:rPr>
        <w:t>Schüler:innen</w:t>
      </w:r>
      <w:proofErr w:type="spellEnd"/>
      <w:proofErr w:type="gramEnd"/>
      <w:r w:rsidR="00567743">
        <w:rPr>
          <w:lang w:val="de-CH"/>
        </w:rPr>
        <w:t xml:space="preserve"> </w:t>
      </w:r>
      <w:r w:rsidR="005A685B" w:rsidRPr="00654516">
        <w:rPr>
          <w:lang w:val="de-CH"/>
        </w:rPr>
        <w:t xml:space="preserve">unter Einbezug </w:t>
      </w:r>
      <w:r w:rsidR="00D80972">
        <w:rPr>
          <w:lang w:val="de-CH"/>
        </w:rPr>
        <w:t xml:space="preserve">der </w:t>
      </w:r>
      <w:r w:rsidR="00567743">
        <w:rPr>
          <w:lang w:val="de-CH"/>
        </w:rPr>
        <w:t xml:space="preserve">verschiedenen </w:t>
      </w:r>
      <w:r w:rsidR="005A685B" w:rsidRPr="00654516">
        <w:rPr>
          <w:lang w:val="de-CH"/>
        </w:rPr>
        <w:t>Interessen, Fähigkeiten und Lernstile</w:t>
      </w:r>
      <w:r w:rsidR="00440593">
        <w:rPr>
          <w:lang w:val="de-CH"/>
        </w:rPr>
        <w:t xml:space="preserve"> </w:t>
      </w:r>
      <w:r w:rsidR="00440593" w:rsidRPr="00654516">
        <w:rPr>
          <w:lang w:val="de-CH"/>
        </w:rPr>
        <w:t>an</w:t>
      </w:r>
      <w:r w:rsidR="00440593">
        <w:rPr>
          <w:lang w:val="de-CH"/>
        </w:rPr>
        <w:t>ge</w:t>
      </w:r>
      <w:r w:rsidR="00440593" w:rsidRPr="00654516">
        <w:rPr>
          <w:lang w:val="de-CH"/>
        </w:rPr>
        <w:t>passt</w:t>
      </w:r>
      <w:r w:rsidR="00E94CF3">
        <w:rPr>
          <w:lang w:val="de-CH"/>
        </w:rPr>
        <w:t>.</w:t>
      </w:r>
      <w:r w:rsidR="00582E17">
        <w:rPr>
          <w:lang w:val="de-CH"/>
        </w:rPr>
        <w:t xml:space="preserve"> </w:t>
      </w:r>
      <w:r w:rsidR="007078FA">
        <w:rPr>
          <w:lang w:val="de-CH"/>
        </w:rPr>
        <w:t xml:space="preserve">Zudem </w:t>
      </w:r>
      <w:r w:rsidR="00295D40">
        <w:rPr>
          <w:lang w:val="de-CH"/>
        </w:rPr>
        <w:t xml:space="preserve">orientiert sich </w:t>
      </w:r>
      <w:r w:rsidR="00567743">
        <w:rPr>
          <w:lang w:val="de-CH"/>
        </w:rPr>
        <w:t xml:space="preserve">der </w:t>
      </w:r>
      <w:r w:rsidR="00295D40">
        <w:rPr>
          <w:lang w:val="de-CH"/>
        </w:rPr>
        <w:t>entwicklungsorientierte Unterricht</w:t>
      </w:r>
      <w:r w:rsidR="00582E17">
        <w:rPr>
          <w:lang w:val="de-CH"/>
        </w:rPr>
        <w:t xml:space="preserve"> an den Dimensionen des</w:t>
      </w:r>
      <w:r w:rsidR="00AF0FFC">
        <w:rPr>
          <w:lang w:val="de-CH"/>
        </w:rPr>
        <w:t xml:space="preserve"> </w:t>
      </w:r>
      <w:r w:rsidR="00231082">
        <w:rPr>
          <w:lang w:val="de-CH"/>
        </w:rPr>
        <w:t>«</w:t>
      </w:r>
      <w:r w:rsidR="00567743">
        <w:rPr>
          <w:lang w:val="de-CH"/>
        </w:rPr>
        <w:t>p</w:t>
      </w:r>
      <w:r w:rsidR="00AF0FFC">
        <w:rPr>
          <w:lang w:val="de-CH"/>
        </w:rPr>
        <w:t>ersonalisierten Lernens</w:t>
      </w:r>
      <w:r w:rsidR="00231082">
        <w:rPr>
          <w:lang w:val="de-CH"/>
        </w:rPr>
        <w:t>»</w:t>
      </w:r>
      <w:r w:rsidR="00AF0FFC">
        <w:rPr>
          <w:lang w:val="de-CH"/>
        </w:rPr>
        <w:t xml:space="preserve"> (Stebler</w:t>
      </w:r>
      <w:r w:rsidR="00AA0E10">
        <w:rPr>
          <w:lang w:val="de-CH"/>
        </w:rPr>
        <w:t xml:space="preserve"> et al., </w:t>
      </w:r>
      <w:r w:rsidR="00AF0FFC">
        <w:rPr>
          <w:lang w:val="de-CH"/>
        </w:rPr>
        <w:t>2018</w:t>
      </w:r>
      <w:r w:rsidR="00B865A4">
        <w:rPr>
          <w:lang w:val="de-CH"/>
        </w:rPr>
        <w:t>)</w:t>
      </w:r>
      <w:r w:rsidR="00A20B89">
        <w:rPr>
          <w:lang w:val="de-CH"/>
        </w:rPr>
        <w:t>.</w:t>
      </w:r>
      <w:r w:rsidR="00CC7856">
        <w:rPr>
          <w:lang w:val="de-CH"/>
        </w:rPr>
        <w:t xml:space="preserve"> In diesem Rahmen ermöglicht </w:t>
      </w:r>
      <w:r w:rsidR="00C93169">
        <w:rPr>
          <w:lang w:val="de-CH"/>
        </w:rPr>
        <w:t>s</w:t>
      </w:r>
      <w:r w:rsidR="000E2D8D">
        <w:rPr>
          <w:lang w:val="de-CH"/>
        </w:rPr>
        <w:t>elbstgesteuerte</w:t>
      </w:r>
      <w:r w:rsidR="00E03E63">
        <w:rPr>
          <w:lang w:val="de-CH"/>
        </w:rPr>
        <w:t>s</w:t>
      </w:r>
      <w:r w:rsidR="00C93169">
        <w:rPr>
          <w:lang w:val="de-CH"/>
        </w:rPr>
        <w:t xml:space="preserve"> </w:t>
      </w:r>
      <w:r w:rsidR="000E2D8D">
        <w:rPr>
          <w:lang w:val="de-CH"/>
        </w:rPr>
        <w:t xml:space="preserve">Lernen </w:t>
      </w:r>
      <w:r w:rsidR="00E03E63">
        <w:rPr>
          <w:lang w:val="de-CH"/>
        </w:rPr>
        <w:t>unterschiedliche Lernwege</w:t>
      </w:r>
      <w:r w:rsidR="00FA2F71">
        <w:rPr>
          <w:lang w:val="de-CH"/>
        </w:rPr>
        <w:t>, fördert k</w:t>
      </w:r>
      <w:r w:rsidR="00B57591">
        <w:rPr>
          <w:lang w:val="de-CH"/>
        </w:rPr>
        <w:t xml:space="preserve">ompetenzorientiertes Lernen </w:t>
      </w:r>
      <w:r w:rsidR="00E03E63">
        <w:rPr>
          <w:lang w:val="de-CH"/>
        </w:rPr>
        <w:t xml:space="preserve">die Mitverantwortung der </w:t>
      </w:r>
      <w:proofErr w:type="spellStart"/>
      <w:proofErr w:type="gramStart"/>
      <w:r w:rsidR="00E03E63">
        <w:rPr>
          <w:lang w:val="de-CH"/>
        </w:rPr>
        <w:t>Schüler:innen</w:t>
      </w:r>
      <w:proofErr w:type="spellEnd"/>
      <w:proofErr w:type="gramEnd"/>
      <w:r w:rsidR="00E03E63">
        <w:rPr>
          <w:lang w:val="de-CH"/>
        </w:rPr>
        <w:t xml:space="preserve"> fürs eigene Lernen</w:t>
      </w:r>
      <w:r w:rsidR="005150CB">
        <w:rPr>
          <w:lang w:val="de-CH"/>
        </w:rPr>
        <w:t xml:space="preserve"> und die</w:t>
      </w:r>
      <w:r w:rsidR="00A5227C">
        <w:rPr>
          <w:lang w:val="de-CH"/>
        </w:rPr>
        <w:t xml:space="preserve"> Lehrpersonen</w:t>
      </w:r>
      <w:r w:rsidR="00CC7856">
        <w:rPr>
          <w:lang w:val="de-CH"/>
        </w:rPr>
        <w:t xml:space="preserve"> bieten </w:t>
      </w:r>
      <w:r w:rsidR="003E6840">
        <w:rPr>
          <w:lang w:val="de-CH"/>
        </w:rPr>
        <w:t xml:space="preserve">eine bildende und unterstützende </w:t>
      </w:r>
      <w:r w:rsidR="000C6E5E">
        <w:rPr>
          <w:lang w:val="de-CH"/>
        </w:rPr>
        <w:t>Lerngemeinschaft</w:t>
      </w:r>
      <w:r w:rsidR="005A685B">
        <w:rPr>
          <w:lang w:val="de-CH"/>
        </w:rPr>
        <w:t xml:space="preserve"> und Lernbegleitung</w:t>
      </w:r>
      <w:r w:rsidR="000C6E5E">
        <w:rPr>
          <w:lang w:val="de-CH"/>
        </w:rPr>
        <w:t xml:space="preserve"> </w:t>
      </w:r>
      <w:r w:rsidR="00C80EC9">
        <w:rPr>
          <w:lang w:val="de-CH"/>
        </w:rPr>
        <w:t>an.</w:t>
      </w:r>
      <w:r w:rsidR="00860E30">
        <w:rPr>
          <w:lang w:val="de-CH"/>
        </w:rPr>
        <w:t xml:space="preserve"> </w:t>
      </w:r>
      <w:r w:rsidR="00584230">
        <w:rPr>
          <w:lang w:val="de-CH"/>
        </w:rPr>
        <w:t>D</w:t>
      </w:r>
      <w:r w:rsidR="00A2435B">
        <w:rPr>
          <w:lang w:val="de-CH"/>
        </w:rPr>
        <w:t xml:space="preserve">ank </w:t>
      </w:r>
      <w:r w:rsidR="00584230">
        <w:rPr>
          <w:lang w:val="de-CH"/>
        </w:rPr>
        <w:t>diese</w:t>
      </w:r>
      <w:r w:rsidR="00DB4879">
        <w:rPr>
          <w:lang w:val="de-CH"/>
        </w:rPr>
        <w:t>m</w:t>
      </w:r>
      <w:r w:rsidR="00A2435B">
        <w:rPr>
          <w:lang w:val="de-CH"/>
        </w:rPr>
        <w:t xml:space="preserve"> umfassenden Verständnis für das individuelle Kind, das erst durch ein vertieftes Entwicklungswissen möglich wird</w:t>
      </w:r>
      <w:r w:rsidR="006E028B">
        <w:rPr>
          <w:lang w:val="de-CH"/>
        </w:rPr>
        <w:t>,</w:t>
      </w:r>
      <w:r w:rsidR="001D717C">
        <w:rPr>
          <w:lang w:val="de-CH"/>
        </w:rPr>
        <w:t xml:space="preserve"> </w:t>
      </w:r>
      <w:r w:rsidR="00584230">
        <w:rPr>
          <w:lang w:val="de-CH"/>
        </w:rPr>
        <w:t xml:space="preserve">kann </w:t>
      </w:r>
      <w:r w:rsidR="00295D40">
        <w:rPr>
          <w:lang w:val="de-CH"/>
        </w:rPr>
        <w:t>d</w:t>
      </w:r>
      <w:r w:rsidR="00567743">
        <w:rPr>
          <w:lang w:val="de-CH"/>
        </w:rPr>
        <w:t xml:space="preserve">en </w:t>
      </w:r>
      <w:r w:rsidR="006222BA">
        <w:rPr>
          <w:lang w:val="de-CH"/>
        </w:rPr>
        <w:t>u</w:t>
      </w:r>
      <w:r w:rsidR="00654516" w:rsidRPr="00654516">
        <w:rPr>
          <w:lang w:val="de-CH"/>
        </w:rPr>
        <w:t>nterschiedliche</w:t>
      </w:r>
      <w:r w:rsidR="00096A4B">
        <w:rPr>
          <w:lang w:val="de-CH"/>
        </w:rPr>
        <w:t>n</w:t>
      </w:r>
      <w:r w:rsidR="00654516" w:rsidRPr="00654516">
        <w:rPr>
          <w:lang w:val="de-CH"/>
        </w:rPr>
        <w:t xml:space="preserve"> </w:t>
      </w:r>
      <w:r w:rsidR="004E3008">
        <w:rPr>
          <w:lang w:val="de-CH"/>
        </w:rPr>
        <w:t xml:space="preserve">Voraussetzungen der </w:t>
      </w:r>
      <w:proofErr w:type="spellStart"/>
      <w:proofErr w:type="gramStart"/>
      <w:r w:rsidR="004E3008">
        <w:rPr>
          <w:lang w:val="de-CH"/>
        </w:rPr>
        <w:t>Schüler:innen</w:t>
      </w:r>
      <w:proofErr w:type="spellEnd"/>
      <w:proofErr w:type="gramEnd"/>
      <w:r w:rsidR="004E3008">
        <w:rPr>
          <w:lang w:val="de-CH"/>
        </w:rPr>
        <w:t xml:space="preserve"> </w:t>
      </w:r>
      <w:r w:rsidR="008F2970">
        <w:rPr>
          <w:lang w:val="de-CH"/>
        </w:rPr>
        <w:t>adäquat</w:t>
      </w:r>
      <w:r w:rsidR="00096A4B">
        <w:rPr>
          <w:lang w:val="de-CH"/>
        </w:rPr>
        <w:t xml:space="preserve"> begegnet </w:t>
      </w:r>
      <w:r w:rsidR="00654516" w:rsidRPr="00654516">
        <w:rPr>
          <w:lang w:val="de-CH"/>
        </w:rPr>
        <w:t>werden</w:t>
      </w:r>
      <w:r w:rsidR="00AD751C">
        <w:rPr>
          <w:lang w:val="de-CH"/>
        </w:rPr>
        <w:t xml:space="preserve">. </w:t>
      </w:r>
      <w:r w:rsidR="00584230">
        <w:rPr>
          <w:lang w:val="de-CH"/>
        </w:rPr>
        <w:t>S</w:t>
      </w:r>
      <w:r w:rsidR="00567743">
        <w:rPr>
          <w:lang w:val="de-CH"/>
        </w:rPr>
        <w:t xml:space="preserve">o </w:t>
      </w:r>
      <w:r w:rsidR="00584230">
        <w:rPr>
          <w:lang w:val="de-CH"/>
        </w:rPr>
        <w:t>kann</w:t>
      </w:r>
      <w:r w:rsidR="00567743">
        <w:rPr>
          <w:lang w:val="de-CH"/>
        </w:rPr>
        <w:t xml:space="preserve"> </w:t>
      </w:r>
      <w:r w:rsidR="00654516" w:rsidRPr="00654516">
        <w:rPr>
          <w:lang w:val="de-CH"/>
        </w:rPr>
        <w:t xml:space="preserve">gemeinsames Lernen in den Strukturen des aktuellen Bildungssystems </w:t>
      </w:r>
      <w:r w:rsidR="00295D40">
        <w:rPr>
          <w:lang w:val="de-CH"/>
        </w:rPr>
        <w:t>funktionieren</w:t>
      </w:r>
      <w:r w:rsidR="00654516" w:rsidRPr="00654516">
        <w:rPr>
          <w:lang w:val="de-CH"/>
        </w:rPr>
        <w:t>.</w:t>
      </w:r>
    </w:p>
    <w:p w14:paraId="0C474F3E" w14:textId="27B78582" w:rsidR="00654516" w:rsidRPr="00D43C9B" w:rsidRDefault="00654516" w:rsidP="00D43C9B">
      <w:pPr>
        <w:pStyle w:val="berschrift1"/>
        <w:rPr>
          <w:lang w:val="de-CH"/>
        </w:rPr>
      </w:pPr>
      <w:r w:rsidRPr="00D43C9B">
        <w:rPr>
          <w:lang w:val="de-CH"/>
        </w:rPr>
        <w:t xml:space="preserve">Bedeutung </w:t>
      </w:r>
      <w:r w:rsidR="00A729B7">
        <w:rPr>
          <w:lang w:val="de-CH"/>
        </w:rPr>
        <w:t>des</w:t>
      </w:r>
      <w:r w:rsidR="00A729B7" w:rsidRPr="00D43C9B">
        <w:rPr>
          <w:lang w:val="de-CH"/>
        </w:rPr>
        <w:t xml:space="preserve"> </w:t>
      </w:r>
      <w:r w:rsidRPr="00D43C9B">
        <w:rPr>
          <w:lang w:val="de-CH"/>
        </w:rPr>
        <w:t>Entwicklungswissen</w:t>
      </w:r>
      <w:r w:rsidR="00C41D75">
        <w:rPr>
          <w:lang w:val="de-CH"/>
        </w:rPr>
        <w:t>s</w:t>
      </w:r>
      <w:r w:rsidRPr="00D43C9B">
        <w:rPr>
          <w:lang w:val="de-CH"/>
        </w:rPr>
        <w:t xml:space="preserve"> </w:t>
      </w:r>
      <w:r w:rsidR="00A729B7">
        <w:rPr>
          <w:lang w:val="de-CH"/>
        </w:rPr>
        <w:t>für den</w:t>
      </w:r>
      <w:r w:rsidR="00A729B7" w:rsidRPr="00D43C9B">
        <w:rPr>
          <w:lang w:val="de-CH"/>
        </w:rPr>
        <w:t xml:space="preserve"> </w:t>
      </w:r>
      <w:r w:rsidRPr="00D43C9B">
        <w:rPr>
          <w:lang w:val="de-CH"/>
        </w:rPr>
        <w:t>Unterricht</w:t>
      </w:r>
    </w:p>
    <w:p w14:paraId="1E26826B" w14:textId="2EDAFBAC" w:rsidR="00654516" w:rsidRPr="00D43C9B" w:rsidRDefault="00654516" w:rsidP="00600FEA">
      <w:pPr>
        <w:pStyle w:val="Textkrper"/>
        <w:ind w:firstLine="0"/>
        <w:rPr>
          <w:lang w:val="de-CH"/>
        </w:rPr>
      </w:pPr>
      <w:r w:rsidRPr="00D43C9B">
        <w:rPr>
          <w:lang w:val="de-CH"/>
        </w:rPr>
        <w:t xml:space="preserve">Die </w:t>
      </w:r>
      <w:r w:rsidR="00BE4521">
        <w:rPr>
          <w:lang w:val="de-CH"/>
        </w:rPr>
        <w:t>P</w:t>
      </w:r>
      <w:r w:rsidRPr="00D43C9B">
        <w:rPr>
          <w:lang w:val="de-CH"/>
        </w:rPr>
        <w:t xml:space="preserve">lanung, Durchführung und Auswertung </w:t>
      </w:r>
      <w:r w:rsidR="00BE4521">
        <w:rPr>
          <w:lang w:val="de-CH"/>
        </w:rPr>
        <w:t xml:space="preserve">des Unterrichts </w:t>
      </w:r>
      <w:r w:rsidRPr="00D43C9B">
        <w:rPr>
          <w:lang w:val="de-CH"/>
        </w:rPr>
        <w:t xml:space="preserve">mit Blick auf die Entwicklungsschritte der Kinder anzugehen, kann </w:t>
      </w:r>
      <w:r w:rsidR="000B44DB" w:rsidRPr="00D43C9B">
        <w:rPr>
          <w:lang w:val="de-CH"/>
        </w:rPr>
        <w:t>die Lehrperson</w:t>
      </w:r>
      <w:r w:rsidRPr="00D43C9B">
        <w:rPr>
          <w:lang w:val="de-CH"/>
        </w:rPr>
        <w:t xml:space="preserve"> entlasten</w:t>
      </w:r>
      <w:r w:rsidR="001D717C">
        <w:rPr>
          <w:lang w:val="de-CH"/>
        </w:rPr>
        <w:t xml:space="preserve"> </w:t>
      </w:r>
      <w:r w:rsidRPr="00D43C9B">
        <w:rPr>
          <w:lang w:val="de-CH"/>
        </w:rPr>
        <w:t xml:space="preserve">und </w:t>
      </w:r>
      <w:r w:rsidR="001D717C">
        <w:rPr>
          <w:lang w:val="de-CH"/>
        </w:rPr>
        <w:t xml:space="preserve">eine </w:t>
      </w:r>
      <w:r w:rsidRPr="00D43C9B">
        <w:rPr>
          <w:lang w:val="de-CH"/>
        </w:rPr>
        <w:t xml:space="preserve">gewinnbringende </w:t>
      </w:r>
      <w:r w:rsidR="00ED355B" w:rsidRPr="00D43C9B">
        <w:rPr>
          <w:lang w:val="de-CH"/>
        </w:rPr>
        <w:t xml:space="preserve">Erfahrung </w:t>
      </w:r>
      <w:r w:rsidRPr="00D43C9B">
        <w:rPr>
          <w:lang w:val="de-CH"/>
        </w:rPr>
        <w:t xml:space="preserve">sein. Wird im aktuellen Bildungssystem mit Lehrplanorientierung </w:t>
      </w:r>
      <w:r w:rsidR="00EA58A6">
        <w:rPr>
          <w:lang w:val="de-CH"/>
        </w:rPr>
        <w:t>entwicklungsorientiert unterrichtet</w:t>
      </w:r>
      <w:r w:rsidRPr="00D43C9B">
        <w:rPr>
          <w:lang w:val="de-CH"/>
        </w:rPr>
        <w:t xml:space="preserve">, </w:t>
      </w:r>
      <w:r w:rsidR="00295D40" w:rsidRPr="00D43C9B">
        <w:rPr>
          <w:lang w:val="de-CH"/>
        </w:rPr>
        <w:t>kommen Lehrpersonen</w:t>
      </w:r>
      <w:r w:rsidRPr="00D43C9B">
        <w:rPr>
          <w:lang w:val="de-CH"/>
        </w:rPr>
        <w:t xml:space="preserve"> nicht umh</w:t>
      </w:r>
      <w:r w:rsidR="00DE3F42">
        <w:rPr>
          <w:lang w:val="de-CH"/>
        </w:rPr>
        <w:t>in</w:t>
      </w:r>
      <w:r w:rsidRPr="00D43C9B">
        <w:rPr>
          <w:lang w:val="de-CH"/>
        </w:rPr>
        <w:t xml:space="preserve">, die </w:t>
      </w:r>
      <w:r w:rsidR="00295D40" w:rsidRPr="00D43C9B">
        <w:rPr>
          <w:lang w:val="de-CH"/>
        </w:rPr>
        <w:t xml:space="preserve">Planung einer Unterrichtsreihe </w:t>
      </w:r>
      <w:r w:rsidRPr="00D43C9B">
        <w:rPr>
          <w:lang w:val="de-CH"/>
        </w:rPr>
        <w:t>über die Entwicklungslogik</w:t>
      </w:r>
      <w:r w:rsidR="00295D40" w:rsidRPr="00D43C9B">
        <w:rPr>
          <w:lang w:val="de-CH"/>
        </w:rPr>
        <w:t xml:space="preserve"> mit dem </w:t>
      </w:r>
      <w:r w:rsidRPr="00D43C9B">
        <w:rPr>
          <w:lang w:val="de-CH"/>
        </w:rPr>
        <w:t xml:space="preserve">Lehrplan zu verbinden, um anhand dessen die </w:t>
      </w:r>
      <w:r w:rsidR="00B8286E">
        <w:rPr>
          <w:lang w:val="de-CH"/>
        </w:rPr>
        <w:t xml:space="preserve">für ihre Klasse passenden </w:t>
      </w:r>
      <w:r w:rsidRPr="00D43C9B">
        <w:rPr>
          <w:lang w:val="de-CH"/>
        </w:rPr>
        <w:t xml:space="preserve">Lehr-Lern-Arrangements vorzubereiten. </w:t>
      </w:r>
      <w:r w:rsidR="00295D40" w:rsidRPr="00D43C9B">
        <w:rPr>
          <w:lang w:val="de-CH"/>
        </w:rPr>
        <w:t>Diese herausfordernde Aufgabe wird in zwei Beispielen dargestellt:</w:t>
      </w:r>
    </w:p>
    <w:p w14:paraId="0C1FF905" w14:textId="1DAB3453" w:rsidR="00946AD9" w:rsidRPr="00D7441B" w:rsidRDefault="00296619" w:rsidP="00D43C9B">
      <w:pPr>
        <w:pStyle w:val="Zitat1"/>
        <w:rPr>
          <w:lang w:val="de-CH"/>
        </w:rPr>
      </w:pPr>
      <w:r>
        <w:rPr>
          <w:lang w:val="de-CH"/>
        </w:rPr>
        <w:t>Fallbeispiel</w:t>
      </w:r>
      <w:r w:rsidR="00F1331C">
        <w:rPr>
          <w:lang w:val="de-CH"/>
        </w:rPr>
        <w:t xml:space="preserve"> 1</w:t>
      </w:r>
    </w:p>
    <w:p w14:paraId="618AF8D2" w14:textId="62355F17" w:rsidR="00E25CD4" w:rsidRDefault="00296619" w:rsidP="00D43C9B">
      <w:pPr>
        <w:pStyle w:val="Zitat1"/>
        <w:rPr>
          <w:lang w:val="de-CH"/>
        </w:rPr>
      </w:pPr>
      <w:r>
        <w:rPr>
          <w:lang w:val="de-CH"/>
        </w:rPr>
        <w:t xml:space="preserve">Eine Lehrerin </w:t>
      </w:r>
      <w:r w:rsidR="00F1331C">
        <w:rPr>
          <w:lang w:val="de-CH"/>
        </w:rPr>
        <w:t>im Zyklus 2</w:t>
      </w:r>
      <w:r w:rsidR="00654516" w:rsidRPr="00654516">
        <w:rPr>
          <w:lang w:val="de-CH"/>
        </w:rPr>
        <w:t xml:space="preserve"> plant</w:t>
      </w:r>
      <w:r w:rsidR="00F32E7E">
        <w:rPr>
          <w:lang w:val="de-CH"/>
        </w:rPr>
        <w:t>,</w:t>
      </w:r>
      <w:r w:rsidR="00654516" w:rsidRPr="00654516">
        <w:rPr>
          <w:lang w:val="de-CH"/>
        </w:rPr>
        <w:t xml:space="preserve"> einen Text </w:t>
      </w:r>
      <w:r>
        <w:rPr>
          <w:lang w:val="de-CH"/>
        </w:rPr>
        <w:t>zum Thema Märchen</w:t>
      </w:r>
      <w:r w:rsidR="00654516" w:rsidRPr="00654516">
        <w:rPr>
          <w:lang w:val="de-CH"/>
        </w:rPr>
        <w:t xml:space="preserve"> schreiben</w:t>
      </w:r>
      <w:r w:rsidR="00DA4321">
        <w:rPr>
          <w:lang w:val="de-CH"/>
        </w:rPr>
        <w:t xml:space="preserve"> zu lassen</w:t>
      </w:r>
      <w:r w:rsidR="00654516" w:rsidRPr="00654516">
        <w:rPr>
          <w:lang w:val="de-CH"/>
        </w:rPr>
        <w:t>.</w:t>
      </w:r>
      <w:r w:rsidR="00096A4B">
        <w:rPr>
          <w:lang w:val="de-CH"/>
        </w:rPr>
        <w:t xml:space="preserve"> </w:t>
      </w:r>
      <w:r w:rsidR="00654516" w:rsidRPr="00654516">
        <w:rPr>
          <w:lang w:val="de-CH"/>
        </w:rPr>
        <w:t>In der Klasse befindet sich auch Sarah, 10 Jahre</w:t>
      </w:r>
      <w:r w:rsidR="00F32E7E">
        <w:rPr>
          <w:lang w:val="de-CH"/>
        </w:rPr>
        <w:t>;</w:t>
      </w:r>
      <w:r w:rsidR="00654516" w:rsidRPr="00654516">
        <w:rPr>
          <w:lang w:val="de-CH"/>
        </w:rPr>
        <w:t xml:space="preserve"> sie wiederholt die 3. Klasse</w:t>
      </w:r>
      <w:r>
        <w:rPr>
          <w:lang w:val="de-CH"/>
        </w:rPr>
        <w:t>.</w:t>
      </w:r>
      <w:r w:rsidR="00F32E7E">
        <w:rPr>
          <w:lang w:val="de-CH"/>
        </w:rPr>
        <w:t xml:space="preserve"> D</w:t>
      </w:r>
      <w:r w:rsidR="00F32E7E" w:rsidRPr="00654516">
        <w:rPr>
          <w:lang w:val="de-CH"/>
        </w:rPr>
        <w:t>e</w:t>
      </w:r>
      <w:r w:rsidR="00F32E7E">
        <w:rPr>
          <w:lang w:val="de-CH"/>
        </w:rPr>
        <w:t>r</w:t>
      </w:r>
      <w:r w:rsidR="00F32E7E" w:rsidRPr="00654516">
        <w:rPr>
          <w:lang w:val="de-CH"/>
        </w:rPr>
        <w:t xml:space="preserve"> </w:t>
      </w:r>
      <w:r w:rsidR="00F32E7E">
        <w:rPr>
          <w:lang w:val="de-CH"/>
        </w:rPr>
        <w:t>s</w:t>
      </w:r>
      <w:r w:rsidR="00F32E7E" w:rsidRPr="00654516">
        <w:rPr>
          <w:lang w:val="de-CH"/>
        </w:rPr>
        <w:t>chulpsychologische Dienst</w:t>
      </w:r>
      <w:r w:rsidR="00F32E7E">
        <w:rPr>
          <w:lang w:val="de-CH"/>
        </w:rPr>
        <w:t xml:space="preserve"> hat bei ihr</w:t>
      </w:r>
      <w:r>
        <w:rPr>
          <w:lang w:val="de-CH"/>
        </w:rPr>
        <w:t xml:space="preserve"> </w:t>
      </w:r>
      <w:r w:rsidR="00F32E7E">
        <w:rPr>
          <w:lang w:val="de-CH"/>
        </w:rPr>
        <w:t>e</w:t>
      </w:r>
      <w:r w:rsidR="00654516" w:rsidRPr="00654516">
        <w:rPr>
          <w:lang w:val="de-CH"/>
        </w:rPr>
        <w:t>ine Lese-Rechtschreib</w:t>
      </w:r>
      <w:r w:rsidR="007F316B">
        <w:rPr>
          <w:lang w:val="de-CH"/>
        </w:rPr>
        <w:t>-S</w:t>
      </w:r>
      <w:r w:rsidR="00654516" w:rsidRPr="00654516">
        <w:rPr>
          <w:lang w:val="de-CH"/>
        </w:rPr>
        <w:t xml:space="preserve">törung diagnostiziert. Sarah kann noch nicht alle Buchstaben </w:t>
      </w:r>
      <w:r>
        <w:rPr>
          <w:lang w:val="de-CH"/>
        </w:rPr>
        <w:t xml:space="preserve">sicher </w:t>
      </w:r>
      <w:r w:rsidR="00654516" w:rsidRPr="00654516">
        <w:rPr>
          <w:lang w:val="de-CH"/>
        </w:rPr>
        <w:t>schreiben und lesen. Sie mag die Schule nicht</w:t>
      </w:r>
      <w:r w:rsidR="00F32E7E">
        <w:rPr>
          <w:lang w:val="de-CH"/>
        </w:rPr>
        <w:t>,</w:t>
      </w:r>
      <w:r w:rsidR="00654516" w:rsidRPr="00654516">
        <w:rPr>
          <w:lang w:val="de-CH"/>
        </w:rPr>
        <w:t xml:space="preserve"> ihr ist </w:t>
      </w:r>
      <w:r w:rsidR="00BF031B">
        <w:rPr>
          <w:lang w:val="de-CH"/>
        </w:rPr>
        <w:t>v</w:t>
      </w:r>
      <w:r w:rsidR="00654516" w:rsidRPr="00654516">
        <w:rPr>
          <w:lang w:val="de-CH"/>
        </w:rPr>
        <w:t xml:space="preserve">ieles zu anstrengend. Um auf </w:t>
      </w:r>
      <w:r w:rsidR="00BE7289">
        <w:rPr>
          <w:lang w:val="de-CH"/>
        </w:rPr>
        <w:t>die</w:t>
      </w:r>
      <w:r w:rsidR="00654516" w:rsidRPr="00654516">
        <w:rPr>
          <w:lang w:val="de-CH"/>
        </w:rPr>
        <w:t xml:space="preserve"> Bedürfnisse</w:t>
      </w:r>
      <w:r w:rsidR="00BE7289">
        <w:rPr>
          <w:lang w:val="de-CH"/>
        </w:rPr>
        <w:t xml:space="preserve"> von Sarah</w:t>
      </w:r>
      <w:r w:rsidR="00654516" w:rsidRPr="00654516">
        <w:rPr>
          <w:lang w:val="de-CH"/>
        </w:rPr>
        <w:t xml:space="preserve"> einzugehen, </w:t>
      </w:r>
      <w:r w:rsidR="008F2970">
        <w:rPr>
          <w:lang w:val="de-CH"/>
        </w:rPr>
        <w:t>plant die Lehrerin</w:t>
      </w:r>
      <w:r w:rsidR="00654516" w:rsidRPr="00654516">
        <w:rPr>
          <w:lang w:val="de-CH"/>
        </w:rPr>
        <w:t xml:space="preserve"> die Lerninhalte anhand </w:t>
      </w:r>
      <w:r w:rsidR="00B57548">
        <w:rPr>
          <w:lang w:val="de-CH"/>
        </w:rPr>
        <w:t>des</w:t>
      </w:r>
      <w:r w:rsidR="00654516" w:rsidRPr="00654516">
        <w:rPr>
          <w:lang w:val="de-CH"/>
        </w:rPr>
        <w:t xml:space="preserve"> Lern</w:t>
      </w:r>
      <w:r w:rsidR="00B24145">
        <w:rPr>
          <w:lang w:val="de-CH"/>
        </w:rPr>
        <w:t>- und Entwicklung</w:t>
      </w:r>
      <w:r w:rsidR="00105D06">
        <w:rPr>
          <w:lang w:val="de-CH"/>
        </w:rPr>
        <w:t>s</w:t>
      </w:r>
      <w:r w:rsidR="00654516" w:rsidRPr="00654516">
        <w:rPr>
          <w:lang w:val="de-CH"/>
        </w:rPr>
        <w:t>stand</w:t>
      </w:r>
      <w:r w:rsidR="00F32E7E">
        <w:rPr>
          <w:lang w:val="de-CH"/>
        </w:rPr>
        <w:t>e</w:t>
      </w:r>
      <w:r w:rsidR="00654516" w:rsidRPr="00654516">
        <w:rPr>
          <w:lang w:val="de-CH"/>
        </w:rPr>
        <w:t xml:space="preserve">s. </w:t>
      </w:r>
      <w:r w:rsidR="006D00D2">
        <w:rPr>
          <w:lang w:val="de-CH"/>
        </w:rPr>
        <w:t>Zentral ist d</w:t>
      </w:r>
      <w:r w:rsidR="00654516" w:rsidRPr="00654516">
        <w:rPr>
          <w:lang w:val="de-CH"/>
        </w:rPr>
        <w:t xml:space="preserve">ie Frage, </w:t>
      </w:r>
      <w:r w:rsidR="006D00D2">
        <w:rPr>
          <w:lang w:val="de-CH"/>
        </w:rPr>
        <w:t>wie weit</w:t>
      </w:r>
      <w:r w:rsidR="00654516" w:rsidRPr="00654516">
        <w:rPr>
          <w:lang w:val="de-CH"/>
        </w:rPr>
        <w:t xml:space="preserve"> Sarah in ihre</w:t>
      </w:r>
      <w:r>
        <w:rPr>
          <w:lang w:val="de-CH"/>
        </w:rPr>
        <w:t>m Schriftspracherwerb</w:t>
      </w:r>
      <w:r w:rsidR="00151D01">
        <w:rPr>
          <w:lang w:val="de-CH"/>
        </w:rPr>
        <w:t xml:space="preserve"> ist</w:t>
      </w:r>
      <w:r w:rsidR="00654516" w:rsidRPr="00654516">
        <w:rPr>
          <w:lang w:val="de-CH"/>
        </w:rPr>
        <w:t>. Die Lehrerin</w:t>
      </w:r>
      <w:r>
        <w:rPr>
          <w:lang w:val="de-CH"/>
        </w:rPr>
        <w:t xml:space="preserve"> </w:t>
      </w:r>
      <w:r w:rsidR="00654516" w:rsidRPr="00654516">
        <w:rPr>
          <w:lang w:val="de-CH"/>
        </w:rPr>
        <w:t xml:space="preserve">konsultiert ihr Wissen </w:t>
      </w:r>
      <w:r w:rsidR="00532F9D" w:rsidRPr="00654516">
        <w:rPr>
          <w:lang w:val="de-CH"/>
        </w:rPr>
        <w:t>rund um die Phasen des Schriftspracherwerb</w:t>
      </w:r>
      <w:r w:rsidR="00532F9D">
        <w:rPr>
          <w:lang w:val="de-CH"/>
        </w:rPr>
        <w:t>e</w:t>
      </w:r>
      <w:r w:rsidR="00532F9D" w:rsidRPr="00654516">
        <w:rPr>
          <w:lang w:val="de-CH"/>
        </w:rPr>
        <w:t xml:space="preserve">s </w:t>
      </w:r>
      <w:r w:rsidR="00654516" w:rsidRPr="00654516">
        <w:rPr>
          <w:lang w:val="de-CH"/>
        </w:rPr>
        <w:t>(falls möglich mit der Schulischen Heilpädagogin ihrer Klasse) (</w:t>
      </w:r>
      <w:r w:rsidR="003A753F">
        <w:rPr>
          <w:lang w:val="de-CH"/>
        </w:rPr>
        <w:t xml:space="preserve">siehe dazu </w:t>
      </w:r>
      <w:r w:rsidR="00654516" w:rsidRPr="00654516">
        <w:rPr>
          <w:lang w:val="de-CH"/>
        </w:rPr>
        <w:t>Scheerer-Neumann, 2018)</w:t>
      </w:r>
      <w:r w:rsidR="00532F9D">
        <w:rPr>
          <w:lang w:val="de-CH"/>
        </w:rPr>
        <w:t xml:space="preserve">. </w:t>
      </w:r>
      <w:r w:rsidR="003A753F">
        <w:rPr>
          <w:lang w:val="de-CH"/>
        </w:rPr>
        <w:t>Die Lehrerin</w:t>
      </w:r>
      <w:r w:rsidR="00654516" w:rsidRPr="00654516">
        <w:rPr>
          <w:lang w:val="de-CH"/>
        </w:rPr>
        <w:t xml:space="preserve"> schätzt die Entwicklungsstufe von Sarah und den übrigen Kindern der Klasse ein. Anhand dieser Einschätzung erstellt sie</w:t>
      </w:r>
      <w:r w:rsidR="00F32E7E">
        <w:rPr>
          <w:lang w:val="de-CH"/>
        </w:rPr>
        <w:t xml:space="preserve"> nun</w:t>
      </w:r>
      <w:r w:rsidR="00654516" w:rsidRPr="00654516">
        <w:rPr>
          <w:lang w:val="de-CH"/>
        </w:rPr>
        <w:t xml:space="preserve"> (bestenfalls in Kooperation mit der Schulischen Heilpädagogin)</w:t>
      </w:r>
      <w:r w:rsidR="00F32E7E">
        <w:rPr>
          <w:lang w:val="de-CH"/>
        </w:rPr>
        <w:t xml:space="preserve"> </w:t>
      </w:r>
      <w:r w:rsidR="00654516" w:rsidRPr="00654516">
        <w:rPr>
          <w:lang w:val="de-CH"/>
        </w:rPr>
        <w:t>die Lehr-Lern</w:t>
      </w:r>
      <w:r w:rsidR="00F32E7E">
        <w:rPr>
          <w:lang w:val="de-CH"/>
        </w:rPr>
        <w:t>-A</w:t>
      </w:r>
      <w:r w:rsidR="00654516" w:rsidRPr="00654516">
        <w:rPr>
          <w:lang w:val="de-CH"/>
        </w:rPr>
        <w:t>rrangements für das überfachliche Thema Märchen.</w:t>
      </w:r>
      <w:r w:rsidR="00846053">
        <w:rPr>
          <w:lang w:val="de-CH"/>
        </w:rPr>
        <w:t xml:space="preserve"> Im </w:t>
      </w:r>
      <w:r w:rsidR="00654516" w:rsidRPr="00654516">
        <w:rPr>
          <w:lang w:val="de-CH"/>
        </w:rPr>
        <w:t xml:space="preserve">Unterricht kann </w:t>
      </w:r>
      <w:r>
        <w:rPr>
          <w:lang w:val="de-CH"/>
        </w:rPr>
        <w:t>die Lehrerin</w:t>
      </w:r>
      <w:r w:rsidR="00654516" w:rsidRPr="00654516">
        <w:rPr>
          <w:lang w:val="de-CH"/>
        </w:rPr>
        <w:t xml:space="preserve"> auf vorbereitete Materialien für die unterschiedlichen Entwicklungsstufen zurückgreifen und ihren Unterricht den Bedürfnissen der Schüler</w:t>
      </w:r>
      <w:r w:rsidR="006F22CB">
        <w:rPr>
          <w:lang w:val="de-CH"/>
        </w:rPr>
        <w:t>:i</w:t>
      </w:r>
      <w:r w:rsidR="00654516" w:rsidRPr="00654516">
        <w:rPr>
          <w:lang w:val="de-CH"/>
        </w:rPr>
        <w:t>nnen anpassen.</w:t>
      </w:r>
      <w:r w:rsidR="00E25CD4">
        <w:rPr>
          <w:lang w:val="de-CH"/>
        </w:rPr>
        <w:t xml:space="preserve"> </w:t>
      </w:r>
    </w:p>
    <w:p w14:paraId="55C0BEA6" w14:textId="69821643" w:rsidR="009876E7" w:rsidRPr="004E6D8C" w:rsidRDefault="0091260A" w:rsidP="004E6D8C">
      <w:pPr>
        <w:pStyle w:val="Zitat1"/>
        <w:rPr>
          <w:lang w:val="de-CH"/>
        </w:rPr>
      </w:pPr>
      <w:r>
        <w:rPr>
          <w:lang w:val="de-CH"/>
        </w:rPr>
        <w:t xml:space="preserve">Sarah plant nun </w:t>
      </w:r>
      <w:r w:rsidR="00537151">
        <w:rPr>
          <w:lang w:val="de-CH"/>
        </w:rPr>
        <w:t>ihr eigenes Märchen als Bildergeschichte im Rahmen des Klassenunterricht</w:t>
      </w:r>
      <w:r w:rsidR="00F32E7E">
        <w:rPr>
          <w:lang w:val="de-CH"/>
        </w:rPr>
        <w:t>e</w:t>
      </w:r>
      <w:r w:rsidR="00537151">
        <w:rPr>
          <w:lang w:val="de-CH"/>
        </w:rPr>
        <w:t>s</w:t>
      </w:r>
      <w:r>
        <w:rPr>
          <w:lang w:val="de-CH"/>
        </w:rPr>
        <w:t xml:space="preserve">. Sie erlebt, dass Schriftsprache </w:t>
      </w:r>
      <w:r w:rsidR="008E3060">
        <w:rPr>
          <w:lang w:val="de-CH"/>
        </w:rPr>
        <w:t>hilfreich ist</w:t>
      </w:r>
      <w:r w:rsidR="00A24F22">
        <w:rPr>
          <w:lang w:val="de-CH"/>
        </w:rPr>
        <w:t>:</w:t>
      </w:r>
      <w:r w:rsidR="008E3060">
        <w:rPr>
          <w:lang w:val="de-CH"/>
        </w:rPr>
        <w:t xml:space="preserve"> </w:t>
      </w:r>
      <w:r w:rsidR="00B10289">
        <w:rPr>
          <w:lang w:val="de-CH"/>
        </w:rPr>
        <w:t xml:space="preserve">Bei </w:t>
      </w:r>
      <w:r w:rsidR="00F32E7E">
        <w:rPr>
          <w:lang w:val="de-CH"/>
        </w:rPr>
        <w:t>der</w:t>
      </w:r>
      <w:r>
        <w:rPr>
          <w:lang w:val="de-CH"/>
        </w:rPr>
        <w:t xml:space="preserve"> Ideensamm</w:t>
      </w:r>
      <w:r w:rsidR="00F32E7E">
        <w:rPr>
          <w:lang w:val="de-CH"/>
        </w:rPr>
        <w:t>lung</w:t>
      </w:r>
      <w:r>
        <w:rPr>
          <w:lang w:val="de-CH"/>
        </w:rPr>
        <w:t xml:space="preserve"> für ihr Märchen mit einem Mindmap oder beim genaueren </w:t>
      </w:r>
      <w:r w:rsidR="00F32E7E">
        <w:rPr>
          <w:lang w:val="de-CH"/>
        </w:rPr>
        <w:t>B</w:t>
      </w:r>
      <w:r>
        <w:rPr>
          <w:lang w:val="de-CH"/>
        </w:rPr>
        <w:t xml:space="preserve">eschreiben ihrer Bildergeschichte mittels eines Satzes. Ihre Rechtschreibung übt sie gezielt mit Wörtern aus der Märchenwelt. </w:t>
      </w:r>
      <w:r w:rsidR="00AE4DE1">
        <w:rPr>
          <w:lang w:val="de-CH"/>
        </w:rPr>
        <w:t xml:space="preserve">Sie verwendet </w:t>
      </w:r>
      <w:r>
        <w:rPr>
          <w:lang w:val="de-CH"/>
        </w:rPr>
        <w:t>Märchenkarten für Spiele und Schreibübungen</w:t>
      </w:r>
      <w:r w:rsidR="00537151">
        <w:rPr>
          <w:lang w:val="de-CH"/>
        </w:rPr>
        <w:t>. D</w:t>
      </w:r>
      <w:r w:rsidR="00266581">
        <w:rPr>
          <w:lang w:val="de-CH"/>
        </w:rPr>
        <w:t>ies</w:t>
      </w:r>
      <w:r w:rsidR="00537151">
        <w:rPr>
          <w:lang w:val="de-CH"/>
        </w:rPr>
        <w:t>er differenzierte und adaptive Unterricht ermöglicht es, dass Sarah am gleichen Gegenstand wie die anderen Schüler:innen</w:t>
      </w:r>
      <w:r w:rsidR="00D54CFD">
        <w:rPr>
          <w:lang w:val="de-CH"/>
        </w:rPr>
        <w:t xml:space="preserve"> lernt</w:t>
      </w:r>
      <w:r w:rsidR="00F32E7E">
        <w:rPr>
          <w:lang w:val="de-CH"/>
        </w:rPr>
        <w:t>, jedoch</w:t>
      </w:r>
      <w:r w:rsidR="00537151">
        <w:rPr>
          <w:lang w:val="de-CH"/>
        </w:rPr>
        <w:t xml:space="preserve"> auf ihrem </w:t>
      </w:r>
      <w:r w:rsidR="00567743">
        <w:rPr>
          <w:lang w:val="de-CH"/>
        </w:rPr>
        <w:t xml:space="preserve">individuellen </w:t>
      </w:r>
      <w:r w:rsidR="00537151">
        <w:rPr>
          <w:lang w:val="de-CH"/>
        </w:rPr>
        <w:t xml:space="preserve">Niveau. </w:t>
      </w:r>
      <w:r>
        <w:rPr>
          <w:lang w:val="de-CH"/>
        </w:rPr>
        <w:t>Sarah ist es wohl in der Klasse</w:t>
      </w:r>
      <w:r w:rsidR="00E87074">
        <w:rPr>
          <w:lang w:val="de-CH"/>
        </w:rPr>
        <w:t>.</w:t>
      </w:r>
      <w:r>
        <w:rPr>
          <w:lang w:val="de-CH"/>
        </w:rPr>
        <w:t xml:space="preserve"> </w:t>
      </w:r>
      <w:r w:rsidR="00E87074">
        <w:rPr>
          <w:lang w:val="de-CH"/>
        </w:rPr>
        <w:t>S</w:t>
      </w:r>
      <w:r>
        <w:rPr>
          <w:lang w:val="de-CH"/>
        </w:rPr>
        <w:t>ie sieht ihren Lernzuwachs</w:t>
      </w:r>
      <w:r w:rsidR="00537151">
        <w:rPr>
          <w:lang w:val="de-CH"/>
        </w:rPr>
        <w:t xml:space="preserve"> und</w:t>
      </w:r>
      <w:r>
        <w:rPr>
          <w:lang w:val="de-CH"/>
        </w:rPr>
        <w:t xml:space="preserve"> kann </w:t>
      </w:r>
      <w:r w:rsidR="00746BC6">
        <w:rPr>
          <w:lang w:val="de-CH"/>
        </w:rPr>
        <w:t xml:space="preserve">diesen </w:t>
      </w:r>
      <w:r>
        <w:rPr>
          <w:lang w:val="de-CH"/>
        </w:rPr>
        <w:t xml:space="preserve">am Märchenfest </w:t>
      </w:r>
      <w:r w:rsidR="000C4EFA">
        <w:rPr>
          <w:lang w:val="de-CH"/>
        </w:rPr>
        <w:t xml:space="preserve">stolz </w:t>
      </w:r>
      <w:r w:rsidR="00746BC6">
        <w:rPr>
          <w:lang w:val="de-CH"/>
        </w:rPr>
        <w:t xml:space="preserve">mit ihrer </w:t>
      </w:r>
      <w:r>
        <w:rPr>
          <w:lang w:val="de-CH"/>
        </w:rPr>
        <w:t xml:space="preserve">Bildergeschichte </w:t>
      </w:r>
      <w:r w:rsidR="00746BC6">
        <w:rPr>
          <w:lang w:val="de-CH"/>
        </w:rPr>
        <w:t xml:space="preserve">und </w:t>
      </w:r>
      <w:r>
        <w:rPr>
          <w:lang w:val="de-CH"/>
        </w:rPr>
        <w:t xml:space="preserve">einer </w:t>
      </w:r>
      <w:r w:rsidR="00537151">
        <w:rPr>
          <w:lang w:val="de-CH"/>
        </w:rPr>
        <w:t>Tonaufnahme</w:t>
      </w:r>
      <w:r>
        <w:rPr>
          <w:lang w:val="de-CH"/>
        </w:rPr>
        <w:t xml:space="preserve"> ihr</w:t>
      </w:r>
      <w:r w:rsidR="00F32E7E">
        <w:rPr>
          <w:lang w:val="de-CH"/>
        </w:rPr>
        <w:t>e</w:t>
      </w:r>
      <w:r>
        <w:rPr>
          <w:lang w:val="de-CH"/>
        </w:rPr>
        <w:t xml:space="preserve">s Märchens präsentieren. </w:t>
      </w:r>
      <w:r w:rsidR="009876E7">
        <w:rPr>
          <w:lang w:val="de-CH"/>
        </w:rPr>
        <w:br w:type="page"/>
      </w:r>
    </w:p>
    <w:p w14:paraId="744FB75A" w14:textId="77777777" w:rsidR="0091260A" w:rsidRDefault="0091260A" w:rsidP="00D43C9B">
      <w:pPr>
        <w:pStyle w:val="Zitat1"/>
        <w:rPr>
          <w:lang w:val="de-CH"/>
        </w:rPr>
      </w:pPr>
      <w:r>
        <w:rPr>
          <w:lang w:val="de-CH"/>
        </w:rPr>
        <w:lastRenderedPageBreak/>
        <w:t>Fallbeispiel 2</w:t>
      </w:r>
    </w:p>
    <w:p w14:paraId="3139FE58" w14:textId="070D6286" w:rsidR="0091260A" w:rsidRPr="00654516" w:rsidRDefault="0091260A" w:rsidP="00D43C9B">
      <w:pPr>
        <w:pStyle w:val="Zitat1"/>
        <w:rPr>
          <w:lang w:val="de-CH"/>
        </w:rPr>
      </w:pPr>
      <w:r>
        <w:rPr>
          <w:lang w:val="de-CH"/>
        </w:rPr>
        <w:t>Eine Lehrerin des Zyklus 1 plant eine Unterrichtsreihe zur Addition im Zahlenraum 100. In der Klasse ist auch Felix. Die Lehrerin merkt aufgrund ihres Entwicklungswissen</w:t>
      </w:r>
      <w:r w:rsidR="00F32E7E">
        <w:rPr>
          <w:lang w:val="de-CH"/>
        </w:rPr>
        <w:t>s</w:t>
      </w:r>
      <w:r>
        <w:rPr>
          <w:lang w:val="de-CH"/>
        </w:rPr>
        <w:t>, dass er die mathematischen Basisfertigkeiten (</w:t>
      </w:r>
      <w:r w:rsidR="00E4341E">
        <w:rPr>
          <w:lang w:val="de-CH"/>
        </w:rPr>
        <w:t xml:space="preserve">siehe dazu </w:t>
      </w:r>
      <w:r>
        <w:rPr>
          <w:lang w:val="de-CH"/>
        </w:rPr>
        <w:t>Krajewski &amp; Ennemoser, 2013) und damit ein sicheres Zahlverständnis noch nicht aufgebaut hat. Sie entscheidet sich</w:t>
      </w:r>
      <w:r w:rsidR="002D2517">
        <w:rPr>
          <w:lang w:val="de-CH"/>
        </w:rPr>
        <w:t>,</w:t>
      </w:r>
      <w:r>
        <w:rPr>
          <w:lang w:val="de-CH"/>
        </w:rPr>
        <w:t xml:space="preserve"> </w:t>
      </w:r>
      <w:r w:rsidR="00567743">
        <w:rPr>
          <w:lang w:val="de-CH"/>
        </w:rPr>
        <w:t xml:space="preserve">den Jungen </w:t>
      </w:r>
      <w:r>
        <w:rPr>
          <w:lang w:val="de-CH"/>
        </w:rPr>
        <w:t>aufgrund</w:t>
      </w:r>
      <w:r w:rsidR="00537151">
        <w:rPr>
          <w:lang w:val="de-CH"/>
        </w:rPr>
        <w:t xml:space="preserve"> ihrer Fachkenntnisse zum Mathematikerwerb</w:t>
      </w:r>
      <w:r>
        <w:rPr>
          <w:lang w:val="de-CH"/>
        </w:rPr>
        <w:t xml:space="preserve"> im Bereich des Zahlenverständnis</w:t>
      </w:r>
      <w:r w:rsidR="002D2517">
        <w:rPr>
          <w:lang w:val="de-CH"/>
        </w:rPr>
        <w:t>ses</w:t>
      </w:r>
      <w:r>
        <w:rPr>
          <w:lang w:val="de-CH"/>
        </w:rPr>
        <w:t xml:space="preserve"> in einem Teil </w:t>
      </w:r>
      <w:r w:rsidR="00901C90">
        <w:rPr>
          <w:lang w:val="de-CH"/>
        </w:rPr>
        <w:t>der Teamteaching</w:t>
      </w:r>
      <w:r w:rsidR="002D2517">
        <w:rPr>
          <w:lang w:val="de-CH"/>
        </w:rPr>
        <w:t>-</w:t>
      </w:r>
      <w:r w:rsidR="00901C90">
        <w:rPr>
          <w:lang w:val="de-CH"/>
        </w:rPr>
        <w:t>Lektionen</w:t>
      </w:r>
      <w:r>
        <w:rPr>
          <w:lang w:val="de-CH"/>
        </w:rPr>
        <w:t xml:space="preserve"> intensiv zu fördern. Den weiteren Unterricht rhythmisiert die Lehrerin aufgrund ihrer Kenntnisse produktiver Lehr-Lern-Arrangements so, dass immer wieder individuelle Übungsmöglichkeiten für alle Schüler:innen möglich sind. Beispielsweise nutzt die Lehrerin die Ankunftszeit ritualisiert für individuelle Aufgaben</w:t>
      </w:r>
      <w:r w:rsidR="00901C90">
        <w:rPr>
          <w:lang w:val="de-CH"/>
        </w:rPr>
        <w:t xml:space="preserve"> sowie</w:t>
      </w:r>
      <w:r w:rsidR="00A77285">
        <w:rPr>
          <w:lang w:val="de-CH"/>
        </w:rPr>
        <w:t xml:space="preserve"> für</w:t>
      </w:r>
      <w:r w:rsidR="00901C90">
        <w:rPr>
          <w:lang w:val="de-CH"/>
        </w:rPr>
        <w:t xml:space="preserve"> die Beziehungsarbeit</w:t>
      </w:r>
      <w:r w:rsidR="00567743">
        <w:rPr>
          <w:lang w:val="de-CH"/>
        </w:rPr>
        <w:t xml:space="preserve">. Auch </w:t>
      </w:r>
      <w:r>
        <w:rPr>
          <w:lang w:val="de-CH"/>
        </w:rPr>
        <w:t xml:space="preserve">bietet </w:t>
      </w:r>
      <w:r w:rsidR="00567743">
        <w:rPr>
          <w:lang w:val="de-CH"/>
        </w:rPr>
        <w:t xml:space="preserve">sie </w:t>
      </w:r>
      <w:r>
        <w:rPr>
          <w:lang w:val="de-CH"/>
        </w:rPr>
        <w:t xml:space="preserve">den Schüler:innen die Möglichkeit, </w:t>
      </w:r>
      <w:r w:rsidR="00874F50">
        <w:rPr>
          <w:lang w:val="de-CH"/>
        </w:rPr>
        <w:t xml:space="preserve">sich </w:t>
      </w:r>
      <w:r>
        <w:rPr>
          <w:lang w:val="de-CH"/>
        </w:rPr>
        <w:t>nach einem handelnden Einstieg in die Mathematik</w:t>
      </w:r>
      <w:r w:rsidR="002D2517">
        <w:rPr>
          <w:lang w:val="de-CH"/>
        </w:rPr>
        <w:t>-L</w:t>
      </w:r>
      <w:r>
        <w:rPr>
          <w:lang w:val="de-CH"/>
        </w:rPr>
        <w:t>ektion mittels Aufgaben und Hilfsmitteln des Lernbuffets individuell zu vertiefen. Durch das Wissen über Selbstregulation und Selbststeuerung unterstütz</w:t>
      </w:r>
      <w:r w:rsidR="00567743">
        <w:rPr>
          <w:lang w:val="de-CH"/>
        </w:rPr>
        <w:t>t</w:t>
      </w:r>
      <w:r>
        <w:rPr>
          <w:lang w:val="de-CH"/>
        </w:rPr>
        <w:t xml:space="preserve"> die Lehrerin ihre Schüler:innen neb</w:t>
      </w:r>
      <w:r w:rsidR="00577031">
        <w:rPr>
          <w:lang w:val="de-CH"/>
        </w:rPr>
        <w:t>st</w:t>
      </w:r>
      <w:r>
        <w:rPr>
          <w:lang w:val="de-CH"/>
        </w:rPr>
        <w:t xml:space="preserve"> den ritualisierten Abläufen in ihrem Unterricht gezielt mit Visualisierungen</w:t>
      </w:r>
      <w:r w:rsidR="000A5936">
        <w:rPr>
          <w:lang w:val="de-CH"/>
        </w:rPr>
        <w:t>. Sie</w:t>
      </w:r>
      <w:r>
        <w:rPr>
          <w:lang w:val="de-CH"/>
        </w:rPr>
        <w:t xml:space="preserve"> bietet für die Vertiefungsaufgaben reizreduzierte Arbeitsplätze mit entsprechenden Hilfsmitteln an. Felix lernt somit auf seiner Entwicklungsstufe und fühlt sich </w:t>
      </w:r>
      <w:r w:rsidR="002835E0">
        <w:rPr>
          <w:lang w:val="de-CH"/>
        </w:rPr>
        <w:t xml:space="preserve">wohl </w:t>
      </w:r>
      <w:r>
        <w:rPr>
          <w:lang w:val="de-CH"/>
        </w:rPr>
        <w:t>im Klassenverband. Er merkt, dass viele Schüler:innen an unterschiedlichen Aufgaben in unterschiedliche</w:t>
      </w:r>
      <w:r w:rsidR="00874F50">
        <w:rPr>
          <w:lang w:val="de-CH"/>
        </w:rPr>
        <w:t>r</w:t>
      </w:r>
      <w:r>
        <w:rPr>
          <w:lang w:val="de-CH"/>
        </w:rPr>
        <w:t xml:space="preserve"> Form lernen</w:t>
      </w:r>
      <w:r w:rsidR="002D2517">
        <w:rPr>
          <w:lang w:val="de-CH"/>
        </w:rPr>
        <w:t>,</w:t>
      </w:r>
      <w:r>
        <w:rPr>
          <w:lang w:val="de-CH"/>
        </w:rPr>
        <w:t xml:space="preserve"> und betrachtet d</w:t>
      </w:r>
      <w:r w:rsidR="00567743">
        <w:rPr>
          <w:lang w:val="de-CH"/>
        </w:rPr>
        <w:t>ies</w:t>
      </w:r>
      <w:r>
        <w:rPr>
          <w:lang w:val="de-CH"/>
        </w:rPr>
        <w:t xml:space="preserve"> als </w:t>
      </w:r>
      <w:r w:rsidR="00567743">
        <w:rPr>
          <w:lang w:val="de-CH"/>
        </w:rPr>
        <w:t>völlig normal.</w:t>
      </w:r>
    </w:p>
    <w:p w14:paraId="3A213341" w14:textId="7A567151" w:rsidR="005A2B5E" w:rsidRPr="00D43C9B" w:rsidRDefault="00D313AC" w:rsidP="009369BA">
      <w:pPr>
        <w:pStyle w:val="Textkrper"/>
        <w:ind w:firstLine="0"/>
        <w:rPr>
          <w:lang w:val="de-CH"/>
        </w:rPr>
      </w:pPr>
      <w:r w:rsidRPr="00D43C9B">
        <w:rPr>
          <w:lang w:val="de-CH"/>
        </w:rPr>
        <w:t xml:space="preserve">Für </w:t>
      </w:r>
      <w:r w:rsidR="00296619" w:rsidRPr="00D43C9B">
        <w:rPr>
          <w:lang w:val="de-CH"/>
        </w:rPr>
        <w:t>einen e</w:t>
      </w:r>
      <w:r w:rsidRPr="00D43C9B">
        <w:rPr>
          <w:lang w:val="de-CH"/>
        </w:rPr>
        <w:t>ntwicklungsorientierte</w:t>
      </w:r>
      <w:r w:rsidR="00296619" w:rsidRPr="00D43C9B">
        <w:rPr>
          <w:lang w:val="de-CH"/>
        </w:rPr>
        <w:t xml:space="preserve">n </w:t>
      </w:r>
      <w:r w:rsidRPr="00D43C9B">
        <w:rPr>
          <w:lang w:val="de-CH"/>
        </w:rPr>
        <w:t>Unterricht</w:t>
      </w:r>
      <w:r w:rsidR="00654516" w:rsidRPr="00D43C9B">
        <w:rPr>
          <w:lang w:val="de-CH"/>
        </w:rPr>
        <w:t xml:space="preserve"> ist es notwendig, die </w:t>
      </w:r>
      <w:r w:rsidR="007071D3">
        <w:rPr>
          <w:lang w:val="de-CH"/>
        </w:rPr>
        <w:t>V</w:t>
      </w:r>
      <w:r w:rsidR="00654516" w:rsidRPr="00D43C9B">
        <w:rPr>
          <w:lang w:val="de-CH"/>
        </w:rPr>
        <w:t>er</w:t>
      </w:r>
      <w:r w:rsidR="00AA4061" w:rsidRPr="00D43C9B">
        <w:rPr>
          <w:lang w:val="de-CH"/>
        </w:rPr>
        <w:t>l</w:t>
      </w:r>
      <w:r w:rsidR="00654516" w:rsidRPr="00D43C9B">
        <w:rPr>
          <w:lang w:val="de-CH"/>
        </w:rPr>
        <w:t xml:space="preserve">äufe der </w:t>
      </w:r>
      <w:r w:rsidR="003E61DF" w:rsidRPr="00D43C9B">
        <w:rPr>
          <w:lang w:val="de-CH"/>
        </w:rPr>
        <w:t>k</w:t>
      </w:r>
      <w:r w:rsidR="00654516" w:rsidRPr="00D43C9B">
        <w:rPr>
          <w:lang w:val="de-CH"/>
        </w:rPr>
        <w:t xml:space="preserve">indlichen Entwicklung zu kennen. </w:t>
      </w:r>
      <w:r w:rsidR="00D75102" w:rsidRPr="00D43C9B">
        <w:rPr>
          <w:lang w:val="de-CH"/>
        </w:rPr>
        <w:t>Daneben spielt aber auch das</w:t>
      </w:r>
      <w:r w:rsidR="005A2B5E" w:rsidRPr="00D43C9B">
        <w:rPr>
          <w:lang w:val="de-CH"/>
        </w:rPr>
        <w:t xml:space="preserve"> Wissen rund um die </w:t>
      </w:r>
      <w:r w:rsidR="004845EB" w:rsidRPr="00D43C9B">
        <w:rPr>
          <w:lang w:val="de-CH"/>
        </w:rPr>
        <w:t>Sprunghaftigkeit</w:t>
      </w:r>
      <w:r w:rsidR="005A2B5E" w:rsidRPr="00D43C9B">
        <w:rPr>
          <w:lang w:val="de-CH"/>
        </w:rPr>
        <w:t xml:space="preserve"> der Entwicklung</w:t>
      </w:r>
      <w:r w:rsidR="00D75102" w:rsidRPr="00D43C9B">
        <w:rPr>
          <w:lang w:val="de-CH"/>
        </w:rPr>
        <w:t xml:space="preserve"> eine </w:t>
      </w:r>
      <w:r w:rsidR="00296619" w:rsidRPr="00D43C9B">
        <w:rPr>
          <w:lang w:val="de-CH"/>
        </w:rPr>
        <w:t>w</w:t>
      </w:r>
      <w:r w:rsidR="00D75102" w:rsidRPr="00D43C9B">
        <w:rPr>
          <w:lang w:val="de-CH"/>
        </w:rPr>
        <w:t>ichtige Rolle</w:t>
      </w:r>
      <w:r w:rsidR="002D2517" w:rsidRPr="00D43C9B">
        <w:rPr>
          <w:lang w:val="de-CH"/>
        </w:rPr>
        <w:t>:</w:t>
      </w:r>
      <w:r w:rsidR="005A2B5E" w:rsidRPr="00D43C9B">
        <w:rPr>
          <w:lang w:val="de-CH"/>
        </w:rPr>
        <w:t xml:space="preserve"> </w:t>
      </w:r>
      <w:r w:rsidR="00296619" w:rsidRPr="00D43C9B">
        <w:rPr>
          <w:lang w:val="de-CH"/>
        </w:rPr>
        <w:t>So</w:t>
      </w:r>
      <w:r w:rsidR="0081102D">
        <w:rPr>
          <w:lang w:val="de-CH"/>
        </w:rPr>
        <w:t xml:space="preserve"> müssen die</w:t>
      </w:r>
      <w:r w:rsidR="00296619" w:rsidRPr="00D43C9B">
        <w:rPr>
          <w:lang w:val="de-CH"/>
        </w:rPr>
        <w:t xml:space="preserve"> Lehrerin</w:t>
      </w:r>
      <w:r w:rsidR="0091260A" w:rsidRPr="00D43C9B">
        <w:rPr>
          <w:lang w:val="de-CH"/>
        </w:rPr>
        <w:t>nen</w:t>
      </w:r>
      <w:r w:rsidR="00CF469F" w:rsidRPr="00D43C9B">
        <w:rPr>
          <w:lang w:val="de-CH"/>
        </w:rPr>
        <w:t xml:space="preserve"> </w:t>
      </w:r>
      <w:r w:rsidR="0091260A" w:rsidRPr="00D43C9B">
        <w:rPr>
          <w:lang w:val="de-CH"/>
        </w:rPr>
        <w:t>in den Fallbeispielen</w:t>
      </w:r>
      <w:r w:rsidR="00296619" w:rsidRPr="00D43C9B">
        <w:rPr>
          <w:lang w:val="de-CH"/>
        </w:rPr>
        <w:t xml:space="preserve"> </w:t>
      </w:r>
      <w:r w:rsidR="00CF469F" w:rsidRPr="00D43C9B">
        <w:rPr>
          <w:lang w:val="de-CH"/>
        </w:rPr>
        <w:t>wissen,</w:t>
      </w:r>
      <w:r w:rsidR="001E7C08" w:rsidRPr="00D43C9B">
        <w:rPr>
          <w:lang w:val="de-CH"/>
        </w:rPr>
        <w:t xml:space="preserve"> </w:t>
      </w:r>
      <w:r w:rsidR="00296619" w:rsidRPr="00D43C9B">
        <w:rPr>
          <w:lang w:val="de-CH"/>
        </w:rPr>
        <w:t>wie</w:t>
      </w:r>
      <w:r w:rsidR="001E7C08" w:rsidRPr="00D43C9B">
        <w:rPr>
          <w:lang w:val="de-CH"/>
        </w:rPr>
        <w:t xml:space="preserve"> </w:t>
      </w:r>
      <w:r w:rsidR="00296619" w:rsidRPr="00D43C9B">
        <w:rPr>
          <w:lang w:val="de-CH"/>
        </w:rPr>
        <w:t xml:space="preserve">die </w:t>
      </w:r>
      <w:r w:rsidR="0091260A" w:rsidRPr="00D43C9B">
        <w:rPr>
          <w:lang w:val="de-CH"/>
        </w:rPr>
        <w:t xml:space="preserve">Entwicklung in den Bereichen der Schriftsprache, </w:t>
      </w:r>
      <w:r w:rsidR="002D2517" w:rsidRPr="00D43C9B">
        <w:rPr>
          <w:lang w:val="de-CH"/>
        </w:rPr>
        <w:t xml:space="preserve">der </w:t>
      </w:r>
      <w:r w:rsidR="0091260A" w:rsidRPr="00D43C9B">
        <w:rPr>
          <w:lang w:val="de-CH"/>
        </w:rPr>
        <w:t xml:space="preserve">Mathematik oder der Selbststeuerung </w:t>
      </w:r>
      <w:r w:rsidR="00296619" w:rsidRPr="00D43C9B">
        <w:rPr>
          <w:lang w:val="de-CH"/>
        </w:rPr>
        <w:t>verläuft</w:t>
      </w:r>
      <w:r w:rsidR="00E06E24" w:rsidRPr="00D43C9B">
        <w:rPr>
          <w:lang w:val="de-CH"/>
        </w:rPr>
        <w:t xml:space="preserve"> </w:t>
      </w:r>
      <w:r w:rsidR="00F853AD" w:rsidRPr="00D43C9B">
        <w:rPr>
          <w:lang w:val="de-CH"/>
        </w:rPr>
        <w:t>und</w:t>
      </w:r>
      <w:r w:rsidR="00296619" w:rsidRPr="00D43C9B">
        <w:rPr>
          <w:lang w:val="de-CH"/>
        </w:rPr>
        <w:t xml:space="preserve"> </w:t>
      </w:r>
      <w:r w:rsidR="00E06E24" w:rsidRPr="00D43C9B">
        <w:rPr>
          <w:lang w:val="de-CH"/>
        </w:rPr>
        <w:t>w</w:t>
      </w:r>
      <w:r w:rsidR="00F853AD" w:rsidRPr="00D43C9B">
        <w:rPr>
          <w:lang w:val="de-CH"/>
        </w:rPr>
        <w:t>ann</w:t>
      </w:r>
      <w:r w:rsidR="00E06E24" w:rsidRPr="00D43C9B">
        <w:rPr>
          <w:lang w:val="de-CH"/>
        </w:rPr>
        <w:t xml:space="preserve"> sprunghafte Entwicklung</w:t>
      </w:r>
      <w:r w:rsidR="00646EA2" w:rsidRPr="00D43C9B">
        <w:rPr>
          <w:lang w:val="de-CH"/>
        </w:rPr>
        <w:t>s</w:t>
      </w:r>
      <w:r w:rsidR="00F853AD" w:rsidRPr="00D43C9B">
        <w:rPr>
          <w:lang w:val="de-CH"/>
        </w:rPr>
        <w:t>schritte</w:t>
      </w:r>
      <w:r w:rsidR="00E06E24" w:rsidRPr="00D43C9B">
        <w:rPr>
          <w:lang w:val="de-CH"/>
        </w:rPr>
        <w:t xml:space="preserve"> beobachtet werden</w:t>
      </w:r>
      <w:r w:rsidR="00296619" w:rsidRPr="00D43C9B">
        <w:rPr>
          <w:lang w:val="de-CH"/>
        </w:rPr>
        <w:t xml:space="preserve"> können. </w:t>
      </w:r>
      <w:r w:rsidR="0091260A" w:rsidRPr="00D43C9B">
        <w:rPr>
          <w:lang w:val="de-CH"/>
        </w:rPr>
        <w:t xml:space="preserve">Zudem kann die Lehrerin im Beispiel 1 dank </w:t>
      </w:r>
      <w:r w:rsidR="002D2517" w:rsidRPr="00D43C9B">
        <w:rPr>
          <w:lang w:val="de-CH"/>
        </w:rPr>
        <w:t>ihres</w:t>
      </w:r>
      <w:r w:rsidR="0091260A" w:rsidRPr="00D43C9B">
        <w:rPr>
          <w:lang w:val="de-CH"/>
        </w:rPr>
        <w:t xml:space="preserve"> vertieften Entwicklungswissen</w:t>
      </w:r>
      <w:r w:rsidR="002D2517" w:rsidRPr="00D43C9B">
        <w:rPr>
          <w:lang w:val="de-CH"/>
        </w:rPr>
        <w:t>s</w:t>
      </w:r>
      <w:r w:rsidR="0091260A" w:rsidRPr="00D43C9B">
        <w:rPr>
          <w:lang w:val="de-CH"/>
        </w:rPr>
        <w:t xml:space="preserve"> besser einschätzen, in welchen Kompetenzbereichen des Lehrplan</w:t>
      </w:r>
      <w:r w:rsidR="002D2517" w:rsidRPr="00D43C9B">
        <w:rPr>
          <w:lang w:val="de-CH"/>
        </w:rPr>
        <w:t>e</w:t>
      </w:r>
      <w:r w:rsidR="0091260A" w:rsidRPr="00D43C9B">
        <w:rPr>
          <w:lang w:val="de-CH"/>
        </w:rPr>
        <w:t>s Sarah durch die Lese-Rechtschreib</w:t>
      </w:r>
      <w:r w:rsidR="00627EB6" w:rsidRPr="00D43C9B">
        <w:rPr>
          <w:lang w:val="de-CH"/>
        </w:rPr>
        <w:t>s</w:t>
      </w:r>
      <w:r w:rsidR="0091260A" w:rsidRPr="00D43C9B">
        <w:rPr>
          <w:lang w:val="de-CH"/>
        </w:rPr>
        <w:t xml:space="preserve">törung </w:t>
      </w:r>
      <w:r w:rsidR="00C80EC9" w:rsidRPr="00D43C9B">
        <w:rPr>
          <w:lang w:val="de-CH"/>
        </w:rPr>
        <w:t xml:space="preserve">(nicht) </w:t>
      </w:r>
      <w:r w:rsidR="0091260A" w:rsidRPr="00D43C9B">
        <w:rPr>
          <w:lang w:val="de-CH"/>
        </w:rPr>
        <w:t xml:space="preserve">eingeschränkt ist. </w:t>
      </w:r>
    </w:p>
    <w:p w14:paraId="7D6A55E6" w14:textId="32D0C3C8" w:rsidR="001030CD" w:rsidRPr="00D43C9B" w:rsidRDefault="0091260A" w:rsidP="00D43C9B">
      <w:pPr>
        <w:pStyle w:val="Textkrper"/>
        <w:rPr>
          <w:lang w:val="de-CH"/>
        </w:rPr>
      </w:pPr>
      <w:r w:rsidRPr="00D43C9B">
        <w:rPr>
          <w:lang w:val="de-CH"/>
        </w:rPr>
        <w:t xml:space="preserve">Weiter </w:t>
      </w:r>
      <w:r w:rsidR="00646EA2" w:rsidRPr="00D43C9B">
        <w:rPr>
          <w:lang w:val="de-CH"/>
        </w:rPr>
        <w:t xml:space="preserve">kann Entwicklungswissen </w:t>
      </w:r>
      <w:r w:rsidR="00AF1C11" w:rsidRPr="00D43C9B">
        <w:rPr>
          <w:lang w:val="de-CH"/>
        </w:rPr>
        <w:t xml:space="preserve">die Lehrperson </w:t>
      </w:r>
      <w:r w:rsidR="002835E0">
        <w:rPr>
          <w:lang w:val="de-CH"/>
        </w:rPr>
        <w:t>entlasten</w:t>
      </w:r>
      <w:r w:rsidR="00654516" w:rsidRPr="00D43C9B">
        <w:rPr>
          <w:lang w:val="de-CH"/>
        </w:rPr>
        <w:t xml:space="preserve">, </w:t>
      </w:r>
      <w:r w:rsidR="008209AD">
        <w:rPr>
          <w:lang w:val="de-CH"/>
        </w:rPr>
        <w:t xml:space="preserve">weil </w:t>
      </w:r>
      <w:r w:rsidR="00DF036B">
        <w:rPr>
          <w:lang w:val="de-CH"/>
        </w:rPr>
        <w:t>sie erkennt</w:t>
      </w:r>
      <w:r w:rsidR="007531F2" w:rsidRPr="00D43C9B">
        <w:rPr>
          <w:lang w:val="de-CH"/>
        </w:rPr>
        <w:t xml:space="preserve">, </w:t>
      </w:r>
      <w:r w:rsidR="00EE5648" w:rsidRPr="00D43C9B">
        <w:rPr>
          <w:lang w:val="de-CH"/>
        </w:rPr>
        <w:t>welche Kinder auf derselben Entwicklungsstufe sind</w:t>
      </w:r>
      <w:r w:rsidR="009F0CA4" w:rsidRPr="00D43C9B">
        <w:rPr>
          <w:lang w:val="de-CH"/>
        </w:rPr>
        <w:t xml:space="preserve"> </w:t>
      </w:r>
      <w:r w:rsidR="002D2517" w:rsidRPr="00D43C9B">
        <w:rPr>
          <w:lang w:val="de-CH"/>
        </w:rPr>
        <w:t>–</w:t>
      </w:r>
      <w:r w:rsidR="009F0CA4" w:rsidRPr="00D43C9B">
        <w:rPr>
          <w:lang w:val="de-CH"/>
        </w:rPr>
        <w:t xml:space="preserve"> </w:t>
      </w:r>
      <w:r w:rsidR="00534C29">
        <w:rPr>
          <w:lang w:val="de-CH"/>
        </w:rPr>
        <w:t>und das können</w:t>
      </w:r>
      <w:r w:rsidR="009F0CA4" w:rsidRPr="00D43C9B">
        <w:rPr>
          <w:lang w:val="de-CH"/>
        </w:rPr>
        <w:t xml:space="preserve"> </w:t>
      </w:r>
      <w:r w:rsidR="004B7861">
        <w:rPr>
          <w:lang w:val="de-CH"/>
        </w:rPr>
        <w:t>v</w:t>
      </w:r>
      <w:r w:rsidR="00857164" w:rsidRPr="00D43C9B">
        <w:rPr>
          <w:lang w:val="de-CH"/>
        </w:rPr>
        <w:t>iele sein</w:t>
      </w:r>
      <w:r w:rsidR="00534C29">
        <w:rPr>
          <w:lang w:val="de-CH"/>
        </w:rPr>
        <w:t xml:space="preserve"> </w:t>
      </w:r>
      <w:r w:rsidR="002D2517" w:rsidRPr="00D43C9B">
        <w:rPr>
          <w:lang w:val="de-CH"/>
        </w:rPr>
        <w:t>–</w:t>
      </w:r>
      <w:r w:rsidR="00EE5648" w:rsidRPr="00D43C9B">
        <w:rPr>
          <w:lang w:val="de-CH"/>
        </w:rPr>
        <w:t xml:space="preserve"> und </w:t>
      </w:r>
      <w:r w:rsidR="00E04A18" w:rsidRPr="00D43C9B">
        <w:rPr>
          <w:lang w:val="de-CH"/>
        </w:rPr>
        <w:t>welche</w:t>
      </w:r>
      <w:r w:rsidR="00A40C29" w:rsidRPr="00D43C9B">
        <w:rPr>
          <w:lang w:val="de-CH"/>
        </w:rPr>
        <w:t xml:space="preserve"> </w:t>
      </w:r>
      <w:r w:rsidR="00B6689C" w:rsidRPr="00D43C9B">
        <w:rPr>
          <w:lang w:val="de-CH"/>
        </w:rPr>
        <w:t>u</w:t>
      </w:r>
      <w:r w:rsidR="00A40C29" w:rsidRPr="00D43C9B">
        <w:rPr>
          <w:lang w:val="de-CH"/>
        </w:rPr>
        <w:t>nterschiedlichen Entwicklungstempi, Schritte und Verläufe</w:t>
      </w:r>
      <w:r w:rsidR="00E04A18" w:rsidRPr="00D43C9B">
        <w:rPr>
          <w:lang w:val="de-CH"/>
        </w:rPr>
        <w:t xml:space="preserve"> </w:t>
      </w:r>
      <w:r w:rsidR="002D2517" w:rsidRPr="00D43C9B">
        <w:rPr>
          <w:lang w:val="de-CH"/>
        </w:rPr>
        <w:t>(</w:t>
      </w:r>
      <w:r w:rsidR="00A40C29" w:rsidRPr="00D43C9B">
        <w:rPr>
          <w:lang w:val="de-CH"/>
        </w:rPr>
        <w:t>noch</w:t>
      </w:r>
      <w:r w:rsidR="002D2517" w:rsidRPr="00D43C9B">
        <w:rPr>
          <w:lang w:val="de-CH"/>
        </w:rPr>
        <w:t>)</w:t>
      </w:r>
      <w:r w:rsidR="00A40C29" w:rsidRPr="00D43C9B">
        <w:rPr>
          <w:lang w:val="de-CH"/>
        </w:rPr>
        <w:t xml:space="preserve"> </w:t>
      </w:r>
      <w:r w:rsidR="00753C8C" w:rsidRPr="00D43C9B">
        <w:rPr>
          <w:lang w:val="de-CH"/>
        </w:rPr>
        <w:t xml:space="preserve">in der Norm </w:t>
      </w:r>
      <w:r w:rsidR="00E422B5" w:rsidRPr="00D43C9B">
        <w:rPr>
          <w:lang w:val="de-CH"/>
        </w:rPr>
        <w:t>liegen</w:t>
      </w:r>
      <w:r w:rsidR="00126A7B" w:rsidRPr="00D43C9B">
        <w:rPr>
          <w:lang w:val="de-CH"/>
        </w:rPr>
        <w:t>.</w:t>
      </w:r>
      <w:r w:rsidR="00EE5648" w:rsidRPr="00D43C9B">
        <w:rPr>
          <w:lang w:val="de-CH"/>
        </w:rPr>
        <w:t xml:space="preserve"> </w:t>
      </w:r>
      <w:r w:rsidR="00126A7B" w:rsidRPr="00D43C9B">
        <w:rPr>
          <w:lang w:val="de-CH"/>
        </w:rPr>
        <w:t xml:space="preserve"> </w:t>
      </w:r>
    </w:p>
    <w:p w14:paraId="5E9D79B2" w14:textId="798AB9BC" w:rsidR="00D71730" w:rsidRDefault="001030CD" w:rsidP="00D71730">
      <w:pPr>
        <w:pStyle w:val="Textkrper"/>
        <w:rPr>
          <w:lang w:val="de-CH"/>
        </w:rPr>
      </w:pPr>
      <w:bookmarkStart w:id="2" w:name="_Hlk153459110"/>
      <w:r w:rsidRPr="00D43C9B">
        <w:rPr>
          <w:lang w:val="de-CH"/>
        </w:rPr>
        <w:t xml:space="preserve">Durch </w:t>
      </w:r>
      <w:r w:rsidR="00860920">
        <w:rPr>
          <w:lang w:val="de-CH"/>
        </w:rPr>
        <w:t xml:space="preserve">ein </w:t>
      </w:r>
      <w:r w:rsidR="00D16AA6" w:rsidRPr="00D43C9B">
        <w:rPr>
          <w:lang w:val="de-CH"/>
        </w:rPr>
        <w:t xml:space="preserve">vertieftes Wissen </w:t>
      </w:r>
      <w:r w:rsidR="00B6689C" w:rsidRPr="00D43C9B">
        <w:rPr>
          <w:lang w:val="de-CH"/>
        </w:rPr>
        <w:t>über die Entwicklung</w:t>
      </w:r>
      <w:r w:rsidR="00067E32" w:rsidRPr="00D43C9B">
        <w:rPr>
          <w:lang w:val="de-CH"/>
        </w:rPr>
        <w:t xml:space="preserve"> </w:t>
      </w:r>
      <w:r w:rsidR="00B6689C" w:rsidRPr="00D43C9B">
        <w:rPr>
          <w:lang w:val="de-CH"/>
        </w:rPr>
        <w:t xml:space="preserve">fühlen sich Lehrpersonen </w:t>
      </w:r>
      <w:r w:rsidR="00E35BE1">
        <w:rPr>
          <w:lang w:val="de-CH"/>
        </w:rPr>
        <w:t xml:space="preserve">wohler </w:t>
      </w:r>
      <w:r w:rsidR="00B6689C" w:rsidRPr="00D43C9B">
        <w:rPr>
          <w:lang w:val="de-CH"/>
        </w:rPr>
        <w:t xml:space="preserve">im Umgang mit der Variabilität der </w:t>
      </w:r>
      <w:proofErr w:type="spellStart"/>
      <w:proofErr w:type="gramStart"/>
      <w:r w:rsidR="00B6689C" w:rsidRPr="00D43C9B">
        <w:rPr>
          <w:lang w:val="de-CH"/>
        </w:rPr>
        <w:t>Schüler:innen</w:t>
      </w:r>
      <w:proofErr w:type="spellEnd"/>
      <w:proofErr w:type="gramEnd"/>
      <w:r w:rsidR="00B6689C" w:rsidRPr="00D43C9B">
        <w:rPr>
          <w:lang w:val="de-CH"/>
        </w:rPr>
        <w:t xml:space="preserve"> ihrer Klasse</w:t>
      </w:r>
      <w:r w:rsidR="00680F17">
        <w:rPr>
          <w:lang w:val="de-CH"/>
        </w:rPr>
        <w:t xml:space="preserve">. </w:t>
      </w:r>
      <w:bookmarkEnd w:id="2"/>
      <w:r w:rsidR="00680F17">
        <w:rPr>
          <w:lang w:val="de-CH"/>
        </w:rPr>
        <w:t>Sie</w:t>
      </w:r>
      <w:r w:rsidR="00B6689C" w:rsidRPr="00D43C9B">
        <w:rPr>
          <w:lang w:val="de-CH"/>
        </w:rPr>
        <w:t xml:space="preserve"> machen sich weniger</w:t>
      </w:r>
      <w:r w:rsidR="001A6B5E" w:rsidRPr="00D43C9B">
        <w:rPr>
          <w:lang w:val="de-CH"/>
        </w:rPr>
        <w:t xml:space="preserve"> Sorgen </w:t>
      </w:r>
      <w:r w:rsidR="00B6689C" w:rsidRPr="00D43C9B">
        <w:rPr>
          <w:lang w:val="de-CH"/>
        </w:rPr>
        <w:t xml:space="preserve">darüber, </w:t>
      </w:r>
      <w:r w:rsidR="00CF3728" w:rsidRPr="00D43C9B">
        <w:rPr>
          <w:lang w:val="de-CH"/>
        </w:rPr>
        <w:t>ob</w:t>
      </w:r>
      <w:r w:rsidR="002C33FD" w:rsidRPr="00D43C9B">
        <w:rPr>
          <w:lang w:val="de-CH"/>
        </w:rPr>
        <w:t xml:space="preserve"> die Entwicklung </w:t>
      </w:r>
      <w:r w:rsidR="00982D9B" w:rsidRPr="00D43C9B">
        <w:rPr>
          <w:lang w:val="de-CH"/>
        </w:rPr>
        <w:t>von gewissen Kindern</w:t>
      </w:r>
      <w:r w:rsidR="00B6689C" w:rsidRPr="00D43C9B">
        <w:rPr>
          <w:lang w:val="de-CH"/>
        </w:rPr>
        <w:t xml:space="preserve"> </w:t>
      </w:r>
      <w:r w:rsidR="00A64AF7" w:rsidRPr="00D43C9B">
        <w:rPr>
          <w:lang w:val="de-CH"/>
        </w:rPr>
        <w:t>im Normbereich liegt</w:t>
      </w:r>
      <w:r w:rsidR="00B6689C" w:rsidRPr="00D43C9B">
        <w:rPr>
          <w:lang w:val="de-CH"/>
        </w:rPr>
        <w:t>.</w:t>
      </w:r>
      <w:r w:rsidR="00627EB6" w:rsidRPr="00D43C9B">
        <w:rPr>
          <w:lang w:val="de-CH"/>
        </w:rPr>
        <w:t xml:space="preserve"> Und nicht zuletzt dürfen die Lehrpersonen die individuellen Lernfortschritte ihrer </w:t>
      </w:r>
      <w:proofErr w:type="spellStart"/>
      <w:proofErr w:type="gramStart"/>
      <w:r w:rsidR="00627EB6" w:rsidRPr="00D43C9B">
        <w:rPr>
          <w:lang w:val="de-CH"/>
        </w:rPr>
        <w:t>Schüler:innen</w:t>
      </w:r>
      <w:proofErr w:type="spellEnd"/>
      <w:proofErr w:type="gramEnd"/>
      <w:r w:rsidR="00627EB6" w:rsidRPr="00D43C9B">
        <w:rPr>
          <w:lang w:val="de-CH"/>
        </w:rPr>
        <w:t xml:space="preserve"> </w:t>
      </w:r>
      <w:r w:rsidR="0081102D">
        <w:rPr>
          <w:lang w:val="de-CH"/>
        </w:rPr>
        <w:t xml:space="preserve">aufgrund </w:t>
      </w:r>
      <w:r w:rsidR="00627EB6" w:rsidRPr="00D43C9B">
        <w:rPr>
          <w:lang w:val="de-CH"/>
        </w:rPr>
        <w:t>ihre</w:t>
      </w:r>
      <w:r w:rsidR="0081102D">
        <w:rPr>
          <w:lang w:val="de-CH"/>
        </w:rPr>
        <w:t>r</w:t>
      </w:r>
      <w:r w:rsidR="00627EB6" w:rsidRPr="00D43C9B">
        <w:rPr>
          <w:lang w:val="de-CH"/>
        </w:rPr>
        <w:t xml:space="preserve"> Expertise</w:t>
      </w:r>
      <w:r w:rsidR="0081102D">
        <w:rPr>
          <w:lang w:val="de-CH"/>
        </w:rPr>
        <w:t xml:space="preserve"> auch</w:t>
      </w:r>
      <w:r w:rsidR="00627EB6" w:rsidRPr="00D43C9B">
        <w:rPr>
          <w:lang w:val="de-CH"/>
        </w:rPr>
        <w:t xml:space="preserve"> als persönlichen Erfolg betrachten.</w:t>
      </w:r>
    </w:p>
    <w:p w14:paraId="5ED457AD" w14:textId="77777777" w:rsidR="004E44B4" w:rsidRPr="00654516" w:rsidRDefault="004E44B4" w:rsidP="004E44B4">
      <w:pPr>
        <w:pStyle w:val="berschrift1"/>
        <w:rPr>
          <w:szCs w:val="22"/>
          <w:lang w:val="de-CH"/>
        </w:rPr>
      </w:pPr>
      <w:r w:rsidRPr="00654516">
        <w:rPr>
          <w:lang w:val="de-CH"/>
        </w:rPr>
        <w:t xml:space="preserve">Kompetenzen von Lehrpersonen </w:t>
      </w:r>
      <w:r>
        <w:rPr>
          <w:lang w:val="de-CH"/>
        </w:rPr>
        <w:t xml:space="preserve">für </w:t>
      </w:r>
      <w:r w:rsidRPr="00654516">
        <w:rPr>
          <w:lang w:val="de-CH"/>
        </w:rPr>
        <w:t>eine</w:t>
      </w:r>
      <w:r>
        <w:rPr>
          <w:lang w:val="de-CH"/>
        </w:rPr>
        <w:t>n</w:t>
      </w:r>
      <w:r w:rsidRPr="00654516">
        <w:rPr>
          <w:lang w:val="de-CH"/>
        </w:rPr>
        <w:t xml:space="preserve"> </w:t>
      </w:r>
      <w:r>
        <w:rPr>
          <w:lang w:val="de-CH"/>
        </w:rPr>
        <w:t>e</w:t>
      </w:r>
      <w:r w:rsidRPr="00654516">
        <w:rPr>
          <w:lang w:val="de-CH"/>
        </w:rPr>
        <w:t>ntwicklungsorientierten Unterricht</w:t>
      </w:r>
    </w:p>
    <w:p w14:paraId="1334722D" w14:textId="77777777" w:rsidR="004E44B4" w:rsidRPr="00452CCE" w:rsidRDefault="004E44B4" w:rsidP="004E44B4">
      <w:pPr>
        <w:pStyle w:val="Textkrper"/>
        <w:ind w:firstLine="0"/>
        <w:rPr>
          <w:lang w:val="de-CH"/>
        </w:rPr>
      </w:pPr>
      <w:r w:rsidRPr="00452CCE">
        <w:rPr>
          <w:lang w:val="de-CH"/>
        </w:rPr>
        <w:t>Neb</w:t>
      </w:r>
      <w:r>
        <w:rPr>
          <w:lang w:val="de-CH"/>
        </w:rPr>
        <w:t>st</w:t>
      </w:r>
      <w:r w:rsidRPr="00452CCE">
        <w:rPr>
          <w:lang w:val="de-CH"/>
        </w:rPr>
        <w:t xml:space="preserve"> der grundsätzlichen Variabilität sind in den Klassen immer auch </w:t>
      </w:r>
      <w:proofErr w:type="spellStart"/>
      <w:proofErr w:type="gramStart"/>
      <w:r w:rsidRPr="00452CCE">
        <w:rPr>
          <w:lang w:val="de-CH"/>
        </w:rPr>
        <w:t>Schüler:innen</w:t>
      </w:r>
      <w:proofErr w:type="spellEnd"/>
      <w:proofErr w:type="gramEnd"/>
      <w:r w:rsidRPr="00452CCE">
        <w:rPr>
          <w:lang w:val="de-CH"/>
        </w:rPr>
        <w:t xml:space="preserve"> anzutreffen, deren Entwicklung verzögert ist. Die </w:t>
      </w:r>
      <w:r>
        <w:rPr>
          <w:lang w:val="de-CH"/>
        </w:rPr>
        <w:t>bestehenden</w:t>
      </w:r>
      <w:r w:rsidRPr="00452CCE">
        <w:rPr>
          <w:lang w:val="de-CH"/>
        </w:rPr>
        <w:t xml:space="preserve"> pädagogischen Konzepte der Regelschule bieten hier oft zu wenig Unterstützung, um dem gesamten Spektrum der Variabilität in der kindlichen Entwicklung gerecht zu werden. Es ist daher notwendig, Lehrpersonen den Ansprüchen des aktuellen Bildungssystems entsprechend aus- und weiterzubilden, damit sie sich im Unterricht mit der Variabilität der </w:t>
      </w:r>
      <w:proofErr w:type="spellStart"/>
      <w:proofErr w:type="gramStart"/>
      <w:r w:rsidRPr="00452CCE">
        <w:rPr>
          <w:lang w:val="de-CH"/>
        </w:rPr>
        <w:t>Schüler:innen</w:t>
      </w:r>
      <w:proofErr w:type="spellEnd"/>
      <w:proofErr w:type="gramEnd"/>
      <w:r w:rsidRPr="00452CCE">
        <w:rPr>
          <w:lang w:val="de-CH"/>
        </w:rPr>
        <w:t xml:space="preserve"> sowie in der Zusammenarbeit mit Fachpersonen kompetent und sicher fühlen.</w:t>
      </w:r>
    </w:p>
    <w:p w14:paraId="5E0CD228" w14:textId="77777777" w:rsidR="004E44B4" w:rsidRPr="00452CCE" w:rsidRDefault="004E44B4" w:rsidP="004E44B4">
      <w:pPr>
        <w:pStyle w:val="Textkrper"/>
        <w:rPr>
          <w:lang w:val="de-CH"/>
        </w:rPr>
      </w:pPr>
      <w:r w:rsidRPr="00452CCE">
        <w:rPr>
          <w:lang w:val="de-CH"/>
        </w:rPr>
        <w:t>Um entwicklungsorientierten Unterricht umsetzen zu können, benötigen Lehrpersonen – neb</w:t>
      </w:r>
      <w:r>
        <w:rPr>
          <w:lang w:val="de-CH"/>
        </w:rPr>
        <w:t>st</w:t>
      </w:r>
      <w:r w:rsidRPr="00452CCE">
        <w:rPr>
          <w:lang w:val="de-CH"/>
        </w:rPr>
        <w:t xml:space="preserve"> dem diagnose- und entwicklungsspezifischen Wissen und Können – Fachwissen, um Lerninhalte sowie Hilfsmittel besser aufeinander abzustimmen</w:t>
      </w:r>
      <w:r>
        <w:rPr>
          <w:lang w:val="de-CH"/>
        </w:rPr>
        <w:t>. So können sie</w:t>
      </w:r>
      <w:r w:rsidRPr="00452CCE">
        <w:rPr>
          <w:lang w:val="de-CH"/>
        </w:rPr>
        <w:t xml:space="preserve"> eine kompetente, dem Lernniveau der </w:t>
      </w:r>
      <w:proofErr w:type="spellStart"/>
      <w:proofErr w:type="gramStart"/>
      <w:r w:rsidRPr="00452CCE">
        <w:rPr>
          <w:lang w:val="de-CH"/>
        </w:rPr>
        <w:t>Schüler:innen</w:t>
      </w:r>
      <w:proofErr w:type="spellEnd"/>
      <w:proofErr w:type="gramEnd"/>
      <w:r w:rsidRPr="00452CCE">
        <w:rPr>
          <w:lang w:val="de-CH"/>
        </w:rPr>
        <w:t xml:space="preserve"> entsprechende Lernbegleitung anbieten. Sie müssen </w:t>
      </w:r>
      <w:r>
        <w:rPr>
          <w:lang w:val="de-CH"/>
        </w:rPr>
        <w:t>überfachliches</w:t>
      </w:r>
      <w:r w:rsidRPr="00452CCE">
        <w:rPr>
          <w:lang w:val="de-CH"/>
        </w:rPr>
        <w:t xml:space="preserve"> Lernen verstehen und dieses </w:t>
      </w:r>
      <w:r>
        <w:rPr>
          <w:lang w:val="de-CH"/>
        </w:rPr>
        <w:t>a</w:t>
      </w:r>
      <w:r w:rsidRPr="00452CCE">
        <w:rPr>
          <w:lang w:val="de-CH"/>
        </w:rPr>
        <w:t xml:space="preserve">nleiten und </w:t>
      </w:r>
      <w:r>
        <w:rPr>
          <w:lang w:val="de-CH"/>
        </w:rPr>
        <w:t>b</w:t>
      </w:r>
      <w:r w:rsidRPr="00452CCE">
        <w:rPr>
          <w:lang w:val="de-CH"/>
        </w:rPr>
        <w:t>egleiten sowie Lerngespräche zur Steuerung von Lernprozessen nutzen können.</w:t>
      </w:r>
    </w:p>
    <w:p w14:paraId="4189CEEE" w14:textId="1C1AD0BE" w:rsidR="004E44B4" w:rsidRDefault="004E44B4" w:rsidP="00B422B0">
      <w:pPr>
        <w:pStyle w:val="Textkrper"/>
        <w:ind w:firstLine="0"/>
        <w:rPr>
          <w:lang w:val="de-CH"/>
        </w:rPr>
      </w:pPr>
      <w:r w:rsidRPr="00452CCE">
        <w:rPr>
          <w:lang w:val="de-CH"/>
        </w:rPr>
        <w:lastRenderedPageBreak/>
        <w:t>Für Lehrpersonen eines entwicklungsorientierten Unterrichtes ist die Unterrichtsqualität eine wichtige Komponente</w:t>
      </w:r>
      <w:r>
        <w:rPr>
          <w:lang w:val="de-CH"/>
        </w:rPr>
        <w:t xml:space="preserve"> </w:t>
      </w:r>
      <w:r w:rsidRPr="00452CCE">
        <w:rPr>
          <w:lang w:val="de-CH"/>
        </w:rPr>
        <w:t>(Praetorius et al., 2018)</w:t>
      </w:r>
      <w:r>
        <w:rPr>
          <w:lang w:val="de-CH"/>
        </w:rPr>
        <w:t>: Durch</w:t>
      </w:r>
      <w:r w:rsidRPr="00452CCE">
        <w:rPr>
          <w:lang w:val="de-CH"/>
        </w:rPr>
        <w:t xml:space="preserve"> die kognitive Aktivierung, die konstruktive Unterstützung der Lernenden sowie die Klassenführung</w:t>
      </w:r>
      <w:r>
        <w:rPr>
          <w:lang w:val="de-CH"/>
        </w:rPr>
        <w:t xml:space="preserve"> können</w:t>
      </w:r>
      <w:r w:rsidRPr="00452CCE">
        <w:rPr>
          <w:lang w:val="de-CH"/>
        </w:rPr>
        <w:t xml:space="preserve"> sie ein unterstützende</w:t>
      </w:r>
      <w:r>
        <w:rPr>
          <w:lang w:val="de-CH"/>
        </w:rPr>
        <w:t>s</w:t>
      </w:r>
      <w:r w:rsidRPr="00452CCE">
        <w:rPr>
          <w:lang w:val="de-CH"/>
        </w:rPr>
        <w:t xml:space="preserve"> Lern- und Klassenklima gestalten. Zudem ist für den entwicklungsorientierten Unterricht die Zusammenarbeit der unterschiedlichen Fachpersonen im Schulteam zentral. Kooperationsspezifische Kompetenzen aufzubauen, ist demnach für Lehrpersonen notwendig – auch damit Ressourcen optimal genutzt werden können. </w:t>
      </w:r>
    </w:p>
    <w:p w14:paraId="47ADBC16" w14:textId="77777777" w:rsidR="00860887" w:rsidRPr="00654516" w:rsidRDefault="00860887" w:rsidP="00860887">
      <w:pPr>
        <w:pStyle w:val="berschrift1"/>
        <w:rPr>
          <w:lang w:val="de-CH"/>
        </w:rPr>
      </w:pPr>
      <w:r w:rsidRPr="00D7441B">
        <w:rPr>
          <w:lang w:val="de-CH"/>
        </w:rPr>
        <w:t>Fazit</w:t>
      </w:r>
    </w:p>
    <w:p w14:paraId="6F156863" w14:textId="77777777" w:rsidR="00860887" w:rsidRPr="00654516" w:rsidRDefault="00860887" w:rsidP="00860887">
      <w:pPr>
        <w:pStyle w:val="Textkrper"/>
        <w:ind w:firstLine="0"/>
        <w:rPr>
          <w:lang w:val="de-CH"/>
        </w:rPr>
      </w:pPr>
      <w:r w:rsidRPr="00654516">
        <w:rPr>
          <w:lang w:val="de-CH"/>
        </w:rPr>
        <w:t xml:space="preserve">Um </w:t>
      </w:r>
      <w:r>
        <w:rPr>
          <w:lang w:val="de-CH"/>
        </w:rPr>
        <w:t xml:space="preserve">in der pädagogischen Praxis einen </w:t>
      </w:r>
      <w:r w:rsidRPr="00654516">
        <w:rPr>
          <w:lang w:val="de-CH"/>
        </w:rPr>
        <w:t xml:space="preserve">positiven Umgang mit der variablen kindlichen Entwicklung zu erlangen </w:t>
      </w:r>
      <w:r>
        <w:rPr>
          <w:lang w:val="de-CH"/>
        </w:rPr>
        <w:t>und</w:t>
      </w:r>
      <w:r w:rsidRPr="00654516">
        <w:rPr>
          <w:lang w:val="de-CH"/>
        </w:rPr>
        <w:t xml:space="preserve"> auf die individuellen Bedürfnisse der einzelnen </w:t>
      </w:r>
      <w:proofErr w:type="spellStart"/>
      <w:proofErr w:type="gramStart"/>
      <w:r w:rsidRPr="00654516">
        <w:rPr>
          <w:lang w:val="de-CH"/>
        </w:rPr>
        <w:t>Schüler:innen</w:t>
      </w:r>
      <w:proofErr w:type="spellEnd"/>
      <w:proofErr w:type="gramEnd"/>
      <w:r w:rsidRPr="00654516">
        <w:rPr>
          <w:lang w:val="de-CH"/>
        </w:rPr>
        <w:t xml:space="preserve"> eingehen</w:t>
      </w:r>
      <w:r>
        <w:rPr>
          <w:lang w:val="de-CH"/>
        </w:rPr>
        <w:t xml:space="preserve"> zu können</w:t>
      </w:r>
      <w:r w:rsidRPr="00654516">
        <w:rPr>
          <w:lang w:val="de-CH"/>
        </w:rPr>
        <w:t xml:space="preserve">, ist eine Auseinandersetzung mit Entwicklungsverläufen </w:t>
      </w:r>
      <w:r>
        <w:rPr>
          <w:lang w:val="de-CH"/>
        </w:rPr>
        <w:t>sowie</w:t>
      </w:r>
      <w:r w:rsidRPr="00654516">
        <w:rPr>
          <w:lang w:val="de-CH"/>
        </w:rPr>
        <w:t xml:space="preserve"> den dazugehörigen theoretischen Modellen und empirischen Erkenntnissen zentral. Lehrpersonen können auf diese Weise </w:t>
      </w:r>
      <w:r>
        <w:rPr>
          <w:lang w:val="de-CH"/>
        </w:rPr>
        <w:t xml:space="preserve">schulische </w:t>
      </w:r>
      <w:r w:rsidRPr="00654516">
        <w:rPr>
          <w:lang w:val="de-CH"/>
        </w:rPr>
        <w:t>Situationen fachgerecht einschätze</w:t>
      </w:r>
      <w:r>
        <w:rPr>
          <w:lang w:val="de-CH"/>
        </w:rPr>
        <w:t>n</w:t>
      </w:r>
      <w:r w:rsidRPr="00D7441B">
        <w:rPr>
          <w:lang w:val="de-CH"/>
        </w:rPr>
        <w:t xml:space="preserve"> und</w:t>
      </w:r>
      <w:r w:rsidRPr="00654516">
        <w:rPr>
          <w:lang w:val="de-CH"/>
        </w:rPr>
        <w:t xml:space="preserve"> entsprechend reagieren</w:t>
      </w:r>
      <w:r>
        <w:rPr>
          <w:lang w:val="de-CH"/>
        </w:rPr>
        <w:t>. So können sie eine möglichst gute Passung zwischen dem Kind und den schulischen Anforderungen gewährleisten</w:t>
      </w:r>
      <w:r w:rsidRPr="00654516">
        <w:rPr>
          <w:lang w:val="de-CH"/>
        </w:rPr>
        <w:t>.</w:t>
      </w:r>
    </w:p>
    <w:p w14:paraId="09DEE96D" w14:textId="2584AC19" w:rsidR="00860887" w:rsidRPr="00A26E9A" w:rsidRDefault="00860887" w:rsidP="00860887">
      <w:pPr>
        <w:pStyle w:val="Textkrper"/>
        <w:rPr>
          <w:lang w:val="de-CH"/>
        </w:rPr>
      </w:pPr>
      <w:r w:rsidRPr="00654516">
        <w:rPr>
          <w:lang w:val="de-CH"/>
        </w:rPr>
        <w:t>Entwicklungsorientierter Unterricht ermöglicht</w:t>
      </w:r>
      <w:r>
        <w:rPr>
          <w:lang w:val="de-CH"/>
        </w:rPr>
        <w:t xml:space="preserve"> es den </w:t>
      </w:r>
      <w:proofErr w:type="spellStart"/>
      <w:proofErr w:type="gramStart"/>
      <w:r w:rsidRPr="00654516">
        <w:rPr>
          <w:lang w:val="de-CH"/>
        </w:rPr>
        <w:t>Schüler:innen</w:t>
      </w:r>
      <w:proofErr w:type="spellEnd"/>
      <w:proofErr w:type="gramEnd"/>
      <w:r w:rsidRPr="00654516">
        <w:rPr>
          <w:lang w:val="de-CH"/>
        </w:rPr>
        <w:t xml:space="preserve">, dass </w:t>
      </w:r>
      <w:r>
        <w:rPr>
          <w:lang w:val="de-CH"/>
        </w:rPr>
        <w:t>sie</w:t>
      </w:r>
      <w:r w:rsidRPr="00654516">
        <w:rPr>
          <w:lang w:val="de-CH"/>
        </w:rPr>
        <w:t xml:space="preserve"> auf ihrem jeweiligen Entwicklungsniveau in aktiver Weise gemeinsam spielen, lernen und arbeiten können</w:t>
      </w:r>
      <w:r>
        <w:rPr>
          <w:lang w:val="de-CH"/>
        </w:rPr>
        <w:t>. Sie werden dabei in ihren eigenen Lernprozessen verstanden und begleitet. Die Beziehung zur Lehrperson ist dafür von zentraler Bedeutung</w:t>
      </w:r>
      <w:r w:rsidRPr="00654516">
        <w:rPr>
          <w:lang w:val="de-CH"/>
        </w:rPr>
        <w:t>.</w:t>
      </w:r>
      <w:r>
        <w:rPr>
          <w:lang w:val="de-CH"/>
        </w:rPr>
        <w:t xml:space="preserve"> </w:t>
      </w:r>
      <w:r w:rsidRPr="00654516">
        <w:rPr>
          <w:lang w:val="de-CH"/>
        </w:rPr>
        <w:t xml:space="preserve">Eine erfolgreiche Umsetzung </w:t>
      </w:r>
      <w:r>
        <w:rPr>
          <w:lang w:val="de-CH"/>
        </w:rPr>
        <w:t xml:space="preserve">des entwicklungsorientierten Unterrichtes </w:t>
      </w:r>
      <w:r w:rsidRPr="00654516">
        <w:rPr>
          <w:lang w:val="de-CH"/>
        </w:rPr>
        <w:t>bedarf</w:t>
      </w:r>
      <w:r>
        <w:rPr>
          <w:lang w:val="de-CH"/>
        </w:rPr>
        <w:t xml:space="preserve"> </w:t>
      </w:r>
      <w:r w:rsidRPr="00654516">
        <w:rPr>
          <w:lang w:val="de-CH"/>
        </w:rPr>
        <w:t>gut</w:t>
      </w:r>
      <w:r>
        <w:rPr>
          <w:lang w:val="de-CH"/>
        </w:rPr>
        <w:t>er</w:t>
      </w:r>
      <w:r w:rsidRPr="00654516">
        <w:rPr>
          <w:lang w:val="de-CH"/>
        </w:rPr>
        <w:t xml:space="preserve"> Aus- und Weiterbildungsangebote, </w:t>
      </w:r>
      <w:r>
        <w:rPr>
          <w:lang w:val="de-CH"/>
        </w:rPr>
        <w:t xml:space="preserve">in denen die </w:t>
      </w:r>
      <w:r w:rsidRPr="00654516">
        <w:rPr>
          <w:lang w:val="de-CH"/>
        </w:rPr>
        <w:t>notwendige</w:t>
      </w:r>
      <w:r>
        <w:rPr>
          <w:lang w:val="de-CH"/>
        </w:rPr>
        <w:t>n</w:t>
      </w:r>
      <w:r w:rsidRPr="00654516">
        <w:rPr>
          <w:lang w:val="de-CH"/>
        </w:rPr>
        <w:t xml:space="preserve"> Kompetenzen zu einer entwicklungsorientierten Didaktik und Pädagogik vermittelt werden. </w:t>
      </w:r>
    </w:p>
    <w:p w14:paraId="5CDF15F0" w14:textId="437AAAE0" w:rsidR="00E45EFC" w:rsidRDefault="00EE7072" w:rsidP="0013601A">
      <w:pPr>
        <w:pStyle w:val="WichtigBox"/>
        <w:ind w:firstLine="0"/>
      </w:pPr>
      <w:r w:rsidRPr="00A26E9A">
        <w:rPr>
          <w:noProof/>
        </w:rPr>
        <w:drawing>
          <wp:anchor distT="0" distB="0" distL="114300" distR="114300" simplePos="0" relativeHeight="251659264" behindDoc="0" locked="0" layoutInCell="1" allowOverlap="1" wp14:anchorId="6B55DF51" wp14:editId="65092F5E">
            <wp:simplePos x="0" y="0"/>
            <wp:positionH relativeFrom="column">
              <wp:posOffset>5053153</wp:posOffset>
            </wp:positionH>
            <wp:positionV relativeFrom="paragraph">
              <wp:posOffset>108910</wp:posOffset>
            </wp:positionV>
            <wp:extent cx="584200" cy="349885"/>
            <wp:effectExtent l="0" t="0" r="6350" b="0"/>
            <wp:wrapNone/>
            <wp:docPr id="2069328813" name="Picture 2069328813"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28813" name="Grafik 2" descr="Ein Bild, das Schrift, Text, Grafiken, Logo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4200" cy="349885"/>
                    </a:xfrm>
                    <a:prstGeom prst="rect">
                      <a:avLst/>
                    </a:prstGeom>
                  </pic:spPr>
                </pic:pic>
              </a:graphicData>
            </a:graphic>
            <wp14:sizeRelH relativeFrom="page">
              <wp14:pctWidth>0</wp14:pctWidth>
            </wp14:sizeRelH>
            <wp14:sizeRelV relativeFrom="page">
              <wp14:pctHeight>0</wp14:pctHeight>
            </wp14:sizeRelV>
          </wp:anchor>
        </w:drawing>
      </w:r>
      <w:r w:rsidR="00E45EFC" w:rsidRPr="00A26E9A">
        <w:rPr>
          <w:noProof/>
        </w:rPr>
        <w:drawing>
          <wp:inline distT="0" distB="0" distL="0" distR="0" wp14:anchorId="0AFCA467" wp14:editId="193BB3F9">
            <wp:extent cx="805180" cy="283845"/>
            <wp:effectExtent l="0" t="0" r="0" b="1905"/>
            <wp:docPr id="1767073261" name="Picture 176707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6">
                      <a:extLst>
                        <a:ext uri="{28A0092B-C50C-407E-A947-70E740481C1C}">
                          <a14:useLocalDpi xmlns:a14="http://schemas.microsoft.com/office/drawing/2010/main" val="0"/>
                        </a:ext>
                      </a:extLst>
                    </a:blip>
                    <a:stretch>
                      <a:fillRect/>
                    </a:stretch>
                  </pic:blipFill>
                  <pic:spPr>
                    <a:xfrm>
                      <a:off x="0" y="0"/>
                      <a:ext cx="805180" cy="283845"/>
                    </a:xfrm>
                    <a:prstGeom prst="rect">
                      <a:avLst/>
                    </a:prstGeom>
                  </pic:spPr>
                </pic:pic>
              </a:graphicData>
            </a:graphic>
          </wp:inline>
        </w:drawing>
      </w:r>
      <w:r w:rsidR="005774B3">
        <w:tab/>
      </w:r>
      <w:r w:rsidR="005774B3">
        <w:tab/>
      </w:r>
      <w:r w:rsidR="005774B3">
        <w:tab/>
      </w:r>
      <w:r w:rsidR="005774B3">
        <w:tab/>
      </w:r>
      <w:r w:rsidR="005774B3">
        <w:tab/>
      </w:r>
      <w:r w:rsidR="005774B3">
        <w:tab/>
      </w:r>
      <w:r w:rsidR="005774B3">
        <w:tab/>
      </w:r>
      <w:r w:rsidR="005774B3">
        <w:tab/>
      </w:r>
      <w:r w:rsidR="005774B3">
        <w:tab/>
      </w:r>
      <w:r w:rsidR="005774B3">
        <w:tab/>
      </w:r>
    </w:p>
    <w:p w14:paraId="7D57BA04" w14:textId="5AF9B47B" w:rsidR="00D71730" w:rsidRPr="00E2548D" w:rsidRDefault="00D71730" w:rsidP="0013601A">
      <w:pPr>
        <w:pStyle w:val="WichtigBox"/>
        <w:ind w:firstLine="0"/>
        <w:rPr>
          <w:b/>
          <w:bCs/>
          <w:lang w:val="de-CH"/>
        </w:rPr>
      </w:pPr>
      <w:r w:rsidRPr="00E2548D">
        <w:rPr>
          <w:b/>
          <w:bCs/>
          <w:lang w:val="de-CH"/>
        </w:rPr>
        <w:t>CAS Entwicklungsorientierter Unterricht</w:t>
      </w:r>
    </w:p>
    <w:p w14:paraId="298819AD" w14:textId="3D7BABC9" w:rsidR="00D71730" w:rsidRPr="004B7861" w:rsidRDefault="00D71730" w:rsidP="0013601A">
      <w:pPr>
        <w:pStyle w:val="WichtigBox"/>
        <w:ind w:firstLine="0"/>
        <w:rPr>
          <w:lang w:val="de-CH"/>
        </w:rPr>
      </w:pPr>
      <w:bookmarkStart w:id="3" w:name="_Hlk158707852"/>
      <w:r w:rsidRPr="0018239C">
        <w:rPr>
          <w:lang w:val="de-CH"/>
        </w:rPr>
        <w:t xml:space="preserve">Im CAS «Entwicklungsorientierter Unterricht» der </w:t>
      </w:r>
      <w:r w:rsidRPr="0018239C">
        <w:rPr>
          <w:i/>
          <w:iCs/>
          <w:lang w:val="de-CH"/>
        </w:rPr>
        <w:t>Universität Zürich</w:t>
      </w:r>
      <w:r w:rsidRPr="0018239C">
        <w:rPr>
          <w:lang w:val="de-CH"/>
        </w:rPr>
        <w:t xml:space="preserve"> und der </w:t>
      </w:r>
      <w:r w:rsidRPr="0018239C">
        <w:rPr>
          <w:i/>
          <w:iCs/>
          <w:lang w:val="de-CH"/>
        </w:rPr>
        <w:t xml:space="preserve">Akademie. </w:t>
      </w:r>
      <w:r w:rsidRPr="004B7861">
        <w:rPr>
          <w:i/>
          <w:iCs/>
          <w:lang w:val="de-CH"/>
        </w:rPr>
        <w:t>Für das Kind. Giedion Risch</w:t>
      </w:r>
      <w:r w:rsidRPr="004B7861">
        <w:rPr>
          <w:lang w:val="de-CH"/>
        </w:rPr>
        <w:t xml:space="preserve"> wird fundiertes Fachwissen über die kindliche Entwicklung erworben. Der CAS vermittelt Lehrpersonen des Zyklus 1 und 2 Erkenntnisse aus der Erziehungswissenschaft, der Entwicklungspädiatrie sowie der Entwicklungspsychologie. Er befähigt sie, den gemeinsamen Unterricht innerhalb der Strukturen des aktuellen Bildungssystems entwicklungsorientiert und inklusiv zu gestalten. Die Teilnehmenden lernen Entwicklungsverläufe und -modelle kennen und können daraus Handlungsmöglichkeiten </w:t>
      </w:r>
      <w:r w:rsidR="00EF61C8" w:rsidRPr="004B7861">
        <w:rPr>
          <w:lang w:val="de-CH"/>
        </w:rPr>
        <w:t>für</w:t>
      </w:r>
      <w:r w:rsidRPr="004B7861">
        <w:rPr>
          <w:lang w:val="de-CH"/>
        </w:rPr>
        <w:t xml:space="preserve"> die Praxis ableiten. Die Inhalte des Zertifikatsstudienganges vermitteln vielfältige Anregungen </w:t>
      </w:r>
      <w:r w:rsidR="00200420" w:rsidRPr="004B7861">
        <w:rPr>
          <w:lang w:val="de-CH"/>
        </w:rPr>
        <w:t>für</w:t>
      </w:r>
      <w:r w:rsidRPr="004B7861">
        <w:rPr>
          <w:lang w:val="de-CH"/>
        </w:rPr>
        <w:t xml:space="preserve"> praxistaugliche Lehr-Lern-Arrangements, um sich im Schulalltag selbstwirksam und kompetent zu </w:t>
      </w:r>
      <w:r w:rsidR="00EF61C8" w:rsidRPr="004B7861">
        <w:rPr>
          <w:lang w:val="de-CH"/>
        </w:rPr>
        <w:t>fühlen</w:t>
      </w:r>
      <w:r w:rsidRPr="004B7861">
        <w:rPr>
          <w:lang w:val="de-CH"/>
        </w:rPr>
        <w:t xml:space="preserve">. Zudem werden die Teilnehmenden befähigt, Schulentwicklungsprozesse </w:t>
      </w:r>
      <w:r w:rsidR="00EF61C8" w:rsidRPr="004B7861">
        <w:rPr>
          <w:lang w:val="de-CH"/>
        </w:rPr>
        <w:t>für</w:t>
      </w:r>
      <w:r w:rsidRPr="004B7861">
        <w:rPr>
          <w:lang w:val="de-CH"/>
        </w:rPr>
        <w:t xml:space="preserve"> einen entwicklungsorientierten Unterricht professionell mitzugestalten. </w:t>
      </w:r>
    </w:p>
    <w:bookmarkEnd w:id="3"/>
    <w:p w14:paraId="654DBCD0" w14:textId="77777777" w:rsidR="00D71730" w:rsidRPr="0018239C" w:rsidRDefault="00D71730" w:rsidP="0013601A">
      <w:pPr>
        <w:pStyle w:val="WichtigBox"/>
        <w:ind w:firstLine="0"/>
        <w:rPr>
          <w:iCs/>
          <w:color w:val="D31932" w:themeColor="accent1"/>
          <w:lang w:val="de-CH"/>
        </w:rPr>
      </w:pPr>
      <w:r w:rsidRPr="0018239C">
        <w:rPr>
          <w:lang w:val="de-CH"/>
        </w:rPr>
        <w:t xml:space="preserve">Kontakt: </w:t>
      </w:r>
      <w:hyperlink r:id="rId17" w:history="1">
        <w:r w:rsidRPr="0018239C">
          <w:rPr>
            <w:iCs/>
            <w:color w:val="D31932" w:themeColor="accent1"/>
            <w:lang w:val="de-CH"/>
          </w:rPr>
          <w:t>cas-akademie-uzh@fuerdaskind.ch</w:t>
        </w:r>
      </w:hyperlink>
    </w:p>
    <w:p w14:paraId="725175E4" w14:textId="3844DA87" w:rsidR="00D71730" w:rsidRPr="004B7861" w:rsidRDefault="00000000" w:rsidP="0013601A">
      <w:pPr>
        <w:pStyle w:val="WichtigBox"/>
        <w:ind w:firstLine="0"/>
        <w:rPr>
          <w:lang w:val="de-CH"/>
        </w:rPr>
      </w:pPr>
      <w:hyperlink r:id="rId18" w:history="1">
        <w:r w:rsidR="0013601A" w:rsidRPr="004B7861">
          <w:rPr>
            <w:rStyle w:val="Hyperlink"/>
            <w:lang w:val="de-CH"/>
          </w:rPr>
          <w:t>www.fuerdaskind.ch/cas-entwicklungsorientierter-unterricht</w:t>
        </w:r>
      </w:hyperlink>
    </w:p>
    <w:p w14:paraId="08E78A14" w14:textId="77777777" w:rsidR="00860887" w:rsidRPr="004B7861" w:rsidRDefault="00860887">
      <w:pPr>
        <w:spacing w:after="200" w:line="240" w:lineRule="auto"/>
        <w:rPr>
          <w:lang w:val="de-CH"/>
        </w:rPr>
      </w:pPr>
      <w:r w:rsidRPr="004B7861">
        <w:rPr>
          <w:lang w:val="de-CH"/>
        </w:rPr>
        <w:br w:type="page"/>
      </w:r>
    </w:p>
    <w:tbl>
      <w:tblPr>
        <w:tblStyle w:val="Tabellenraster2"/>
        <w:tblW w:w="6276"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110"/>
        <w:gridCol w:w="3022"/>
      </w:tblGrid>
      <w:tr w:rsidR="00EE0075" w:rsidRPr="00132F82" w14:paraId="4408F84A" w14:textId="77777777" w:rsidTr="00200420">
        <w:tc>
          <w:tcPr>
            <w:tcW w:w="1868" w:type="pct"/>
            <w:vAlign w:val="center"/>
            <w:hideMark/>
          </w:tcPr>
          <w:p w14:paraId="5FF456FC" w14:textId="77777777" w:rsidR="00EE0075" w:rsidRPr="00132F82" w:rsidRDefault="00EE0075">
            <w:pPr>
              <w:spacing w:before="60" w:after="60"/>
              <w:jc w:val="both"/>
              <w:rPr>
                <w:lang w:val="de-CH"/>
              </w:rPr>
            </w:pPr>
            <w:r w:rsidRPr="00132F82">
              <w:rPr>
                <w:noProof/>
                <w:lang w:val="de-CH"/>
              </w:rPr>
              <w:lastRenderedPageBreak/>
              <w:drawing>
                <wp:inline distT="0" distB="0" distL="0" distR="0" wp14:anchorId="6557921E" wp14:editId="0CC199CA">
                  <wp:extent cx="1037590" cy="1037590"/>
                  <wp:effectExtent l="0" t="0" r="0" b="0"/>
                  <wp:docPr id="1227814097" name="Picture 122781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14097" name="Grafik 122781409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37590" cy="1037590"/>
                          </a:xfrm>
                          <a:prstGeom prst="rect">
                            <a:avLst/>
                          </a:prstGeom>
                          <a:noFill/>
                          <a:ln>
                            <a:noFill/>
                          </a:ln>
                        </pic:spPr>
                      </pic:pic>
                    </a:graphicData>
                  </a:graphic>
                </wp:inline>
              </w:drawing>
            </w:r>
          </w:p>
        </w:tc>
        <w:tc>
          <w:tcPr>
            <w:tcW w:w="1805" w:type="pct"/>
            <w:vAlign w:val="center"/>
            <w:hideMark/>
          </w:tcPr>
          <w:p w14:paraId="3BB9F862" w14:textId="77777777" w:rsidR="00EE0075" w:rsidRPr="00132F82" w:rsidRDefault="00EE0075">
            <w:pPr>
              <w:spacing w:before="60" w:after="60"/>
              <w:jc w:val="both"/>
              <w:rPr>
                <w:noProof/>
                <w:lang w:val="de-CH"/>
              </w:rPr>
            </w:pPr>
            <w:r w:rsidRPr="00132F82">
              <w:rPr>
                <w:noProof/>
                <w:lang w:val="de-CH"/>
              </w:rPr>
              <w:drawing>
                <wp:inline distT="0" distB="0" distL="0" distR="0" wp14:anchorId="2EDA473E" wp14:editId="3658C4D4">
                  <wp:extent cx="1037590" cy="10375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037590" cy="1037590"/>
                          </a:xfrm>
                          <a:prstGeom prst="rect">
                            <a:avLst/>
                          </a:prstGeom>
                          <a:noFill/>
                          <a:ln>
                            <a:noFill/>
                          </a:ln>
                        </pic:spPr>
                      </pic:pic>
                    </a:graphicData>
                  </a:graphic>
                </wp:inline>
              </w:drawing>
            </w:r>
          </w:p>
        </w:tc>
        <w:tc>
          <w:tcPr>
            <w:tcW w:w="1327" w:type="pct"/>
            <w:vAlign w:val="center"/>
          </w:tcPr>
          <w:p w14:paraId="687AA496" w14:textId="77777777" w:rsidR="00EE0075" w:rsidRPr="00132F82" w:rsidRDefault="00EE0075">
            <w:pPr>
              <w:spacing w:before="60" w:after="60"/>
              <w:ind w:firstLine="170"/>
              <w:jc w:val="both"/>
              <w:rPr>
                <w:noProof/>
                <w:lang w:val="de-CH"/>
              </w:rPr>
            </w:pPr>
          </w:p>
        </w:tc>
      </w:tr>
      <w:tr w:rsidR="00EE0075" w:rsidRPr="00AF6E9E" w14:paraId="12A52A61" w14:textId="77777777" w:rsidTr="00200420">
        <w:trPr>
          <w:trHeight w:val="960"/>
        </w:trPr>
        <w:tc>
          <w:tcPr>
            <w:tcW w:w="1868" w:type="pct"/>
            <w:hideMark/>
          </w:tcPr>
          <w:p w14:paraId="54A8F6A4" w14:textId="47FDE09F" w:rsidR="00BE70B5" w:rsidRDefault="00904136" w:rsidP="007349BC">
            <w:pPr>
              <w:pStyle w:val="Textkrper3"/>
            </w:pPr>
            <w:r>
              <w:t xml:space="preserve">Gabriela </w:t>
            </w:r>
            <w:r w:rsidR="00BE70B5">
              <w:t>Staub, M.</w:t>
            </w:r>
            <w:r w:rsidR="00346FA4">
              <w:t> </w:t>
            </w:r>
            <w:r w:rsidR="00BE70B5">
              <w:t>A.</w:t>
            </w:r>
            <w:r w:rsidR="00BE70B5" w:rsidRPr="00D7441B">
              <w:br/>
            </w:r>
            <w:r w:rsidR="00BE70B5">
              <w:t>Studiengangsleitung CAS «Entwicklungsorientierter Unterricht</w:t>
            </w:r>
            <w:r w:rsidR="009015A2">
              <w:t>»</w:t>
            </w:r>
          </w:p>
          <w:p w14:paraId="710AC545" w14:textId="7D2486C3" w:rsidR="00BE70B5" w:rsidRPr="00346FA4" w:rsidRDefault="00BE70B5" w:rsidP="007349BC">
            <w:pPr>
              <w:pStyle w:val="Textkrper3"/>
            </w:pPr>
            <w:r w:rsidRPr="00346FA4">
              <w:t>Akademie Für das Kind. Giedion Risch</w:t>
            </w:r>
            <w:r w:rsidR="009015A2">
              <w:t>.</w:t>
            </w:r>
          </w:p>
          <w:p w14:paraId="1D1BE3C4" w14:textId="0454A599" w:rsidR="00BE70B5" w:rsidRPr="009015A2" w:rsidRDefault="00000000" w:rsidP="00BE70B5">
            <w:pPr>
              <w:rPr>
                <w:color w:val="D31932" w:themeColor="accent1"/>
                <w:lang w:val="it-IT"/>
              </w:rPr>
            </w:pPr>
            <w:hyperlink r:id="rId21" w:history="1">
              <w:r w:rsidR="007137DF" w:rsidRPr="009015A2">
                <w:rPr>
                  <w:rStyle w:val="Hyperlink"/>
                  <w:lang w:val="it-IT"/>
                </w:rPr>
                <w:t>gabriela.staub@fuerdaskind.ch</w:t>
              </w:r>
            </w:hyperlink>
          </w:p>
          <w:p w14:paraId="201522C5" w14:textId="6E401D7F" w:rsidR="00EE0075" w:rsidRPr="00346FA4" w:rsidRDefault="00EE0075">
            <w:pPr>
              <w:rPr>
                <w:lang w:val="it-IT"/>
              </w:rPr>
            </w:pPr>
          </w:p>
        </w:tc>
        <w:tc>
          <w:tcPr>
            <w:tcW w:w="1805" w:type="pct"/>
            <w:hideMark/>
          </w:tcPr>
          <w:p w14:paraId="26824FD7" w14:textId="77777777" w:rsidR="00346FA4" w:rsidRPr="00E94CF3" w:rsidRDefault="00346FA4" w:rsidP="00346FA4">
            <w:pPr>
              <w:spacing w:line="240" w:lineRule="auto"/>
              <w:rPr>
                <w:rFonts w:asciiTheme="majorHAnsi" w:eastAsiaTheme="minorEastAsia" w:hAnsiTheme="majorHAnsi"/>
                <w:noProof/>
                <w:color w:val="212121"/>
                <w:lang w:val="de-CH" w:eastAsia="de-CH"/>
              </w:rPr>
            </w:pPr>
            <w:r w:rsidRPr="00E94CF3">
              <w:rPr>
                <w:rFonts w:asciiTheme="majorHAnsi" w:eastAsiaTheme="minorEastAsia" w:hAnsiTheme="majorHAnsi" w:cs="Arial"/>
                <w:bCs/>
                <w:noProof/>
                <w:color w:val="212121"/>
                <w:lang w:val="de-CH" w:eastAsia="de-CH"/>
              </w:rPr>
              <w:t>Prof. Dr. med. Oskar Jenni</w:t>
            </w:r>
          </w:p>
          <w:p w14:paraId="703DA59F" w14:textId="77777777" w:rsidR="00346FA4" w:rsidRPr="0091260A" w:rsidRDefault="00346FA4" w:rsidP="00346FA4">
            <w:pPr>
              <w:spacing w:line="240" w:lineRule="auto"/>
              <w:rPr>
                <w:rFonts w:asciiTheme="majorHAnsi" w:eastAsiaTheme="minorEastAsia" w:hAnsiTheme="majorHAnsi"/>
                <w:noProof/>
                <w:color w:val="212121"/>
                <w:lang w:val="de-CH" w:eastAsia="de-CH"/>
              </w:rPr>
            </w:pPr>
            <w:r w:rsidRPr="0091260A">
              <w:rPr>
                <w:rFonts w:asciiTheme="majorHAnsi" w:eastAsiaTheme="minorEastAsia" w:hAnsiTheme="majorHAnsi" w:cs="Arial"/>
                <w:noProof/>
                <w:color w:val="212121"/>
                <w:lang w:val="de-CH" w:eastAsia="de-CH"/>
              </w:rPr>
              <w:t>Leiter Abteilung Entwicklungspädiatrie</w:t>
            </w:r>
          </w:p>
          <w:p w14:paraId="0807BFA6" w14:textId="77777777" w:rsidR="00346FA4" w:rsidRPr="0091260A" w:rsidRDefault="00346FA4" w:rsidP="00346FA4">
            <w:pPr>
              <w:spacing w:line="240" w:lineRule="auto"/>
              <w:rPr>
                <w:rFonts w:asciiTheme="majorHAnsi" w:eastAsiaTheme="minorEastAsia" w:hAnsiTheme="majorHAnsi"/>
                <w:noProof/>
                <w:color w:val="212121"/>
                <w:lang w:val="de-CH" w:eastAsia="de-CH"/>
              </w:rPr>
            </w:pPr>
            <w:r w:rsidRPr="0091260A">
              <w:rPr>
                <w:rFonts w:asciiTheme="majorHAnsi" w:eastAsiaTheme="minorEastAsia" w:hAnsiTheme="majorHAnsi" w:cs="Arial"/>
                <w:noProof/>
                <w:color w:val="212121"/>
                <w:lang w:val="de-CH" w:eastAsia="de-CH"/>
              </w:rPr>
              <w:t>Professor für Entwicklungspädiatrie Universität Zürich</w:t>
            </w:r>
          </w:p>
          <w:p w14:paraId="2C4FF296" w14:textId="77777777" w:rsidR="00346FA4" w:rsidRPr="0091260A" w:rsidRDefault="00346FA4" w:rsidP="00346FA4">
            <w:pPr>
              <w:spacing w:line="240" w:lineRule="auto"/>
              <w:rPr>
                <w:rFonts w:asciiTheme="majorHAnsi" w:eastAsiaTheme="minorEastAsia" w:hAnsiTheme="majorHAnsi"/>
                <w:noProof/>
                <w:color w:val="212121"/>
                <w:lang w:val="de-CH" w:eastAsia="de-CH"/>
              </w:rPr>
            </w:pPr>
            <w:r w:rsidRPr="0091260A">
              <w:rPr>
                <w:rFonts w:asciiTheme="majorHAnsi" w:eastAsiaTheme="minorEastAsia" w:hAnsiTheme="majorHAnsi" w:cs="Arial"/>
                <w:noProof/>
                <w:color w:val="212121"/>
                <w:lang w:val="de-CH" w:eastAsia="de-CH"/>
              </w:rPr>
              <w:t xml:space="preserve">Universitäts-Kinderspital Zürich </w:t>
            </w:r>
          </w:p>
          <w:p w14:paraId="121A2F93" w14:textId="69777374" w:rsidR="00346FA4" w:rsidRPr="0085068F" w:rsidRDefault="00346FA4" w:rsidP="007349BC">
            <w:pPr>
              <w:pStyle w:val="Textkrper3"/>
              <w:rPr>
                <w:lang w:val="it-IT"/>
              </w:rPr>
            </w:pPr>
            <w:r w:rsidRPr="0091260A">
              <w:rPr>
                <w:rFonts w:asciiTheme="majorHAnsi" w:eastAsiaTheme="minorEastAsia" w:hAnsiTheme="majorHAnsi"/>
                <w:noProof/>
                <w:color w:val="212121"/>
                <w:lang w:eastAsia="de-CH"/>
              </w:rPr>
              <w:t xml:space="preserve">Leiter </w:t>
            </w:r>
            <w:r w:rsidRPr="00346FA4">
              <w:t xml:space="preserve">Akademie Für das Kind. </w:t>
            </w:r>
            <w:proofErr w:type="spellStart"/>
            <w:r w:rsidRPr="0085068F">
              <w:rPr>
                <w:lang w:val="it-IT"/>
              </w:rPr>
              <w:t>Giedion</w:t>
            </w:r>
            <w:proofErr w:type="spellEnd"/>
            <w:r w:rsidRPr="0085068F">
              <w:rPr>
                <w:lang w:val="it-IT"/>
              </w:rPr>
              <w:t xml:space="preserve"> Risch.</w:t>
            </w:r>
          </w:p>
          <w:p w14:paraId="7FCB36B5" w14:textId="293338C5" w:rsidR="007F05B2" w:rsidRPr="007F05B2" w:rsidRDefault="00000000">
            <w:pPr>
              <w:rPr>
                <w:bCs/>
                <w:iCs/>
                <w:color w:val="D31932" w:themeColor="accent1"/>
                <w:lang w:val="it-IT"/>
              </w:rPr>
            </w:pPr>
            <w:hyperlink r:id="rId22" w:history="1">
              <w:r w:rsidR="00346FA4" w:rsidRPr="009015A2">
                <w:rPr>
                  <w:rStyle w:val="Hyperlink"/>
                  <w:lang w:val="it-IT"/>
                </w:rPr>
                <w:t>oskar.jenni@kispi.uzh.ch</w:t>
              </w:r>
            </w:hyperlink>
          </w:p>
        </w:tc>
        <w:tc>
          <w:tcPr>
            <w:tcW w:w="1327" w:type="pct"/>
          </w:tcPr>
          <w:p w14:paraId="31FEAFA5" w14:textId="77777777" w:rsidR="00EE0075" w:rsidRPr="0085068F" w:rsidRDefault="00EE0075">
            <w:pPr>
              <w:rPr>
                <w:lang w:val="it-IT"/>
              </w:rPr>
            </w:pPr>
          </w:p>
        </w:tc>
      </w:tr>
    </w:tbl>
    <w:p w14:paraId="6CF5C947" w14:textId="220A660F" w:rsidR="00D232F1" w:rsidRPr="00031148" w:rsidRDefault="00D232F1" w:rsidP="00452CCE">
      <w:pPr>
        <w:pStyle w:val="berschrift1"/>
        <w:rPr>
          <w:lang w:val="de-CH"/>
        </w:rPr>
      </w:pPr>
      <w:r w:rsidRPr="00031148">
        <w:rPr>
          <w:lang w:val="de-CH"/>
        </w:rPr>
        <w:t>Literatur</w:t>
      </w:r>
    </w:p>
    <w:p w14:paraId="623B2E0C" w14:textId="77777777" w:rsidR="007021EE" w:rsidRPr="007021EE" w:rsidRDefault="007021EE" w:rsidP="007021EE">
      <w:pPr>
        <w:pStyle w:val="Literaturverzeichnis"/>
      </w:pPr>
      <w:r w:rsidRPr="007021EE">
        <w:rPr>
          <w:lang w:val="de-CH"/>
        </w:rPr>
        <w:t xml:space="preserve">Feuser, G. (2023). </w:t>
      </w:r>
      <w:r w:rsidRPr="007021EE">
        <w:rPr>
          <w:i/>
          <w:iCs/>
          <w:lang w:val="de-CH"/>
        </w:rPr>
        <w:t>Zur Grundlegung eines Verständnisses des Begriffes «Gemeinsamer Gegenstand».</w:t>
      </w:r>
      <w:r w:rsidRPr="007021EE">
        <w:rPr>
          <w:lang w:val="de-CH"/>
        </w:rPr>
        <w:t xml:space="preserve"> </w:t>
      </w:r>
      <w:hyperlink r:id="rId23" w:history="1">
        <w:r w:rsidRPr="007021EE">
          <w:rPr>
            <w:rStyle w:val="Hyperlink"/>
          </w:rPr>
          <w:t>https://www.georg-feuser.com/wp-content/uploads/2023/02/Feuser-G.-Zur-Grundlegung-eines-Verstaendnisses-des-Begriffes-Gemeinsamer-Gegenstand-36.-IFO-2023-HFHn-ZH-12-02-2023.pdf</w:t>
        </w:r>
      </w:hyperlink>
    </w:p>
    <w:p w14:paraId="136275C1" w14:textId="77777777" w:rsidR="007021EE" w:rsidRPr="007021EE" w:rsidRDefault="007021EE" w:rsidP="007021EE">
      <w:pPr>
        <w:pStyle w:val="Literaturverzeichnis"/>
        <w:rPr>
          <w:lang w:val="de-CH"/>
        </w:rPr>
      </w:pPr>
      <w:r w:rsidRPr="007021EE">
        <w:rPr>
          <w:lang w:val="de-CH"/>
        </w:rPr>
        <w:t xml:space="preserve">Graham, S., </w:t>
      </w:r>
      <w:proofErr w:type="spellStart"/>
      <w:r w:rsidRPr="007021EE">
        <w:rPr>
          <w:lang w:val="de-CH"/>
        </w:rPr>
        <w:t>Weintraub</w:t>
      </w:r>
      <w:proofErr w:type="spellEnd"/>
      <w:r w:rsidRPr="007021EE">
        <w:rPr>
          <w:lang w:val="de-CH"/>
        </w:rPr>
        <w:t xml:space="preserve">, N., Berninger, V. &amp; Schafer, W. (1998). </w:t>
      </w:r>
      <w:r w:rsidRPr="007021EE">
        <w:t xml:space="preserve">Development of handwriting speed and legibility in Grades 1–9. </w:t>
      </w:r>
      <w:r w:rsidRPr="007021EE">
        <w:rPr>
          <w:i/>
          <w:iCs/>
          <w:lang w:val="de-CH"/>
        </w:rPr>
        <w:t xml:space="preserve">Journal </w:t>
      </w:r>
      <w:proofErr w:type="spellStart"/>
      <w:r w:rsidRPr="007021EE">
        <w:rPr>
          <w:i/>
          <w:iCs/>
          <w:lang w:val="de-CH"/>
        </w:rPr>
        <w:t>of</w:t>
      </w:r>
      <w:proofErr w:type="spellEnd"/>
      <w:r w:rsidRPr="007021EE">
        <w:rPr>
          <w:i/>
          <w:iCs/>
          <w:lang w:val="de-CH"/>
        </w:rPr>
        <w:t xml:space="preserve"> Educational Research, 92 </w:t>
      </w:r>
      <w:r w:rsidRPr="007021EE">
        <w:rPr>
          <w:lang w:val="de-CH"/>
        </w:rPr>
        <w:t>(1), 42–52.</w:t>
      </w:r>
    </w:p>
    <w:p w14:paraId="7423AE12" w14:textId="77777777" w:rsidR="00F901D4" w:rsidRPr="00F901D4" w:rsidRDefault="00F901D4" w:rsidP="00F901D4">
      <w:pPr>
        <w:pStyle w:val="Literaturverzeichnis"/>
        <w:rPr>
          <w:lang w:val="de-CH"/>
        </w:rPr>
      </w:pPr>
      <w:r w:rsidRPr="007021EE">
        <w:rPr>
          <w:lang w:val="de-CH"/>
        </w:rPr>
        <w:t xml:space="preserve">Jenni, O. (2021). Die </w:t>
      </w:r>
      <w:r w:rsidRPr="007021EE">
        <w:rPr>
          <w:i/>
          <w:iCs/>
          <w:lang w:val="de-CH"/>
        </w:rPr>
        <w:t>kindliche Entwicklung verstehen. Praxiswissen über Phasen und Störungen.</w:t>
      </w:r>
      <w:r w:rsidRPr="007021EE">
        <w:rPr>
          <w:lang w:val="de-CH"/>
        </w:rPr>
        <w:t xml:space="preserve"> </w:t>
      </w:r>
      <w:r w:rsidRPr="00F901D4">
        <w:rPr>
          <w:lang w:val="de-CH"/>
        </w:rPr>
        <w:t>Springer.</w:t>
      </w:r>
    </w:p>
    <w:p w14:paraId="434C1619" w14:textId="3EBDB74E" w:rsidR="007021EE" w:rsidRPr="00B77A2C" w:rsidRDefault="007021EE" w:rsidP="007021EE">
      <w:pPr>
        <w:pStyle w:val="Literaturverzeichnis"/>
      </w:pPr>
      <w:r w:rsidRPr="007021EE">
        <w:rPr>
          <w:lang w:val="de-CH"/>
        </w:rPr>
        <w:t xml:space="preserve">Krajewski, K. &amp; </w:t>
      </w:r>
      <w:proofErr w:type="spellStart"/>
      <w:r w:rsidRPr="007021EE">
        <w:rPr>
          <w:lang w:val="de-CH"/>
        </w:rPr>
        <w:t>Ennemoser</w:t>
      </w:r>
      <w:proofErr w:type="spellEnd"/>
      <w:r w:rsidRPr="007021EE">
        <w:rPr>
          <w:lang w:val="de-CH"/>
        </w:rPr>
        <w:t>, M. (2013)</w:t>
      </w:r>
      <w:r w:rsidR="00B77A2C">
        <w:rPr>
          <w:lang w:val="de-CH"/>
        </w:rPr>
        <w:t>.</w:t>
      </w:r>
      <w:r w:rsidRPr="007021EE">
        <w:rPr>
          <w:lang w:val="de-CH"/>
        </w:rPr>
        <w:t xml:space="preserve"> Entwicklung und Diagnostik der Zahl-Grössen-Verknüpfung zwischen 3 und 8 Jahren. In M. Hasselhorn, A. Heinze, W. Schneider &amp; U. Trautwein (Hrsg.), </w:t>
      </w:r>
      <w:r w:rsidRPr="007021EE">
        <w:rPr>
          <w:i/>
          <w:iCs/>
          <w:lang w:val="de-CH"/>
        </w:rPr>
        <w:t xml:space="preserve">Diagnostik mathematischer Kompetenzen </w:t>
      </w:r>
      <w:r w:rsidRPr="007021EE">
        <w:rPr>
          <w:lang w:val="de-CH"/>
        </w:rPr>
        <w:t xml:space="preserve">(S. 41–65). </w:t>
      </w:r>
      <w:r w:rsidRPr="00B77A2C">
        <w:t>Hogrefe.</w:t>
      </w:r>
    </w:p>
    <w:p w14:paraId="55D0B5BD" w14:textId="77777777" w:rsidR="007021EE" w:rsidRPr="007021EE" w:rsidRDefault="007021EE" w:rsidP="007021EE">
      <w:pPr>
        <w:pStyle w:val="Literaturverzeichnis"/>
        <w:rPr>
          <w:lang w:val="en-GB"/>
        </w:rPr>
      </w:pPr>
      <w:r w:rsidRPr="007021EE">
        <w:t xml:space="preserve">Largo, R. (2019). </w:t>
      </w:r>
      <w:proofErr w:type="spellStart"/>
      <w:r w:rsidRPr="006E3B1E">
        <w:rPr>
          <w:i/>
          <w:iCs/>
        </w:rPr>
        <w:t>Kinderjahre</w:t>
      </w:r>
      <w:proofErr w:type="spellEnd"/>
      <w:r w:rsidRPr="006E3B1E">
        <w:rPr>
          <w:i/>
          <w:iCs/>
        </w:rPr>
        <w:t>.</w:t>
      </w:r>
      <w:r w:rsidRPr="006E3B1E">
        <w:t xml:space="preserve"> Piper.</w:t>
      </w:r>
    </w:p>
    <w:p w14:paraId="42D8FA2A" w14:textId="0F2DF97D" w:rsidR="007021EE" w:rsidRPr="007021EE" w:rsidRDefault="007021EE" w:rsidP="007021EE">
      <w:pPr>
        <w:pStyle w:val="Literaturverzeichnis"/>
      </w:pPr>
      <w:r w:rsidRPr="007021EE">
        <w:rPr>
          <w:lang w:val="en-GB"/>
        </w:rPr>
        <w:t xml:space="preserve">O’Hare, A. E., Bremner, L., Nash, M., </w:t>
      </w:r>
      <w:proofErr w:type="spellStart"/>
      <w:r w:rsidRPr="007021EE">
        <w:rPr>
          <w:lang w:val="en-GB"/>
        </w:rPr>
        <w:t>Happé</w:t>
      </w:r>
      <w:proofErr w:type="spellEnd"/>
      <w:r w:rsidRPr="007021EE">
        <w:rPr>
          <w:lang w:val="en-GB"/>
        </w:rPr>
        <w:t>, F. &amp; Pettigrew, L. </w:t>
      </w:r>
      <w:r w:rsidRPr="007021EE">
        <w:t>M. (2009)</w:t>
      </w:r>
      <w:r w:rsidR="00B77A2C">
        <w:t>.</w:t>
      </w:r>
      <w:r w:rsidRPr="007021EE">
        <w:t xml:space="preserve"> A clinical assessment tool for advanced theory of mind performance in </w:t>
      </w:r>
      <w:proofErr w:type="gramStart"/>
      <w:r w:rsidRPr="007021EE">
        <w:t>5 to 12 year olds</w:t>
      </w:r>
      <w:proofErr w:type="gramEnd"/>
      <w:r w:rsidRPr="007021EE">
        <w:t xml:space="preserve">. </w:t>
      </w:r>
      <w:r w:rsidRPr="007021EE">
        <w:rPr>
          <w:i/>
          <w:iCs/>
        </w:rPr>
        <w:t>Journal of Autism and Developmental Disorders, 39 </w:t>
      </w:r>
      <w:r w:rsidRPr="007021EE">
        <w:t>(6), 916–928.</w:t>
      </w:r>
    </w:p>
    <w:p w14:paraId="1901E352" w14:textId="784757D6" w:rsidR="007021EE" w:rsidRPr="007021EE" w:rsidRDefault="007021EE" w:rsidP="007021EE">
      <w:pPr>
        <w:pStyle w:val="Literaturverzeichnis"/>
        <w:rPr>
          <w:lang w:val="de-CH"/>
        </w:rPr>
      </w:pPr>
      <w:r w:rsidRPr="007021EE">
        <w:t xml:space="preserve">Praetorius, A. K., </w:t>
      </w:r>
      <w:proofErr w:type="spellStart"/>
      <w:r w:rsidRPr="007021EE">
        <w:t>Klieme</w:t>
      </w:r>
      <w:proofErr w:type="spellEnd"/>
      <w:r w:rsidRPr="007021EE">
        <w:t>, E., Herbert, B. &amp; Pinger, P. (2018). Generic dimensions of teaching quality: the German framework of Three Basic Dimensions</w:t>
      </w:r>
      <w:r w:rsidRPr="007021EE">
        <w:rPr>
          <w:i/>
          <w:iCs/>
        </w:rPr>
        <w:t xml:space="preserve">. </w:t>
      </w:r>
      <w:r w:rsidRPr="007021EE">
        <w:rPr>
          <w:i/>
          <w:iCs/>
          <w:lang w:val="de-CH"/>
        </w:rPr>
        <w:t>ZDM</w:t>
      </w:r>
      <w:r w:rsidR="000116D6">
        <w:rPr>
          <w:i/>
          <w:iCs/>
          <w:lang w:val="de-CH"/>
        </w:rPr>
        <w:t xml:space="preserve"> – </w:t>
      </w:r>
      <w:proofErr w:type="spellStart"/>
      <w:r w:rsidR="000116D6">
        <w:rPr>
          <w:i/>
          <w:iCs/>
          <w:lang w:val="de-CH"/>
        </w:rPr>
        <w:t>Mathematics</w:t>
      </w:r>
      <w:proofErr w:type="spellEnd"/>
      <w:r w:rsidR="000116D6">
        <w:rPr>
          <w:i/>
          <w:iCs/>
          <w:lang w:val="de-CH"/>
        </w:rPr>
        <w:t xml:space="preserve"> Education</w:t>
      </w:r>
      <w:r w:rsidRPr="007021EE">
        <w:rPr>
          <w:lang w:val="de-CH"/>
        </w:rPr>
        <w:t>, 50, 407–426.</w:t>
      </w:r>
    </w:p>
    <w:p w14:paraId="787A6DE5" w14:textId="45734F43" w:rsidR="007021EE" w:rsidRPr="007021EE" w:rsidRDefault="007021EE" w:rsidP="007021EE">
      <w:pPr>
        <w:pStyle w:val="Literaturverzeichnis"/>
        <w:rPr>
          <w:lang w:val="de-CH"/>
        </w:rPr>
      </w:pPr>
      <w:r w:rsidRPr="007021EE">
        <w:rPr>
          <w:lang w:val="de-CH"/>
        </w:rPr>
        <w:t xml:space="preserve">Scheerer-Neumann, G. (2018). </w:t>
      </w:r>
      <w:r w:rsidRPr="007021EE">
        <w:rPr>
          <w:i/>
          <w:iCs/>
          <w:lang w:val="de-CH"/>
        </w:rPr>
        <w:t>Lese-Rechtschreib-Schwäche und Legasthenie</w:t>
      </w:r>
      <w:r w:rsidR="00B77A2C">
        <w:rPr>
          <w:i/>
          <w:iCs/>
          <w:lang w:val="de-CH"/>
        </w:rPr>
        <w:t>.</w:t>
      </w:r>
      <w:r w:rsidRPr="007021EE">
        <w:rPr>
          <w:i/>
          <w:iCs/>
          <w:lang w:val="de-CH"/>
        </w:rPr>
        <w:t xml:space="preserve"> Grundlagen, Diagnostik und Förderung</w:t>
      </w:r>
      <w:r w:rsidRPr="007021EE">
        <w:rPr>
          <w:lang w:val="de-CH"/>
        </w:rPr>
        <w:t xml:space="preserve">. Kohlhammer. </w:t>
      </w:r>
    </w:p>
    <w:p w14:paraId="0BD6D15F" w14:textId="77777777" w:rsidR="007021EE" w:rsidRPr="007021EE" w:rsidRDefault="007021EE" w:rsidP="007021EE">
      <w:pPr>
        <w:pStyle w:val="Literaturverzeichnis"/>
        <w:rPr>
          <w:lang w:val="de-CH"/>
        </w:rPr>
      </w:pPr>
      <w:r w:rsidRPr="007021EE">
        <w:rPr>
          <w:lang w:val="de-CH"/>
        </w:rPr>
        <w:t xml:space="preserve">Stebler, R., Pauli, C. &amp; Reusser, K. (2018). Personalisiertes Lernen – Zur Analyse eines Bildungsschlagwortes und erste Ergebnisse aus der </w:t>
      </w:r>
      <w:proofErr w:type="spellStart"/>
      <w:r w:rsidRPr="007021EE">
        <w:rPr>
          <w:lang w:val="de-CH"/>
        </w:rPr>
        <w:t>perLen</w:t>
      </w:r>
      <w:proofErr w:type="spellEnd"/>
      <w:r w:rsidRPr="007021EE">
        <w:rPr>
          <w:lang w:val="de-CH"/>
        </w:rPr>
        <w:t>-Studie</w:t>
      </w:r>
      <w:r w:rsidRPr="007021EE">
        <w:rPr>
          <w:i/>
          <w:iCs/>
          <w:lang w:val="de-CH"/>
        </w:rPr>
        <w:t>. Zeitschrift für Pädagogik, 64</w:t>
      </w:r>
      <w:r w:rsidRPr="007021EE">
        <w:rPr>
          <w:lang w:val="de-CH"/>
        </w:rPr>
        <w:t> (2), 159–178.</w:t>
      </w:r>
    </w:p>
    <w:p w14:paraId="1B04948B" w14:textId="7E6E95F4" w:rsidR="00287DB5" w:rsidRPr="00D7441B" w:rsidRDefault="007021EE" w:rsidP="007021EE">
      <w:pPr>
        <w:pStyle w:val="Literaturverzeichnis"/>
        <w:rPr>
          <w:lang w:val="de-CH"/>
        </w:rPr>
      </w:pPr>
      <w:r w:rsidRPr="007021EE">
        <w:rPr>
          <w:lang w:val="de-CH"/>
        </w:rPr>
        <w:t xml:space="preserve">Wember, F. B. &amp; Melle, I. (2018). Adaptive Lernsituationen im inklusiven Unterricht: Planung und Analyse von Unterricht auf Basis des Universal Design </w:t>
      </w:r>
      <w:proofErr w:type="spellStart"/>
      <w:r w:rsidRPr="007021EE">
        <w:rPr>
          <w:lang w:val="de-CH"/>
        </w:rPr>
        <w:t>for</w:t>
      </w:r>
      <w:proofErr w:type="spellEnd"/>
      <w:r w:rsidRPr="007021EE">
        <w:rPr>
          <w:lang w:val="de-CH"/>
        </w:rPr>
        <w:t xml:space="preserve"> Learning. In S. Hussmann &amp; B. Welzel (Hrsg.), </w:t>
      </w:r>
      <w:proofErr w:type="spellStart"/>
      <w:r w:rsidRPr="007021EE">
        <w:rPr>
          <w:i/>
          <w:iCs/>
          <w:lang w:val="de-CH"/>
        </w:rPr>
        <w:t>DoProfiL</w:t>
      </w:r>
      <w:proofErr w:type="spellEnd"/>
      <w:r w:rsidRPr="007021EE">
        <w:rPr>
          <w:i/>
          <w:iCs/>
          <w:lang w:val="de-CH"/>
        </w:rPr>
        <w:t xml:space="preserve"> – Das Dortmunder Profil für inklusionsorientierte Lehrerinnen- und Lehrerbildung</w:t>
      </w:r>
      <w:r w:rsidRPr="007021EE">
        <w:rPr>
          <w:lang w:val="de-CH"/>
        </w:rPr>
        <w:t xml:space="preserve"> (S. 57–72). Waxmann.</w:t>
      </w:r>
    </w:p>
    <w:sectPr w:rsidR="00287DB5" w:rsidRPr="00D7441B" w:rsidSect="00B46CAC">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277BF" w14:textId="77777777" w:rsidR="00B46CAC" w:rsidRDefault="00B46CAC">
      <w:pPr>
        <w:spacing w:line="240" w:lineRule="auto"/>
      </w:pPr>
      <w:r>
        <w:separator/>
      </w:r>
    </w:p>
  </w:endnote>
  <w:endnote w:type="continuationSeparator" w:id="0">
    <w:p w14:paraId="7461B3EE" w14:textId="77777777" w:rsidR="00B46CAC" w:rsidRDefault="00B46CAC">
      <w:pPr>
        <w:spacing w:line="240" w:lineRule="auto"/>
      </w:pPr>
      <w:r>
        <w:continuationSeparator/>
      </w:r>
    </w:p>
  </w:endnote>
  <w:endnote w:type="continuationNotice" w:id="1">
    <w:p w14:paraId="439C1C20" w14:textId="77777777" w:rsidR="00B46CAC" w:rsidRDefault="00B46C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8AA605B-DD0E-4CE9-9B37-22FD25992EF0}"/>
    <w:embedBold r:id="rId2" w:fontKey="{52C2416D-0BBA-4646-BDA3-E3495FB982E4}"/>
    <w:embedItalic r:id="rId3" w:fontKey="{29D75D3D-5AD6-4E20-A08C-5E9BC5A9338C}"/>
    <w:embedBoldItalic r:id="rId4" w:fontKey="{808EF8B4-AEFF-4265-B75E-69AAAD508B6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C324C10B-2D67-487E-92F3-7F5F313FF6AB}"/>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7438A76F-DCFC-471E-AF8C-BF1A8FA02301}"/>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18CC" w14:textId="77777777" w:rsidR="00440311" w:rsidRDefault="004403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66EF"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6A4638A" wp14:editId="4B8B9680">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7650" w14:textId="77777777" w:rsidR="00440311" w:rsidRDefault="004403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4503" w14:textId="77777777" w:rsidR="00B46CAC" w:rsidRPr="00777A2F" w:rsidRDefault="00B46CA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8C0B0F6" w14:textId="77777777" w:rsidR="00B46CAC" w:rsidRDefault="00B46CAC">
      <w:r>
        <w:continuationSeparator/>
      </w:r>
    </w:p>
  </w:footnote>
  <w:footnote w:type="continuationNotice" w:id="1">
    <w:p w14:paraId="4A1BE0E1" w14:textId="77777777" w:rsidR="00B46CAC" w:rsidRDefault="00B46C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EE58" w14:textId="77777777" w:rsidR="00440311" w:rsidRDefault="004403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34F00" w14:textId="1F883202" w:rsidR="007B448B" w:rsidRPr="006071D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DC757F7" wp14:editId="53866A2F">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63ADF0F8" id="Straight Connecto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071D4">
      <w:rPr>
        <w:lang w:val="de-CH"/>
      </w:rPr>
      <w:t>DIDAKTIK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071D4">
      <w:rPr>
        <w:b w:val="0"/>
        <w:bCs/>
        <w:lang w:val="de-CH"/>
      </w:rPr>
      <w:t>30</w:t>
    </w:r>
    <w:r w:rsidR="00237079" w:rsidRPr="00237079">
      <w:rPr>
        <w:b w:val="0"/>
        <w:bCs/>
        <w:lang w:val="de-CH"/>
      </w:rPr>
      <w:t xml:space="preserve">, </w:t>
    </w:r>
    <w:r w:rsidR="006071D4">
      <w:rPr>
        <w:b w:val="0"/>
        <w:bCs/>
        <w:lang w:val="de-CH"/>
      </w:rPr>
      <w:t>0</w:t>
    </w:r>
    <w:r w:rsidR="007349BC">
      <w:rPr>
        <w:b w:val="0"/>
        <w:bCs/>
        <w:lang w:val="de-CH"/>
      </w:rPr>
      <w:t>2</w:t>
    </w:r>
    <w:r w:rsidR="006071D4">
      <w:rPr>
        <w:b w:val="0"/>
        <w:bCs/>
        <w:lang w:val="de-CH"/>
      </w:rPr>
      <w:t>/2024</w:t>
    </w:r>
  </w:p>
  <w:p w14:paraId="44EA93E2" w14:textId="168DD31F"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7638199E" w14:textId="77777777" w:rsidR="00237079" w:rsidRPr="006071D4" w:rsidRDefault="00237079">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7DD1" w14:textId="77777777" w:rsidR="00440311" w:rsidRDefault="004403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49E28EF"/>
    <w:multiLevelType w:val="hybridMultilevel"/>
    <w:tmpl w:val="7F74FE2E"/>
    <w:lvl w:ilvl="0" w:tplc="C7742700">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060856349">
    <w:abstractNumId w:val="14"/>
  </w:num>
  <w:num w:numId="2" w16cid:durableId="1115172582">
    <w:abstractNumId w:val="8"/>
  </w:num>
  <w:num w:numId="3" w16cid:durableId="254872243">
    <w:abstractNumId w:val="3"/>
  </w:num>
  <w:num w:numId="4" w16cid:durableId="855656504">
    <w:abstractNumId w:val="2"/>
  </w:num>
  <w:num w:numId="5" w16cid:durableId="1889954729">
    <w:abstractNumId w:val="1"/>
  </w:num>
  <w:num w:numId="6" w16cid:durableId="1470708043">
    <w:abstractNumId w:val="0"/>
  </w:num>
  <w:num w:numId="7" w16cid:durableId="467673363">
    <w:abstractNumId w:val="9"/>
  </w:num>
  <w:num w:numId="8" w16cid:durableId="715810136">
    <w:abstractNumId w:val="7"/>
  </w:num>
  <w:num w:numId="9" w16cid:durableId="492720813">
    <w:abstractNumId w:val="6"/>
  </w:num>
  <w:num w:numId="10" w16cid:durableId="865287942">
    <w:abstractNumId w:val="5"/>
  </w:num>
  <w:num w:numId="11" w16cid:durableId="1536625694">
    <w:abstractNumId w:val="4"/>
  </w:num>
  <w:num w:numId="12" w16cid:durableId="152335967">
    <w:abstractNumId w:val="20"/>
  </w:num>
  <w:num w:numId="13" w16cid:durableId="1895046399">
    <w:abstractNumId w:val="27"/>
  </w:num>
  <w:num w:numId="14" w16cid:durableId="715737663">
    <w:abstractNumId w:val="11"/>
  </w:num>
  <w:num w:numId="15" w16cid:durableId="713240134">
    <w:abstractNumId w:val="25"/>
  </w:num>
  <w:num w:numId="16" w16cid:durableId="312372808">
    <w:abstractNumId w:val="37"/>
  </w:num>
  <w:num w:numId="17" w16cid:durableId="1970939234">
    <w:abstractNumId w:val="12"/>
  </w:num>
  <w:num w:numId="18" w16cid:durableId="1155995087">
    <w:abstractNumId w:val="32"/>
  </w:num>
  <w:num w:numId="19" w16cid:durableId="1891722970">
    <w:abstractNumId w:val="41"/>
  </w:num>
  <w:num w:numId="20" w16cid:durableId="895047996">
    <w:abstractNumId w:val="38"/>
  </w:num>
  <w:num w:numId="21" w16cid:durableId="1922055146">
    <w:abstractNumId w:val="26"/>
  </w:num>
  <w:num w:numId="22" w16cid:durableId="1675306586">
    <w:abstractNumId w:val="15"/>
  </w:num>
  <w:num w:numId="23" w16cid:durableId="273899949">
    <w:abstractNumId w:val="30"/>
  </w:num>
  <w:num w:numId="24" w16cid:durableId="295991269">
    <w:abstractNumId w:val="34"/>
  </w:num>
  <w:num w:numId="25" w16cid:durableId="1024592387">
    <w:abstractNumId w:val="21"/>
  </w:num>
  <w:num w:numId="26" w16cid:durableId="2046444366">
    <w:abstractNumId w:val="22"/>
  </w:num>
  <w:num w:numId="27" w16cid:durableId="1989434052">
    <w:abstractNumId w:val="28"/>
  </w:num>
  <w:num w:numId="28" w16cid:durableId="1421367866">
    <w:abstractNumId w:val="23"/>
  </w:num>
  <w:num w:numId="29" w16cid:durableId="872353292">
    <w:abstractNumId w:val="35"/>
  </w:num>
  <w:num w:numId="30" w16cid:durableId="43676725">
    <w:abstractNumId w:val="36"/>
  </w:num>
  <w:num w:numId="31" w16cid:durableId="866144703">
    <w:abstractNumId w:val="18"/>
  </w:num>
  <w:num w:numId="32" w16cid:durableId="1803767822">
    <w:abstractNumId w:val="17"/>
  </w:num>
  <w:num w:numId="33" w16cid:durableId="2076315956">
    <w:abstractNumId w:val="29"/>
  </w:num>
  <w:num w:numId="34" w16cid:durableId="644165417">
    <w:abstractNumId w:val="40"/>
  </w:num>
  <w:num w:numId="35" w16cid:durableId="1204171058">
    <w:abstractNumId w:val="33"/>
  </w:num>
  <w:num w:numId="36" w16cid:durableId="422604831">
    <w:abstractNumId w:val="24"/>
  </w:num>
  <w:num w:numId="37" w16cid:durableId="491212997">
    <w:abstractNumId w:val="19"/>
  </w:num>
  <w:num w:numId="38" w16cid:durableId="1561553379">
    <w:abstractNumId w:val="31"/>
  </w:num>
  <w:num w:numId="39" w16cid:durableId="1230841558">
    <w:abstractNumId w:val="13"/>
  </w:num>
  <w:num w:numId="40" w16cid:durableId="1905871672">
    <w:abstractNumId w:val="10"/>
  </w:num>
  <w:num w:numId="41" w16cid:durableId="502472660">
    <w:abstractNumId w:val="16"/>
  </w:num>
  <w:num w:numId="42" w16cid:durableId="17649583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0A"/>
    <w:rsid w:val="00000884"/>
    <w:rsid w:val="00000934"/>
    <w:rsid w:val="00000B81"/>
    <w:rsid w:val="00000E74"/>
    <w:rsid w:val="00006DFA"/>
    <w:rsid w:val="000116D6"/>
    <w:rsid w:val="00016477"/>
    <w:rsid w:val="00016BFF"/>
    <w:rsid w:val="000178D9"/>
    <w:rsid w:val="00024143"/>
    <w:rsid w:val="00026AB3"/>
    <w:rsid w:val="000302CB"/>
    <w:rsid w:val="00031148"/>
    <w:rsid w:val="0003314D"/>
    <w:rsid w:val="000352CE"/>
    <w:rsid w:val="00035C95"/>
    <w:rsid w:val="00036AFC"/>
    <w:rsid w:val="00041989"/>
    <w:rsid w:val="00050FAC"/>
    <w:rsid w:val="00053353"/>
    <w:rsid w:val="00054C5D"/>
    <w:rsid w:val="00057218"/>
    <w:rsid w:val="00057E2C"/>
    <w:rsid w:val="00060981"/>
    <w:rsid w:val="00061496"/>
    <w:rsid w:val="0006436A"/>
    <w:rsid w:val="00067E32"/>
    <w:rsid w:val="00070465"/>
    <w:rsid w:val="00073475"/>
    <w:rsid w:val="000759D7"/>
    <w:rsid w:val="000837AD"/>
    <w:rsid w:val="0008716F"/>
    <w:rsid w:val="0008724B"/>
    <w:rsid w:val="00090FE3"/>
    <w:rsid w:val="00093E0C"/>
    <w:rsid w:val="00093E18"/>
    <w:rsid w:val="00096A4B"/>
    <w:rsid w:val="0009744D"/>
    <w:rsid w:val="000A0B9F"/>
    <w:rsid w:val="000A0D33"/>
    <w:rsid w:val="000A1C65"/>
    <w:rsid w:val="000A5936"/>
    <w:rsid w:val="000A5EB7"/>
    <w:rsid w:val="000A72C3"/>
    <w:rsid w:val="000B44DB"/>
    <w:rsid w:val="000B5BB8"/>
    <w:rsid w:val="000B69E6"/>
    <w:rsid w:val="000C4BFF"/>
    <w:rsid w:val="000C4EFA"/>
    <w:rsid w:val="000C63C3"/>
    <w:rsid w:val="000C6E5E"/>
    <w:rsid w:val="000D1E23"/>
    <w:rsid w:val="000D3765"/>
    <w:rsid w:val="000D3C1B"/>
    <w:rsid w:val="000D3F91"/>
    <w:rsid w:val="000E1CB4"/>
    <w:rsid w:val="000E2438"/>
    <w:rsid w:val="000E2873"/>
    <w:rsid w:val="000E2D8D"/>
    <w:rsid w:val="000E4C33"/>
    <w:rsid w:val="000E6100"/>
    <w:rsid w:val="000E6A66"/>
    <w:rsid w:val="000E7310"/>
    <w:rsid w:val="000E732C"/>
    <w:rsid w:val="000E7E60"/>
    <w:rsid w:val="000F06C4"/>
    <w:rsid w:val="000F0956"/>
    <w:rsid w:val="000F1906"/>
    <w:rsid w:val="000F4B54"/>
    <w:rsid w:val="000F5288"/>
    <w:rsid w:val="001030CD"/>
    <w:rsid w:val="0010334E"/>
    <w:rsid w:val="00104317"/>
    <w:rsid w:val="00105D06"/>
    <w:rsid w:val="00106CD0"/>
    <w:rsid w:val="0011074C"/>
    <w:rsid w:val="00110CBE"/>
    <w:rsid w:val="001114E2"/>
    <w:rsid w:val="001148BC"/>
    <w:rsid w:val="001150A5"/>
    <w:rsid w:val="0011530F"/>
    <w:rsid w:val="00115EF5"/>
    <w:rsid w:val="001161D6"/>
    <w:rsid w:val="00116FD1"/>
    <w:rsid w:val="00117142"/>
    <w:rsid w:val="00120CBF"/>
    <w:rsid w:val="00125DE6"/>
    <w:rsid w:val="00126030"/>
    <w:rsid w:val="00126A7B"/>
    <w:rsid w:val="00126A81"/>
    <w:rsid w:val="0012743D"/>
    <w:rsid w:val="001305EB"/>
    <w:rsid w:val="00131D89"/>
    <w:rsid w:val="00132AD1"/>
    <w:rsid w:val="001343B7"/>
    <w:rsid w:val="0013601A"/>
    <w:rsid w:val="00141258"/>
    <w:rsid w:val="00147AE9"/>
    <w:rsid w:val="00151BCA"/>
    <w:rsid w:val="00151D01"/>
    <w:rsid w:val="00153133"/>
    <w:rsid w:val="00154C44"/>
    <w:rsid w:val="001576C8"/>
    <w:rsid w:val="00157D7E"/>
    <w:rsid w:val="00157E36"/>
    <w:rsid w:val="00162F49"/>
    <w:rsid w:val="00164A03"/>
    <w:rsid w:val="00165066"/>
    <w:rsid w:val="00167858"/>
    <w:rsid w:val="0017597E"/>
    <w:rsid w:val="0018239C"/>
    <w:rsid w:val="00183DA3"/>
    <w:rsid w:val="0018638B"/>
    <w:rsid w:val="00191B0E"/>
    <w:rsid w:val="00192D8A"/>
    <w:rsid w:val="001943E9"/>
    <w:rsid w:val="00196F8A"/>
    <w:rsid w:val="001A177F"/>
    <w:rsid w:val="001A295E"/>
    <w:rsid w:val="001A2CE3"/>
    <w:rsid w:val="001A2EEC"/>
    <w:rsid w:val="001A6B5E"/>
    <w:rsid w:val="001B05BD"/>
    <w:rsid w:val="001B16E8"/>
    <w:rsid w:val="001B25F3"/>
    <w:rsid w:val="001B7781"/>
    <w:rsid w:val="001C12DC"/>
    <w:rsid w:val="001C3927"/>
    <w:rsid w:val="001C4F6B"/>
    <w:rsid w:val="001C7C1E"/>
    <w:rsid w:val="001D3BFB"/>
    <w:rsid w:val="001D6301"/>
    <w:rsid w:val="001D717C"/>
    <w:rsid w:val="001E3BE9"/>
    <w:rsid w:val="001E5B0A"/>
    <w:rsid w:val="001E7C08"/>
    <w:rsid w:val="001F032D"/>
    <w:rsid w:val="001F2A01"/>
    <w:rsid w:val="001F3103"/>
    <w:rsid w:val="001F6B8B"/>
    <w:rsid w:val="00200420"/>
    <w:rsid w:val="002026B9"/>
    <w:rsid w:val="00202A19"/>
    <w:rsid w:val="0020358C"/>
    <w:rsid w:val="0020467E"/>
    <w:rsid w:val="0021004F"/>
    <w:rsid w:val="002107A2"/>
    <w:rsid w:val="00212067"/>
    <w:rsid w:val="00215F4B"/>
    <w:rsid w:val="002210E7"/>
    <w:rsid w:val="0022279F"/>
    <w:rsid w:val="00226EC5"/>
    <w:rsid w:val="00227C1B"/>
    <w:rsid w:val="00231082"/>
    <w:rsid w:val="00231617"/>
    <w:rsid w:val="00233688"/>
    <w:rsid w:val="00235A6C"/>
    <w:rsid w:val="00237079"/>
    <w:rsid w:val="00241303"/>
    <w:rsid w:val="00241F78"/>
    <w:rsid w:val="002443A6"/>
    <w:rsid w:val="00245561"/>
    <w:rsid w:val="00247BB8"/>
    <w:rsid w:val="00256326"/>
    <w:rsid w:val="002606BB"/>
    <w:rsid w:val="00261000"/>
    <w:rsid w:val="00262D39"/>
    <w:rsid w:val="00263D41"/>
    <w:rsid w:val="00266581"/>
    <w:rsid w:val="002712CB"/>
    <w:rsid w:val="00271C11"/>
    <w:rsid w:val="0027499E"/>
    <w:rsid w:val="0027615C"/>
    <w:rsid w:val="00276B2C"/>
    <w:rsid w:val="002814C7"/>
    <w:rsid w:val="002835E0"/>
    <w:rsid w:val="002837C6"/>
    <w:rsid w:val="00284932"/>
    <w:rsid w:val="00284EA0"/>
    <w:rsid w:val="00285AE5"/>
    <w:rsid w:val="002862AA"/>
    <w:rsid w:val="00286465"/>
    <w:rsid w:val="00287DB5"/>
    <w:rsid w:val="00287FCF"/>
    <w:rsid w:val="00292423"/>
    <w:rsid w:val="00295D40"/>
    <w:rsid w:val="00296619"/>
    <w:rsid w:val="002A3087"/>
    <w:rsid w:val="002A52C0"/>
    <w:rsid w:val="002B1972"/>
    <w:rsid w:val="002B28D4"/>
    <w:rsid w:val="002B5A3E"/>
    <w:rsid w:val="002C0239"/>
    <w:rsid w:val="002C0A3D"/>
    <w:rsid w:val="002C1614"/>
    <w:rsid w:val="002C2FD7"/>
    <w:rsid w:val="002C33FD"/>
    <w:rsid w:val="002C38F2"/>
    <w:rsid w:val="002C5235"/>
    <w:rsid w:val="002C5F6A"/>
    <w:rsid w:val="002D2517"/>
    <w:rsid w:val="002D39A1"/>
    <w:rsid w:val="002D7A09"/>
    <w:rsid w:val="002D7EC7"/>
    <w:rsid w:val="002E0D9A"/>
    <w:rsid w:val="002E13B6"/>
    <w:rsid w:val="002E3785"/>
    <w:rsid w:val="002E5374"/>
    <w:rsid w:val="002F07EB"/>
    <w:rsid w:val="002F22D3"/>
    <w:rsid w:val="003030A3"/>
    <w:rsid w:val="0030447C"/>
    <w:rsid w:val="00307EC7"/>
    <w:rsid w:val="003164A1"/>
    <w:rsid w:val="00321452"/>
    <w:rsid w:val="00322024"/>
    <w:rsid w:val="003222A6"/>
    <w:rsid w:val="00325092"/>
    <w:rsid w:val="00327CFF"/>
    <w:rsid w:val="00337F36"/>
    <w:rsid w:val="00340428"/>
    <w:rsid w:val="00341FAE"/>
    <w:rsid w:val="00342F06"/>
    <w:rsid w:val="00346FA4"/>
    <w:rsid w:val="0035643F"/>
    <w:rsid w:val="003568DB"/>
    <w:rsid w:val="00356B3E"/>
    <w:rsid w:val="0035728F"/>
    <w:rsid w:val="00360D6A"/>
    <w:rsid w:val="0036341A"/>
    <w:rsid w:val="0036569A"/>
    <w:rsid w:val="00365730"/>
    <w:rsid w:val="0037083B"/>
    <w:rsid w:val="003718AC"/>
    <w:rsid w:val="00371EFB"/>
    <w:rsid w:val="0037747D"/>
    <w:rsid w:val="003819B7"/>
    <w:rsid w:val="00382314"/>
    <w:rsid w:val="0038279B"/>
    <w:rsid w:val="00383074"/>
    <w:rsid w:val="00386CFF"/>
    <w:rsid w:val="0039144A"/>
    <w:rsid w:val="003A0EA7"/>
    <w:rsid w:val="003A2717"/>
    <w:rsid w:val="003A617F"/>
    <w:rsid w:val="003A753F"/>
    <w:rsid w:val="003B02EB"/>
    <w:rsid w:val="003B2D23"/>
    <w:rsid w:val="003B3627"/>
    <w:rsid w:val="003B4C81"/>
    <w:rsid w:val="003B52CA"/>
    <w:rsid w:val="003B5630"/>
    <w:rsid w:val="003B616A"/>
    <w:rsid w:val="003C1E7D"/>
    <w:rsid w:val="003C48F6"/>
    <w:rsid w:val="003D221C"/>
    <w:rsid w:val="003D4139"/>
    <w:rsid w:val="003D502F"/>
    <w:rsid w:val="003E022D"/>
    <w:rsid w:val="003E0578"/>
    <w:rsid w:val="003E61DF"/>
    <w:rsid w:val="003E6840"/>
    <w:rsid w:val="003F35DE"/>
    <w:rsid w:val="003F55DF"/>
    <w:rsid w:val="003F5E0C"/>
    <w:rsid w:val="003F6A6B"/>
    <w:rsid w:val="003F78C2"/>
    <w:rsid w:val="004027D5"/>
    <w:rsid w:val="004037AE"/>
    <w:rsid w:val="00404F18"/>
    <w:rsid w:val="00405CE6"/>
    <w:rsid w:val="004108D3"/>
    <w:rsid w:val="00411E5E"/>
    <w:rsid w:val="00414332"/>
    <w:rsid w:val="00420726"/>
    <w:rsid w:val="00421D05"/>
    <w:rsid w:val="00426606"/>
    <w:rsid w:val="0042761E"/>
    <w:rsid w:val="00430B81"/>
    <w:rsid w:val="00432EC0"/>
    <w:rsid w:val="00432F97"/>
    <w:rsid w:val="004363E0"/>
    <w:rsid w:val="004374C6"/>
    <w:rsid w:val="004377C4"/>
    <w:rsid w:val="00440311"/>
    <w:rsid w:val="00440593"/>
    <w:rsid w:val="00441036"/>
    <w:rsid w:val="00441F45"/>
    <w:rsid w:val="004421C7"/>
    <w:rsid w:val="0044387D"/>
    <w:rsid w:val="00445234"/>
    <w:rsid w:val="00447DF8"/>
    <w:rsid w:val="0045144F"/>
    <w:rsid w:val="00452457"/>
    <w:rsid w:val="00452CCE"/>
    <w:rsid w:val="00454BCF"/>
    <w:rsid w:val="004551F2"/>
    <w:rsid w:val="004609F9"/>
    <w:rsid w:val="00467E46"/>
    <w:rsid w:val="004713F5"/>
    <w:rsid w:val="0047168D"/>
    <w:rsid w:val="00472A41"/>
    <w:rsid w:val="004734DA"/>
    <w:rsid w:val="004815EE"/>
    <w:rsid w:val="004845EB"/>
    <w:rsid w:val="00486270"/>
    <w:rsid w:val="00490D69"/>
    <w:rsid w:val="0049140A"/>
    <w:rsid w:val="004927CF"/>
    <w:rsid w:val="00494223"/>
    <w:rsid w:val="00494EF2"/>
    <w:rsid w:val="004A2312"/>
    <w:rsid w:val="004A2854"/>
    <w:rsid w:val="004A2C4F"/>
    <w:rsid w:val="004A6728"/>
    <w:rsid w:val="004A7059"/>
    <w:rsid w:val="004A7D42"/>
    <w:rsid w:val="004B0AE6"/>
    <w:rsid w:val="004B119A"/>
    <w:rsid w:val="004B1834"/>
    <w:rsid w:val="004B29F8"/>
    <w:rsid w:val="004B3001"/>
    <w:rsid w:val="004B3A29"/>
    <w:rsid w:val="004B47AB"/>
    <w:rsid w:val="004B5381"/>
    <w:rsid w:val="004B7861"/>
    <w:rsid w:val="004C13EB"/>
    <w:rsid w:val="004C4A76"/>
    <w:rsid w:val="004C6305"/>
    <w:rsid w:val="004D36A8"/>
    <w:rsid w:val="004D542D"/>
    <w:rsid w:val="004D58AC"/>
    <w:rsid w:val="004E232F"/>
    <w:rsid w:val="004E3008"/>
    <w:rsid w:val="004E3134"/>
    <w:rsid w:val="004E39FF"/>
    <w:rsid w:val="004E44B4"/>
    <w:rsid w:val="004E6D8C"/>
    <w:rsid w:val="004F5C23"/>
    <w:rsid w:val="00502D99"/>
    <w:rsid w:val="00503D63"/>
    <w:rsid w:val="005055D5"/>
    <w:rsid w:val="005150CB"/>
    <w:rsid w:val="00515D3A"/>
    <w:rsid w:val="00520B86"/>
    <w:rsid w:val="00521559"/>
    <w:rsid w:val="00522199"/>
    <w:rsid w:val="0052311F"/>
    <w:rsid w:val="00523330"/>
    <w:rsid w:val="00526890"/>
    <w:rsid w:val="00527551"/>
    <w:rsid w:val="00530785"/>
    <w:rsid w:val="00530E98"/>
    <w:rsid w:val="00531F94"/>
    <w:rsid w:val="00532EC4"/>
    <w:rsid w:val="00532F9D"/>
    <w:rsid w:val="00533DA1"/>
    <w:rsid w:val="00534669"/>
    <w:rsid w:val="00534C29"/>
    <w:rsid w:val="00537151"/>
    <w:rsid w:val="00540FA8"/>
    <w:rsid w:val="0054245C"/>
    <w:rsid w:val="005440D9"/>
    <w:rsid w:val="00546490"/>
    <w:rsid w:val="0056578A"/>
    <w:rsid w:val="0056595B"/>
    <w:rsid w:val="005664FD"/>
    <w:rsid w:val="00567743"/>
    <w:rsid w:val="00571774"/>
    <w:rsid w:val="005717AF"/>
    <w:rsid w:val="00571C0D"/>
    <w:rsid w:val="00572C4C"/>
    <w:rsid w:val="00575E9A"/>
    <w:rsid w:val="0057605E"/>
    <w:rsid w:val="00576E09"/>
    <w:rsid w:val="00577031"/>
    <w:rsid w:val="00577261"/>
    <w:rsid w:val="005774B3"/>
    <w:rsid w:val="00580F2E"/>
    <w:rsid w:val="00581311"/>
    <w:rsid w:val="00581DB2"/>
    <w:rsid w:val="00582E17"/>
    <w:rsid w:val="00584230"/>
    <w:rsid w:val="00584E91"/>
    <w:rsid w:val="00585376"/>
    <w:rsid w:val="00585ED0"/>
    <w:rsid w:val="00587EF6"/>
    <w:rsid w:val="00592B57"/>
    <w:rsid w:val="00593604"/>
    <w:rsid w:val="00594747"/>
    <w:rsid w:val="00594844"/>
    <w:rsid w:val="00595D91"/>
    <w:rsid w:val="005A2B5E"/>
    <w:rsid w:val="005A646E"/>
    <w:rsid w:val="005A685B"/>
    <w:rsid w:val="005A6F41"/>
    <w:rsid w:val="005A7AE7"/>
    <w:rsid w:val="005B1BDF"/>
    <w:rsid w:val="005B23D7"/>
    <w:rsid w:val="005B68CC"/>
    <w:rsid w:val="005C0DE2"/>
    <w:rsid w:val="005C6DD2"/>
    <w:rsid w:val="005C7520"/>
    <w:rsid w:val="005D15B8"/>
    <w:rsid w:val="005D1AA6"/>
    <w:rsid w:val="005D7E35"/>
    <w:rsid w:val="005E10C7"/>
    <w:rsid w:val="005E150A"/>
    <w:rsid w:val="005E28CB"/>
    <w:rsid w:val="005E7DD5"/>
    <w:rsid w:val="005F2A4D"/>
    <w:rsid w:val="005F3C39"/>
    <w:rsid w:val="005F6DD0"/>
    <w:rsid w:val="005F738A"/>
    <w:rsid w:val="00600FEA"/>
    <w:rsid w:val="006039CC"/>
    <w:rsid w:val="00606FDF"/>
    <w:rsid w:val="006071D4"/>
    <w:rsid w:val="006111D5"/>
    <w:rsid w:val="006111F5"/>
    <w:rsid w:val="00613130"/>
    <w:rsid w:val="0061393B"/>
    <w:rsid w:val="00615FAB"/>
    <w:rsid w:val="00621DDB"/>
    <w:rsid w:val="006222BA"/>
    <w:rsid w:val="00623E11"/>
    <w:rsid w:val="006265DD"/>
    <w:rsid w:val="00627EB6"/>
    <w:rsid w:val="00630CBB"/>
    <w:rsid w:val="00633FF0"/>
    <w:rsid w:val="00634F85"/>
    <w:rsid w:val="006411DE"/>
    <w:rsid w:val="0064166E"/>
    <w:rsid w:val="0064487A"/>
    <w:rsid w:val="006448C5"/>
    <w:rsid w:val="00646EA2"/>
    <w:rsid w:val="00646FB6"/>
    <w:rsid w:val="00647F22"/>
    <w:rsid w:val="00654516"/>
    <w:rsid w:val="006555BD"/>
    <w:rsid w:val="00660423"/>
    <w:rsid w:val="00661DAE"/>
    <w:rsid w:val="00665CD0"/>
    <w:rsid w:val="0066748D"/>
    <w:rsid w:val="006675EC"/>
    <w:rsid w:val="006676E2"/>
    <w:rsid w:val="00667FB5"/>
    <w:rsid w:val="006724A6"/>
    <w:rsid w:val="00674169"/>
    <w:rsid w:val="00675AE1"/>
    <w:rsid w:val="00680F17"/>
    <w:rsid w:val="00682B8C"/>
    <w:rsid w:val="00683ED1"/>
    <w:rsid w:val="006853A4"/>
    <w:rsid w:val="00685EB4"/>
    <w:rsid w:val="006941AB"/>
    <w:rsid w:val="00696681"/>
    <w:rsid w:val="006A10EE"/>
    <w:rsid w:val="006A4C05"/>
    <w:rsid w:val="006A7310"/>
    <w:rsid w:val="006B00B8"/>
    <w:rsid w:val="006B4BF9"/>
    <w:rsid w:val="006B5540"/>
    <w:rsid w:val="006C04A4"/>
    <w:rsid w:val="006C1512"/>
    <w:rsid w:val="006C2B84"/>
    <w:rsid w:val="006C3DFC"/>
    <w:rsid w:val="006D00D2"/>
    <w:rsid w:val="006D3730"/>
    <w:rsid w:val="006D5D28"/>
    <w:rsid w:val="006D6094"/>
    <w:rsid w:val="006D670D"/>
    <w:rsid w:val="006E028B"/>
    <w:rsid w:val="006E0623"/>
    <w:rsid w:val="006E210A"/>
    <w:rsid w:val="006E260B"/>
    <w:rsid w:val="006E2632"/>
    <w:rsid w:val="006E3B1E"/>
    <w:rsid w:val="006F1505"/>
    <w:rsid w:val="006F15A6"/>
    <w:rsid w:val="006F22CB"/>
    <w:rsid w:val="006F2E6F"/>
    <w:rsid w:val="006F588F"/>
    <w:rsid w:val="006F75F8"/>
    <w:rsid w:val="007009EF"/>
    <w:rsid w:val="007021EE"/>
    <w:rsid w:val="00702BE5"/>
    <w:rsid w:val="0070612E"/>
    <w:rsid w:val="007071D3"/>
    <w:rsid w:val="007078FA"/>
    <w:rsid w:val="00707D60"/>
    <w:rsid w:val="00710490"/>
    <w:rsid w:val="007137DF"/>
    <w:rsid w:val="007141E6"/>
    <w:rsid w:val="007155B8"/>
    <w:rsid w:val="00721B04"/>
    <w:rsid w:val="00722D2E"/>
    <w:rsid w:val="00725D03"/>
    <w:rsid w:val="00731FEF"/>
    <w:rsid w:val="00733CE6"/>
    <w:rsid w:val="007349BC"/>
    <w:rsid w:val="00734C27"/>
    <w:rsid w:val="007373E7"/>
    <w:rsid w:val="00741036"/>
    <w:rsid w:val="007424F5"/>
    <w:rsid w:val="0074442C"/>
    <w:rsid w:val="00746BC6"/>
    <w:rsid w:val="007530EE"/>
    <w:rsid w:val="007531F2"/>
    <w:rsid w:val="007534B1"/>
    <w:rsid w:val="00753C8C"/>
    <w:rsid w:val="007545FE"/>
    <w:rsid w:val="007567A9"/>
    <w:rsid w:val="007576C9"/>
    <w:rsid w:val="00764FC4"/>
    <w:rsid w:val="0077498F"/>
    <w:rsid w:val="00775449"/>
    <w:rsid w:val="007772D4"/>
    <w:rsid w:val="007776D7"/>
    <w:rsid w:val="00777A2F"/>
    <w:rsid w:val="00781885"/>
    <w:rsid w:val="00786555"/>
    <w:rsid w:val="00787B6E"/>
    <w:rsid w:val="00790847"/>
    <w:rsid w:val="007965E9"/>
    <w:rsid w:val="00797451"/>
    <w:rsid w:val="007A06A7"/>
    <w:rsid w:val="007A3489"/>
    <w:rsid w:val="007A64B5"/>
    <w:rsid w:val="007A75E1"/>
    <w:rsid w:val="007B074D"/>
    <w:rsid w:val="007B378E"/>
    <w:rsid w:val="007B448B"/>
    <w:rsid w:val="007B4F54"/>
    <w:rsid w:val="007B5701"/>
    <w:rsid w:val="007B62B5"/>
    <w:rsid w:val="007C0490"/>
    <w:rsid w:val="007C5AB3"/>
    <w:rsid w:val="007D1E5C"/>
    <w:rsid w:val="007D2FD8"/>
    <w:rsid w:val="007D51B0"/>
    <w:rsid w:val="007E3CCB"/>
    <w:rsid w:val="007E75C1"/>
    <w:rsid w:val="007E78D0"/>
    <w:rsid w:val="007F05B2"/>
    <w:rsid w:val="007F1AD9"/>
    <w:rsid w:val="007F316B"/>
    <w:rsid w:val="007F3839"/>
    <w:rsid w:val="007F4034"/>
    <w:rsid w:val="007F43B0"/>
    <w:rsid w:val="007F5491"/>
    <w:rsid w:val="007F5E1D"/>
    <w:rsid w:val="007F6FCF"/>
    <w:rsid w:val="0081102D"/>
    <w:rsid w:val="008152E5"/>
    <w:rsid w:val="00815E07"/>
    <w:rsid w:val="008209AD"/>
    <w:rsid w:val="00821DE6"/>
    <w:rsid w:val="008248DB"/>
    <w:rsid w:val="00827455"/>
    <w:rsid w:val="00830A17"/>
    <w:rsid w:val="008316B4"/>
    <w:rsid w:val="008342BE"/>
    <w:rsid w:val="008351F7"/>
    <w:rsid w:val="00837B40"/>
    <w:rsid w:val="00842F65"/>
    <w:rsid w:val="00844B42"/>
    <w:rsid w:val="00846053"/>
    <w:rsid w:val="0085068F"/>
    <w:rsid w:val="00853805"/>
    <w:rsid w:val="00855097"/>
    <w:rsid w:val="00856373"/>
    <w:rsid w:val="00857164"/>
    <w:rsid w:val="00857AF7"/>
    <w:rsid w:val="008600E2"/>
    <w:rsid w:val="00860887"/>
    <w:rsid w:val="00860920"/>
    <w:rsid w:val="00860E30"/>
    <w:rsid w:val="0086305F"/>
    <w:rsid w:val="00864CE5"/>
    <w:rsid w:val="008670B9"/>
    <w:rsid w:val="00870508"/>
    <w:rsid w:val="00872BAD"/>
    <w:rsid w:val="00872E0B"/>
    <w:rsid w:val="00874F50"/>
    <w:rsid w:val="008822FD"/>
    <w:rsid w:val="008829BD"/>
    <w:rsid w:val="00882B9B"/>
    <w:rsid w:val="00885338"/>
    <w:rsid w:val="008854C8"/>
    <w:rsid w:val="00886196"/>
    <w:rsid w:val="008916CB"/>
    <w:rsid w:val="00891E7D"/>
    <w:rsid w:val="008924D4"/>
    <w:rsid w:val="0089266A"/>
    <w:rsid w:val="008A0510"/>
    <w:rsid w:val="008A2229"/>
    <w:rsid w:val="008A3695"/>
    <w:rsid w:val="008A7A9B"/>
    <w:rsid w:val="008B283F"/>
    <w:rsid w:val="008B691B"/>
    <w:rsid w:val="008C0165"/>
    <w:rsid w:val="008C5111"/>
    <w:rsid w:val="008C6EDB"/>
    <w:rsid w:val="008D07E2"/>
    <w:rsid w:val="008D1370"/>
    <w:rsid w:val="008D1807"/>
    <w:rsid w:val="008E3060"/>
    <w:rsid w:val="008F2970"/>
    <w:rsid w:val="008F2E4E"/>
    <w:rsid w:val="008F56D4"/>
    <w:rsid w:val="00900CA5"/>
    <w:rsid w:val="00900F2C"/>
    <w:rsid w:val="009015A2"/>
    <w:rsid w:val="00901C90"/>
    <w:rsid w:val="00902ECB"/>
    <w:rsid w:val="00904136"/>
    <w:rsid w:val="0091260A"/>
    <w:rsid w:val="00912E02"/>
    <w:rsid w:val="00914B42"/>
    <w:rsid w:val="00916D7F"/>
    <w:rsid w:val="00920846"/>
    <w:rsid w:val="00920A21"/>
    <w:rsid w:val="00930439"/>
    <w:rsid w:val="00932064"/>
    <w:rsid w:val="00935AB5"/>
    <w:rsid w:val="009369BA"/>
    <w:rsid w:val="009426C9"/>
    <w:rsid w:val="00942ECD"/>
    <w:rsid w:val="00943B46"/>
    <w:rsid w:val="009469D9"/>
    <w:rsid w:val="00946AD9"/>
    <w:rsid w:val="00947506"/>
    <w:rsid w:val="00950603"/>
    <w:rsid w:val="009552F9"/>
    <w:rsid w:val="00963E4F"/>
    <w:rsid w:val="009660DC"/>
    <w:rsid w:val="0096626F"/>
    <w:rsid w:val="0096635D"/>
    <w:rsid w:val="00967D5F"/>
    <w:rsid w:val="00970FEE"/>
    <w:rsid w:val="009743F2"/>
    <w:rsid w:val="00976FC2"/>
    <w:rsid w:val="00982D9B"/>
    <w:rsid w:val="00984F90"/>
    <w:rsid w:val="00985126"/>
    <w:rsid w:val="00986F07"/>
    <w:rsid w:val="009876E7"/>
    <w:rsid w:val="009879C9"/>
    <w:rsid w:val="00987C42"/>
    <w:rsid w:val="0099054B"/>
    <w:rsid w:val="00991F91"/>
    <w:rsid w:val="009A240E"/>
    <w:rsid w:val="009A3E9A"/>
    <w:rsid w:val="009A57A5"/>
    <w:rsid w:val="009A6872"/>
    <w:rsid w:val="009A73FC"/>
    <w:rsid w:val="009A7FF6"/>
    <w:rsid w:val="009B1E57"/>
    <w:rsid w:val="009B4C31"/>
    <w:rsid w:val="009B5334"/>
    <w:rsid w:val="009C4C8B"/>
    <w:rsid w:val="009C6359"/>
    <w:rsid w:val="009C6886"/>
    <w:rsid w:val="009D1A1B"/>
    <w:rsid w:val="009D4CCF"/>
    <w:rsid w:val="009D6592"/>
    <w:rsid w:val="009E18A5"/>
    <w:rsid w:val="009E268E"/>
    <w:rsid w:val="009E26C8"/>
    <w:rsid w:val="009E5005"/>
    <w:rsid w:val="009E6FAC"/>
    <w:rsid w:val="009F0CA4"/>
    <w:rsid w:val="009F3126"/>
    <w:rsid w:val="009F41F6"/>
    <w:rsid w:val="009F4CD6"/>
    <w:rsid w:val="009F5045"/>
    <w:rsid w:val="009F67EE"/>
    <w:rsid w:val="009F6A07"/>
    <w:rsid w:val="009F6AFC"/>
    <w:rsid w:val="00A00593"/>
    <w:rsid w:val="00A04B3D"/>
    <w:rsid w:val="00A05533"/>
    <w:rsid w:val="00A10362"/>
    <w:rsid w:val="00A11404"/>
    <w:rsid w:val="00A150DD"/>
    <w:rsid w:val="00A15781"/>
    <w:rsid w:val="00A159EE"/>
    <w:rsid w:val="00A20B89"/>
    <w:rsid w:val="00A20E60"/>
    <w:rsid w:val="00A21CFF"/>
    <w:rsid w:val="00A22642"/>
    <w:rsid w:val="00A2435B"/>
    <w:rsid w:val="00A24F22"/>
    <w:rsid w:val="00A26E9A"/>
    <w:rsid w:val="00A317E6"/>
    <w:rsid w:val="00A32F46"/>
    <w:rsid w:val="00A33B4F"/>
    <w:rsid w:val="00A37E53"/>
    <w:rsid w:val="00A403A0"/>
    <w:rsid w:val="00A409D9"/>
    <w:rsid w:val="00A40C29"/>
    <w:rsid w:val="00A47073"/>
    <w:rsid w:val="00A50A1E"/>
    <w:rsid w:val="00A5227C"/>
    <w:rsid w:val="00A543D6"/>
    <w:rsid w:val="00A55E72"/>
    <w:rsid w:val="00A56FED"/>
    <w:rsid w:val="00A61330"/>
    <w:rsid w:val="00A635C1"/>
    <w:rsid w:val="00A64AF7"/>
    <w:rsid w:val="00A71872"/>
    <w:rsid w:val="00A729B7"/>
    <w:rsid w:val="00A730B6"/>
    <w:rsid w:val="00A738BD"/>
    <w:rsid w:val="00A76E30"/>
    <w:rsid w:val="00A77285"/>
    <w:rsid w:val="00A85CD3"/>
    <w:rsid w:val="00A87874"/>
    <w:rsid w:val="00A956A5"/>
    <w:rsid w:val="00A96956"/>
    <w:rsid w:val="00A97458"/>
    <w:rsid w:val="00AA0E10"/>
    <w:rsid w:val="00AA2F41"/>
    <w:rsid w:val="00AA3116"/>
    <w:rsid w:val="00AA4061"/>
    <w:rsid w:val="00AA582E"/>
    <w:rsid w:val="00AA7D4C"/>
    <w:rsid w:val="00AB15BE"/>
    <w:rsid w:val="00AB178B"/>
    <w:rsid w:val="00AB4BB5"/>
    <w:rsid w:val="00AB7501"/>
    <w:rsid w:val="00AC0017"/>
    <w:rsid w:val="00AC06BD"/>
    <w:rsid w:val="00AC20F1"/>
    <w:rsid w:val="00AC2103"/>
    <w:rsid w:val="00AC2AFD"/>
    <w:rsid w:val="00AC41CB"/>
    <w:rsid w:val="00AC674A"/>
    <w:rsid w:val="00AC7442"/>
    <w:rsid w:val="00AC7E3A"/>
    <w:rsid w:val="00AD0E0D"/>
    <w:rsid w:val="00AD4F66"/>
    <w:rsid w:val="00AD751C"/>
    <w:rsid w:val="00AD7943"/>
    <w:rsid w:val="00AD7C7B"/>
    <w:rsid w:val="00AE2336"/>
    <w:rsid w:val="00AE3717"/>
    <w:rsid w:val="00AE4DE1"/>
    <w:rsid w:val="00AE5235"/>
    <w:rsid w:val="00AE583E"/>
    <w:rsid w:val="00AE5B14"/>
    <w:rsid w:val="00AE5D15"/>
    <w:rsid w:val="00AE624A"/>
    <w:rsid w:val="00AE631D"/>
    <w:rsid w:val="00AF0FFC"/>
    <w:rsid w:val="00AF16EB"/>
    <w:rsid w:val="00AF1C11"/>
    <w:rsid w:val="00AF6E9E"/>
    <w:rsid w:val="00B0241C"/>
    <w:rsid w:val="00B05803"/>
    <w:rsid w:val="00B077B8"/>
    <w:rsid w:val="00B07FFA"/>
    <w:rsid w:val="00B10289"/>
    <w:rsid w:val="00B1464D"/>
    <w:rsid w:val="00B16C4C"/>
    <w:rsid w:val="00B16E77"/>
    <w:rsid w:val="00B20CD5"/>
    <w:rsid w:val="00B219A4"/>
    <w:rsid w:val="00B22F3D"/>
    <w:rsid w:val="00B23FEC"/>
    <w:rsid w:val="00B24145"/>
    <w:rsid w:val="00B241DE"/>
    <w:rsid w:val="00B24C90"/>
    <w:rsid w:val="00B3561A"/>
    <w:rsid w:val="00B422B0"/>
    <w:rsid w:val="00B45946"/>
    <w:rsid w:val="00B46CAC"/>
    <w:rsid w:val="00B50E21"/>
    <w:rsid w:val="00B54E5C"/>
    <w:rsid w:val="00B55D4F"/>
    <w:rsid w:val="00B56A73"/>
    <w:rsid w:val="00B57548"/>
    <w:rsid w:val="00B57591"/>
    <w:rsid w:val="00B601FC"/>
    <w:rsid w:val="00B64EBE"/>
    <w:rsid w:val="00B6689C"/>
    <w:rsid w:val="00B71621"/>
    <w:rsid w:val="00B7217A"/>
    <w:rsid w:val="00B7421F"/>
    <w:rsid w:val="00B7489C"/>
    <w:rsid w:val="00B7596B"/>
    <w:rsid w:val="00B77A2C"/>
    <w:rsid w:val="00B81823"/>
    <w:rsid w:val="00B8286E"/>
    <w:rsid w:val="00B865A4"/>
    <w:rsid w:val="00B90409"/>
    <w:rsid w:val="00B97FDF"/>
    <w:rsid w:val="00BA3FD2"/>
    <w:rsid w:val="00BA50D5"/>
    <w:rsid w:val="00BB0F2D"/>
    <w:rsid w:val="00BB2063"/>
    <w:rsid w:val="00BB3270"/>
    <w:rsid w:val="00BB428C"/>
    <w:rsid w:val="00BB7EDB"/>
    <w:rsid w:val="00BC32F4"/>
    <w:rsid w:val="00BC7A37"/>
    <w:rsid w:val="00BC7B90"/>
    <w:rsid w:val="00BD4FAD"/>
    <w:rsid w:val="00BD5521"/>
    <w:rsid w:val="00BD574A"/>
    <w:rsid w:val="00BD6815"/>
    <w:rsid w:val="00BD74F7"/>
    <w:rsid w:val="00BE0880"/>
    <w:rsid w:val="00BE1267"/>
    <w:rsid w:val="00BE3F1D"/>
    <w:rsid w:val="00BE4521"/>
    <w:rsid w:val="00BE6354"/>
    <w:rsid w:val="00BE70B5"/>
    <w:rsid w:val="00BE7289"/>
    <w:rsid w:val="00BF031B"/>
    <w:rsid w:val="00BF6B36"/>
    <w:rsid w:val="00C02031"/>
    <w:rsid w:val="00C0212E"/>
    <w:rsid w:val="00C11BAC"/>
    <w:rsid w:val="00C11F73"/>
    <w:rsid w:val="00C12339"/>
    <w:rsid w:val="00C124BD"/>
    <w:rsid w:val="00C146C4"/>
    <w:rsid w:val="00C201F8"/>
    <w:rsid w:val="00C21E9F"/>
    <w:rsid w:val="00C22579"/>
    <w:rsid w:val="00C23F8C"/>
    <w:rsid w:val="00C245C7"/>
    <w:rsid w:val="00C24833"/>
    <w:rsid w:val="00C2753F"/>
    <w:rsid w:val="00C27B31"/>
    <w:rsid w:val="00C350DC"/>
    <w:rsid w:val="00C35E12"/>
    <w:rsid w:val="00C41839"/>
    <w:rsid w:val="00C41D75"/>
    <w:rsid w:val="00C43705"/>
    <w:rsid w:val="00C504EC"/>
    <w:rsid w:val="00C50710"/>
    <w:rsid w:val="00C507E8"/>
    <w:rsid w:val="00C611EC"/>
    <w:rsid w:val="00C63ADB"/>
    <w:rsid w:val="00C671EA"/>
    <w:rsid w:val="00C678D9"/>
    <w:rsid w:val="00C7010A"/>
    <w:rsid w:val="00C70D35"/>
    <w:rsid w:val="00C71003"/>
    <w:rsid w:val="00C73E61"/>
    <w:rsid w:val="00C7447F"/>
    <w:rsid w:val="00C76A86"/>
    <w:rsid w:val="00C77A77"/>
    <w:rsid w:val="00C80EC9"/>
    <w:rsid w:val="00C85052"/>
    <w:rsid w:val="00C85ADC"/>
    <w:rsid w:val="00C86A7B"/>
    <w:rsid w:val="00C90953"/>
    <w:rsid w:val="00C93169"/>
    <w:rsid w:val="00CA6BB1"/>
    <w:rsid w:val="00CB1367"/>
    <w:rsid w:val="00CB25CC"/>
    <w:rsid w:val="00CB3A68"/>
    <w:rsid w:val="00CB52DC"/>
    <w:rsid w:val="00CC0C74"/>
    <w:rsid w:val="00CC0FEC"/>
    <w:rsid w:val="00CC1689"/>
    <w:rsid w:val="00CC7856"/>
    <w:rsid w:val="00CD3BF7"/>
    <w:rsid w:val="00CD453A"/>
    <w:rsid w:val="00CD512A"/>
    <w:rsid w:val="00CE20A2"/>
    <w:rsid w:val="00CE6F84"/>
    <w:rsid w:val="00CF3728"/>
    <w:rsid w:val="00CF469F"/>
    <w:rsid w:val="00CF4C21"/>
    <w:rsid w:val="00CF5FE4"/>
    <w:rsid w:val="00CF788D"/>
    <w:rsid w:val="00D02DE1"/>
    <w:rsid w:val="00D03AEE"/>
    <w:rsid w:val="00D11003"/>
    <w:rsid w:val="00D13800"/>
    <w:rsid w:val="00D16AA6"/>
    <w:rsid w:val="00D17F8E"/>
    <w:rsid w:val="00D232F1"/>
    <w:rsid w:val="00D25728"/>
    <w:rsid w:val="00D30491"/>
    <w:rsid w:val="00D313AC"/>
    <w:rsid w:val="00D31A9E"/>
    <w:rsid w:val="00D33391"/>
    <w:rsid w:val="00D333C4"/>
    <w:rsid w:val="00D337FF"/>
    <w:rsid w:val="00D4299F"/>
    <w:rsid w:val="00D43C9B"/>
    <w:rsid w:val="00D45554"/>
    <w:rsid w:val="00D45B77"/>
    <w:rsid w:val="00D52F73"/>
    <w:rsid w:val="00D531FF"/>
    <w:rsid w:val="00D54CFD"/>
    <w:rsid w:val="00D55316"/>
    <w:rsid w:val="00D55DB4"/>
    <w:rsid w:val="00D57790"/>
    <w:rsid w:val="00D614DC"/>
    <w:rsid w:val="00D635A5"/>
    <w:rsid w:val="00D65100"/>
    <w:rsid w:val="00D677CE"/>
    <w:rsid w:val="00D71730"/>
    <w:rsid w:val="00D7441B"/>
    <w:rsid w:val="00D75102"/>
    <w:rsid w:val="00D75B90"/>
    <w:rsid w:val="00D77F56"/>
    <w:rsid w:val="00D80972"/>
    <w:rsid w:val="00D84334"/>
    <w:rsid w:val="00D90E4E"/>
    <w:rsid w:val="00D9463F"/>
    <w:rsid w:val="00D969AF"/>
    <w:rsid w:val="00D97130"/>
    <w:rsid w:val="00D975E3"/>
    <w:rsid w:val="00DA2653"/>
    <w:rsid w:val="00DA3CEB"/>
    <w:rsid w:val="00DA4321"/>
    <w:rsid w:val="00DA4842"/>
    <w:rsid w:val="00DA641E"/>
    <w:rsid w:val="00DB085C"/>
    <w:rsid w:val="00DB1F8B"/>
    <w:rsid w:val="00DB4078"/>
    <w:rsid w:val="00DB4879"/>
    <w:rsid w:val="00DB5151"/>
    <w:rsid w:val="00DB5625"/>
    <w:rsid w:val="00DC0AB5"/>
    <w:rsid w:val="00DC399A"/>
    <w:rsid w:val="00DC4083"/>
    <w:rsid w:val="00DC49F1"/>
    <w:rsid w:val="00DC51B1"/>
    <w:rsid w:val="00DD0F8F"/>
    <w:rsid w:val="00DD56D3"/>
    <w:rsid w:val="00DD72A6"/>
    <w:rsid w:val="00DE2047"/>
    <w:rsid w:val="00DE3F42"/>
    <w:rsid w:val="00DE5A2A"/>
    <w:rsid w:val="00DE6B7F"/>
    <w:rsid w:val="00DF036B"/>
    <w:rsid w:val="00DF11B1"/>
    <w:rsid w:val="00DF5157"/>
    <w:rsid w:val="00DF5541"/>
    <w:rsid w:val="00DF714D"/>
    <w:rsid w:val="00E00D0E"/>
    <w:rsid w:val="00E01D35"/>
    <w:rsid w:val="00E03695"/>
    <w:rsid w:val="00E03E63"/>
    <w:rsid w:val="00E04A18"/>
    <w:rsid w:val="00E06E24"/>
    <w:rsid w:val="00E07257"/>
    <w:rsid w:val="00E20C56"/>
    <w:rsid w:val="00E23124"/>
    <w:rsid w:val="00E2548D"/>
    <w:rsid w:val="00E25CD4"/>
    <w:rsid w:val="00E26F3D"/>
    <w:rsid w:val="00E31225"/>
    <w:rsid w:val="00E319F0"/>
    <w:rsid w:val="00E35210"/>
    <w:rsid w:val="00E35BE1"/>
    <w:rsid w:val="00E422B5"/>
    <w:rsid w:val="00E42E44"/>
    <w:rsid w:val="00E4341E"/>
    <w:rsid w:val="00E45EFC"/>
    <w:rsid w:val="00E506C1"/>
    <w:rsid w:val="00E5134D"/>
    <w:rsid w:val="00E53D3E"/>
    <w:rsid w:val="00E543F6"/>
    <w:rsid w:val="00E54DD0"/>
    <w:rsid w:val="00E558AF"/>
    <w:rsid w:val="00E57186"/>
    <w:rsid w:val="00E6118B"/>
    <w:rsid w:val="00E61E38"/>
    <w:rsid w:val="00E6236B"/>
    <w:rsid w:val="00E62EA2"/>
    <w:rsid w:val="00E64AC6"/>
    <w:rsid w:val="00E65C09"/>
    <w:rsid w:val="00E7780E"/>
    <w:rsid w:val="00E77C77"/>
    <w:rsid w:val="00E85BF4"/>
    <w:rsid w:val="00E8625B"/>
    <w:rsid w:val="00E87074"/>
    <w:rsid w:val="00E9142E"/>
    <w:rsid w:val="00E93CEE"/>
    <w:rsid w:val="00E94CF3"/>
    <w:rsid w:val="00E96E69"/>
    <w:rsid w:val="00E977A7"/>
    <w:rsid w:val="00EA3285"/>
    <w:rsid w:val="00EA4676"/>
    <w:rsid w:val="00EA484D"/>
    <w:rsid w:val="00EA58A6"/>
    <w:rsid w:val="00EA63DF"/>
    <w:rsid w:val="00EB3152"/>
    <w:rsid w:val="00EB3983"/>
    <w:rsid w:val="00EC0A4F"/>
    <w:rsid w:val="00EC2745"/>
    <w:rsid w:val="00EC4707"/>
    <w:rsid w:val="00EC5239"/>
    <w:rsid w:val="00EC61B0"/>
    <w:rsid w:val="00ED355B"/>
    <w:rsid w:val="00ED473A"/>
    <w:rsid w:val="00ED5273"/>
    <w:rsid w:val="00ED55B5"/>
    <w:rsid w:val="00EE0075"/>
    <w:rsid w:val="00EE0FFD"/>
    <w:rsid w:val="00EE21BA"/>
    <w:rsid w:val="00EE2478"/>
    <w:rsid w:val="00EE5648"/>
    <w:rsid w:val="00EE6E51"/>
    <w:rsid w:val="00EE7072"/>
    <w:rsid w:val="00EF3F59"/>
    <w:rsid w:val="00EF4C1D"/>
    <w:rsid w:val="00EF61C8"/>
    <w:rsid w:val="00EF7CFB"/>
    <w:rsid w:val="00F066D3"/>
    <w:rsid w:val="00F10603"/>
    <w:rsid w:val="00F11237"/>
    <w:rsid w:val="00F126BE"/>
    <w:rsid w:val="00F1331C"/>
    <w:rsid w:val="00F20FDA"/>
    <w:rsid w:val="00F22CD7"/>
    <w:rsid w:val="00F233ED"/>
    <w:rsid w:val="00F25DCF"/>
    <w:rsid w:val="00F32E7E"/>
    <w:rsid w:val="00F366E0"/>
    <w:rsid w:val="00F47AD4"/>
    <w:rsid w:val="00F51F4D"/>
    <w:rsid w:val="00F52667"/>
    <w:rsid w:val="00F63D23"/>
    <w:rsid w:val="00F64C35"/>
    <w:rsid w:val="00F7208C"/>
    <w:rsid w:val="00F736ED"/>
    <w:rsid w:val="00F73A00"/>
    <w:rsid w:val="00F74E4B"/>
    <w:rsid w:val="00F75AFE"/>
    <w:rsid w:val="00F767F6"/>
    <w:rsid w:val="00F76CB2"/>
    <w:rsid w:val="00F82A57"/>
    <w:rsid w:val="00F83A13"/>
    <w:rsid w:val="00F853AD"/>
    <w:rsid w:val="00F85481"/>
    <w:rsid w:val="00F85D30"/>
    <w:rsid w:val="00F86285"/>
    <w:rsid w:val="00F862BD"/>
    <w:rsid w:val="00F901D4"/>
    <w:rsid w:val="00F92DD9"/>
    <w:rsid w:val="00F93E05"/>
    <w:rsid w:val="00F958A3"/>
    <w:rsid w:val="00FA2F71"/>
    <w:rsid w:val="00FA30DA"/>
    <w:rsid w:val="00FA4CB6"/>
    <w:rsid w:val="00FB2600"/>
    <w:rsid w:val="00FB2DAA"/>
    <w:rsid w:val="00FB31AF"/>
    <w:rsid w:val="00FB48D2"/>
    <w:rsid w:val="00FB6EFD"/>
    <w:rsid w:val="00FB7742"/>
    <w:rsid w:val="00FC1479"/>
    <w:rsid w:val="00FC6082"/>
    <w:rsid w:val="00FC73C5"/>
    <w:rsid w:val="00FC7953"/>
    <w:rsid w:val="00FD301C"/>
    <w:rsid w:val="00FD3C7F"/>
    <w:rsid w:val="00FD5708"/>
    <w:rsid w:val="00FD74ED"/>
    <w:rsid w:val="00FE57F9"/>
    <w:rsid w:val="00FE7639"/>
    <w:rsid w:val="00FE796E"/>
    <w:rsid w:val="00FF2E2B"/>
    <w:rsid w:val="00FF700D"/>
    <w:rsid w:val="00FF73B1"/>
    <w:rsid w:val="071B7702"/>
    <w:rsid w:val="1BFD3B8E"/>
    <w:rsid w:val="5344DE43"/>
    <w:rsid w:val="669A9055"/>
    <w:rsid w:val="7122E018"/>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3550D9"/>
  <w15:docId w15:val="{907D00A8-0A1E-406B-B42B-77DA85E7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E70B5"/>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349BC"/>
    <w:pPr>
      <w:spacing w:before="0" w:after="0"/>
      <w:ind w:firstLine="0"/>
      <w:jc w:val="left"/>
    </w:pPr>
    <w:rPr>
      <w:lang w:val="de-CH"/>
    </w:rPr>
  </w:style>
  <w:style w:type="character" w:customStyle="1" w:styleId="Textkrper3Zchn">
    <w:name w:val="Textkörper 3 Zchn"/>
    <w:basedOn w:val="Absatz-Standardschriftart"/>
    <w:link w:val="Textkrper3"/>
    <w:rsid w:val="007349B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uiPriority w:val="99"/>
    <w:semiHidden/>
    <w:unhideWhenUsed/>
    <w:rsid w:val="006676E2"/>
    <w:pPr>
      <w:spacing w:line="240" w:lineRule="auto"/>
    </w:pPr>
    <w:rPr>
      <w:sz w:val="21"/>
      <w:szCs w:val="21"/>
    </w:rPr>
  </w:style>
  <w:style w:type="character" w:customStyle="1" w:styleId="NurTextZchn">
    <w:name w:val="Nur Text Zchn"/>
    <w:basedOn w:val="Absatz-Standardschriftart"/>
    <w:link w:val="NurText"/>
    <w:uiPriority w:val="99"/>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6F2E6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color w:val="000000" w:themeColor="text1"/>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normaltextrun">
    <w:name w:val="normaltextrun"/>
    <w:basedOn w:val="Absatz-Standardschriftart"/>
    <w:rsid w:val="00537151"/>
  </w:style>
  <w:style w:type="table" w:customStyle="1" w:styleId="Tabellenraster2">
    <w:name w:val="Tabellenraster2"/>
    <w:basedOn w:val="NormaleTabelle"/>
    <w:next w:val="Tabellenraster"/>
    <w:rsid w:val="00EE0075"/>
    <w:pPr>
      <w:spacing w:after="0"/>
    </w:pPr>
    <w:rPr>
      <w:rFonts w:eastAsia="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5699">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13929797">
      <w:bodyDiv w:val="1"/>
      <w:marLeft w:val="0"/>
      <w:marRight w:val="0"/>
      <w:marTop w:val="0"/>
      <w:marBottom w:val="0"/>
      <w:divBdr>
        <w:top w:val="none" w:sz="0" w:space="0" w:color="auto"/>
        <w:left w:val="none" w:sz="0" w:space="0" w:color="auto"/>
        <w:bottom w:val="none" w:sz="0" w:space="0" w:color="auto"/>
        <w:right w:val="none" w:sz="0" w:space="0" w:color="auto"/>
      </w:divBdr>
    </w:div>
    <w:div w:id="1358504459">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51714015">
      <w:bodyDiv w:val="1"/>
      <w:marLeft w:val="0"/>
      <w:marRight w:val="0"/>
      <w:marTop w:val="0"/>
      <w:marBottom w:val="0"/>
      <w:divBdr>
        <w:top w:val="none" w:sz="0" w:space="0" w:color="auto"/>
        <w:left w:val="none" w:sz="0" w:space="0" w:color="auto"/>
        <w:bottom w:val="none" w:sz="0" w:space="0" w:color="auto"/>
        <w:right w:val="none" w:sz="0" w:space="0" w:color="auto"/>
      </w:divBdr>
    </w:div>
    <w:div w:id="190968392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fuerdaskind.ch/cas-entwicklungsorientierter-unterrich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gabriela.staub@fuerdaskind.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cas-akademie-uzh@fuerdaskind.ch"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7.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2-01"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www.georg-feuser.com/wp-content/uploads/2023/02/Feuser-G.-Zur-Grundlegung-eines-Verstaendnisses-des-Begriffes-Gemeinsamer-Gegenstand-36.-IFO-2023-HFHn-ZH-12-02-2023.pdf"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oskar.jenni@kispi.uzh.ch"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9B5C2E47-2E80-4D65-B0F8-EBDC69F1A881}">
  <ds:schemaRefs>
    <ds:schemaRef ds:uri="http://schemas.openxmlformats.org/officeDocument/2006/bibliography"/>
  </ds:schemaRefs>
</ds:datastoreItem>
</file>

<file path=customXml/itemProps3.xml><?xml version="1.0" encoding="utf-8"?>
<ds:datastoreItem xmlns:ds="http://schemas.openxmlformats.org/officeDocument/2006/customXml" ds:itemID="{1C3DDD19-EBFA-4C05-89DD-C5121D25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2660</Words>
  <Characters>16763</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Vom Kind her denken: Einblicke in den entwicklungsorientierten Unterricht</vt:lpstr>
    </vt:vector>
  </TitlesOfParts>
  <Company/>
  <LinksUpToDate>false</LinksUpToDate>
  <CharactersWithSpaces>19385</CharactersWithSpaces>
  <SharedDoc>false</SharedDoc>
  <HLinks>
    <vt:vector size="36" baseType="variant">
      <vt:variant>
        <vt:i4>786459</vt:i4>
      </vt:variant>
      <vt:variant>
        <vt:i4>15</vt:i4>
      </vt:variant>
      <vt:variant>
        <vt:i4>0</vt:i4>
      </vt:variant>
      <vt:variant>
        <vt:i4>5</vt:i4>
      </vt:variant>
      <vt:variant>
        <vt:lpwstr>https://www.georg-feuser.com/wp-content/uploads/2023/02/Feuser-G.-Zur-Grundlegung-eines-Verstaendnisses-des-Begriffes-Gemeinsamer-Gegenstand-36.-IFO-2023-HFHn-ZH-12-02-2023.pdf</vt:lpwstr>
      </vt:variant>
      <vt:variant>
        <vt:lpwstr/>
      </vt:variant>
      <vt:variant>
        <vt:i4>7733342</vt:i4>
      </vt:variant>
      <vt:variant>
        <vt:i4>12</vt:i4>
      </vt:variant>
      <vt:variant>
        <vt:i4>0</vt:i4>
      </vt:variant>
      <vt:variant>
        <vt:i4>5</vt:i4>
      </vt:variant>
      <vt:variant>
        <vt:lpwstr>mailto:oskar.jenni@kispi.uzh.ch</vt:lpwstr>
      </vt:variant>
      <vt:variant>
        <vt:lpwstr/>
      </vt:variant>
      <vt:variant>
        <vt:i4>2621527</vt:i4>
      </vt:variant>
      <vt:variant>
        <vt:i4>9</vt:i4>
      </vt:variant>
      <vt:variant>
        <vt:i4>0</vt:i4>
      </vt:variant>
      <vt:variant>
        <vt:i4>5</vt:i4>
      </vt:variant>
      <vt:variant>
        <vt:lpwstr>mailto:gabriela.staub@fuerdaskind.ch</vt:lpwstr>
      </vt:variant>
      <vt:variant>
        <vt:lpwstr/>
      </vt:variant>
      <vt:variant>
        <vt:i4>4915269</vt:i4>
      </vt:variant>
      <vt:variant>
        <vt:i4>6</vt:i4>
      </vt:variant>
      <vt:variant>
        <vt:i4>0</vt:i4>
      </vt:variant>
      <vt:variant>
        <vt:i4>5</vt:i4>
      </vt:variant>
      <vt:variant>
        <vt:lpwstr>http://www.fuerdaskind.ch/cas-entwicklungsorientierter-unterricht</vt:lpwstr>
      </vt:variant>
      <vt:variant>
        <vt:lpwstr/>
      </vt:variant>
      <vt:variant>
        <vt:i4>4980838</vt:i4>
      </vt:variant>
      <vt:variant>
        <vt:i4>3</vt:i4>
      </vt:variant>
      <vt:variant>
        <vt:i4>0</vt:i4>
      </vt:variant>
      <vt:variant>
        <vt:i4>5</vt:i4>
      </vt:variant>
      <vt:variant>
        <vt:lpwstr>mailto:cas-akademie-uzh@fuerdaskind.ch</vt:lpwstr>
      </vt:variant>
      <vt:variant>
        <vt:lpwstr/>
      </vt:variant>
      <vt:variant>
        <vt:i4>5898331</vt:i4>
      </vt:variant>
      <vt:variant>
        <vt:i4>0</vt:i4>
      </vt:variant>
      <vt:variant>
        <vt:i4>0</vt:i4>
      </vt:variant>
      <vt:variant>
        <vt:i4>5</vt:i4>
      </vt:variant>
      <vt:variant>
        <vt:lpwstr>https://doi.org/10.57161/z2024-02-01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Vom Kind her denken: Einblicke in den entwicklungsorientierten Unterricht</dc:title>
  <dc:subject/>
  <dc:creator>Gabriela Staub;Oskar Jenni</dc:creator>
  <cp:keywords>Inklusion, Heterogenität, differenzierender Unterricht, individueller Unterricht, kindliche Entwicklung, Didaktik/inclusion, hétérogénéité, pédagogie différenciée, enseignement individualisé, développement de l’enfant, didactique</cp:keywords>
  <cp:lastModifiedBy>Gut, Damaris</cp:lastModifiedBy>
  <cp:revision>32</cp:revision>
  <cp:lastPrinted>2024-02-20T15:41:00Z</cp:lastPrinted>
  <dcterms:created xsi:type="dcterms:W3CDTF">2024-02-13T17:12:00Z</dcterms:created>
  <dcterms:modified xsi:type="dcterms:W3CDTF">2024-02-20T15:43:00Z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