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5C8D4" w14:textId="7EEE06F9" w:rsidR="008B2F1F" w:rsidRPr="004122A7" w:rsidRDefault="008B2F1F" w:rsidP="00E06997">
      <w:pPr>
        <w:pStyle w:val="Titel"/>
        <w:rPr>
          <w:lang w:val="fr-CH"/>
        </w:rPr>
      </w:pPr>
      <w:r w:rsidRPr="004122A7">
        <w:rPr>
          <w:lang w:val="fr-CH"/>
        </w:rPr>
        <w:t>Les habiletés olfactives des personnes polyhandicapées</w:t>
      </w:r>
    </w:p>
    <w:p w14:paraId="545A3F11" w14:textId="35B1B368" w:rsidR="00D54552" w:rsidRPr="004122A7" w:rsidRDefault="00CB21B9" w:rsidP="00DE6E1D">
      <w:pPr>
        <w:pStyle w:val="Author"/>
        <w:rPr>
          <w:rFonts w:eastAsiaTheme="minorEastAsia" w:cs="Open Sans SemiCondensed"/>
          <w:noProof/>
        </w:rPr>
      </w:pPr>
      <w:r w:rsidRPr="004122A7">
        <w:rPr>
          <w:rFonts w:eastAsiaTheme="minorEastAsia" w:cs="Open Sans SemiCondensed"/>
          <w:noProof/>
        </w:rPr>
        <w:t>Geneviève</w:t>
      </w:r>
      <w:r w:rsidR="00EC726D" w:rsidRPr="004122A7">
        <w:rPr>
          <w:rFonts w:eastAsiaTheme="minorEastAsia" w:cs="Open Sans SemiCondensed"/>
          <w:noProof/>
        </w:rPr>
        <w:t> </w:t>
      </w:r>
      <w:r w:rsidRPr="004122A7">
        <w:rPr>
          <w:rFonts w:eastAsiaTheme="minorEastAsia" w:cs="Open Sans SemiCondensed"/>
          <w:noProof/>
        </w:rPr>
        <w:t xml:space="preserve">Petitpierre et </w:t>
      </w:r>
      <w:r w:rsidR="00D54552" w:rsidRPr="004122A7">
        <w:rPr>
          <w:rFonts w:eastAsiaTheme="minorEastAsia" w:cs="Open Sans SemiCondensed"/>
          <w:noProof/>
        </w:rPr>
        <w:t>Juliane Dind</w:t>
      </w:r>
    </w:p>
    <w:p w14:paraId="581D8ADA" w14:textId="6625FA5F" w:rsidR="00493EE0" w:rsidRPr="00A42E8F" w:rsidRDefault="00F378FA" w:rsidP="002022ED">
      <w:pPr>
        <w:pStyle w:val="Abstract"/>
        <w:rPr>
          <w:rFonts w:eastAsiaTheme="minorEastAsia" w:cs="Open Sans SemiCondensed"/>
          <w:noProof/>
          <w:lang w:val="fr-CH"/>
        </w:rPr>
      </w:pPr>
      <w:r w:rsidRPr="004122A7">
        <w:rPr>
          <w:rFonts w:eastAsiaTheme="minorEastAsia" w:cs="Open Sans SemiCondensed"/>
          <w:noProof/>
          <w:lang w:val="fr-CH"/>
        </w:rPr>
        <w:t xml:space="preserve">Résumé </w:t>
      </w:r>
      <w:r w:rsidR="00A42E8F">
        <w:rPr>
          <w:rFonts w:eastAsiaTheme="minorEastAsia" w:cs="Open Sans SemiCondensed"/>
          <w:noProof/>
          <w:lang w:val="fr-CH"/>
        </w:rPr>
        <w:br/>
      </w:r>
      <w:r w:rsidR="00493EE0" w:rsidRPr="004122A7">
        <w:rPr>
          <w:noProof/>
          <w:lang w:val="fr-CH"/>
        </w:rPr>
        <w:t>L</w:t>
      </w:r>
      <w:r w:rsidR="00C50BB4" w:rsidRPr="004122A7">
        <w:rPr>
          <w:noProof/>
          <w:lang w:val="fr-CH"/>
        </w:rPr>
        <w:t>’</w:t>
      </w:r>
      <w:r w:rsidR="00493EE0" w:rsidRPr="004122A7">
        <w:rPr>
          <w:noProof/>
          <w:lang w:val="fr-CH"/>
        </w:rPr>
        <w:t>olfaction est une modalité sensorielle cruciale sur le plan cognitif et affectif ainsi que pour la qualité de vie des êtres humains. Cependant, ce sens a longtemps été négligé dans le champ du polyhandicap. Trois études portant sur les habiletés olfactives de 20 à 22</w:t>
      </w:r>
      <w:r w:rsidR="00EC726D" w:rsidRPr="004122A7">
        <w:rPr>
          <w:noProof/>
          <w:lang w:val="fr-CH"/>
        </w:rPr>
        <w:t> </w:t>
      </w:r>
      <w:r w:rsidR="00493EE0" w:rsidRPr="004122A7">
        <w:rPr>
          <w:noProof/>
          <w:lang w:val="fr-CH"/>
        </w:rPr>
        <w:t>enfants et jeunes polyhandicapés ont permis de mettre en évidence leurs capacités à détecter des odeurs, à manifester des réactions de plaisir ou de déplaisir en fonction de la nature plaisante ou non des odeurs, ainsi qu</w:t>
      </w:r>
      <w:r w:rsidR="00C50BB4" w:rsidRPr="004122A7">
        <w:rPr>
          <w:noProof/>
          <w:lang w:val="fr-CH"/>
        </w:rPr>
        <w:t>’</w:t>
      </w:r>
      <w:r w:rsidR="00493EE0" w:rsidRPr="004122A7">
        <w:rPr>
          <w:noProof/>
          <w:lang w:val="fr-CH"/>
        </w:rPr>
        <w:t>à s</w:t>
      </w:r>
      <w:r w:rsidR="00C50BB4" w:rsidRPr="004122A7">
        <w:rPr>
          <w:noProof/>
          <w:lang w:val="fr-CH"/>
        </w:rPr>
        <w:t>’</w:t>
      </w:r>
      <w:r w:rsidR="00493EE0" w:rsidRPr="004122A7">
        <w:rPr>
          <w:noProof/>
          <w:lang w:val="fr-CH"/>
        </w:rPr>
        <w:t>habituer à une odeur présentée de manière répétée et rapprochée dans le temps. Ces résultats permettent d</w:t>
      </w:r>
      <w:r w:rsidR="00C50BB4" w:rsidRPr="004122A7">
        <w:rPr>
          <w:noProof/>
          <w:lang w:val="fr-CH"/>
        </w:rPr>
        <w:t>’</w:t>
      </w:r>
      <w:r w:rsidR="00493EE0" w:rsidRPr="004122A7">
        <w:rPr>
          <w:noProof/>
          <w:lang w:val="fr-CH"/>
        </w:rPr>
        <w:t>encourager les milieux accompagnant ces personnes à utiliser davantage les odeurs à des fins d</w:t>
      </w:r>
      <w:r w:rsidR="00C50BB4" w:rsidRPr="004122A7">
        <w:rPr>
          <w:noProof/>
          <w:lang w:val="fr-CH"/>
        </w:rPr>
        <w:t>’</w:t>
      </w:r>
      <w:r w:rsidR="00493EE0" w:rsidRPr="004122A7">
        <w:rPr>
          <w:noProof/>
          <w:lang w:val="fr-CH"/>
        </w:rPr>
        <w:t>étayage affectif et d</w:t>
      </w:r>
      <w:r w:rsidR="00C50BB4" w:rsidRPr="004122A7">
        <w:rPr>
          <w:noProof/>
          <w:lang w:val="fr-CH"/>
        </w:rPr>
        <w:t>’</w:t>
      </w:r>
      <w:r w:rsidR="00493EE0" w:rsidRPr="004122A7">
        <w:rPr>
          <w:noProof/>
          <w:lang w:val="fr-CH"/>
        </w:rPr>
        <w:t>apprentissage.</w:t>
      </w:r>
    </w:p>
    <w:p w14:paraId="7872D288" w14:textId="313669E6" w:rsidR="00646D6E" w:rsidRPr="004122A7" w:rsidRDefault="00F378FA" w:rsidP="00646D6E">
      <w:pPr>
        <w:pStyle w:val="Abstract"/>
        <w:rPr>
          <w:rFonts w:eastAsiaTheme="minorEastAsia" w:cs="Open Sans SemiCondensed"/>
          <w:noProof/>
          <w:lang w:val="de-CH"/>
        </w:rPr>
      </w:pPr>
      <w:r w:rsidRPr="004122A7">
        <w:rPr>
          <w:rFonts w:eastAsiaTheme="minorEastAsia" w:cs="Open Sans SemiCondensed"/>
          <w:noProof/>
          <w:lang w:val="de-CH"/>
        </w:rPr>
        <w:t>Zusammenfassung</w:t>
      </w:r>
      <w:r w:rsidRPr="004122A7">
        <w:rPr>
          <w:rFonts w:eastAsiaTheme="minorEastAsia" w:cs="Open Sans SemiCondensed"/>
          <w:noProof/>
          <w:lang w:val="de-CH"/>
        </w:rPr>
        <w:br/>
      </w:r>
      <w:r w:rsidR="00646D6E" w:rsidRPr="004122A7">
        <w:rPr>
          <w:rFonts w:eastAsiaTheme="minorEastAsia" w:cs="Open Sans SemiCondensed"/>
          <w:noProof/>
          <w:lang w:val="de-CH"/>
        </w:rPr>
        <w:t xml:space="preserve">Der Geruchssinn ist eine Sinnesmodalität, die für die kognitive und affektive Ebene sowie für die Lebensqualität von entscheidender Bedeutung ist. Im Bereich der Mehrfachbehinderung wurde dieser Sinn jedoch lange Zeit vernachlässigt. Drei Studien über die olfaktorischen Fähigkeiten von 20 bis 22 Kindern und Jugendlichen </w:t>
      </w:r>
      <w:r w:rsidR="004633DF" w:rsidRPr="004122A7">
        <w:rPr>
          <w:rFonts w:eastAsiaTheme="minorEastAsia" w:cs="Open Sans SemiCondensed"/>
          <w:noProof/>
          <w:lang w:val="de-CH"/>
        </w:rPr>
        <w:t xml:space="preserve">mit Mehrfachbehinderung </w:t>
      </w:r>
      <w:r w:rsidR="00646D6E" w:rsidRPr="004122A7">
        <w:rPr>
          <w:rFonts w:eastAsiaTheme="minorEastAsia" w:cs="Open Sans SemiCondensed"/>
          <w:noProof/>
          <w:lang w:val="de-CH"/>
        </w:rPr>
        <w:t>haben gezeigt, dass sie in der Lage sind, Gerüche zu erkennen, auf angenehme oder unangenehme Gerüche mit Freude oder Missfallen zu reagieren und sich an einen Geruch zu gewöhnen, der ihnen wiederholt und in kurzen Abständen präsentiert wird. Diese Ergebnisse können die Betreuungspersonen dazu ermutigen, Gerüche verstärkt zur emotionalen Unterstützung und zum Lernen einzusetzen.</w:t>
      </w:r>
    </w:p>
    <w:p w14:paraId="61403C0D" w14:textId="432861EB" w:rsidR="00F378FA" w:rsidRPr="004122A7" w:rsidRDefault="00F378FA" w:rsidP="00FC0AA3">
      <w:pPr>
        <w:pStyle w:val="Textkrper3"/>
        <w:rPr>
          <w:noProof/>
        </w:rPr>
      </w:pPr>
      <w:r w:rsidRPr="004122A7">
        <w:rPr>
          <w:rStyle w:val="Fett"/>
          <w:rFonts w:eastAsiaTheme="minorEastAsia" w:cs="Open Sans SemiCondensed"/>
          <w:noProof/>
        </w:rPr>
        <w:t>Keywords</w:t>
      </w:r>
      <w:r w:rsidRPr="004122A7">
        <w:rPr>
          <w:noProof/>
        </w:rPr>
        <w:t xml:space="preserve">: </w:t>
      </w:r>
      <w:r w:rsidR="00F573F9" w:rsidRPr="004122A7">
        <w:rPr>
          <w:noProof/>
        </w:rPr>
        <w:t>habilités olfactives, o</w:t>
      </w:r>
      <w:r w:rsidR="006D265A" w:rsidRPr="004122A7">
        <w:rPr>
          <w:noProof/>
        </w:rPr>
        <w:t xml:space="preserve">lfaction, polyhandicap, </w:t>
      </w:r>
      <w:r w:rsidR="00B619E3" w:rsidRPr="004122A7">
        <w:rPr>
          <w:noProof/>
        </w:rPr>
        <w:t>prise en charge</w:t>
      </w:r>
      <w:r w:rsidR="001B6E2C" w:rsidRPr="004122A7">
        <w:rPr>
          <w:noProof/>
        </w:rPr>
        <w:t xml:space="preserve"> / </w:t>
      </w:r>
      <w:r w:rsidR="00F573F9" w:rsidRPr="004122A7">
        <w:rPr>
          <w:noProof/>
        </w:rPr>
        <w:t xml:space="preserve">olfaktorische Fähigkeiten, </w:t>
      </w:r>
      <w:r w:rsidR="00B77324" w:rsidRPr="004122A7">
        <w:rPr>
          <w:noProof/>
        </w:rPr>
        <w:t>Geruch</w:t>
      </w:r>
      <w:r w:rsidR="007554A7" w:rsidRPr="004122A7">
        <w:rPr>
          <w:noProof/>
        </w:rPr>
        <w:t>ssin</w:t>
      </w:r>
      <w:r w:rsidR="00F039BC" w:rsidRPr="004122A7">
        <w:rPr>
          <w:noProof/>
        </w:rPr>
        <w:t>, Schwer- und Mehrfachbehinderung</w:t>
      </w:r>
      <w:r w:rsidR="00B619E3" w:rsidRPr="004122A7">
        <w:rPr>
          <w:noProof/>
        </w:rPr>
        <w:t>, Betreuung</w:t>
      </w:r>
    </w:p>
    <w:p w14:paraId="784CA6DF" w14:textId="27A29C9E" w:rsidR="00F378FA" w:rsidRPr="004122A7" w:rsidRDefault="00F378FA" w:rsidP="00DE6E1D">
      <w:pPr>
        <w:pStyle w:val="Textkrper2"/>
        <w:rPr>
          <w:rFonts w:eastAsiaTheme="minorEastAsia" w:cs="Open Sans SemiCondensed"/>
          <w:noProof/>
          <w:lang w:val="fr-CH"/>
        </w:rPr>
      </w:pPr>
      <w:r w:rsidRPr="004122A7">
        <w:rPr>
          <w:rStyle w:val="Fett"/>
          <w:rFonts w:eastAsiaTheme="minorEastAsia" w:cs="Open Sans SemiCondensed"/>
          <w:noProof/>
          <w:lang w:val="fr-CH"/>
        </w:rPr>
        <w:t>DOI</w:t>
      </w:r>
      <w:r w:rsidRPr="004122A7">
        <w:rPr>
          <w:rFonts w:eastAsiaTheme="minorEastAsia" w:cs="Open Sans SemiCondensed"/>
          <w:noProof/>
          <w:lang w:val="fr-CH"/>
        </w:rPr>
        <w:t xml:space="preserve">: </w:t>
      </w:r>
      <w:hyperlink r:id="rId11" w:history="1">
        <w:r w:rsidR="00493EE0" w:rsidRPr="004122A7">
          <w:rPr>
            <w:rStyle w:val="Hyperlink"/>
            <w:rFonts w:eastAsiaTheme="minorEastAsia" w:cs="Open Sans SemiCondensed"/>
            <w:lang w:val="fr-CH"/>
          </w:rPr>
          <w:t>https://doi.org/10.57161/r2023-02-07</w:t>
        </w:r>
      </w:hyperlink>
    </w:p>
    <w:p w14:paraId="2FAAA549" w14:textId="77777777" w:rsidR="00F378FA" w:rsidRPr="004122A7" w:rsidRDefault="00F378FA" w:rsidP="00DE6E1D">
      <w:pPr>
        <w:pStyle w:val="Textkrper2"/>
        <w:rPr>
          <w:rFonts w:eastAsiaTheme="minorEastAsia" w:cs="Open Sans SemiCondensed"/>
          <w:noProof/>
          <w:lang w:val="fr-CH"/>
        </w:rPr>
      </w:pPr>
      <w:r w:rsidRPr="004122A7">
        <w:rPr>
          <w:rFonts w:eastAsiaTheme="minorEastAsia" w:cs="Open Sans SemiCondensed"/>
          <w:noProof/>
          <w:lang w:val="fr-CH"/>
        </w:rPr>
        <w:t>Revue Suisse de Pédagogie spécialisée, Vol. 13, 02/2023.</w:t>
      </w:r>
    </w:p>
    <w:p w14:paraId="4093A721" w14:textId="77777777" w:rsidR="00F378FA" w:rsidRPr="004122A7" w:rsidRDefault="00F378FA" w:rsidP="00DE6E1D">
      <w:pPr>
        <w:pStyle w:val="Textkrper2"/>
        <w:rPr>
          <w:rFonts w:eastAsiaTheme="minorEastAsia" w:cs="Open Sans SemiCondensed"/>
          <w:noProof/>
          <w:lang w:val="fr-CH"/>
        </w:rPr>
      </w:pPr>
      <w:r w:rsidRPr="004122A7">
        <w:rPr>
          <w:rFonts w:eastAsiaTheme="minorEastAsia" w:cs="Open Sans SemiCondensed"/>
          <w:noProof/>
          <w:lang w:val="fr-CH" w:eastAsia="fr-CH"/>
        </w:rPr>
        <w:drawing>
          <wp:inline distT="0" distB="0" distL="0" distR="0" wp14:anchorId="7B7F6D02" wp14:editId="6285E5A1">
            <wp:extent cx="1228725" cy="428625"/>
            <wp:effectExtent l="0" t="0" r="9525" b="9525"/>
            <wp:docPr id="3" name="Grafik 3" descr="Creative Common BY-NC-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Creative Common BY-NC-N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4076D220" w14:textId="77777777" w:rsidR="008B2F1F" w:rsidRPr="004122A7" w:rsidRDefault="002E65E3" w:rsidP="00DE6E1D">
      <w:pPr>
        <w:pStyle w:val="berschrift1"/>
        <w:rPr>
          <w:rFonts w:eastAsiaTheme="minorEastAsia"/>
          <w:noProof/>
          <w:lang w:val="fr-CH"/>
        </w:rPr>
      </w:pPr>
      <w:r w:rsidRPr="004122A7">
        <w:rPr>
          <w:rFonts w:eastAsiaTheme="minorEastAsia"/>
          <w:noProof/>
          <w:lang w:val="fr-CH"/>
        </w:rPr>
        <w:t>L</w:t>
      </w:r>
      <w:r w:rsidR="00C50BB4" w:rsidRPr="004122A7">
        <w:rPr>
          <w:rFonts w:eastAsiaTheme="minorEastAsia"/>
          <w:noProof/>
          <w:lang w:val="fr-CH"/>
        </w:rPr>
        <w:t>’</w:t>
      </w:r>
      <w:r w:rsidRPr="004122A7">
        <w:rPr>
          <w:rFonts w:eastAsiaTheme="minorEastAsia"/>
          <w:noProof/>
          <w:lang w:val="fr-CH"/>
        </w:rPr>
        <w:t>importance de l</w:t>
      </w:r>
      <w:r w:rsidR="00C50BB4" w:rsidRPr="004122A7">
        <w:rPr>
          <w:rFonts w:eastAsiaTheme="minorEastAsia"/>
          <w:noProof/>
          <w:lang w:val="fr-CH"/>
        </w:rPr>
        <w:t>’</w:t>
      </w:r>
      <w:r w:rsidRPr="004122A7">
        <w:rPr>
          <w:rFonts w:eastAsiaTheme="minorEastAsia"/>
          <w:noProof/>
          <w:lang w:val="fr-CH"/>
        </w:rPr>
        <w:t xml:space="preserve">olfaction chez </w:t>
      </w:r>
      <w:r w:rsidR="00626B29" w:rsidRPr="004122A7">
        <w:rPr>
          <w:rFonts w:eastAsiaTheme="minorEastAsia"/>
          <w:noProof/>
          <w:lang w:val="fr-CH"/>
        </w:rPr>
        <w:t>l</w:t>
      </w:r>
      <w:r w:rsidR="00D65030" w:rsidRPr="004122A7">
        <w:rPr>
          <w:rFonts w:eastAsiaTheme="minorEastAsia"/>
          <w:noProof/>
          <w:lang w:val="fr-CH"/>
        </w:rPr>
        <w:t>’</w:t>
      </w:r>
      <w:r w:rsidR="00626B29" w:rsidRPr="004122A7">
        <w:rPr>
          <w:rFonts w:eastAsiaTheme="minorEastAsia"/>
          <w:noProof/>
          <w:lang w:val="fr-CH"/>
        </w:rPr>
        <w:t xml:space="preserve">être humain </w:t>
      </w:r>
    </w:p>
    <w:p w14:paraId="728D25F2" w14:textId="12B284F3" w:rsidR="008B2F1F" w:rsidRPr="004122A7" w:rsidRDefault="002E65E3" w:rsidP="00DE6E1D">
      <w:pPr>
        <w:pStyle w:val="berschrift2"/>
        <w:rPr>
          <w:rFonts w:eastAsiaTheme="minorEastAsia"/>
          <w:noProof/>
          <w:lang w:val="fr-CH"/>
        </w:rPr>
      </w:pPr>
      <w:r w:rsidRPr="004122A7">
        <w:rPr>
          <w:rFonts w:eastAsiaTheme="minorEastAsia"/>
          <w:noProof/>
          <w:lang w:val="fr-CH"/>
        </w:rPr>
        <w:t>Les fonctions de l</w:t>
      </w:r>
      <w:r w:rsidR="00C50BB4" w:rsidRPr="004122A7">
        <w:rPr>
          <w:rFonts w:eastAsiaTheme="minorEastAsia"/>
          <w:noProof/>
          <w:lang w:val="fr-CH"/>
        </w:rPr>
        <w:t>’</w:t>
      </w:r>
      <w:r w:rsidRPr="004122A7">
        <w:rPr>
          <w:rFonts w:eastAsiaTheme="minorEastAsia"/>
          <w:noProof/>
          <w:lang w:val="fr-CH"/>
        </w:rPr>
        <w:t>olfaction</w:t>
      </w:r>
    </w:p>
    <w:p w14:paraId="627152BA" w14:textId="34C81C90" w:rsidR="00995BD9" w:rsidRPr="004122A7" w:rsidRDefault="003971B9" w:rsidP="00DE6E1D">
      <w:pPr>
        <w:pStyle w:val="Textkrper"/>
        <w:rPr>
          <w:rFonts w:eastAsiaTheme="minorEastAsia" w:cs="Open Sans SemiCondensed"/>
          <w:noProof/>
          <w:lang w:val="fr-CH"/>
        </w:rPr>
      </w:pPr>
      <w:r w:rsidRPr="004122A7">
        <w:rPr>
          <w:noProof/>
        </w:rPr>
        <mc:AlternateContent>
          <mc:Choice Requires="wps">
            <w:drawing>
              <wp:anchor distT="45720" distB="45720" distL="46990" distR="46990" simplePos="0" relativeHeight="251658240" behindDoc="0" locked="0" layoutInCell="1" allowOverlap="0" wp14:anchorId="423BB602" wp14:editId="0042FA88">
                <wp:simplePos x="0" y="0"/>
                <wp:positionH relativeFrom="column">
                  <wp:posOffset>-899795</wp:posOffset>
                </wp:positionH>
                <wp:positionV relativeFrom="paragraph">
                  <wp:posOffset>1699895</wp:posOffset>
                </wp:positionV>
                <wp:extent cx="5628640" cy="925830"/>
                <wp:effectExtent l="0" t="0" r="0" b="0"/>
                <wp:wrapTopAndBottom/>
                <wp:docPr id="934102522" name="Textfeld 9341025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8640" cy="925830"/>
                        </a:xfrm>
                        <a:prstGeom prst="rect">
                          <a:avLst/>
                        </a:prstGeom>
                        <a:noFill/>
                        <a:ln w="9525">
                          <a:noFill/>
                          <a:miter lim="800000"/>
                          <a:headEnd/>
                          <a:tailEnd/>
                        </a:ln>
                      </wps:spPr>
                      <wps:txbx>
                        <w:txbxContent>
                          <w:p w14:paraId="41184FE0" w14:textId="06023EA8" w:rsidR="003971B9" w:rsidRPr="00390561" w:rsidRDefault="003971B9" w:rsidP="004242B5">
                            <w:pPr>
                              <w:pStyle w:val="Hervorhebung1"/>
                              <w:jc w:val="both"/>
                              <w:rPr>
                                <w:lang w:val="fr-CH"/>
                              </w:rPr>
                            </w:pPr>
                            <w:r w:rsidRPr="00DE6E1D">
                              <w:rPr>
                                <w:rFonts w:eastAsiaTheme="minorEastAsia" w:cs="Open Sans SemiCondensed"/>
                                <w:noProof/>
                                <w:lang w:val="fr-CH"/>
                              </w:rPr>
                              <w:t>L</w:t>
                            </w:r>
                            <w:r>
                              <w:rPr>
                                <w:rFonts w:eastAsiaTheme="minorEastAsia" w:cs="Open Sans SemiCondensed"/>
                                <w:noProof/>
                                <w:lang w:val="fr-CH"/>
                              </w:rPr>
                              <w:t>’</w:t>
                            </w:r>
                            <w:r w:rsidRPr="00DE6E1D">
                              <w:rPr>
                                <w:rFonts w:eastAsiaTheme="minorEastAsia" w:cs="Open Sans SemiCondensed"/>
                                <w:noProof/>
                                <w:lang w:val="fr-CH"/>
                              </w:rPr>
                              <w:t>olfaction est un sens capital qui renseigne l’individu sur lui-même, sur les autres et sur certaines caractéristiques de son environnement. Moteur de l’attachement entre la personne et ses proches, il participe à la fois au développement du sentiment de reconnaissance</w:t>
                            </w:r>
                            <w:r>
                              <w:rPr>
                                <w:rFonts w:eastAsiaTheme="minorEastAsia" w:cs="Open Sans SemiCondensed"/>
                                <w:noProof/>
                                <w:lang w:val="fr-CH"/>
                              </w:rPr>
                              <w:t xml:space="preserve"> d</w:t>
                            </w:r>
                            <w:r w:rsidR="009A04EB">
                              <w:rPr>
                                <w:rFonts w:eastAsiaTheme="minorEastAsia" w:cs="Open Sans SemiCondensed"/>
                                <w:noProof/>
                                <w:lang w:val="fr-CH"/>
                              </w:rPr>
                              <w:t>e le</w:t>
                            </w:r>
                            <w:r>
                              <w:rPr>
                                <w:rFonts w:eastAsiaTheme="minorEastAsia" w:cs="Open Sans SemiCondensed"/>
                                <w:noProof/>
                                <w:lang w:val="fr-CH"/>
                              </w:rPr>
                              <w:t>u</w:t>
                            </w:r>
                            <w:r w:rsidR="009A04EB">
                              <w:rPr>
                                <w:rFonts w:eastAsiaTheme="minorEastAsia" w:cs="Open Sans SemiCondensed"/>
                                <w:noProof/>
                                <w:lang w:val="fr-CH"/>
                              </w:rPr>
                              <w:t>rs</w:t>
                            </w:r>
                            <w:r>
                              <w:rPr>
                                <w:rFonts w:eastAsiaTheme="minorEastAsia" w:cs="Open Sans SemiCondensed"/>
                                <w:noProof/>
                                <w:lang w:val="fr-CH"/>
                              </w:rPr>
                              <w:t xml:space="preserve"> lien</w:t>
                            </w:r>
                            <w:r w:rsidR="009A04EB">
                              <w:rPr>
                                <w:rFonts w:eastAsiaTheme="minorEastAsia" w:cs="Open Sans SemiCondensed"/>
                                <w:noProof/>
                                <w:lang w:val="fr-CH"/>
                              </w:rPr>
                              <w:t>s</w:t>
                            </w:r>
                            <w:r>
                              <w:rPr>
                                <w:rFonts w:eastAsiaTheme="minorEastAsia" w:cs="Open Sans SemiCondensed"/>
                                <w:noProof/>
                                <w:lang w:val="fr-CH"/>
                              </w:rPr>
                              <w:t xml:space="preserve"> d</w:t>
                            </w:r>
                            <w:r w:rsidRPr="00DE6E1D">
                              <w:rPr>
                                <w:rFonts w:eastAsiaTheme="minorEastAsia" w:cs="Open Sans SemiCondensed"/>
                                <w:noProof/>
                                <w:lang w:val="fr-CH"/>
                              </w:rPr>
                              <w:t xml:space="preserve">’intimité et du sentiment de </w:t>
                            </w:r>
                            <w:r w:rsidR="004242B5">
                              <w:rPr>
                                <w:rFonts w:eastAsiaTheme="minorEastAsia" w:cs="Open Sans SemiCondensed"/>
                                <w:noProof/>
                                <w:lang w:val="fr-CH"/>
                              </w:rPr>
                              <w:t>sécurité</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3BB602" id="_x0000_t202" coordsize="21600,21600" o:spt="202" path="m,l,21600r21600,l21600,xe">
                <v:stroke joinstyle="miter"/>
                <v:path gradientshapeok="t" o:connecttype="rect"/>
              </v:shapetype>
              <v:shape id="Textfeld 934102522" o:spid="_x0000_s1026" type="#_x0000_t202" alt="&quot;&quot;" style="position:absolute;left:0;text-align:left;margin-left:-70.85pt;margin-top:133.85pt;width:443.2pt;height:72.9pt;z-index:251658240;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" o:allowoverlap="f" filled="f" stroked="f">
                <v:textbox inset="29mm,,2.5mm">
                  <w:txbxContent>
                    <w:p w14:paraId="41184FE0" w14:textId="06023EA8" w:rsidR="003971B9" w:rsidRPr="00390561" w:rsidRDefault="003971B9" w:rsidP="004242B5">
                      <w:pPr>
                        <w:pStyle w:val="Hervorhebung1"/>
                        <w:jc w:val="both"/>
                        <w:rPr>
                          <w:lang w:val="fr-CH"/>
                        </w:rPr>
                      </w:pPr>
                      <w:r w:rsidRPr="00DE6E1D">
                        <w:rPr>
                          <w:rFonts w:eastAsiaTheme="minorEastAsia" w:cs="Open Sans SemiCondensed"/>
                          <w:noProof/>
                          <w:lang w:val="fr-CH"/>
                        </w:rPr>
                        <w:t>L</w:t>
                      </w:r>
                      <w:r>
                        <w:rPr>
                          <w:rFonts w:eastAsiaTheme="minorEastAsia" w:cs="Open Sans SemiCondensed"/>
                          <w:noProof/>
                          <w:lang w:val="fr-CH"/>
                        </w:rPr>
                        <w:t>’</w:t>
                      </w:r>
                      <w:r w:rsidRPr="00DE6E1D">
                        <w:rPr>
                          <w:rFonts w:eastAsiaTheme="minorEastAsia" w:cs="Open Sans SemiCondensed"/>
                          <w:noProof/>
                          <w:lang w:val="fr-CH"/>
                        </w:rPr>
                        <w:t>olfaction est un sens capital qui renseigne l’individu sur lui-même, sur les autres et sur certaines caractéristiques de son environnement. Moteur de l’attachement entre la personne et ses proches, il participe à la fois au développement du sentiment de reconnaissance</w:t>
                      </w:r>
                      <w:r>
                        <w:rPr>
                          <w:rFonts w:eastAsiaTheme="minorEastAsia" w:cs="Open Sans SemiCondensed"/>
                          <w:noProof/>
                          <w:lang w:val="fr-CH"/>
                        </w:rPr>
                        <w:t xml:space="preserve"> d</w:t>
                      </w:r>
                      <w:r w:rsidR="009A04EB">
                        <w:rPr>
                          <w:rFonts w:eastAsiaTheme="minorEastAsia" w:cs="Open Sans SemiCondensed"/>
                          <w:noProof/>
                          <w:lang w:val="fr-CH"/>
                        </w:rPr>
                        <w:t>e le</w:t>
                      </w:r>
                      <w:r>
                        <w:rPr>
                          <w:rFonts w:eastAsiaTheme="minorEastAsia" w:cs="Open Sans SemiCondensed"/>
                          <w:noProof/>
                          <w:lang w:val="fr-CH"/>
                        </w:rPr>
                        <w:t>u</w:t>
                      </w:r>
                      <w:r w:rsidR="009A04EB">
                        <w:rPr>
                          <w:rFonts w:eastAsiaTheme="minorEastAsia" w:cs="Open Sans SemiCondensed"/>
                          <w:noProof/>
                          <w:lang w:val="fr-CH"/>
                        </w:rPr>
                        <w:t>rs</w:t>
                      </w:r>
                      <w:r>
                        <w:rPr>
                          <w:rFonts w:eastAsiaTheme="minorEastAsia" w:cs="Open Sans SemiCondensed"/>
                          <w:noProof/>
                          <w:lang w:val="fr-CH"/>
                        </w:rPr>
                        <w:t xml:space="preserve"> lien</w:t>
                      </w:r>
                      <w:r w:rsidR="009A04EB">
                        <w:rPr>
                          <w:rFonts w:eastAsiaTheme="minorEastAsia" w:cs="Open Sans SemiCondensed"/>
                          <w:noProof/>
                          <w:lang w:val="fr-CH"/>
                        </w:rPr>
                        <w:t>s</w:t>
                      </w:r>
                      <w:r>
                        <w:rPr>
                          <w:rFonts w:eastAsiaTheme="minorEastAsia" w:cs="Open Sans SemiCondensed"/>
                          <w:noProof/>
                          <w:lang w:val="fr-CH"/>
                        </w:rPr>
                        <w:t xml:space="preserve"> d</w:t>
                      </w:r>
                      <w:r w:rsidRPr="00DE6E1D">
                        <w:rPr>
                          <w:rFonts w:eastAsiaTheme="minorEastAsia" w:cs="Open Sans SemiCondensed"/>
                          <w:noProof/>
                          <w:lang w:val="fr-CH"/>
                        </w:rPr>
                        <w:t xml:space="preserve">’intimité et du sentiment de </w:t>
                      </w:r>
                      <w:r w:rsidR="004242B5">
                        <w:rPr>
                          <w:rFonts w:eastAsiaTheme="minorEastAsia" w:cs="Open Sans SemiCondensed"/>
                          <w:noProof/>
                          <w:lang w:val="fr-CH"/>
                        </w:rPr>
                        <w:t>sécurité</w:t>
                      </w:r>
                    </w:p>
                  </w:txbxContent>
                </v:textbox>
                <w10:wrap type="topAndBottom"/>
              </v:shape>
            </w:pict>
          </mc:Fallback>
        </mc:AlternateContent>
      </w:r>
      <w:r w:rsidR="00766BC4" w:rsidRPr="004122A7">
        <w:rPr>
          <w:rFonts w:eastAsiaTheme="minorEastAsia" w:cs="Open Sans SemiCondensed"/>
          <w:noProof/>
          <w:lang w:val="fr-CH"/>
        </w:rPr>
        <w:t>L</w:t>
      </w:r>
      <w:r w:rsidR="00C50BB4" w:rsidRPr="004122A7">
        <w:rPr>
          <w:rFonts w:eastAsiaTheme="minorEastAsia" w:cs="Open Sans SemiCondensed"/>
          <w:noProof/>
          <w:lang w:val="fr-CH"/>
        </w:rPr>
        <w:t>’</w:t>
      </w:r>
      <w:r w:rsidR="00DC2B76" w:rsidRPr="004122A7">
        <w:rPr>
          <w:rFonts w:eastAsiaTheme="minorEastAsia" w:cs="Open Sans SemiCondensed"/>
          <w:noProof/>
          <w:lang w:val="fr-CH"/>
        </w:rPr>
        <w:t xml:space="preserve">olfaction </w:t>
      </w:r>
      <w:r w:rsidR="006E6E15" w:rsidRPr="004122A7">
        <w:rPr>
          <w:rFonts w:eastAsiaTheme="minorEastAsia" w:cs="Open Sans SemiCondensed"/>
          <w:noProof/>
          <w:lang w:val="fr-CH"/>
        </w:rPr>
        <w:t xml:space="preserve">est un sens </w:t>
      </w:r>
      <w:r w:rsidR="002E618E" w:rsidRPr="004122A7">
        <w:rPr>
          <w:rFonts w:eastAsiaTheme="minorEastAsia" w:cs="Open Sans SemiCondensed"/>
          <w:noProof/>
          <w:lang w:val="fr-CH"/>
        </w:rPr>
        <w:t>capital</w:t>
      </w:r>
      <w:r w:rsidR="006E6E15" w:rsidRPr="004122A7">
        <w:rPr>
          <w:rFonts w:eastAsiaTheme="minorEastAsia" w:cs="Open Sans SemiCondensed"/>
          <w:noProof/>
          <w:lang w:val="fr-CH"/>
        </w:rPr>
        <w:t xml:space="preserve"> </w:t>
      </w:r>
      <w:r w:rsidR="00A53795" w:rsidRPr="004122A7">
        <w:rPr>
          <w:rFonts w:eastAsiaTheme="minorEastAsia" w:cs="Open Sans SemiCondensed"/>
          <w:noProof/>
          <w:lang w:val="fr-CH"/>
        </w:rPr>
        <w:t>qui renseigne</w:t>
      </w:r>
      <w:r w:rsidR="00A6531E" w:rsidRPr="004122A7">
        <w:rPr>
          <w:rFonts w:eastAsiaTheme="minorEastAsia" w:cs="Open Sans SemiCondensed"/>
          <w:noProof/>
          <w:lang w:val="fr-CH"/>
        </w:rPr>
        <w:t xml:space="preserve"> l’individu </w:t>
      </w:r>
      <w:r w:rsidR="00A53795" w:rsidRPr="004122A7">
        <w:rPr>
          <w:rFonts w:eastAsiaTheme="minorEastAsia" w:cs="Open Sans SemiCondensed"/>
          <w:noProof/>
          <w:lang w:val="fr-CH"/>
        </w:rPr>
        <w:t xml:space="preserve">sur lui-même, </w:t>
      </w:r>
      <w:r w:rsidR="00753E47" w:rsidRPr="004122A7">
        <w:rPr>
          <w:rFonts w:eastAsiaTheme="minorEastAsia" w:cs="Open Sans SemiCondensed"/>
          <w:noProof/>
          <w:lang w:val="fr-CH"/>
        </w:rPr>
        <w:t xml:space="preserve">sur </w:t>
      </w:r>
      <w:r w:rsidR="00A53795" w:rsidRPr="004122A7">
        <w:rPr>
          <w:rFonts w:eastAsiaTheme="minorEastAsia" w:cs="Open Sans SemiCondensed"/>
          <w:noProof/>
          <w:lang w:val="fr-CH"/>
        </w:rPr>
        <w:t xml:space="preserve">les autres et </w:t>
      </w:r>
      <w:r w:rsidR="002E618E" w:rsidRPr="004122A7">
        <w:rPr>
          <w:rFonts w:eastAsiaTheme="minorEastAsia" w:cs="Open Sans SemiCondensed"/>
          <w:noProof/>
          <w:lang w:val="fr-CH"/>
        </w:rPr>
        <w:t xml:space="preserve">sur certaines caractéristiques de </w:t>
      </w:r>
      <w:r w:rsidR="00A6531E" w:rsidRPr="004122A7">
        <w:rPr>
          <w:rFonts w:eastAsiaTheme="minorEastAsia" w:cs="Open Sans SemiCondensed"/>
          <w:noProof/>
          <w:lang w:val="fr-CH"/>
        </w:rPr>
        <w:t>son environnement. Moteur de l’</w:t>
      </w:r>
      <w:r w:rsidR="00DA1900" w:rsidRPr="004122A7">
        <w:rPr>
          <w:rFonts w:eastAsiaTheme="minorEastAsia" w:cs="Open Sans SemiCondensed"/>
          <w:noProof/>
          <w:lang w:val="fr-CH"/>
        </w:rPr>
        <w:t>attachement entre l</w:t>
      </w:r>
      <w:r w:rsidR="00A53795" w:rsidRPr="004122A7">
        <w:rPr>
          <w:rFonts w:eastAsiaTheme="minorEastAsia" w:cs="Open Sans SemiCondensed"/>
          <w:noProof/>
          <w:lang w:val="fr-CH"/>
        </w:rPr>
        <w:t>a personne</w:t>
      </w:r>
      <w:r w:rsidR="00DA1900" w:rsidRPr="004122A7">
        <w:rPr>
          <w:rFonts w:eastAsiaTheme="minorEastAsia" w:cs="Open Sans SemiCondensed"/>
          <w:noProof/>
          <w:lang w:val="fr-CH"/>
        </w:rPr>
        <w:t xml:space="preserve"> et ses proches, il </w:t>
      </w:r>
      <w:r w:rsidR="00A53795" w:rsidRPr="004122A7">
        <w:rPr>
          <w:rFonts w:eastAsiaTheme="minorEastAsia" w:cs="Open Sans SemiCondensed"/>
          <w:noProof/>
          <w:lang w:val="fr-CH"/>
        </w:rPr>
        <w:t xml:space="preserve">participe </w:t>
      </w:r>
      <w:r w:rsidR="00A259C1" w:rsidRPr="004122A7">
        <w:rPr>
          <w:rFonts w:eastAsiaTheme="minorEastAsia" w:cs="Open Sans SemiCondensed"/>
          <w:noProof/>
          <w:lang w:val="fr-CH"/>
        </w:rPr>
        <w:t xml:space="preserve">à la fois </w:t>
      </w:r>
      <w:r w:rsidR="00243C8D" w:rsidRPr="004122A7">
        <w:rPr>
          <w:rFonts w:eastAsiaTheme="minorEastAsia" w:cs="Open Sans SemiCondensed"/>
          <w:noProof/>
          <w:lang w:val="fr-CH"/>
        </w:rPr>
        <w:t xml:space="preserve">au développement </w:t>
      </w:r>
      <w:r w:rsidR="00A53795" w:rsidRPr="004122A7">
        <w:rPr>
          <w:rFonts w:eastAsiaTheme="minorEastAsia" w:cs="Open Sans SemiCondensed"/>
          <w:noProof/>
          <w:lang w:val="fr-CH"/>
        </w:rPr>
        <w:t>du sentiment de reconnaissance</w:t>
      </w:r>
      <w:r w:rsidR="00BA4571" w:rsidRPr="004122A7">
        <w:rPr>
          <w:rFonts w:eastAsiaTheme="minorEastAsia" w:cs="Open Sans SemiCondensed"/>
          <w:noProof/>
          <w:lang w:val="fr-CH"/>
        </w:rPr>
        <w:t xml:space="preserve"> </w:t>
      </w:r>
      <w:r w:rsidR="007779D8" w:rsidRPr="004122A7">
        <w:rPr>
          <w:rFonts w:eastAsiaTheme="minorEastAsia" w:cs="Open Sans SemiCondensed"/>
          <w:noProof/>
          <w:lang w:val="fr-CH"/>
        </w:rPr>
        <w:t>d</w:t>
      </w:r>
      <w:r w:rsidR="009A04EB" w:rsidRPr="004122A7">
        <w:rPr>
          <w:rFonts w:eastAsiaTheme="minorEastAsia" w:cs="Open Sans SemiCondensed"/>
          <w:noProof/>
          <w:lang w:val="fr-CH"/>
        </w:rPr>
        <w:t>e le</w:t>
      </w:r>
      <w:r w:rsidR="007779D8" w:rsidRPr="004122A7">
        <w:rPr>
          <w:rFonts w:eastAsiaTheme="minorEastAsia" w:cs="Open Sans SemiCondensed"/>
          <w:noProof/>
          <w:lang w:val="fr-CH"/>
        </w:rPr>
        <w:t>u</w:t>
      </w:r>
      <w:r w:rsidR="009A04EB" w:rsidRPr="004122A7">
        <w:rPr>
          <w:rFonts w:eastAsiaTheme="minorEastAsia" w:cs="Open Sans SemiCondensed"/>
          <w:noProof/>
          <w:lang w:val="fr-CH"/>
        </w:rPr>
        <w:t xml:space="preserve">rs </w:t>
      </w:r>
      <w:r w:rsidR="007779D8" w:rsidRPr="004122A7">
        <w:rPr>
          <w:rFonts w:eastAsiaTheme="minorEastAsia" w:cs="Open Sans SemiCondensed"/>
          <w:noProof/>
          <w:lang w:val="fr-CH"/>
        </w:rPr>
        <w:t>lien</w:t>
      </w:r>
      <w:r w:rsidR="009A04EB" w:rsidRPr="004122A7">
        <w:rPr>
          <w:rFonts w:eastAsiaTheme="minorEastAsia" w:cs="Open Sans SemiCondensed"/>
          <w:noProof/>
          <w:lang w:val="fr-CH"/>
        </w:rPr>
        <w:t>s</w:t>
      </w:r>
      <w:r w:rsidR="007779D8" w:rsidRPr="004122A7">
        <w:rPr>
          <w:rFonts w:eastAsiaTheme="minorEastAsia" w:cs="Open Sans SemiCondensed"/>
          <w:noProof/>
          <w:lang w:val="fr-CH"/>
        </w:rPr>
        <w:t xml:space="preserve"> d</w:t>
      </w:r>
      <w:r w:rsidR="00A53795" w:rsidRPr="004122A7">
        <w:rPr>
          <w:rFonts w:eastAsiaTheme="minorEastAsia" w:cs="Open Sans SemiCondensed"/>
          <w:noProof/>
          <w:lang w:val="fr-CH"/>
        </w:rPr>
        <w:t xml:space="preserve">’intimité </w:t>
      </w:r>
      <w:r w:rsidR="002E618E" w:rsidRPr="004122A7">
        <w:rPr>
          <w:rFonts w:eastAsiaTheme="minorEastAsia" w:cs="Open Sans SemiCondensed"/>
          <w:noProof/>
          <w:lang w:val="fr-CH"/>
        </w:rPr>
        <w:t>et</w:t>
      </w:r>
      <w:r w:rsidR="00527B51" w:rsidRPr="004122A7">
        <w:rPr>
          <w:rFonts w:eastAsiaTheme="minorEastAsia" w:cs="Open Sans SemiCondensed"/>
          <w:noProof/>
          <w:lang w:val="fr-CH"/>
        </w:rPr>
        <w:t xml:space="preserve"> du sentiment </w:t>
      </w:r>
      <w:r w:rsidR="001251D3" w:rsidRPr="004122A7">
        <w:rPr>
          <w:rFonts w:eastAsiaTheme="minorEastAsia" w:cs="Open Sans SemiCondensed"/>
          <w:noProof/>
          <w:lang w:val="fr-CH"/>
        </w:rPr>
        <w:t xml:space="preserve">de </w:t>
      </w:r>
      <w:r w:rsidR="00527B51" w:rsidRPr="004122A7">
        <w:rPr>
          <w:rFonts w:eastAsiaTheme="minorEastAsia" w:cs="Open Sans SemiCondensed"/>
          <w:noProof/>
          <w:lang w:val="fr-CH"/>
        </w:rPr>
        <w:t>sécurité</w:t>
      </w:r>
      <w:r w:rsidR="002E25BE" w:rsidRPr="004122A7">
        <w:rPr>
          <w:rFonts w:eastAsiaTheme="minorEastAsia" w:cs="Open Sans SemiCondensed"/>
          <w:noProof/>
          <w:lang w:val="fr-CH"/>
        </w:rPr>
        <w:t xml:space="preserve"> </w:t>
      </w:r>
      <w:r w:rsidR="008D7A8B" w:rsidRPr="004122A7">
        <w:rPr>
          <w:rFonts w:eastAsiaTheme="minorEastAsia" w:cs="Open Sans SemiCondensed"/>
          <w:noProof/>
          <w:lang w:val="fr-CH"/>
        </w:rPr>
        <w:t>lié à</w:t>
      </w:r>
      <w:r w:rsidR="00527B51" w:rsidRPr="004122A7">
        <w:rPr>
          <w:rFonts w:eastAsiaTheme="minorEastAsia" w:cs="Open Sans SemiCondensed"/>
          <w:noProof/>
          <w:lang w:val="fr-CH"/>
        </w:rPr>
        <w:t xml:space="preserve"> l</w:t>
      </w:r>
      <w:r w:rsidR="00A259C1" w:rsidRPr="004122A7">
        <w:rPr>
          <w:rFonts w:eastAsiaTheme="minorEastAsia" w:cs="Open Sans SemiCondensed"/>
          <w:noProof/>
          <w:lang w:val="fr-CH"/>
        </w:rPr>
        <w:t>eur</w:t>
      </w:r>
      <w:r w:rsidR="005B0D42" w:rsidRPr="004122A7">
        <w:rPr>
          <w:rFonts w:eastAsiaTheme="minorEastAsia" w:cs="Open Sans SemiCondensed"/>
          <w:noProof/>
          <w:lang w:val="fr-CH"/>
        </w:rPr>
        <w:t xml:space="preserve"> </w:t>
      </w:r>
      <w:r w:rsidR="00527B51" w:rsidRPr="004122A7">
        <w:rPr>
          <w:rFonts w:eastAsiaTheme="minorEastAsia" w:cs="Open Sans SemiCondensed"/>
          <w:noProof/>
          <w:lang w:val="fr-CH"/>
        </w:rPr>
        <w:t>présence</w:t>
      </w:r>
      <w:r w:rsidR="00537C03" w:rsidRPr="004122A7">
        <w:rPr>
          <w:rFonts w:eastAsiaTheme="minorEastAsia" w:cs="Open Sans SemiCondensed"/>
          <w:noProof/>
          <w:lang w:val="fr-CH"/>
        </w:rPr>
        <w:t xml:space="preserve"> (Schaal</w:t>
      </w:r>
      <w:r w:rsidR="00513E02" w:rsidRPr="004122A7">
        <w:rPr>
          <w:rFonts w:eastAsiaTheme="minorEastAsia" w:cs="Open Sans SemiCondensed"/>
          <w:noProof/>
          <w:lang w:val="fr-CH"/>
        </w:rPr>
        <w:t xml:space="preserve"> et al., 2020</w:t>
      </w:r>
      <w:r w:rsidR="00537C03" w:rsidRPr="004122A7">
        <w:rPr>
          <w:rFonts w:eastAsiaTheme="minorEastAsia" w:cs="Open Sans SemiCondensed"/>
          <w:noProof/>
          <w:lang w:val="fr-CH"/>
        </w:rPr>
        <w:t>)</w:t>
      </w:r>
      <w:r w:rsidR="00DA1900" w:rsidRPr="004122A7">
        <w:rPr>
          <w:rFonts w:eastAsiaTheme="minorEastAsia" w:cs="Open Sans SemiCondensed"/>
          <w:noProof/>
          <w:lang w:val="fr-CH"/>
        </w:rPr>
        <w:t xml:space="preserve">. </w:t>
      </w:r>
      <w:r w:rsidR="005E6AB4" w:rsidRPr="004122A7">
        <w:rPr>
          <w:rFonts w:eastAsiaTheme="minorEastAsia" w:cs="Open Sans SemiCondensed"/>
          <w:noProof/>
          <w:lang w:val="fr-CH"/>
        </w:rPr>
        <w:t>L</w:t>
      </w:r>
      <w:r w:rsidR="00527B51" w:rsidRPr="004122A7">
        <w:rPr>
          <w:rFonts w:eastAsiaTheme="minorEastAsia" w:cs="Open Sans SemiCondensed"/>
          <w:noProof/>
          <w:lang w:val="fr-CH"/>
        </w:rPr>
        <w:t xml:space="preserve">’olfaction est </w:t>
      </w:r>
      <w:r w:rsidR="005B0D42" w:rsidRPr="004122A7">
        <w:rPr>
          <w:rFonts w:eastAsiaTheme="minorEastAsia" w:cs="Open Sans SemiCondensed"/>
          <w:noProof/>
          <w:lang w:val="fr-CH"/>
        </w:rPr>
        <w:t xml:space="preserve">aussi </w:t>
      </w:r>
      <w:r w:rsidR="00527B51" w:rsidRPr="004122A7">
        <w:rPr>
          <w:rFonts w:eastAsiaTheme="minorEastAsia" w:cs="Open Sans SemiCondensed"/>
          <w:noProof/>
          <w:lang w:val="fr-CH"/>
        </w:rPr>
        <w:t xml:space="preserve">un sens crucial pour le </w:t>
      </w:r>
      <w:r w:rsidR="001251D3" w:rsidRPr="004122A7">
        <w:rPr>
          <w:rFonts w:eastAsiaTheme="minorEastAsia" w:cs="Open Sans SemiCondensed"/>
          <w:noProof/>
          <w:lang w:val="fr-CH"/>
        </w:rPr>
        <w:t>bien</w:t>
      </w:r>
      <w:r w:rsidR="009A04EB" w:rsidRPr="004122A7">
        <w:rPr>
          <w:rFonts w:eastAsiaTheme="minorEastAsia" w:cs="Open Sans SemiCondensed"/>
          <w:noProof/>
          <w:lang w:val="fr-CH"/>
        </w:rPr>
        <w:t>-</w:t>
      </w:r>
      <w:r w:rsidR="001251D3" w:rsidRPr="004122A7">
        <w:rPr>
          <w:rFonts w:eastAsiaTheme="minorEastAsia" w:cs="Open Sans SemiCondensed"/>
          <w:noProof/>
          <w:lang w:val="fr-CH"/>
        </w:rPr>
        <w:t>être</w:t>
      </w:r>
      <w:r w:rsidR="009F7578" w:rsidRPr="004122A7">
        <w:rPr>
          <w:rFonts w:eastAsiaTheme="minorEastAsia" w:cs="Open Sans SemiCondensed"/>
          <w:noProof/>
          <w:lang w:val="fr-CH"/>
        </w:rPr>
        <w:t xml:space="preserve"> et la régulation de l’humeur</w:t>
      </w:r>
      <w:r w:rsidR="00113F8B" w:rsidRPr="004122A7">
        <w:rPr>
          <w:rFonts w:eastAsiaTheme="minorEastAsia" w:cs="Open Sans SemiCondensed"/>
          <w:noProof/>
          <w:lang w:val="fr-CH"/>
        </w:rPr>
        <w:t xml:space="preserve">. </w:t>
      </w:r>
      <w:r w:rsidR="00B93BAC" w:rsidRPr="004122A7">
        <w:rPr>
          <w:rFonts w:eastAsiaTheme="minorEastAsia" w:cs="Open Sans SemiCondensed"/>
          <w:noProof/>
          <w:lang w:val="fr-CH"/>
        </w:rPr>
        <w:t>Il n’est pas rare d’</w:t>
      </w:r>
      <w:r w:rsidR="00710F96" w:rsidRPr="004122A7">
        <w:rPr>
          <w:rFonts w:eastAsiaTheme="minorEastAsia" w:cs="Open Sans SemiCondensed"/>
          <w:noProof/>
          <w:lang w:val="fr-CH"/>
        </w:rPr>
        <w:t>éprouve</w:t>
      </w:r>
      <w:r w:rsidR="00B93BAC" w:rsidRPr="004122A7">
        <w:rPr>
          <w:rFonts w:eastAsiaTheme="minorEastAsia" w:cs="Open Sans SemiCondensed"/>
          <w:noProof/>
          <w:lang w:val="fr-CH"/>
        </w:rPr>
        <w:t>r</w:t>
      </w:r>
      <w:r w:rsidR="00710F96" w:rsidRPr="004122A7">
        <w:rPr>
          <w:rFonts w:eastAsiaTheme="minorEastAsia" w:cs="Open Sans SemiCondensed"/>
          <w:noProof/>
          <w:lang w:val="fr-CH"/>
        </w:rPr>
        <w:t xml:space="preserve"> des émotions positives, ou un sentiment de détente, </w:t>
      </w:r>
      <w:r w:rsidR="00B93BAC" w:rsidRPr="004122A7">
        <w:rPr>
          <w:rFonts w:eastAsiaTheme="minorEastAsia" w:cs="Open Sans SemiCondensed"/>
          <w:noProof/>
          <w:lang w:val="fr-CH"/>
        </w:rPr>
        <w:t xml:space="preserve">en </w:t>
      </w:r>
      <w:r w:rsidR="00710F96" w:rsidRPr="004122A7">
        <w:rPr>
          <w:rFonts w:eastAsiaTheme="minorEastAsia" w:cs="Open Sans SemiCondensed"/>
          <w:noProof/>
          <w:lang w:val="fr-CH"/>
        </w:rPr>
        <w:t>sent</w:t>
      </w:r>
      <w:r w:rsidR="00B93BAC" w:rsidRPr="004122A7">
        <w:rPr>
          <w:rFonts w:eastAsiaTheme="minorEastAsia" w:cs="Open Sans SemiCondensed"/>
          <w:noProof/>
          <w:lang w:val="fr-CH"/>
        </w:rPr>
        <w:t>a</w:t>
      </w:r>
      <w:r w:rsidR="00710F96" w:rsidRPr="004122A7">
        <w:rPr>
          <w:rFonts w:eastAsiaTheme="minorEastAsia" w:cs="Open Sans SemiCondensed"/>
          <w:noProof/>
          <w:lang w:val="fr-CH"/>
        </w:rPr>
        <w:t>nt de « bonnes odeurs »</w:t>
      </w:r>
      <w:r w:rsidR="00AE0830" w:rsidRPr="004122A7">
        <w:rPr>
          <w:rFonts w:eastAsiaTheme="minorEastAsia" w:cs="Open Sans SemiCondensed"/>
          <w:noProof/>
          <w:lang w:val="fr-CH"/>
        </w:rPr>
        <w:t xml:space="preserve"> (Krusemark et al., 2013)</w:t>
      </w:r>
      <w:r w:rsidR="008E4090" w:rsidRPr="004122A7">
        <w:rPr>
          <w:rFonts w:eastAsiaTheme="minorEastAsia" w:cs="Open Sans SemiCondensed"/>
          <w:noProof/>
          <w:lang w:val="fr-CH"/>
        </w:rPr>
        <w:t xml:space="preserve">. </w:t>
      </w:r>
      <w:r w:rsidR="005B0D42" w:rsidRPr="004122A7">
        <w:rPr>
          <w:rFonts w:eastAsiaTheme="minorEastAsia" w:cs="Open Sans SemiCondensed"/>
          <w:noProof/>
          <w:lang w:val="fr-CH"/>
        </w:rPr>
        <w:t>L</w:t>
      </w:r>
      <w:r w:rsidR="00C50BB4" w:rsidRPr="004122A7">
        <w:rPr>
          <w:rFonts w:eastAsiaTheme="minorEastAsia" w:cs="Open Sans SemiCondensed"/>
          <w:noProof/>
          <w:lang w:val="fr-CH"/>
        </w:rPr>
        <w:t>’</w:t>
      </w:r>
      <w:r w:rsidR="00D95E97" w:rsidRPr="004122A7">
        <w:rPr>
          <w:rFonts w:eastAsiaTheme="minorEastAsia" w:cs="Open Sans SemiCondensed"/>
          <w:noProof/>
          <w:lang w:val="fr-CH"/>
        </w:rPr>
        <w:t xml:space="preserve">individu peut </w:t>
      </w:r>
      <w:r w:rsidR="009A04EB" w:rsidRPr="004122A7">
        <w:rPr>
          <w:rFonts w:eastAsiaTheme="minorEastAsia" w:cs="Open Sans SemiCondensed"/>
          <w:noProof/>
          <w:lang w:val="fr-CH"/>
        </w:rPr>
        <w:t xml:space="preserve">également </w:t>
      </w:r>
      <w:r w:rsidR="00D95E97" w:rsidRPr="004122A7">
        <w:rPr>
          <w:rFonts w:eastAsiaTheme="minorEastAsia" w:cs="Open Sans SemiCondensed"/>
          <w:noProof/>
          <w:lang w:val="fr-CH"/>
        </w:rPr>
        <w:t>compter sur l’olfaction pour mémoriser,</w:t>
      </w:r>
      <w:r w:rsidR="00DA1900" w:rsidRPr="004122A7">
        <w:rPr>
          <w:rFonts w:eastAsiaTheme="minorEastAsia" w:cs="Open Sans SemiCondensed"/>
          <w:noProof/>
          <w:lang w:val="fr-CH"/>
        </w:rPr>
        <w:t xml:space="preserve"> </w:t>
      </w:r>
      <w:r w:rsidR="006E6E15" w:rsidRPr="004122A7">
        <w:rPr>
          <w:rFonts w:eastAsiaTheme="minorEastAsia" w:cs="Open Sans SemiCondensed"/>
          <w:noProof/>
          <w:lang w:val="fr-CH"/>
        </w:rPr>
        <w:t>reconna</w:t>
      </w:r>
      <w:r w:rsidR="00EE6765" w:rsidRPr="004122A7">
        <w:rPr>
          <w:rFonts w:eastAsiaTheme="minorEastAsia" w:cs="Open Sans SemiCondensed"/>
          <w:noProof/>
          <w:lang w:val="fr-CH"/>
        </w:rPr>
        <w:t>i</w:t>
      </w:r>
      <w:r w:rsidR="006E6E15" w:rsidRPr="004122A7">
        <w:rPr>
          <w:rFonts w:eastAsiaTheme="minorEastAsia" w:cs="Open Sans SemiCondensed"/>
          <w:noProof/>
          <w:lang w:val="fr-CH"/>
        </w:rPr>
        <w:t>tre</w:t>
      </w:r>
      <w:r w:rsidR="00DA3C76" w:rsidRPr="004122A7">
        <w:rPr>
          <w:rFonts w:eastAsiaTheme="minorEastAsia" w:cs="Open Sans SemiCondensed"/>
          <w:noProof/>
          <w:lang w:val="fr-CH"/>
        </w:rPr>
        <w:t xml:space="preserve"> </w:t>
      </w:r>
      <w:r w:rsidR="00D95E97" w:rsidRPr="004122A7">
        <w:rPr>
          <w:rFonts w:eastAsiaTheme="minorEastAsia" w:cs="Open Sans SemiCondensed"/>
          <w:noProof/>
          <w:lang w:val="fr-CH"/>
        </w:rPr>
        <w:t>et évoquer</w:t>
      </w:r>
      <w:r w:rsidR="004623A6" w:rsidRPr="004122A7">
        <w:rPr>
          <w:rFonts w:eastAsiaTheme="minorEastAsia" w:cs="Open Sans SemiCondensed"/>
          <w:noProof/>
          <w:lang w:val="fr-CH"/>
        </w:rPr>
        <w:t xml:space="preserve"> les</w:t>
      </w:r>
      <w:r w:rsidR="00DA1900" w:rsidRPr="004122A7">
        <w:rPr>
          <w:rFonts w:eastAsiaTheme="minorEastAsia" w:cs="Open Sans SemiCondensed"/>
          <w:noProof/>
          <w:lang w:val="fr-CH"/>
        </w:rPr>
        <w:t xml:space="preserve"> lieux </w:t>
      </w:r>
      <w:r w:rsidR="002A0EBC" w:rsidRPr="004122A7">
        <w:rPr>
          <w:rFonts w:eastAsiaTheme="minorEastAsia" w:cs="Open Sans SemiCondensed"/>
          <w:noProof/>
          <w:lang w:val="fr-CH"/>
        </w:rPr>
        <w:t xml:space="preserve">qu’il fréquente </w:t>
      </w:r>
      <w:r w:rsidR="00D95E97" w:rsidRPr="004122A7">
        <w:rPr>
          <w:rFonts w:eastAsiaTheme="minorEastAsia" w:cs="Open Sans SemiCondensed"/>
          <w:noProof/>
          <w:lang w:val="fr-CH"/>
        </w:rPr>
        <w:t xml:space="preserve">ou les activités </w:t>
      </w:r>
      <w:r w:rsidR="004623A6" w:rsidRPr="004122A7">
        <w:rPr>
          <w:rFonts w:eastAsiaTheme="minorEastAsia" w:cs="Open Sans SemiCondensed"/>
          <w:noProof/>
          <w:lang w:val="fr-CH"/>
        </w:rPr>
        <w:t xml:space="preserve">qu’il </w:t>
      </w:r>
      <w:r w:rsidR="00D95E97" w:rsidRPr="004122A7">
        <w:rPr>
          <w:rFonts w:eastAsiaTheme="minorEastAsia" w:cs="Open Sans SemiCondensed"/>
          <w:noProof/>
          <w:lang w:val="fr-CH"/>
        </w:rPr>
        <w:t>m</w:t>
      </w:r>
      <w:r w:rsidR="004623A6" w:rsidRPr="004122A7">
        <w:rPr>
          <w:rFonts w:eastAsiaTheme="minorEastAsia" w:cs="Open Sans SemiCondensed"/>
          <w:noProof/>
          <w:lang w:val="fr-CH"/>
        </w:rPr>
        <w:t>ène</w:t>
      </w:r>
      <w:r w:rsidR="00D95E97" w:rsidRPr="004122A7">
        <w:rPr>
          <w:rFonts w:eastAsiaTheme="minorEastAsia" w:cs="Open Sans SemiCondensed"/>
          <w:noProof/>
          <w:lang w:val="fr-CH"/>
        </w:rPr>
        <w:t xml:space="preserve"> </w:t>
      </w:r>
      <w:r w:rsidR="002A0EBC" w:rsidRPr="004122A7">
        <w:rPr>
          <w:rFonts w:eastAsiaTheme="minorEastAsia" w:cs="Open Sans SemiCondensed"/>
          <w:noProof/>
          <w:lang w:val="fr-CH"/>
        </w:rPr>
        <w:t>(Balez, 2021)</w:t>
      </w:r>
      <w:r w:rsidR="00DA3C76" w:rsidRPr="004122A7">
        <w:rPr>
          <w:rFonts w:eastAsiaTheme="minorEastAsia" w:cs="Open Sans SemiCondensed"/>
          <w:noProof/>
          <w:lang w:val="fr-CH"/>
        </w:rPr>
        <w:t xml:space="preserve">. </w:t>
      </w:r>
      <w:r w:rsidR="008E4090" w:rsidRPr="004122A7">
        <w:rPr>
          <w:rFonts w:eastAsiaTheme="minorEastAsia" w:cs="Open Sans SemiCondensed"/>
          <w:noProof/>
          <w:lang w:val="fr-CH"/>
        </w:rPr>
        <w:t xml:space="preserve">L’olfaction a finalement une fonction d’alarme qui permet l’évitement de situations </w:t>
      </w:r>
      <w:r w:rsidR="00A13A3E" w:rsidRPr="004122A7">
        <w:rPr>
          <w:rFonts w:eastAsiaTheme="minorEastAsia" w:cs="Open Sans SemiCondensed"/>
          <w:noProof/>
          <w:lang w:val="fr-CH"/>
        </w:rPr>
        <w:t>dangereuses</w:t>
      </w:r>
      <w:r w:rsidR="008E4090" w:rsidRPr="004122A7">
        <w:rPr>
          <w:rFonts w:eastAsiaTheme="minorEastAsia" w:cs="Open Sans SemiCondensed"/>
          <w:noProof/>
          <w:lang w:val="fr-CH"/>
        </w:rPr>
        <w:t xml:space="preserve">, </w:t>
      </w:r>
      <w:r w:rsidR="00A81235" w:rsidRPr="004122A7">
        <w:rPr>
          <w:rFonts w:eastAsiaTheme="minorEastAsia" w:cs="Open Sans SemiCondensed"/>
          <w:noProof/>
          <w:lang w:val="fr-CH"/>
        </w:rPr>
        <w:t xml:space="preserve">par exemple </w:t>
      </w:r>
      <w:r w:rsidR="00A13A3E" w:rsidRPr="004122A7">
        <w:rPr>
          <w:rFonts w:eastAsiaTheme="minorEastAsia" w:cs="Open Sans SemiCondensed"/>
          <w:noProof/>
          <w:lang w:val="fr-CH"/>
        </w:rPr>
        <w:t>lors de contact avec</w:t>
      </w:r>
      <w:r w:rsidR="00E912A8" w:rsidRPr="004122A7">
        <w:rPr>
          <w:rFonts w:eastAsiaTheme="minorEastAsia" w:cs="Open Sans SemiCondensed"/>
          <w:noProof/>
          <w:lang w:val="fr-CH"/>
        </w:rPr>
        <w:t xml:space="preserve"> d</w:t>
      </w:r>
      <w:r w:rsidR="00A13A3E" w:rsidRPr="004122A7">
        <w:rPr>
          <w:rFonts w:eastAsiaTheme="minorEastAsia" w:cs="Open Sans SemiCondensed"/>
          <w:noProof/>
          <w:lang w:val="fr-CH"/>
        </w:rPr>
        <w:t xml:space="preserve">es </w:t>
      </w:r>
      <w:r w:rsidR="00E912A8" w:rsidRPr="004122A7">
        <w:rPr>
          <w:rFonts w:eastAsiaTheme="minorEastAsia" w:cs="Open Sans SemiCondensed"/>
          <w:noProof/>
          <w:lang w:val="fr-CH"/>
        </w:rPr>
        <w:t>aliment</w:t>
      </w:r>
      <w:r w:rsidR="00D95E97" w:rsidRPr="004122A7">
        <w:rPr>
          <w:rFonts w:eastAsiaTheme="minorEastAsia" w:cs="Open Sans SemiCondensed"/>
          <w:noProof/>
          <w:lang w:val="fr-CH"/>
        </w:rPr>
        <w:t xml:space="preserve">s </w:t>
      </w:r>
      <w:r w:rsidR="00A13A3E" w:rsidRPr="004122A7">
        <w:rPr>
          <w:rFonts w:eastAsiaTheme="minorEastAsia" w:cs="Open Sans SemiCondensed"/>
          <w:noProof/>
          <w:lang w:val="fr-CH"/>
        </w:rPr>
        <w:t>su</w:t>
      </w:r>
      <w:r w:rsidR="00753E47" w:rsidRPr="004122A7">
        <w:rPr>
          <w:rFonts w:eastAsiaTheme="minorEastAsia" w:cs="Open Sans SemiCondensed"/>
          <w:noProof/>
          <w:lang w:val="fr-CH"/>
        </w:rPr>
        <w:t>s</w:t>
      </w:r>
      <w:r w:rsidR="00A13A3E" w:rsidRPr="004122A7">
        <w:rPr>
          <w:rFonts w:eastAsiaTheme="minorEastAsia" w:cs="Open Sans SemiCondensed"/>
          <w:noProof/>
          <w:lang w:val="fr-CH"/>
        </w:rPr>
        <w:t>pects</w:t>
      </w:r>
      <w:r w:rsidR="0088634E" w:rsidRPr="004122A7">
        <w:rPr>
          <w:rFonts w:eastAsiaTheme="minorEastAsia" w:cs="Open Sans SemiCondensed"/>
          <w:noProof/>
          <w:lang w:val="fr-CH"/>
        </w:rPr>
        <w:t xml:space="preserve"> ou en présence de fumée</w:t>
      </w:r>
      <w:r w:rsidR="00A13A3E" w:rsidRPr="004122A7">
        <w:rPr>
          <w:rFonts w:eastAsiaTheme="minorEastAsia" w:cs="Open Sans SemiCondensed"/>
          <w:noProof/>
          <w:lang w:val="fr-CH"/>
        </w:rPr>
        <w:t xml:space="preserve"> </w:t>
      </w:r>
      <w:r w:rsidR="00203925" w:rsidRPr="004122A7">
        <w:rPr>
          <w:rFonts w:eastAsiaTheme="minorEastAsia" w:cs="Open Sans SemiCondensed"/>
          <w:noProof/>
          <w:lang w:val="fr-CH"/>
        </w:rPr>
        <w:t>(Stevenson, 2010)</w:t>
      </w:r>
      <w:r w:rsidR="008E4090" w:rsidRPr="004122A7">
        <w:rPr>
          <w:rFonts w:eastAsiaTheme="minorEastAsia" w:cs="Open Sans SemiCondensed"/>
          <w:noProof/>
          <w:lang w:val="fr-CH"/>
        </w:rPr>
        <w:t>.</w:t>
      </w:r>
    </w:p>
    <w:p w14:paraId="794CBD07" w14:textId="60A14C70" w:rsidR="001F3DE0" w:rsidRPr="004122A7" w:rsidRDefault="001F3DE0" w:rsidP="00DE6E1D">
      <w:pPr>
        <w:pStyle w:val="berschrift2"/>
        <w:rPr>
          <w:rFonts w:eastAsiaTheme="minorEastAsia"/>
          <w:noProof/>
          <w:lang w:val="fr-CH"/>
        </w:rPr>
      </w:pPr>
      <w:r w:rsidRPr="004122A7">
        <w:rPr>
          <w:rFonts w:eastAsiaTheme="minorEastAsia"/>
          <w:noProof/>
          <w:lang w:val="fr-CH"/>
        </w:rPr>
        <w:lastRenderedPageBreak/>
        <w:t>Le développement de l’olfaction</w:t>
      </w:r>
      <w:r w:rsidR="00200A5F" w:rsidRPr="004122A7">
        <w:rPr>
          <w:rFonts w:eastAsiaTheme="minorEastAsia"/>
          <w:noProof/>
          <w:lang w:val="fr-CH"/>
        </w:rPr>
        <w:t xml:space="preserve"> </w:t>
      </w:r>
    </w:p>
    <w:p w14:paraId="70470DAA" w14:textId="143692F0" w:rsidR="00284DB4" w:rsidRPr="004122A7" w:rsidRDefault="001F3DE0" w:rsidP="00DE6E1D">
      <w:pPr>
        <w:pStyle w:val="Textkrper"/>
        <w:rPr>
          <w:rFonts w:eastAsiaTheme="minorEastAsia" w:cs="Open Sans SemiCondensed"/>
          <w:noProof/>
          <w:lang w:val="fr-CH"/>
        </w:rPr>
      </w:pPr>
      <w:r w:rsidRPr="004122A7">
        <w:rPr>
          <w:rFonts w:eastAsiaTheme="minorEastAsia" w:cs="Open Sans SemiCondensed"/>
          <w:noProof/>
          <w:lang w:val="fr-CH"/>
        </w:rPr>
        <w:t xml:space="preserve">Le système olfactif </w:t>
      </w:r>
      <w:r w:rsidR="00D9337F" w:rsidRPr="004122A7">
        <w:rPr>
          <w:rFonts w:eastAsiaTheme="minorEastAsia" w:cs="Open Sans SemiCondensed"/>
          <w:noProof/>
          <w:lang w:val="fr-CH"/>
        </w:rPr>
        <w:t xml:space="preserve">fait l’objet de stimulations précoces. </w:t>
      </w:r>
      <w:r w:rsidR="00175457" w:rsidRPr="004122A7">
        <w:rPr>
          <w:rFonts w:eastAsiaTheme="minorEastAsia" w:cs="Open Sans SemiCondensed"/>
          <w:i/>
          <w:iCs/>
          <w:noProof/>
          <w:lang w:val="fr-CH"/>
        </w:rPr>
        <w:t>I</w:t>
      </w:r>
      <w:r w:rsidRPr="004122A7">
        <w:rPr>
          <w:rFonts w:eastAsiaTheme="minorEastAsia" w:cs="Open Sans SemiCondensed"/>
          <w:i/>
          <w:iCs/>
          <w:noProof/>
          <w:lang w:val="fr-CH"/>
        </w:rPr>
        <w:t>n utero</w:t>
      </w:r>
      <w:r w:rsidR="00175457" w:rsidRPr="004122A7">
        <w:rPr>
          <w:rFonts w:eastAsiaTheme="minorEastAsia" w:cs="Open Sans SemiCondensed"/>
          <w:noProof/>
          <w:lang w:val="fr-CH"/>
        </w:rPr>
        <w:t xml:space="preserve"> déjà,</w:t>
      </w:r>
      <w:r w:rsidR="00616BCF" w:rsidRPr="004122A7">
        <w:rPr>
          <w:rFonts w:eastAsiaTheme="minorEastAsia" w:cs="Open Sans SemiCondensed"/>
          <w:noProof/>
          <w:lang w:val="fr-CH"/>
        </w:rPr>
        <w:t xml:space="preserve"> le fœtus est exposé</w:t>
      </w:r>
      <w:r w:rsidR="00175457" w:rsidRPr="004122A7">
        <w:rPr>
          <w:rFonts w:eastAsiaTheme="minorEastAsia" w:cs="Open Sans SemiCondensed"/>
          <w:noProof/>
          <w:lang w:val="fr-CH"/>
        </w:rPr>
        <w:t xml:space="preserve"> </w:t>
      </w:r>
      <w:r w:rsidR="00616BCF" w:rsidRPr="004122A7">
        <w:rPr>
          <w:rFonts w:eastAsiaTheme="minorEastAsia" w:cs="Open Sans SemiCondensed"/>
          <w:noProof/>
          <w:lang w:val="fr-CH"/>
        </w:rPr>
        <w:t>à un environnement olfactif riche et fluctuant</w:t>
      </w:r>
      <w:r w:rsidR="00175457" w:rsidRPr="004122A7">
        <w:rPr>
          <w:rFonts w:eastAsiaTheme="minorEastAsia" w:cs="Open Sans SemiCondensed"/>
          <w:noProof/>
          <w:lang w:val="fr-CH"/>
        </w:rPr>
        <w:t xml:space="preserve"> (Schaal,</w:t>
      </w:r>
      <w:r w:rsidR="00F468CB" w:rsidRPr="004122A7">
        <w:rPr>
          <w:rFonts w:eastAsiaTheme="minorEastAsia" w:cs="Open Sans SemiCondensed"/>
          <w:noProof/>
          <w:lang w:val="fr-CH"/>
        </w:rPr>
        <w:t xml:space="preserve"> et al.,</w:t>
      </w:r>
      <w:r w:rsidR="00175457" w:rsidRPr="004122A7">
        <w:rPr>
          <w:rFonts w:eastAsiaTheme="minorEastAsia" w:cs="Open Sans SemiCondensed"/>
          <w:noProof/>
          <w:lang w:val="fr-CH"/>
        </w:rPr>
        <w:t xml:space="preserve"> 1995)</w:t>
      </w:r>
      <w:r w:rsidR="00616BCF" w:rsidRPr="004122A7">
        <w:rPr>
          <w:rFonts w:eastAsiaTheme="minorEastAsia" w:cs="Open Sans SemiCondensed"/>
          <w:noProof/>
          <w:lang w:val="fr-CH"/>
        </w:rPr>
        <w:t xml:space="preserve">. </w:t>
      </w:r>
      <w:r w:rsidR="00961795" w:rsidRPr="004122A7">
        <w:rPr>
          <w:rFonts w:eastAsiaTheme="minorEastAsia" w:cs="Open Sans SemiCondensed"/>
          <w:noProof/>
          <w:lang w:val="fr-CH"/>
        </w:rPr>
        <w:t xml:space="preserve">Le liquide amniotique contient </w:t>
      </w:r>
      <w:r w:rsidR="00484B23" w:rsidRPr="004122A7">
        <w:rPr>
          <w:rFonts w:eastAsiaTheme="minorEastAsia" w:cs="Open Sans SemiCondensed"/>
          <w:noProof/>
          <w:lang w:val="fr-CH"/>
        </w:rPr>
        <w:t xml:space="preserve">en effet </w:t>
      </w:r>
      <w:r w:rsidR="00961795" w:rsidRPr="004122A7">
        <w:rPr>
          <w:rFonts w:eastAsiaTheme="minorEastAsia" w:cs="Open Sans SemiCondensed"/>
          <w:noProof/>
          <w:lang w:val="fr-CH"/>
        </w:rPr>
        <w:t>un grand nombre de substances odorantes qui résulte</w:t>
      </w:r>
      <w:r w:rsidR="005C29C0" w:rsidRPr="004122A7">
        <w:rPr>
          <w:rFonts w:eastAsiaTheme="minorEastAsia" w:cs="Open Sans SemiCondensed"/>
          <w:noProof/>
          <w:lang w:val="fr-CH"/>
        </w:rPr>
        <w:t>nt</w:t>
      </w:r>
      <w:r w:rsidR="00961795" w:rsidRPr="004122A7">
        <w:rPr>
          <w:rFonts w:eastAsiaTheme="minorEastAsia" w:cs="Open Sans SemiCondensed"/>
          <w:noProof/>
          <w:lang w:val="fr-CH"/>
        </w:rPr>
        <w:t xml:space="preserve"> de</w:t>
      </w:r>
      <w:r w:rsidR="00175457" w:rsidRPr="004122A7">
        <w:rPr>
          <w:rFonts w:eastAsiaTheme="minorEastAsia" w:cs="Open Sans SemiCondensed"/>
          <w:noProof/>
          <w:lang w:val="fr-CH"/>
        </w:rPr>
        <w:t xml:space="preserve">s propres excrétions du </w:t>
      </w:r>
      <w:r w:rsidR="00484B23" w:rsidRPr="004122A7">
        <w:rPr>
          <w:rFonts w:eastAsiaTheme="minorEastAsia" w:cs="Open Sans SemiCondensed"/>
          <w:noProof/>
          <w:lang w:val="fr-CH"/>
        </w:rPr>
        <w:t>bébé et de</w:t>
      </w:r>
      <w:r w:rsidR="008B4773" w:rsidRPr="004122A7">
        <w:rPr>
          <w:rFonts w:eastAsiaTheme="minorEastAsia" w:cs="Open Sans SemiCondensed"/>
          <w:noProof/>
          <w:lang w:val="fr-CH"/>
        </w:rPr>
        <w:t xml:space="preserve">s aliments </w:t>
      </w:r>
      <w:r w:rsidR="00961795" w:rsidRPr="004122A7">
        <w:rPr>
          <w:rFonts w:eastAsiaTheme="minorEastAsia" w:cs="Open Sans SemiCondensed"/>
          <w:noProof/>
          <w:lang w:val="fr-CH"/>
        </w:rPr>
        <w:t>consomm</w:t>
      </w:r>
      <w:r w:rsidR="008B4773" w:rsidRPr="004122A7">
        <w:rPr>
          <w:rFonts w:eastAsiaTheme="minorEastAsia" w:cs="Open Sans SemiCondensed"/>
          <w:noProof/>
          <w:lang w:val="fr-CH"/>
        </w:rPr>
        <w:t>és par</w:t>
      </w:r>
      <w:r w:rsidR="00175457" w:rsidRPr="004122A7">
        <w:rPr>
          <w:rFonts w:eastAsiaTheme="minorEastAsia" w:cs="Open Sans SemiCondensed"/>
          <w:noProof/>
          <w:lang w:val="fr-CH"/>
        </w:rPr>
        <w:t xml:space="preserve"> la mère</w:t>
      </w:r>
      <w:r w:rsidR="00F827D6" w:rsidRPr="004122A7">
        <w:rPr>
          <w:rFonts w:eastAsiaTheme="minorEastAsia" w:cs="Open Sans SemiCondensed"/>
          <w:noProof/>
          <w:lang w:val="fr-CH"/>
        </w:rPr>
        <w:t xml:space="preserve"> </w:t>
      </w:r>
      <w:r w:rsidR="00221DCB" w:rsidRPr="004122A7">
        <w:rPr>
          <w:rFonts w:eastAsiaTheme="minorEastAsia" w:cs="Open Sans SemiCondensed"/>
          <w:noProof/>
          <w:lang w:val="fr-CH"/>
        </w:rPr>
        <w:t>(</w:t>
      </w:r>
      <w:r w:rsidR="005B7011" w:rsidRPr="004122A7">
        <w:rPr>
          <w:rFonts w:eastAsiaTheme="minorEastAsia" w:cs="Open Sans SemiCondensed"/>
          <w:noProof/>
          <w:lang w:val="fr-CH"/>
        </w:rPr>
        <w:t xml:space="preserve">Schaal, 2011 ; </w:t>
      </w:r>
      <w:r w:rsidR="00A27748" w:rsidRPr="004122A7">
        <w:rPr>
          <w:rFonts w:eastAsiaTheme="minorEastAsia" w:cs="Open Sans SemiCondensed"/>
          <w:noProof/>
          <w:lang w:val="fr-CH"/>
        </w:rPr>
        <w:t>Ustun et al., 2022</w:t>
      </w:r>
      <w:r w:rsidR="00221DCB" w:rsidRPr="004122A7">
        <w:rPr>
          <w:rFonts w:eastAsiaTheme="minorEastAsia" w:cs="Open Sans SemiCondensed"/>
          <w:noProof/>
          <w:lang w:val="fr-CH"/>
        </w:rPr>
        <w:t>)</w:t>
      </w:r>
      <w:r w:rsidR="00150C48" w:rsidRPr="004122A7">
        <w:rPr>
          <w:rFonts w:eastAsiaTheme="minorEastAsia" w:cs="Open Sans SemiCondensed"/>
          <w:noProof/>
          <w:lang w:val="fr-CH"/>
        </w:rPr>
        <w:t xml:space="preserve">. </w:t>
      </w:r>
      <w:r w:rsidR="00372A62" w:rsidRPr="004122A7">
        <w:rPr>
          <w:rFonts w:eastAsiaTheme="minorEastAsia" w:cs="Open Sans SemiCondensed"/>
          <w:noProof/>
          <w:lang w:val="fr-CH"/>
        </w:rPr>
        <w:t xml:space="preserve">La cognition olfactive postnatale s’appuie sur </w:t>
      </w:r>
      <w:r w:rsidR="009A04EB" w:rsidRPr="004122A7">
        <w:rPr>
          <w:rFonts w:eastAsiaTheme="minorEastAsia" w:cs="Open Sans SemiCondensed"/>
          <w:noProof/>
          <w:lang w:val="fr-CH"/>
        </w:rPr>
        <w:t xml:space="preserve">les </w:t>
      </w:r>
      <w:r w:rsidR="00372A62" w:rsidRPr="004122A7">
        <w:rPr>
          <w:rFonts w:eastAsiaTheme="minorEastAsia" w:cs="Open Sans SemiCondensed"/>
          <w:noProof/>
          <w:lang w:val="fr-CH"/>
        </w:rPr>
        <w:t xml:space="preserve">trois mécanismes </w:t>
      </w:r>
      <w:r w:rsidR="009A04EB" w:rsidRPr="004122A7">
        <w:rPr>
          <w:rFonts w:eastAsiaTheme="minorEastAsia" w:cs="Open Sans SemiCondensed"/>
          <w:noProof/>
          <w:lang w:val="fr-CH"/>
        </w:rPr>
        <w:t xml:space="preserve">suivants </w:t>
      </w:r>
      <w:r w:rsidR="00372A62" w:rsidRPr="004122A7">
        <w:rPr>
          <w:rFonts w:eastAsiaTheme="minorEastAsia" w:cs="Open Sans SemiCondensed"/>
          <w:noProof/>
          <w:lang w:val="fr-CH"/>
        </w:rPr>
        <w:t>(Schaal, 202</w:t>
      </w:r>
      <w:r w:rsidR="00E32F1A" w:rsidRPr="004122A7">
        <w:rPr>
          <w:rFonts w:eastAsiaTheme="minorEastAsia" w:cs="Open Sans SemiCondensed"/>
          <w:noProof/>
          <w:lang w:val="fr-CH"/>
        </w:rPr>
        <w:t>2</w:t>
      </w:r>
      <w:r w:rsidR="00372A62" w:rsidRPr="004122A7">
        <w:rPr>
          <w:rFonts w:eastAsiaTheme="minorEastAsia" w:cs="Open Sans SemiCondensed"/>
          <w:noProof/>
          <w:lang w:val="fr-CH"/>
        </w:rPr>
        <w:t>)</w:t>
      </w:r>
      <w:r w:rsidR="00284DB4" w:rsidRPr="004122A7">
        <w:rPr>
          <w:rFonts w:eastAsiaTheme="minorEastAsia" w:cs="Open Sans SemiCondensed"/>
          <w:noProof/>
          <w:lang w:val="fr-CH"/>
        </w:rPr>
        <w:t> :</w:t>
      </w:r>
    </w:p>
    <w:p w14:paraId="020D110E" w14:textId="12EE15BD" w:rsidR="00284DB4" w:rsidRPr="004122A7" w:rsidRDefault="00372A62" w:rsidP="00D5110E">
      <w:pPr>
        <w:pStyle w:val="Liste"/>
        <w:jc w:val="both"/>
        <w:rPr>
          <w:rFonts w:eastAsiaTheme="minorEastAsia" w:cs="Open Sans SemiCondensed"/>
          <w:noProof/>
          <w:lang w:val="fr-CH"/>
        </w:rPr>
      </w:pPr>
      <w:r w:rsidRPr="004122A7">
        <w:rPr>
          <w:rFonts w:eastAsiaTheme="minorEastAsia" w:cs="Open Sans SemiCondensed"/>
          <w:noProof/>
          <w:lang w:val="fr-CH"/>
        </w:rPr>
        <w:t>Les prédispositions héritées propre</w:t>
      </w:r>
      <w:r w:rsidR="001C0CE8" w:rsidRPr="004122A7">
        <w:rPr>
          <w:rFonts w:eastAsiaTheme="minorEastAsia" w:cs="Open Sans SemiCondensed"/>
          <w:noProof/>
          <w:lang w:val="fr-CH"/>
        </w:rPr>
        <w:t>s</w:t>
      </w:r>
      <w:r w:rsidRPr="004122A7">
        <w:rPr>
          <w:rFonts w:eastAsiaTheme="minorEastAsia" w:cs="Open Sans SemiCondensed"/>
          <w:noProof/>
          <w:lang w:val="fr-CH"/>
        </w:rPr>
        <w:t xml:space="preserve"> à l’espèce, </w:t>
      </w:r>
      <w:r w:rsidR="00D208A5" w:rsidRPr="004122A7">
        <w:rPr>
          <w:rFonts w:eastAsiaTheme="minorEastAsia" w:cs="Open Sans SemiCondensed"/>
          <w:noProof/>
          <w:lang w:val="fr-CH"/>
        </w:rPr>
        <w:t>qui permettent</w:t>
      </w:r>
      <w:r w:rsidR="001C0CE8" w:rsidRPr="004122A7">
        <w:rPr>
          <w:rFonts w:eastAsiaTheme="minorEastAsia" w:cs="Open Sans SemiCondensed"/>
          <w:noProof/>
          <w:lang w:val="fr-CH"/>
        </w:rPr>
        <w:t>,</w:t>
      </w:r>
      <w:r w:rsidRPr="004122A7">
        <w:rPr>
          <w:rFonts w:eastAsiaTheme="minorEastAsia" w:cs="Open Sans SemiCondensed"/>
          <w:noProof/>
          <w:lang w:val="fr-CH"/>
        </w:rPr>
        <w:t xml:space="preserve"> par exemple</w:t>
      </w:r>
      <w:r w:rsidR="001C0CE8" w:rsidRPr="004122A7">
        <w:rPr>
          <w:rFonts w:eastAsiaTheme="minorEastAsia" w:cs="Open Sans SemiCondensed"/>
          <w:noProof/>
          <w:lang w:val="fr-CH"/>
        </w:rPr>
        <w:t>,</w:t>
      </w:r>
      <w:r w:rsidRPr="004122A7">
        <w:rPr>
          <w:rFonts w:eastAsiaTheme="minorEastAsia" w:cs="Open Sans SemiCondensed"/>
          <w:noProof/>
          <w:lang w:val="fr-CH"/>
        </w:rPr>
        <w:t xml:space="preserve"> l’orientation</w:t>
      </w:r>
      <w:r w:rsidR="00D33705" w:rsidRPr="004122A7">
        <w:rPr>
          <w:rFonts w:eastAsiaTheme="minorEastAsia" w:cs="Open Sans SemiCondensed"/>
          <w:noProof/>
          <w:lang w:val="fr-CH"/>
        </w:rPr>
        <w:t xml:space="preserve"> </w:t>
      </w:r>
      <w:r w:rsidRPr="004122A7">
        <w:rPr>
          <w:rFonts w:eastAsiaTheme="minorEastAsia" w:cs="Open Sans SemiCondensed"/>
          <w:noProof/>
          <w:lang w:val="fr-CH"/>
        </w:rPr>
        <w:t xml:space="preserve">du nouveau-né vers le lait </w:t>
      </w:r>
      <w:r w:rsidR="00E168A5" w:rsidRPr="004122A7">
        <w:rPr>
          <w:rFonts w:eastAsiaTheme="minorEastAsia" w:cs="Open Sans SemiCondensed"/>
          <w:noProof/>
          <w:lang w:val="fr-CH"/>
        </w:rPr>
        <w:t>maternel correspondant à</w:t>
      </w:r>
      <w:r w:rsidRPr="004122A7">
        <w:rPr>
          <w:rFonts w:eastAsiaTheme="minorEastAsia" w:cs="Open Sans SemiCondensed"/>
          <w:noProof/>
          <w:lang w:val="fr-CH"/>
        </w:rPr>
        <w:t xml:space="preserve"> </w:t>
      </w:r>
      <w:r w:rsidR="001C0CE8" w:rsidRPr="004122A7">
        <w:rPr>
          <w:rFonts w:eastAsiaTheme="minorEastAsia" w:cs="Open Sans SemiCondensed"/>
          <w:noProof/>
          <w:lang w:val="fr-CH"/>
        </w:rPr>
        <w:t>s</w:t>
      </w:r>
      <w:r w:rsidRPr="004122A7">
        <w:rPr>
          <w:rFonts w:eastAsiaTheme="minorEastAsia" w:cs="Open Sans SemiCondensed"/>
          <w:noProof/>
          <w:lang w:val="fr-CH"/>
        </w:rPr>
        <w:t>a propre espèce</w:t>
      </w:r>
      <w:r w:rsidR="006D126C" w:rsidRPr="004122A7">
        <w:rPr>
          <w:rFonts w:eastAsiaTheme="minorEastAsia" w:cs="Open Sans SemiCondensed"/>
          <w:noProof/>
          <w:lang w:val="fr-CH"/>
        </w:rPr>
        <w:t xml:space="preserve"> (Marlier </w:t>
      </w:r>
      <w:r w:rsidR="009778CD" w:rsidRPr="004122A7">
        <w:rPr>
          <w:rFonts w:eastAsiaTheme="minorEastAsia" w:cs="Open Sans SemiCondensed"/>
          <w:noProof/>
          <w:lang w:val="fr-CH"/>
        </w:rPr>
        <w:t xml:space="preserve">&amp; </w:t>
      </w:r>
      <w:r w:rsidR="006D126C" w:rsidRPr="004122A7">
        <w:rPr>
          <w:rFonts w:eastAsiaTheme="minorEastAsia" w:cs="Open Sans SemiCondensed"/>
          <w:noProof/>
          <w:lang w:val="fr-CH"/>
        </w:rPr>
        <w:t>Schaal, 1997)</w:t>
      </w:r>
      <w:r w:rsidR="00284DB4" w:rsidRPr="004122A7">
        <w:rPr>
          <w:rFonts w:eastAsiaTheme="minorEastAsia" w:cs="Open Sans SemiCondensed"/>
          <w:noProof/>
          <w:lang w:val="fr-CH"/>
        </w:rPr>
        <w:t> ;</w:t>
      </w:r>
    </w:p>
    <w:p w14:paraId="45608D68" w14:textId="04BD19FF" w:rsidR="00CD4CC0" w:rsidRPr="004122A7" w:rsidRDefault="00372A62" w:rsidP="00D5110E">
      <w:pPr>
        <w:pStyle w:val="Liste"/>
        <w:jc w:val="both"/>
        <w:rPr>
          <w:rFonts w:eastAsiaTheme="minorEastAsia" w:cs="Open Sans SemiCondensed"/>
          <w:noProof/>
          <w:lang w:val="fr-CH"/>
        </w:rPr>
      </w:pPr>
      <w:r w:rsidRPr="004122A7">
        <w:rPr>
          <w:rFonts w:eastAsiaTheme="minorEastAsia" w:cs="Open Sans SemiCondensed"/>
          <w:noProof/>
          <w:lang w:val="fr-CH"/>
        </w:rPr>
        <w:t xml:space="preserve">Les </w:t>
      </w:r>
      <w:r w:rsidR="006B07BC" w:rsidRPr="004122A7">
        <w:rPr>
          <w:rFonts w:eastAsiaTheme="minorEastAsia" w:cs="Open Sans SemiCondensed"/>
          <w:noProof/>
          <w:lang w:val="fr-CH"/>
        </w:rPr>
        <w:t>expériences prénatales</w:t>
      </w:r>
      <w:r w:rsidR="00D208A5" w:rsidRPr="004122A7">
        <w:rPr>
          <w:rFonts w:eastAsiaTheme="minorEastAsia" w:cs="Open Sans SemiCondensed"/>
          <w:noProof/>
          <w:lang w:val="fr-CH"/>
        </w:rPr>
        <w:t>,</w:t>
      </w:r>
      <w:r w:rsidR="006B07BC" w:rsidRPr="004122A7">
        <w:rPr>
          <w:rFonts w:eastAsiaTheme="minorEastAsia" w:cs="Open Sans SemiCondensed"/>
          <w:noProof/>
          <w:lang w:val="fr-CH"/>
        </w:rPr>
        <w:t xml:space="preserve"> </w:t>
      </w:r>
      <w:r w:rsidRPr="004122A7">
        <w:rPr>
          <w:rFonts w:eastAsiaTheme="minorEastAsia" w:cs="Open Sans SemiCondensed"/>
          <w:noProof/>
          <w:lang w:val="fr-CH"/>
        </w:rPr>
        <w:t xml:space="preserve">qui </w:t>
      </w:r>
      <w:r w:rsidR="006B07BC" w:rsidRPr="004122A7">
        <w:rPr>
          <w:rFonts w:eastAsiaTheme="minorEastAsia" w:cs="Open Sans SemiCondensed"/>
          <w:noProof/>
          <w:lang w:val="fr-CH"/>
        </w:rPr>
        <w:t>ont pour fonction de « préformer le potentiel initial de sensibilité, de discrimination, de mémoire, de préférences, de réponses motrices</w:t>
      </w:r>
      <w:r w:rsidRPr="004122A7">
        <w:rPr>
          <w:rFonts w:eastAsiaTheme="minorEastAsia" w:cs="Open Sans SemiCondensed"/>
          <w:noProof/>
          <w:lang w:val="fr-CH"/>
        </w:rPr>
        <w:t> » lequel</w:t>
      </w:r>
      <w:r w:rsidR="006B07BC" w:rsidRPr="004122A7">
        <w:rPr>
          <w:rFonts w:eastAsiaTheme="minorEastAsia" w:cs="Open Sans SemiCondensed"/>
          <w:noProof/>
          <w:lang w:val="fr-CH"/>
        </w:rPr>
        <w:t xml:space="preserve"> constitue</w:t>
      </w:r>
      <w:r w:rsidRPr="004122A7">
        <w:rPr>
          <w:rFonts w:eastAsiaTheme="minorEastAsia" w:cs="Open Sans SemiCondensed"/>
          <w:noProof/>
          <w:lang w:val="fr-CH"/>
        </w:rPr>
        <w:t xml:space="preserve"> </w:t>
      </w:r>
      <w:r w:rsidR="006B07BC" w:rsidRPr="004122A7">
        <w:rPr>
          <w:rFonts w:eastAsiaTheme="minorEastAsia" w:cs="Open Sans SemiCondensed"/>
          <w:noProof/>
          <w:lang w:val="fr-CH"/>
        </w:rPr>
        <w:t>la «</w:t>
      </w:r>
      <w:r w:rsidR="00EC726D" w:rsidRPr="004122A7">
        <w:rPr>
          <w:rFonts w:eastAsiaTheme="minorEastAsia" w:cs="Open Sans SemiCondensed"/>
          <w:noProof/>
          <w:lang w:val="fr-CH"/>
        </w:rPr>
        <w:t> </w:t>
      </w:r>
      <w:r w:rsidR="006B07BC" w:rsidRPr="004122A7">
        <w:rPr>
          <w:rFonts w:eastAsiaTheme="minorEastAsia" w:cs="Open Sans SemiCondensed"/>
          <w:noProof/>
          <w:lang w:val="fr-CH"/>
        </w:rPr>
        <w:t>bo</w:t>
      </w:r>
      <w:r w:rsidR="00EE6765" w:rsidRPr="004122A7">
        <w:rPr>
          <w:rFonts w:eastAsiaTheme="minorEastAsia" w:cs="Open Sans SemiCondensed"/>
          <w:noProof/>
          <w:lang w:val="fr-CH"/>
        </w:rPr>
        <w:t>i</w:t>
      </w:r>
      <w:r w:rsidR="006B07BC" w:rsidRPr="004122A7">
        <w:rPr>
          <w:rFonts w:eastAsiaTheme="minorEastAsia" w:cs="Open Sans SemiCondensed"/>
          <w:noProof/>
          <w:lang w:val="fr-CH"/>
        </w:rPr>
        <w:t>te à outils</w:t>
      </w:r>
      <w:r w:rsidR="00EC726D" w:rsidRPr="004122A7">
        <w:rPr>
          <w:rFonts w:eastAsiaTheme="minorEastAsia" w:cs="Open Sans SemiCondensed"/>
          <w:noProof/>
          <w:lang w:val="fr-CH"/>
        </w:rPr>
        <w:t> </w:t>
      </w:r>
      <w:r w:rsidR="006B07BC" w:rsidRPr="004122A7">
        <w:rPr>
          <w:rFonts w:eastAsiaTheme="minorEastAsia" w:cs="Open Sans SemiCondensed"/>
          <w:noProof/>
          <w:lang w:val="fr-CH"/>
        </w:rPr>
        <w:t xml:space="preserve">» du nouveau-né </w:t>
      </w:r>
      <w:r w:rsidR="00D208A5" w:rsidRPr="004122A7">
        <w:rPr>
          <w:rFonts w:eastAsiaTheme="minorEastAsia" w:cs="Open Sans SemiCondensed"/>
          <w:noProof/>
          <w:lang w:val="fr-CH"/>
        </w:rPr>
        <w:t xml:space="preserve">à la naissance </w:t>
      </w:r>
      <w:r w:rsidR="006B07BC" w:rsidRPr="004122A7">
        <w:rPr>
          <w:rFonts w:eastAsiaTheme="minorEastAsia" w:cs="Open Sans SemiCondensed"/>
          <w:noProof/>
          <w:lang w:val="fr-CH"/>
        </w:rPr>
        <w:t>(Schaal, 2011, p.46)</w:t>
      </w:r>
      <w:r w:rsidR="00056C1D" w:rsidRPr="004122A7">
        <w:rPr>
          <w:rFonts w:eastAsiaTheme="minorEastAsia" w:cs="Open Sans SemiCondensed"/>
          <w:noProof/>
          <w:lang w:val="fr-CH"/>
        </w:rPr>
        <w:t> ;</w:t>
      </w:r>
    </w:p>
    <w:p w14:paraId="5A09793B" w14:textId="1711F227" w:rsidR="00B802A1" w:rsidRPr="004122A7" w:rsidRDefault="00372A62" w:rsidP="00D5110E">
      <w:pPr>
        <w:pStyle w:val="Liste"/>
        <w:jc w:val="both"/>
        <w:rPr>
          <w:rFonts w:eastAsiaTheme="minorEastAsia" w:cs="Open Sans SemiCondensed"/>
          <w:noProof/>
          <w:szCs w:val="22"/>
          <w:lang w:val="fr-CH"/>
        </w:rPr>
      </w:pPr>
      <w:r w:rsidRPr="004122A7">
        <w:rPr>
          <w:rFonts w:eastAsiaTheme="minorEastAsia" w:cs="Open Sans SemiCondensed"/>
          <w:noProof/>
          <w:lang w:val="fr-CH"/>
        </w:rPr>
        <w:t>L</w:t>
      </w:r>
      <w:r w:rsidR="00D9337F" w:rsidRPr="004122A7">
        <w:rPr>
          <w:rFonts w:eastAsiaTheme="minorEastAsia" w:cs="Open Sans SemiCondensed"/>
          <w:noProof/>
          <w:lang w:val="fr-CH"/>
        </w:rPr>
        <w:t>’</w:t>
      </w:r>
      <w:r w:rsidRPr="004122A7">
        <w:rPr>
          <w:rFonts w:eastAsiaTheme="minorEastAsia" w:cs="Open Sans SemiCondensed"/>
          <w:noProof/>
          <w:lang w:val="fr-CH"/>
        </w:rPr>
        <w:t>apprentissage</w:t>
      </w:r>
      <w:r w:rsidR="004D1F8C" w:rsidRPr="004122A7">
        <w:rPr>
          <w:rFonts w:eastAsiaTheme="minorEastAsia" w:cs="Open Sans SemiCondensed"/>
          <w:noProof/>
          <w:lang w:val="fr-CH"/>
        </w:rPr>
        <w:t>, qui permet à l’enfant d’acquérir de nouvelles connaissances et d’affiner sa sensibilité au contact des odorants.</w:t>
      </w:r>
    </w:p>
    <w:p w14:paraId="2A6F7F22" w14:textId="55A1B8EF" w:rsidR="00740993" w:rsidRPr="004122A7" w:rsidRDefault="00C336C4" w:rsidP="00DE6E1D">
      <w:pPr>
        <w:pStyle w:val="berschrift1"/>
        <w:rPr>
          <w:rFonts w:eastAsiaTheme="minorEastAsia"/>
          <w:noProof/>
          <w:lang w:val="fr-CH"/>
        </w:rPr>
      </w:pPr>
      <w:r w:rsidRPr="004122A7">
        <w:rPr>
          <w:rFonts w:eastAsiaTheme="minorEastAsia"/>
          <w:noProof/>
          <w:lang w:val="fr-CH"/>
        </w:rPr>
        <w:t>Les odeurs dans l</w:t>
      </w:r>
      <w:r w:rsidR="00CD6503" w:rsidRPr="004122A7">
        <w:rPr>
          <w:rFonts w:eastAsiaTheme="minorEastAsia"/>
          <w:noProof/>
          <w:lang w:val="fr-CH"/>
        </w:rPr>
        <w:t xml:space="preserve">a vie </w:t>
      </w:r>
      <w:r w:rsidRPr="004122A7">
        <w:rPr>
          <w:rFonts w:eastAsiaTheme="minorEastAsia"/>
          <w:noProof/>
          <w:lang w:val="fr-CH"/>
        </w:rPr>
        <w:t xml:space="preserve">des personnes </w:t>
      </w:r>
      <w:r w:rsidR="00CD6503" w:rsidRPr="004122A7">
        <w:rPr>
          <w:rFonts w:eastAsiaTheme="minorEastAsia"/>
          <w:noProof/>
          <w:lang w:val="fr-CH"/>
        </w:rPr>
        <w:t>polyhandicapées</w:t>
      </w:r>
    </w:p>
    <w:p w14:paraId="11367895" w14:textId="2F39A75E" w:rsidR="00766BC4" w:rsidRPr="004122A7" w:rsidRDefault="00CC5D61" w:rsidP="00DE6E1D">
      <w:pPr>
        <w:pStyle w:val="Textkrper"/>
        <w:rPr>
          <w:rFonts w:eastAsiaTheme="minorEastAsia" w:cs="Open Sans SemiCondensed"/>
          <w:noProof/>
          <w:lang w:val="fr-CH"/>
        </w:rPr>
      </w:pPr>
      <w:r w:rsidRPr="004122A7">
        <w:rPr>
          <w:rFonts w:eastAsiaTheme="minorEastAsia" w:cs="Open Sans SemiCondensed"/>
          <w:noProof/>
          <w:lang w:val="fr-CH"/>
        </w:rPr>
        <w:t>L</w:t>
      </w:r>
      <w:r w:rsidR="00C336C4" w:rsidRPr="004122A7">
        <w:rPr>
          <w:rFonts w:eastAsiaTheme="minorEastAsia" w:cs="Open Sans SemiCondensed"/>
          <w:noProof/>
          <w:lang w:val="fr-CH"/>
        </w:rPr>
        <w:t xml:space="preserve">es odeurs sont </w:t>
      </w:r>
      <w:r w:rsidR="006736A0" w:rsidRPr="004122A7">
        <w:rPr>
          <w:rFonts w:eastAsiaTheme="minorEastAsia" w:cs="Open Sans SemiCondensed"/>
          <w:noProof/>
          <w:lang w:val="fr-CH"/>
        </w:rPr>
        <w:t xml:space="preserve">naturellement </w:t>
      </w:r>
      <w:r w:rsidR="00C336C4" w:rsidRPr="004122A7">
        <w:rPr>
          <w:rFonts w:eastAsiaTheme="minorEastAsia" w:cs="Open Sans SemiCondensed"/>
          <w:noProof/>
          <w:lang w:val="fr-CH"/>
        </w:rPr>
        <w:t xml:space="preserve">présentes dans la vie et les environnements </w:t>
      </w:r>
      <w:r w:rsidR="006736A0" w:rsidRPr="004122A7">
        <w:rPr>
          <w:rFonts w:eastAsiaTheme="minorEastAsia" w:cs="Open Sans SemiCondensed"/>
          <w:noProof/>
          <w:lang w:val="fr-CH"/>
        </w:rPr>
        <w:t>fréquentés par les</w:t>
      </w:r>
      <w:r w:rsidR="00C336C4" w:rsidRPr="004122A7">
        <w:rPr>
          <w:rFonts w:eastAsiaTheme="minorEastAsia" w:cs="Open Sans SemiCondensed"/>
          <w:noProof/>
          <w:lang w:val="fr-CH"/>
        </w:rPr>
        <w:t xml:space="preserve"> personnes polyhandicapées</w:t>
      </w:r>
      <w:r w:rsidR="004114D4" w:rsidRPr="004122A7">
        <w:rPr>
          <w:rFonts w:eastAsiaTheme="minorEastAsia" w:cs="Open Sans SemiCondensed"/>
          <w:noProof/>
          <w:lang w:val="fr-CH"/>
        </w:rPr>
        <w:t xml:space="preserve">, </w:t>
      </w:r>
      <w:r w:rsidR="00920E73" w:rsidRPr="004122A7">
        <w:rPr>
          <w:rFonts w:eastAsiaTheme="minorEastAsia" w:cs="Open Sans SemiCondensed"/>
          <w:noProof/>
          <w:lang w:val="fr-CH"/>
        </w:rPr>
        <w:t>mais</w:t>
      </w:r>
      <w:r w:rsidR="004114D4" w:rsidRPr="004122A7">
        <w:rPr>
          <w:rFonts w:eastAsiaTheme="minorEastAsia" w:cs="Open Sans SemiCondensed"/>
          <w:noProof/>
          <w:lang w:val="fr-CH"/>
        </w:rPr>
        <w:t xml:space="preserve"> </w:t>
      </w:r>
      <w:r w:rsidRPr="004122A7">
        <w:rPr>
          <w:rFonts w:eastAsiaTheme="minorEastAsia" w:cs="Open Sans SemiCondensed"/>
          <w:noProof/>
          <w:lang w:val="fr-CH"/>
        </w:rPr>
        <w:t>l</w:t>
      </w:r>
      <w:r w:rsidR="00920E73" w:rsidRPr="004122A7">
        <w:rPr>
          <w:rFonts w:eastAsiaTheme="minorEastAsia" w:cs="Open Sans SemiCondensed"/>
          <w:noProof/>
          <w:lang w:val="fr-CH"/>
        </w:rPr>
        <w:t xml:space="preserve">’attention qui leur est accordée </w:t>
      </w:r>
      <w:r w:rsidR="008B2F1F" w:rsidRPr="004122A7">
        <w:rPr>
          <w:rFonts w:eastAsiaTheme="minorEastAsia" w:cs="Open Sans SemiCondensed"/>
          <w:noProof/>
          <w:lang w:val="fr-CH"/>
        </w:rPr>
        <w:t>par les personnes qui les accompagnent</w:t>
      </w:r>
      <w:r w:rsidR="00F90CAA" w:rsidRPr="004122A7">
        <w:rPr>
          <w:rFonts w:eastAsiaTheme="minorEastAsia" w:cs="Open Sans SemiCondensed"/>
          <w:noProof/>
          <w:lang w:val="fr-CH"/>
        </w:rPr>
        <w:t xml:space="preserve"> </w:t>
      </w:r>
      <w:r w:rsidR="00920E73" w:rsidRPr="004122A7">
        <w:rPr>
          <w:rFonts w:eastAsiaTheme="minorEastAsia" w:cs="Open Sans SemiCondensed"/>
          <w:noProof/>
          <w:lang w:val="fr-CH"/>
        </w:rPr>
        <w:t xml:space="preserve">est </w:t>
      </w:r>
      <w:r w:rsidR="00753E47" w:rsidRPr="004122A7">
        <w:rPr>
          <w:rFonts w:eastAsiaTheme="minorEastAsia" w:cs="Open Sans SemiCondensed"/>
          <w:noProof/>
          <w:lang w:val="fr-CH"/>
        </w:rPr>
        <w:t xml:space="preserve">souvent </w:t>
      </w:r>
      <w:r w:rsidR="00920E73" w:rsidRPr="004122A7">
        <w:rPr>
          <w:rFonts w:eastAsiaTheme="minorEastAsia" w:cs="Open Sans SemiCondensed"/>
          <w:noProof/>
          <w:lang w:val="fr-CH"/>
        </w:rPr>
        <w:t>faible</w:t>
      </w:r>
      <w:r w:rsidR="004114D4" w:rsidRPr="004122A7">
        <w:rPr>
          <w:rFonts w:eastAsiaTheme="minorEastAsia" w:cs="Open Sans SemiCondensed"/>
          <w:noProof/>
          <w:lang w:val="fr-CH"/>
        </w:rPr>
        <w:t xml:space="preserve">. </w:t>
      </w:r>
      <w:r w:rsidR="00F90CAA" w:rsidRPr="004122A7">
        <w:rPr>
          <w:rFonts w:eastAsiaTheme="minorEastAsia" w:cs="Open Sans SemiCondensed"/>
          <w:noProof/>
          <w:lang w:val="fr-CH"/>
        </w:rPr>
        <w:t xml:space="preserve">Cela peut </w:t>
      </w:r>
      <w:r w:rsidR="000C2D7F" w:rsidRPr="004122A7">
        <w:rPr>
          <w:rFonts w:eastAsiaTheme="minorEastAsia" w:cs="Open Sans SemiCondensed"/>
          <w:noProof/>
          <w:lang w:val="fr-CH"/>
        </w:rPr>
        <w:t xml:space="preserve">principalement </w:t>
      </w:r>
      <w:r w:rsidR="00F90CAA" w:rsidRPr="004122A7">
        <w:rPr>
          <w:rFonts w:eastAsiaTheme="minorEastAsia" w:cs="Open Sans SemiCondensed"/>
          <w:noProof/>
          <w:lang w:val="fr-CH"/>
        </w:rPr>
        <w:t>s</w:t>
      </w:r>
      <w:r w:rsidR="00C50BB4" w:rsidRPr="004122A7">
        <w:rPr>
          <w:rFonts w:eastAsiaTheme="minorEastAsia" w:cs="Open Sans SemiCondensed"/>
          <w:noProof/>
          <w:lang w:val="fr-CH"/>
        </w:rPr>
        <w:t>’</w:t>
      </w:r>
      <w:r w:rsidR="00F90CAA" w:rsidRPr="004122A7">
        <w:rPr>
          <w:rFonts w:eastAsiaTheme="minorEastAsia" w:cs="Open Sans SemiCondensed"/>
          <w:noProof/>
          <w:lang w:val="fr-CH"/>
        </w:rPr>
        <w:t xml:space="preserve">expliquer </w:t>
      </w:r>
      <w:r w:rsidR="008D2FEF" w:rsidRPr="004122A7">
        <w:rPr>
          <w:rFonts w:eastAsiaTheme="minorEastAsia" w:cs="Open Sans SemiCondensed"/>
          <w:noProof/>
          <w:lang w:val="fr-CH"/>
        </w:rPr>
        <w:t xml:space="preserve">par </w:t>
      </w:r>
      <w:r w:rsidR="00F90CAA" w:rsidRPr="004122A7">
        <w:rPr>
          <w:rFonts w:eastAsiaTheme="minorEastAsia" w:cs="Open Sans SemiCondensed"/>
          <w:noProof/>
          <w:lang w:val="fr-CH"/>
        </w:rPr>
        <w:t>deux raisons</w:t>
      </w:r>
      <w:r w:rsidR="00CC667F" w:rsidRPr="004122A7">
        <w:rPr>
          <w:rFonts w:eastAsiaTheme="minorEastAsia" w:cs="Open Sans SemiCondensed"/>
          <w:noProof/>
          <w:lang w:val="fr-CH"/>
        </w:rPr>
        <w:t>.</w:t>
      </w:r>
      <w:r w:rsidR="006C5422" w:rsidRPr="004122A7">
        <w:rPr>
          <w:rFonts w:eastAsiaTheme="minorEastAsia" w:cs="Open Sans SemiCondensed"/>
          <w:noProof/>
          <w:lang w:val="fr-CH"/>
        </w:rPr>
        <w:t xml:space="preserve"> </w:t>
      </w:r>
      <w:r w:rsidR="000C2D7F" w:rsidRPr="004122A7">
        <w:rPr>
          <w:rFonts w:eastAsiaTheme="minorEastAsia" w:cs="Open Sans SemiCondensed"/>
          <w:noProof/>
          <w:lang w:val="fr-CH"/>
        </w:rPr>
        <w:t xml:space="preserve">D’une part, </w:t>
      </w:r>
      <w:r w:rsidR="00F90CAA" w:rsidRPr="004122A7">
        <w:rPr>
          <w:rFonts w:eastAsiaTheme="minorEastAsia" w:cs="Open Sans SemiCondensed"/>
          <w:noProof/>
          <w:lang w:val="fr-CH"/>
        </w:rPr>
        <w:t>les recommandations visant à guider les pratiques de stimulation olfactive restent</w:t>
      </w:r>
      <w:r w:rsidR="00245790" w:rsidRPr="004122A7">
        <w:rPr>
          <w:rFonts w:eastAsiaTheme="minorEastAsia" w:cs="Open Sans SemiCondensed"/>
          <w:noProof/>
          <w:lang w:val="fr-CH"/>
        </w:rPr>
        <w:t xml:space="preserve"> jusqu’ici</w:t>
      </w:r>
      <w:r w:rsidR="00F90CAA" w:rsidRPr="004122A7">
        <w:rPr>
          <w:rFonts w:eastAsiaTheme="minorEastAsia" w:cs="Open Sans SemiCondensed"/>
          <w:noProof/>
          <w:lang w:val="fr-CH"/>
        </w:rPr>
        <w:t xml:space="preserve"> peu développées </w:t>
      </w:r>
      <w:r w:rsidR="0088634E" w:rsidRPr="004122A7">
        <w:rPr>
          <w:rFonts w:eastAsiaTheme="minorEastAsia" w:cs="Open Sans SemiCondensed"/>
          <w:noProof/>
          <w:lang w:val="fr-CH"/>
        </w:rPr>
        <w:t>bien que l’idée de stimuler l’olfaction soit apparue dès les années 80 dans divers programmes de stimulation (Hulsegge &amp; Verheul, 1989 ; Fröhlich, 1987)</w:t>
      </w:r>
      <w:r w:rsidR="00093DDC" w:rsidRPr="004122A7">
        <w:rPr>
          <w:rFonts w:eastAsiaTheme="minorEastAsia" w:cs="Open Sans SemiCondensed"/>
          <w:noProof/>
          <w:lang w:val="fr-CH"/>
        </w:rPr>
        <w:t>. F</w:t>
      </w:r>
      <w:r w:rsidR="0088634E" w:rsidRPr="004122A7">
        <w:rPr>
          <w:rFonts w:eastAsiaTheme="minorEastAsia" w:cs="Open Sans SemiCondensed"/>
          <w:noProof/>
          <w:lang w:val="fr-CH"/>
        </w:rPr>
        <w:t xml:space="preserve">orce est </w:t>
      </w:r>
      <w:r w:rsidR="00093DDC" w:rsidRPr="004122A7">
        <w:rPr>
          <w:rFonts w:eastAsiaTheme="minorEastAsia" w:cs="Open Sans SemiCondensed"/>
          <w:noProof/>
          <w:lang w:val="fr-CH"/>
        </w:rPr>
        <w:t xml:space="preserve">en effet </w:t>
      </w:r>
      <w:r w:rsidR="0088634E" w:rsidRPr="004122A7">
        <w:rPr>
          <w:rFonts w:eastAsiaTheme="minorEastAsia" w:cs="Open Sans SemiCondensed"/>
          <w:noProof/>
          <w:lang w:val="fr-CH"/>
        </w:rPr>
        <w:t xml:space="preserve">de constater qu’elles </w:t>
      </w:r>
      <w:r w:rsidR="00F90CAA" w:rsidRPr="004122A7">
        <w:rPr>
          <w:rFonts w:eastAsiaTheme="minorEastAsia" w:cs="Open Sans SemiCondensed"/>
          <w:noProof/>
          <w:lang w:val="fr-CH"/>
        </w:rPr>
        <w:t>se limitent souvent à une suggestion de matériel.</w:t>
      </w:r>
      <w:r w:rsidR="00766BC4" w:rsidRPr="004122A7">
        <w:rPr>
          <w:rFonts w:eastAsiaTheme="minorEastAsia" w:cs="Open Sans SemiCondensed"/>
          <w:noProof/>
          <w:lang w:val="fr-CH"/>
        </w:rPr>
        <w:t xml:space="preserve"> </w:t>
      </w:r>
      <w:r w:rsidR="008D318E" w:rsidRPr="004122A7">
        <w:rPr>
          <w:rFonts w:eastAsiaTheme="minorEastAsia" w:cs="Open Sans SemiCondensed"/>
          <w:noProof/>
          <w:lang w:val="fr-CH"/>
        </w:rPr>
        <w:t>D’autre part</w:t>
      </w:r>
      <w:r w:rsidR="008B2F1F" w:rsidRPr="004122A7">
        <w:rPr>
          <w:rFonts w:eastAsiaTheme="minorEastAsia" w:cs="Open Sans SemiCondensed"/>
          <w:noProof/>
          <w:lang w:val="fr-CH"/>
        </w:rPr>
        <w:t>, l</w:t>
      </w:r>
      <w:r w:rsidR="004114D4" w:rsidRPr="004122A7">
        <w:rPr>
          <w:rFonts w:eastAsiaTheme="minorEastAsia" w:cs="Open Sans SemiCondensed"/>
          <w:noProof/>
          <w:lang w:val="fr-CH"/>
        </w:rPr>
        <w:t xml:space="preserve">es réactions </w:t>
      </w:r>
      <w:r w:rsidR="00920E73" w:rsidRPr="004122A7">
        <w:rPr>
          <w:rFonts w:eastAsiaTheme="minorEastAsia" w:cs="Open Sans SemiCondensed"/>
          <w:noProof/>
          <w:lang w:val="fr-CH"/>
        </w:rPr>
        <w:t>olfactives spontanées</w:t>
      </w:r>
      <w:r w:rsidR="005B5E8F" w:rsidRPr="004122A7">
        <w:rPr>
          <w:rFonts w:eastAsiaTheme="minorEastAsia" w:cs="Open Sans SemiCondensed"/>
          <w:noProof/>
          <w:lang w:val="fr-CH"/>
        </w:rPr>
        <w:t xml:space="preserve"> manifest</w:t>
      </w:r>
      <w:r w:rsidR="00766BC4" w:rsidRPr="004122A7">
        <w:rPr>
          <w:rFonts w:eastAsiaTheme="minorEastAsia" w:cs="Open Sans SemiCondensed"/>
          <w:noProof/>
          <w:lang w:val="fr-CH"/>
        </w:rPr>
        <w:t>ées par les personnes polyhandicapées</w:t>
      </w:r>
      <w:r w:rsidR="00753E47" w:rsidRPr="004122A7">
        <w:rPr>
          <w:rFonts w:eastAsiaTheme="minorEastAsia" w:cs="Open Sans SemiCondensed"/>
          <w:noProof/>
          <w:lang w:val="fr-CH"/>
        </w:rPr>
        <w:t xml:space="preserve"> </w:t>
      </w:r>
      <w:r w:rsidRPr="004122A7">
        <w:rPr>
          <w:rFonts w:eastAsiaTheme="minorEastAsia" w:cs="Open Sans SemiCondensed"/>
          <w:noProof/>
          <w:lang w:val="fr-CH"/>
        </w:rPr>
        <w:t xml:space="preserve">sont </w:t>
      </w:r>
      <w:r w:rsidR="004114D4" w:rsidRPr="004122A7">
        <w:rPr>
          <w:rFonts w:eastAsiaTheme="minorEastAsia" w:cs="Open Sans SemiCondensed"/>
          <w:noProof/>
          <w:lang w:val="fr-CH"/>
        </w:rPr>
        <w:t>comp</w:t>
      </w:r>
      <w:r w:rsidR="002B3274" w:rsidRPr="004122A7">
        <w:rPr>
          <w:rFonts w:eastAsiaTheme="minorEastAsia" w:cs="Open Sans SemiCondensed"/>
          <w:noProof/>
          <w:lang w:val="fr-CH"/>
        </w:rPr>
        <w:t>lexe</w:t>
      </w:r>
      <w:r w:rsidR="008E4090" w:rsidRPr="004122A7">
        <w:rPr>
          <w:rFonts w:eastAsiaTheme="minorEastAsia" w:cs="Open Sans SemiCondensed"/>
          <w:noProof/>
          <w:lang w:val="fr-CH"/>
        </w:rPr>
        <w:t>s</w:t>
      </w:r>
      <w:r w:rsidRPr="004122A7">
        <w:rPr>
          <w:rFonts w:eastAsiaTheme="minorEastAsia" w:cs="Open Sans SemiCondensed"/>
          <w:noProof/>
          <w:lang w:val="fr-CH"/>
        </w:rPr>
        <w:t xml:space="preserve"> à interpréter</w:t>
      </w:r>
      <w:r w:rsidR="00920E73" w:rsidRPr="004122A7">
        <w:rPr>
          <w:rFonts w:eastAsiaTheme="minorEastAsia" w:cs="Open Sans SemiCondensed"/>
          <w:noProof/>
          <w:lang w:val="fr-CH"/>
        </w:rPr>
        <w:t xml:space="preserve">. </w:t>
      </w:r>
      <w:r w:rsidR="0088634E" w:rsidRPr="004122A7">
        <w:rPr>
          <w:rFonts w:eastAsiaTheme="minorEastAsia" w:cs="Open Sans SemiCondensed"/>
          <w:noProof/>
          <w:lang w:val="fr-CH"/>
        </w:rPr>
        <w:t>Il est difficile d’</w:t>
      </w:r>
      <w:r w:rsidR="00920E73" w:rsidRPr="004122A7">
        <w:rPr>
          <w:rFonts w:eastAsiaTheme="minorEastAsia" w:cs="Open Sans SemiCondensed"/>
          <w:noProof/>
          <w:lang w:val="fr-CH"/>
        </w:rPr>
        <w:t>être sûr</w:t>
      </w:r>
      <w:r w:rsidR="00D607D9" w:rsidRPr="004122A7">
        <w:rPr>
          <w:rFonts w:eastAsiaTheme="minorEastAsia" w:cs="Open Sans SemiCondensed"/>
          <w:noProof/>
          <w:lang w:val="fr-CH"/>
        </w:rPr>
        <w:t xml:space="preserve"> </w:t>
      </w:r>
      <w:r w:rsidRPr="004122A7">
        <w:rPr>
          <w:rFonts w:eastAsiaTheme="minorEastAsia" w:cs="Open Sans SemiCondensed"/>
          <w:noProof/>
          <w:lang w:val="fr-CH"/>
        </w:rPr>
        <w:t xml:space="preserve">que </w:t>
      </w:r>
      <w:r w:rsidR="00245F73" w:rsidRPr="004122A7">
        <w:rPr>
          <w:rFonts w:eastAsiaTheme="minorEastAsia" w:cs="Open Sans SemiCondensed"/>
          <w:noProof/>
          <w:lang w:val="fr-CH"/>
        </w:rPr>
        <w:t xml:space="preserve">la réaction </w:t>
      </w:r>
      <w:r w:rsidRPr="004122A7">
        <w:rPr>
          <w:rFonts w:eastAsiaTheme="minorEastAsia" w:cs="Open Sans SemiCondensed"/>
          <w:noProof/>
          <w:lang w:val="fr-CH"/>
        </w:rPr>
        <w:t xml:space="preserve">manifestée </w:t>
      </w:r>
      <w:r w:rsidR="00920E73" w:rsidRPr="004122A7">
        <w:rPr>
          <w:rFonts w:eastAsiaTheme="minorEastAsia" w:cs="Open Sans SemiCondensed"/>
          <w:noProof/>
          <w:lang w:val="fr-CH"/>
        </w:rPr>
        <w:t>relève bien de</w:t>
      </w:r>
      <w:r w:rsidR="002B3274" w:rsidRPr="004122A7">
        <w:rPr>
          <w:rFonts w:eastAsiaTheme="minorEastAsia" w:cs="Open Sans SemiCondensed"/>
          <w:noProof/>
          <w:lang w:val="fr-CH"/>
        </w:rPr>
        <w:t xml:space="preserve"> l’odeur</w:t>
      </w:r>
      <w:r w:rsidR="00910B2C" w:rsidRPr="004122A7">
        <w:rPr>
          <w:rFonts w:eastAsiaTheme="minorEastAsia" w:cs="Open Sans SemiCondensed"/>
          <w:noProof/>
          <w:lang w:val="fr-CH"/>
        </w:rPr>
        <w:t xml:space="preserve"> présenté</w:t>
      </w:r>
      <w:r w:rsidR="00E3647B" w:rsidRPr="004122A7">
        <w:rPr>
          <w:rFonts w:eastAsiaTheme="minorEastAsia" w:cs="Open Sans SemiCondensed"/>
          <w:noProof/>
          <w:lang w:val="fr-CH"/>
        </w:rPr>
        <w:t>e</w:t>
      </w:r>
      <w:r w:rsidR="002B3274" w:rsidRPr="004122A7">
        <w:rPr>
          <w:rFonts w:eastAsiaTheme="minorEastAsia" w:cs="Open Sans SemiCondensed"/>
          <w:noProof/>
          <w:lang w:val="fr-CH"/>
        </w:rPr>
        <w:t xml:space="preserve"> </w:t>
      </w:r>
      <w:r w:rsidRPr="004122A7">
        <w:rPr>
          <w:rFonts w:eastAsiaTheme="minorEastAsia" w:cs="Open Sans SemiCondensed"/>
          <w:noProof/>
          <w:lang w:val="fr-CH"/>
        </w:rPr>
        <w:t xml:space="preserve">et non </w:t>
      </w:r>
      <w:r w:rsidR="00920E73" w:rsidRPr="004122A7">
        <w:rPr>
          <w:rFonts w:eastAsiaTheme="minorEastAsia" w:cs="Open Sans SemiCondensed"/>
          <w:noProof/>
          <w:lang w:val="fr-CH"/>
        </w:rPr>
        <w:t>d’</w:t>
      </w:r>
      <w:r w:rsidR="002B3274" w:rsidRPr="004122A7">
        <w:rPr>
          <w:rFonts w:eastAsiaTheme="minorEastAsia" w:cs="Open Sans SemiCondensed"/>
          <w:noProof/>
          <w:lang w:val="fr-CH"/>
        </w:rPr>
        <w:t>autres stimulations</w:t>
      </w:r>
      <w:r w:rsidR="002D082F" w:rsidRPr="004122A7">
        <w:rPr>
          <w:rFonts w:eastAsiaTheme="minorEastAsia" w:cs="Open Sans SemiCondensed"/>
          <w:noProof/>
          <w:lang w:val="fr-CH"/>
        </w:rPr>
        <w:t xml:space="preserve"> présentes dans l’environnement</w:t>
      </w:r>
      <w:r w:rsidR="0088634E" w:rsidRPr="004122A7">
        <w:rPr>
          <w:rFonts w:eastAsiaTheme="minorEastAsia" w:cs="Open Sans SemiCondensed"/>
          <w:noProof/>
          <w:lang w:val="fr-CH"/>
        </w:rPr>
        <w:t>.</w:t>
      </w:r>
      <w:r w:rsidR="00CF5A62" w:rsidRPr="004122A7">
        <w:rPr>
          <w:rFonts w:eastAsiaTheme="minorEastAsia" w:cs="Open Sans SemiCondensed"/>
          <w:noProof/>
          <w:lang w:val="fr-CH"/>
        </w:rPr>
        <w:t xml:space="preserve"> </w:t>
      </w:r>
    </w:p>
    <w:p w14:paraId="2C832742" w14:textId="3912665B" w:rsidR="008539BF" w:rsidRPr="004122A7" w:rsidRDefault="00E3647B" w:rsidP="00DE6E1D">
      <w:pPr>
        <w:pStyle w:val="berschrift2"/>
        <w:rPr>
          <w:rFonts w:eastAsiaTheme="minorEastAsia"/>
          <w:noProof/>
          <w:lang w:val="fr-CH"/>
        </w:rPr>
      </w:pPr>
      <w:r w:rsidRPr="004122A7">
        <w:rPr>
          <w:rFonts w:eastAsiaTheme="minorEastAsia"/>
          <w:noProof/>
          <w:lang w:val="fr-CH"/>
        </w:rPr>
        <w:t>Quelques études</w:t>
      </w:r>
      <w:r w:rsidR="008539BF" w:rsidRPr="004122A7">
        <w:rPr>
          <w:rFonts w:eastAsiaTheme="minorEastAsia"/>
          <w:noProof/>
          <w:lang w:val="fr-CH"/>
        </w:rPr>
        <w:t xml:space="preserve"> exploratoire</w:t>
      </w:r>
      <w:r w:rsidRPr="004122A7">
        <w:rPr>
          <w:rFonts w:eastAsiaTheme="minorEastAsia"/>
          <w:noProof/>
          <w:lang w:val="fr-CH"/>
        </w:rPr>
        <w:t>s</w:t>
      </w:r>
    </w:p>
    <w:p w14:paraId="77D2DFDB" w14:textId="330A58BD" w:rsidR="00BC0A24" w:rsidRPr="004122A7" w:rsidRDefault="00B54F9E" w:rsidP="00E848DE">
      <w:pPr>
        <w:pStyle w:val="Textkrper"/>
        <w:rPr>
          <w:rFonts w:eastAsiaTheme="minorEastAsia" w:cs="Open Sans SemiCondensed"/>
          <w:noProof/>
          <w:lang w:val="fr-CH"/>
        </w:rPr>
      </w:pPr>
      <w:r w:rsidRPr="004122A7">
        <w:rPr>
          <w:rFonts w:eastAsiaTheme="minorEastAsia" w:cs="Open Sans SemiCondensed"/>
          <w:noProof/>
          <w:lang w:val="fr-CH"/>
        </w:rPr>
        <w:t xml:space="preserve">Pour </w:t>
      </w:r>
      <w:r w:rsidR="00D24AE1" w:rsidRPr="004122A7">
        <w:rPr>
          <w:rFonts w:eastAsiaTheme="minorEastAsia" w:cs="Open Sans SemiCondensed"/>
          <w:noProof/>
          <w:lang w:val="fr-CH"/>
        </w:rPr>
        <w:t>toutes ces</w:t>
      </w:r>
      <w:r w:rsidRPr="004122A7">
        <w:rPr>
          <w:rFonts w:eastAsiaTheme="minorEastAsia" w:cs="Open Sans SemiCondensed"/>
          <w:noProof/>
          <w:lang w:val="fr-CH"/>
        </w:rPr>
        <w:t xml:space="preserve"> raison</w:t>
      </w:r>
      <w:r w:rsidR="00D24AE1" w:rsidRPr="004122A7">
        <w:rPr>
          <w:rFonts w:eastAsiaTheme="minorEastAsia" w:cs="Open Sans SemiCondensed"/>
          <w:noProof/>
          <w:lang w:val="fr-CH"/>
        </w:rPr>
        <w:t>s</w:t>
      </w:r>
      <w:r w:rsidRPr="004122A7">
        <w:rPr>
          <w:rFonts w:eastAsiaTheme="minorEastAsia" w:cs="Open Sans SemiCondensed"/>
          <w:noProof/>
          <w:lang w:val="fr-CH"/>
        </w:rPr>
        <w:t>, l</w:t>
      </w:r>
      <w:r w:rsidR="00C50BB4" w:rsidRPr="004122A7">
        <w:rPr>
          <w:rFonts w:eastAsiaTheme="minorEastAsia" w:cs="Open Sans SemiCondensed"/>
          <w:noProof/>
          <w:lang w:val="fr-CH"/>
        </w:rPr>
        <w:t>’</w:t>
      </w:r>
      <w:r w:rsidRPr="004122A7">
        <w:rPr>
          <w:rFonts w:eastAsiaTheme="minorEastAsia" w:cs="Open Sans SemiCondensed"/>
          <w:noProof/>
          <w:lang w:val="fr-CH"/>
        </w:rPr>
        <w:t>idée d</w:t>
      </w:r>
      <w:r w:rsidR="00C50BB4" w:rsidRPr="004122A7">
        <w:rPr>
          <w:rFonts w:eastAsiaTheme="minorEastAsia" w:cs="Open Sans SemiCondensed"/>
          <w:noProof/>
          <w:lang w:val="fr-CH"/>
        </w:rPr>
        <w:t>’</w:t>
      </w:r>
      <w:r w:rsidR="00740993" w:rsidRPr="004122A7">
        <w:rPr>
          <w:rFonts w:eastAsiaTheme="minorEastAsia" w:cs="Open Sans SemiCondensed"/>
          <w:noProof/>
          <w:lang w:val="fr-CH"/>
        </w:rPr>
        <w:t>une série d’étude</w:t>
      </w:r>
      <w:r w:rsidR="00CF5A62" w:rsidRPr="004122A7">
        <w:rPr>
          <w:rFonts w:eastAsiaTheme="minorEastAsia" w:cs="Open Sans SemiCondensed"/>
          <w:noProof/>
          <w:lang w:val="fr-CH"/>
        </w:rPr>
        <w:t>s</w:t>
      </w:r>
      <w:r w:rsidR="002B3274" w:rsidRPr="004122A7">
        <w:rPr>
          <w:rFonts w:eastAsiaTheme="minorEastAsia" w:cs="Open Sans SemiCondensed"/>
          <w:noProof/>
          <w:lang w:val="fr-CH"/>
        </w:rPr>
        <w:t xml:space="preserve"> </w:t>
      </w:r>
      <w:r w:rsidR="00D24AE1" w:rsidRPr="004122A7">
        <w:rPr>
          <w:rFonts w:eastAsiaTheme="minorEastAsia" w:cs="Open Sans SemiCondensed"/>
          <w:noProof/>
          <w:lang w:val="fr-CH"/>
        </w:rPr>
        <w:t xml:space="preserve">expérimentalement </w:t>
      </w:r>
      <w:r w:rsidR="002B3274" w:rsidRPr="004122A7">
        <w:rPr>
          <w:rFonts w:eastAsiaTheme="minorEastAsia" w:cs="Open Sans SemiCondensed"/>
          <w:noProof/>
          <w:lang w:val="fr-CH"/>
        </w:rPr>
        <w:t>contrôlées</w:t>
      </w:r>
      <w:r w:rsidR="00D57E0E" w:rsidRPr="004122A7">
        <w:rPr>
          <w:rFonts w:eastAsiaTheme="minorEastAsia" w:cs="Open Sans SemiCondensed"/>
          <w:noProof/>
          <w:lang w:val="fr-CH"/>
        </w:rPr>
        <w:t xml:space="preserve"> et</w:t>
      </w:r>
      <w:r w:rsidRPr="004122A7">
        <w:rPr>
          <w:rFonts w:eastAsiaTheme="minorEastAsia" w:cs="Open Sans SemiCondensed"/>
          <w:noProof/>
          <w:lang w:val="fr-CH"/>
        </w:rPr>
        <w:t xml:space="preserve"> centrée</w:t>
      </w:r>
      <w:r w:rsidR="00740993" w:rsidRPr="004122A7">
        <w:rPr>
          <w:rFonts w:eastAsiaTheme="minorEastAsia" w:cs="Open Sans SemiCondensed"/>
          <w:noProof/>
          <w:lang w:val="fr-CH"/>
        </w:rPr>
        <w:t>s</w:t>
      </w:r>
      <w:r w:rsidRPr="004122A7">
        <w:rPr>
          <w:rFonts w:eastAsiaTheme="minorEastAsia" w:cs="Open Sans SemiCondensed"/>
          <w:noProof/>
          <w:lang w:val="fr-CH"/>
        </w:rPr>
        <w:t xml:space="preserve"> sur</w:t>
      </w:r>
      <w:r w:rsidR="00740993" w:rsidRPr="004122A7">
        <w:rPr>
          <w:rFonts w:eastAsiaTheme="minorEastAsia" w:cs="Open Sans SemiCondensed"/>
          <w:noProof/>
          <w:lang w:val="fr-CH"/>
        </w:rPr>
        <w:t xml:space="preserve"> </w:t>
      </w:r>
      <w:r w:rsidRPr="004122A7">
        <w:rPr>
          <w:rFonts w:eastAsiaTheme="minorEastAsia" w:cs="Open Sans SemiCondensed"/>
          <w:noProof/>
          <w:lang w:val="fr-CH"/>
        </w:rPr>
        <w:t>l</w:t>
      </w:r>
      <w:r w:rsidR="00C50BB4" w:rsidRPr="004122A7">
        <w:rPr>
          <w:rFonts w:eastAsiaTheme="minorEastAsia" w:cs="Open Sans SemiCondensed"/>
          <w:noProof/>
          <w:lang w:val="fr-CH"/>
        </w:rPr>
        <w:t>’</w:t>
      </w:r>
      <w:r w:rsidRPr="004122A7">
        <w:rPr>
          <w:rFonts w:eastAsiaTheme="minorEastAsia" w:cs="Open Sans SemiCondensed"/>
          <w:noProof/>
          <w:lang w:val="fr-CH"/>
        </w:rPr>
        <w:t xml:space="preserve">olfaction </w:t>
      </w:r>
      <w:r w:rsidR="00755BC5" w:rsidRPr="004122A7">
        <w:rPr>
          <w:rFonts w:eastAsiaTheme="minorEastAsia" w:cs="Open Sans SemiCondensed"/>
          <w:noProof/>
          <w:lang w:val="fr-CH"/>
        </w:rPr>
        <w:t xml:space="preserve">des </w:t>
      </w:r>
      <w:r w:rsidRPr="004122A7">
        <w:rPr>
          <w:rFonts w:eastAsiaTheme="minorEastAsia" w:cs="Open Sans SemiCondensed"/>
          <w:noProof/>
          <w:lang w:val="fr-CH"/>
        </w:rPr>
        <w:t>enfant</w:t>
      </w:r>
      <w:r w:rsidR="00755BC5" w:rsidRPr="004122A7">
        <w:rPr>
          <w:rFonts w:eastAsiaTheme="minorEastAsia" w:cs="Open Sans SemiCondensed"/>
          <w:noProof/>
          <w:lang w:val="fr-CH"/>
        </w:rPr>
        <w:t>s</w:t>
      </w:r>
      <w:r w:rsidRPr="004122A7">
        <w:rPr>
          <w:rFonts w:eastAsiaTheme="minorEastAsia" w:cs="Open Sans SemiCondensed"/>
          <w:noProof/>
          <w:lang w:val="fr-CH"/>
        </w:rPr>
        <w:t xml:space="preserve"> </w:t>
      </w:r>
      <w:r w:rsidR="00755BC5" w:rsidRPr="004122A7">
        <w:rPr>
          <w:rFonts w:eastAsiaTheme="minorEastAsia" w:cs="Open Sans SemiCondensed"/>
          <w:noProof/>
          <w:lang w:val="fr-CH"/>
        </w:rPr>
        <w:t xml:space="preserve">et </w:t>
      </w:r>
      <w:r w:rsidR="00FF5B55" w:rsidRPr="004122A7">
        <w:rPr>
          <w:rFonts w:eastAsiaTheme="minorEastAsia" w:cs="Open Sans SemiCondensed"/>
          <w:noProof/>
          <w:lang w:val="fr-CH"/>
        </w:rPr>
        <w:t xml:space="preserve">jeunes </w:t>
      </w:r>
      <w:r w:rsidRPr="004122A7">
        <w:rPr>
          <w:rFonts w:eastAsiaTheme="minorEastAsia" w:cs="Open Sans SemiCondensed"/>
          <w:noProof/>
          <w:lang w:val="fr-CH"/>
        </w:rPr>
        <w:t>polyhandicapé</w:t>
      </w:r>
      <w:r w:rsidR="00755BC5" w:rsidRPr="004122A7">
        <w:rPr>
          <w:rFonts w:eastAsiaTheme="minorEastAsia" w:cs="Open Sans SemiCondensed"/>
          <w:noProof/>
          <w:lang w:val="fr-CH"/>
        </w:rPr>
        <w:t>s</w:t>
      </w:r>
      <w:r w:rsidR="0011501A" w:rsidRPr="004122A7">
        <w:rPr>
          <w:rFonts w:eastAsiaTheme="minorEastAsia" w:cs="Open Sans SemiCondensed"/>
          <w:noProof/>
          <w:lang w:val="fr-CH"/>
        </w:rPr>
        <w:t xml:space="preserve"> s</w:t>
      </w:r>
      <w:r w:rsidR="00C50BB4" w:rsidRPr="004122A7">
        <w:rPr>
          <w:rFonts w:eastAsiaTheme="minorEastAsia" w:cs="Open Sans SemiCondensed"/>
          <w:noProof/>
          <w:lang w:val="fr-CH"/>
        </w:rPr>
        <w:t>’</w:t>
      </w:r>
      <w:r w:rsidR="0011501A" w:rsidRPr="004122A7">
        <w:rPr>
          <w:rFonts w:eastAsiaTheme="minorEastAsia" w:cs="Open Sans SemiCondensed"/>
          <w:noProof/>
          <w:lang w:val="fr-CH"/>
        </w:rPr>
        <w:t>est imposée</w:t>
      </w:r>
      <w:r w:rsidR="005B5E8F" w:rsidRPr="004122A7">
        <w:rPr>
          <w:rFonts w:eastAsiaTheme="minorEastAsia" w:cs="Open Sans SemiCondensed"/>
          <w:noProof/>
          <w:lang w:val="fr-CH"/>
        </w:rPr>
        <w:t xml:space="preserve">. </w:t>
      </w:r>
      <w:r w:rsidR="00584547" w:rsidRPr="004122A7">
        <w:rPr>
          <w:rFonts w:eastAsiaTheme="minorEastAsia" w:cs="Open Sans SemiCondensed"/>
          <w:noProof/>
          <w:lang w:val="fr-CH"/>
        </w:rPr>
        <w:t xml:space="preserve">Ces études </w:t>
      </w:r>
      <w:r w:rsidR="005B5E8F" w:rsidRPr="004122A7">
        <w:rPr>
          <w:rFonts w:eastAsiaTheme="minorEastAsia" w:cs="Open Sans SemiCondensed"/>
          <w:noProof/>
          <w:lang w:val="fr-CH"/>
        </w:rPr>
        <w:t>avaient pour but de</w:t>
      </w:r>
      <w:r w:rsidR="00755BC5" w:rsidRPr="004122A7">
        <w:rPr>
          <w:rFonts w:eastAsiaTheme="minorEastAsia" w:cs="Open Sans SemiCondensed"/>
          <w:noProof/>
          <w:lang w:val="fr-CH"/>
        </w:rPr>
        <w:t xml:space="preserve"> faire progresser </w:t>
      </w:r>
      <w:r w:rsidR="00D57E0E" w:rsidRPr="004122A7">
        <w:rPr>
          <w:rFonts w:eastAsiaTheme="minorEastAsia" w:cs="Open Sans SemiCondensed"/>
          <w:noProof/>
          <w:lang w:val="fr-CH"/>
        </w:rPr>
        <w:t>la</w:t>
      </w:r>
      <w:r w:rsidR="00755BC5" w:rsidRPr="004122A7">
        <w:rPr>
          <w:rFonts w:eastAsiaTheme="minorEastAsia" w:cs="Open Sans SemiCondensed"/>
          <w:noProof/>
          <w:lang w:val="fr-CH"/>
        </w:rPr>
        <w:t xml:space="preserve"> compréhension </w:t>
      </w:r>
      <w:r w:rsidR="009C3869" w:rsidRPr="004122A7">
        <w:rPr>
          <w:rFonts w:eastAsiaTheme="minorEastAsia" w:cs="Open Sans SemiCondensed"/>
          <w:noProof/>
          <w:lang w:val="fr-CH"/>
        </w:rPr>
        <w:t>du traitement des odeurs par les personnes</w:t>
      </w:r>
      <w:r w:rsidR="0011501A" w:rsidRPr="004122A7">
        <w:rPr>
          <w:rFonts w:eastAsiaTheme="minorEastAsia" w:cs="Open Sans SemiCondensed"/>
          <w:noProof/>
          <w:lang w:val="fr-CH"/>
        </w:rPr>
        <w:t xml:space="preserve"> </w:t>
      </w:r>
      <w:r w:rsidR="00245F73" w:rsidRPr="004122A7">
        <w:rPr>
          <w:rFonts w:eastAsiaTheme="minorEastAsia" w:cs="Open Sans SemiCondensed"/>
          <w:noProof/>
          <w:lang w:val="fr-CH"/>
        </w:rPr>
        <w:t>polyhandicap</w:t>
      </w:r>
      <w:r w:rsidR="009C3869" w:rsidRPr="004122A7">
        <w:rPr>
          <w:rFonts w:eastAsiaTheme="minorEastAsia" w:cs="Open Sans SemiCondensed"/>
          <w:noProof/>
          <w:lang w:val="fr-CH"/>
        </w:rPr>
        <w:t>ée</w:t>
      </w:r>
      <w:r w:rsidR="00AB6620" w:rsidRPr="004122A7">
        <w:rPr>
          <w:rFonts w:eastAsiaTheme="minorEastAsia" w:cs="Open Sans SemiCondensed"/>
          <w:noProof/>
          <w:lang w:val="fr-CH"/>
        </w:rPr>
        <w:t>s</w:t>
      </w:r>
      <w:r w:rsidR="009C3869" w:rsidRPr="004122A7">
        <w:rPr>
          <w:rFonts w:eastAsiaTheme="minorEastAsia" w:cs="Open Sans SemiCondensed"/>
          <w:noProof/>
          <w:lang w:val="fr-CH"/>
        </w:rPr>
        <w:t xml:space="preserve">. </w:t>
      </w:r>
      <w:r w:rsidR="002B3274" w:rsidRPr="004122A7">
        <w:rPr>
          <w:rFonts w:eastAsiaTheme="minorEastAsia" w:cs="Open Sans SemiCondensed"/>
          <w:noProof/>
          <w:lang w:val="fr-CH"/>
        </w:rPr>
        <w:t>Trois types d’habiletés ont été</w:t>
      </w:r>
      <w:r w:rsidR="002D082F" w:rsidRPr="004122A7">
        <w:rPr>
          <w:rFonts w:eastAsiaTheme="minorEastAsia" w:cs="Open Sans SemiCondensed"/>
          <w:noProof/>
          <w:lang w:val="fr-CH"/>
        </w:rPr>
        <w:t xml:space="preserve"> </w:t>
      </w:r>
      <w:r w:rsidR="00992117" w:rsidRPr="004122A7">
        <w:rPr>
          <w:rFonts w:eastAsiaTheme="minorEastAsia" w:cs="Open Sans SemiCondensed"/>
          <w:noProof/>
          <w:lang w:val="fr-CH"/>
        </w:rPr>
        <w:t>observ</w:t>
      </w:r>
      <w:r w:rsidR="00EE6765" w:rsidRPr="004122A7">
        <w:rPr>
          <w:rFonts w:eastAsiaTheme="minorEastAsia" w:cs="Open Sans SemiCondensed"/>
          <w:noProof/>
          <w:lang w:val="fr-CH"/>
        </w:rPr>
        <w:t>é</w:t>
      </w:r>
      <w:r w:rsidR="00992117" w:rsidRPr="004122A7">
        <w:rPr>
          <w:rFonts w:eastAsiaTheme="minorEastAsia" w:cs="Open Sans SemiCondensed"/>
          <w:noProof/>
          <w:lang w:val="fr-CH"/>
        </w:rPr>
        <w:t>s </w:t>
      </w:r>
      <w:r w:rsidR="00DF6AEB" w:rsidRPr="004122A7">
        <w:rPr>
          <w:rFonts w:eastAsiaTheme="minorEastAsia" w:cs="Open Sans SemiCondensed"/>
          <w:noProof/>
          <w:lang w:val="fr-CH"/>
        </w:rPr>
        <w:t>:</w:t>
      </w:r>
      <w:r w:rsidR="00103468" w:rsidRPr="004122A7">
        <w:rPr>
          <w:rFonts w:eastAsiaTheme="minorEastAsia" w:cs="Open Sans SemiCondensed"/>
          <w:noProof/>
          <w:lang w:val="fr-CH"/>
        </w:rPr>
        <w:t xml:space="preserve"> </w:t>
      </w:r>
    </w:p>
    <w:p w14:paraId="40204F4A" w14:textId="1F02ACFF" w:rsidR="00BC0A24" w:rsidRPr="004122A7" w:rsidRDefault="002B3274" w:rsidP="00E848DE">
      <w:pPr>
        <w:pStyle w:val="Listennummer"/>
        <w:jc w:val="both"/>
        <w:rPr>
          <w:rFonts w:eastAsiaTheme="minorEastAsia" w:cs="Open Sans SemiCondensed"/>
          <w:noProof/>
        </w:rPr>
      </w:pPr>
      <w:r w:rsidRPr="004122A7">
        <w:rPr>
          <w:rFonts w:eastAsiaTheme="minorEastAsia" w:cs="Open Sans SemiCondensed"/>
          <w:noProof/>
        </w:rPr>
        <w:t>la</w:t>
      </w:r>
      <w:r w:rsidR="00CF5A62" w:rsidRPr="004122A7">
        <w:rPr>
          <w:rFonts w:eastAsiaTheme="minorEastAsia" w:cs="Open Sans SemiCondensed"/>
          <w:noProof/>
        </w:rPr>
        <w:t xml:space="preserve"> </w:t>
      </w:r>
      <w:r w:rsidR="003437EE" w:rsidRPr="004122A7">
        <w:rPr>
          <w:rFonts w:eastAsiaTheme="minorEastAsia" w:cs="Open Sans SemiCondensed"/>
          <w:noProof/>
        </w:rPr>
        <w:t xml:space="preserve">capacité de </w:t>
      </w:r>
      <w:r w:rsidR="00CF5A62" w:rsidRPr="004122A7">
        <w:rPr>
          <w:rFonts w:eastAsiaTheme="minorEastAsia" w:cs="Open Sans SemiCondensed"/>
          <w:noProof/>
        </w:rPr>
        <w:t>détect</w:t>
      </w:r>
      <w:r w:rsidR="003437EE" w:rsidRPr="004122A7">
        <w:rPr>
          <w:rFonts w:eastAsiaTheme="minorEastAsia" w:cs="Open Sans SemiCondensed"/>
          <w:noProof/>
        </w:rPr>
        <w:t>er</w:t>
      </w:r>
      <w:r w:rsidR="00CF5A62" w:rsidRPr="004122A7">
        <w:rPr>
          <w:rFonts w:eastAsiaTheme="minorEastAsia" w:cs="Open Sans SemiCondensed"/>
          <w:noProof/>
        </w:rPr>
        <w:t xml:space="preserve"> </w:t>
      </w:r>
      <w:r w:rsidR="003437EE" w:rsidRPr="004122A7">
        <w:rPr>
          <w:rFonts w:eastAsiaTheme="minorEastAsia" w:cs="Open Sans SemiCondensed"/>
          <w:noProof/>
        </w:rPr>
        <w:t>des odeurs</w:t>
      </w:r>
      <w:r w:rsidR="001B6E2C" w:rsidRPr="004122A7">
        <w:rPr>
          <w:rFonts w:eastAsiaTheme="minorEastAsia" w:cs="Open Sans SemiCondensed"/>
          <w:noProof/>
        </w:rPr>
        <w:t> </w:t>
      </w:r>
      <w:r w:rsidR="00804AD6" w:rsidRPr="004122A7">
        <w:rPr>
          <w:rFonts w:eastAsiaTheme="minorEastAsia" w:cs="Open Sans SemiCondensed"/>
          <w:noProof/>
        </w:rPr>
        <w:t xml:space="preserve">; </w:t>
      </w:r>
    </w:p>
    <w:p w14:paraId="5274387A" w14:textId="089438BE" w:rsidR="00BC0A24" w:rsidRPr="004122A7" w:rsidRDefault="00D2141F" w:rsidP="00E848DE">
      <w:pPr>
        <w:pStyle w:val="Listennummer"/>
        <w:jc w:val="both"/>
        <w:rPr>
          <w:rFonts w:eastAsiaTheme="minorEastAsia" w:cs="Open Sans SemiCondensed"/>
          <w:noProof/>
        </w:rPr>
      </w:pPr>
      <w:r w:rsidRPr="004122A7">
        <w:rPr>
          <w:rFonts w:eastAsiaTheme="minorEastAsia" w:cs="Open Sans SemiCondensed"/>
          <w:noProof/>
        </w:rPr>
        <w:t>l</w:t>
      </w:r>
      <w:r w:rsidR="00CF5A62" w:rsidRPr="004122A7">
        <w:rPr>
          <w:rFonts w:eastAsiaTheme="minorEastAsia" w:cs="Open Sans SemiCondensed"/>
          <w:noProof/>
        </w:rPr>
        <w:t>a</w:t>
      </w:r>
      <w:r w:rsidR="00804AD6" w:rsidRPr="004122A7">
        <w:rPr>
          <w:rFonts w:eastAsiaTheme="minorEastAsia" w:cs="Open Sans SemiCondensed"/>
          <w:noProof/>
        </w:rPr>
        <w:t xml:space="preserve"> capacité </w:t>
      </w:r>
      <w:r w:rsidR="005C0EEB" w:rsidRPr="004122A7">
        <w:rPr>
          <w:rFonts w:eastAsiaTheme="minorEastAsia" w:cs="Open Sans SemiCondensed"/>
          <w:noProof/>
        </w:rPr>
        <w:t>de</w:t>
      </w:r>
      <w:r w:rsidR="00232AA8" w:rsidRPr="004122A7">
        <w:rPr>
          <w:rFonts w:eastAsiaTheme="minorEastAsia" w:cs="Open Sans SemiCondensed"/>
          <w:noProof/>
        </w:rPr>
        <w:t xml:space="preserve"> manifester des réactions de plaisir ou </w:t>
      </w:r>
      <w:r w:rsidR="005C0EEB" w:rsidRPr="004122A7">
        <w:rPr>
          <w:rFonts w:eastAsiaTheme="minorEastAsia" w:cs="Open Sans SemiCondensed"/>
          <w:noProof/>
        </w:rPr>
        <w:t xml:space="preserve">de </w:t>
      </w:r>
      <w:r w:rsidR="00232AA8" w:rsidRPr="004122A7">
        <w:rPr>
          <w:rFonts w:eastAsiaTheme="minorEastAsia" w:cs="Open Sans SemiCondensed"/>
          <w:noProof/>
        </w:rPr>
        <w:t>déplaisir</w:t>
      </w:r>
      <w:r w:rsidR="00804AD6" w:rsidRPr="004122A7">
        <w:rPr>
          <w:rFonts w:eastAsiaTheme="minorEastAsia" w:cs="Open Sans SemiCondensed"/>
          <w:noProof/>
        </w:rPr>
        <w:t xml:space="preserve"> au contact </w:t>
      </w:r>
      <w:r w:rsidR="00CF5A62" w:rsidRPr="004122A7">
        <w:rPr>
          <w:rFonts w:eastAsiaTheme="minorEastAsia" w:cs="Open Sans SemiCondensed"/>
          <w:noProof/>
        </w:rPr>
        <w:t>d’</w:t>
      </w:r>
      <w:r w:rsidR="00804AD6" w:rsidRPr="004122A7">
        <w:rPr>
          <w:rFonts w:eastAsiaTheme="minorEastAsia" w:cs="Open Sans SemiCondensed"/>
          <w:noProof/>
        </w:rPr>
        <w:t>od</w:t>
      </w:r>
      <w:r w:rsidR="00CF5A62" w:rsidRPr="004122A7">
        <w:rPr>
          <w:rFonts w:eastAsiaTheme="minorEastAsia" w:cs="Open Sans SemiCondensed"/>
          <w:noProof/>
        </w:rPr>
        <w:t>eurs</w:t>
      </w:r>
      <w:r w:rsidR="00BC0A24" w:rsidRPr="004122A7">
        <w:rPr>
          <w:rFonts w:eastAsiaTheme="minorEastAsia" w:cs="Open Sans SemiCondensed"/>
          <w:noProof/>
        </w:rPr>
        <w:t> ;</w:t>
      </w:r>
    </w:p>
    <w:p w14:paraId="09A2AB70" w14:textId="7337E956" w:rsidR="00BC0A24" w:rsidRPr="004122A7" w:rsidRDefault="00804AD6" w:rsidP="00E848DE">
      <w:pPr>
        <w:pStyle w:val="Listennummer"/>
        <w:jc w:val="both"/>
        <w:rPr>
          <w:rFonts w:eastAsiaTheme="minorEastAsia" w:cs="Open Sans SemiCondensed"/>
          <w:noProof/>
        </w:rPr>
      </w:pPr>
      <w:r w:rsidRPr="004122A7">
        <w:rPr>
          <w:rFonts w:eastAsiaTheme="minorEastAsia" w:cs="Open Sans SemiCondensed"/>
          <w:noProof/>
        </w:rPr>
        <w:t>l</w:t>
      </w:r>
      <w:r w:rsidR="00CF5A62" w:rsidRPr="004122A7">
        <w:rPr>
          <w:rFonts w:eastAsiaTheme="minorEastAsia" w:cs="Open Sans SemiCondensed"/>
          <w:noProof/>
        </w:rPr>
        <w:t xml:space="preserve">a </w:t>
      </w:r>
      <w:r w:rsidRPr="004122A7">
        <w:rPr>
          <w:rFonts w:eastAsiaTheme="minorEastAsia" w:cs="Open Sans SemiCondensed"/>
          <w:noProof/>
        </w:rPr>
        <w:t xml:space="preserve">capacité </w:t>
      </w:r>
      <w:r w:rsidR="00D57E0E" w:rsidRPr="004122A7">
        <w:rPr>
          <w:rFonts w:eastAsiaTheme="minorEastAsia" w:cs="Open Sans SemiCondensed"/>
          <w:noProof/>
        </w:rPr>
        <w:t>de</w:t>
      </w:r>
      <w:r w:rsidRPr="004122A7">
        <w:rPr>
          <w:rFonts w:eastAsiaTheme="minorEastAsia" w:cs="Open Sans SemiCondensed"/>
          <w:noProof/>
        </w:rPr>
        <w:t xml:space="preserve"> </w:t>
      </w:r>
      <w:r w:rsidR="005C0EEB" w:rsidRPr="004122A7">
        <w:rPr>
          <w:rFonts w:eastAsiaTheme="minorEastAsia" w:cs="Open Sans SemiCondensed"/>
          <w:noProof/>
        </w:rPr>
        <w:t>se désintéresser d’</w:t>
      </w:r>
      <w:r w:rsidRPr="004122A7">
        <w:rPr>
          <w:rFonts w:eastAsiaTheme="minorEastAsia" w:cs="Open Sans SemiCondensed"/>
          <w:noProof/>
        </w:rPr>
        <w:t>un</w:t>
      </w:r>
      <w:r w:rsidR="005C0EEB" w:rsidRPr="004122A7">
        <w:rPr>
          <w:rFonts w:eastAsiaTheme="minorEastAsia" w:cs="Open Sans SemiCondensed"/>
          <w:noProof/>
        </w:rPr>
        <w:t>e</w:t>
      </w:r>
      <w:r w:rsidRPr="004122A7">
        <w:rPr>
          <w:rFonts w:eastAsiaTheme="minorEastAsia" w:cs="Open Sans SemiCondensed"/>
          <w:noProof/>
        </w:rPr>
        <w:t xml:space="preserve"> od</w:t>
      </w:r>
      <w:r w:rsidR="005C0EEB" w:rsidRPr="004122A7">
        <w:rPr>
          <w:rFonts w:eastAsiaTheme="minorEastAsia" w:cs="Open Sans SemiCondensed"/>
          <w:noProof/>
        </w:rPr>
        <w:t>eur</w:t>
      </w:r>
      <w:r w:rsidRPr="004122A7">
        <w:rPr>
          <w:rFonts w:eastAsiaTheme="minorEastAsia" w:cs="Open Sans SemiCondensed"/>
          <w:noProof/>
        </w:rPr>
        <w:t xml:space="preserve"> présenté</w:t>
      </w:r>
      <w:r w:rsidR="005C0EEB" w:rsidRPr="004122A7">
        <w:rPr>
          <w:rFonts w:eastAsiaTheme="minorEastAsia" w:cs="Open Sans SemiCondensed"/>
          <w:noProof/>
        </w:rPr>
        <w:t>e</w:t>
      </w:r>
      <w:r w:rsidRPr="004122A7">
        <w:rPr>
          <w:rFonts w:eastAsiaTheme="minorEastAsia" w:cs="Open Sans SemiCondensed"/>
          <w:noProof/>
        </w:rPr>
        <w:t xml:space="preserve"> à plusieurs reprises</w:t>
      </w:r>
      <w:r w:rsidR="00313424" w:rsidRPr="004122A7">
        <w:rPr>
          <w:rFonts w:eastAsiaTheme="minorEastAsia" w:cs="Open Sans SemiCondensed"/>
          <w:noProof/>
        </w:rPr>
        <w:t>,</w:t>
      </w:r>
      <w:r w:rsidRPr="004122A7">
        <w:rPr>
          <w:rFonts w:eastAsiaTheme="minorEastAsia" w:cs="Open Sans SemiCondensed"/>
          <w:noProof/>
        </w:rPr>
        <w:t xml:space="preserve"> </w:t>
      </w:r>
      <w:r w:rsidR="00462723" w:rsidRPr="004122A7">
        <w:rPr>
          <w:rFonts w:eastAsiaTheme="minorEastAsia" w:cs="Open Sans SemiCondensed"/>
          <w:noProof/>
        </w:rPr>
        <w:t>puis</w:t>
      </w:r>
      <w:r w:rsidR="00D57E0E" w:rsidRPr="004122A7">
        <w:rPr>
          <w:rFonts w:eastAsiaTheme="minorEastAsia" w:cs="Open Sans SemiCondensed"/>
          <w:noProof/>
        </w:rPr>
        <w:t xml:space="preserve"> de</w:t>
      </w:r>
      <w:r w:rsidRPr="004122A7">
        <w:rPr>
          <w:rFonts w:eastAsiaTheme="minorEastAsia" w:cs="Open Sans SemiCondensed"/>
          <w:noProof/>
        </w:rPr>
        <w:t xml:space="preserve"> </w:t>
      </w:r>
      <w:r w:rsidR="005C0EEB" w:rsidRPr="004122A7">
        <w:rPr>
          <w:rFonts w:eastAsiaTheme="minorEastAsia" w:cs="Open Sans SemiCondensed"/>
          <w:noProof/>
        </w:rPr>
        <w:t xml:space="preserve">se remobiliser pour </w:t>
      </w:r>
      <w:r w:rsidRPr="004122A7">
        <w:rPr>
          <w:rFonts w:eastAsiaTheme="minorEastAsia" w:cs="Open Sans SemiCondensed"/>
          <w:noProof/>
        </w:rPr>
        <w:t>un</w:t>
      </w:r>
      <w:r w:rsidR="005C0EEB" w:rsidRPr="004122A7">
        <w:rPr>
          <w:rFonts w:eastAsiaTheme="minorEastAsia" w:cs="Open Sans SemiCondensed"/>
          <w:noProof/>
        </w:rPr>
        <w:t>e</w:t>
      </w:r>
      <w:r w:rsidRPr="004122A7">
        <w:rPr>
          <w:rFonts w:eastAsiaTheme="minorEastAsia" w:cs="Open Sans SemiCondensed"/>
          <w:noProof/>
        </w:rPr>
        <w:t xml:space="preserve"> od</w:t>
      </w:r>
      <w:r w:rsidR="005C0EEB" w:rsidRPr="004122A7">
        <w:rPr>
          <w:rFonts w:eastAsiaTheme="minorEastAsia" w:cs="Open Sans SemiCondensed"/>
          <w:noProof/>
        </w:rPr>
        <w:t>eur</w:t>
      </w:r>
      <w:r w:rsidRPr="004122A7">
        <w:rPr>
          <w:rFonts w:eastAsiaTheme="minorEastAsia" w:cs="Open Sans SemiCondensed"/>
          <w:noProof/>
        </w:rPr>
        <w:t xml:space="preserve"> </w:t>
      </w:r>
      <w:r w:rsidR="00462723" w:rsidRPr="004122A7">
        <w:rPr>
          <w:rFonts w:eastAsiaTheme="minorEastAsia" w:cs="Open Sans SemiCondensed"/>
          <w:noProof/>
        </w:rPr>
        <w:t>nouvellement</w:t>
      </w:r>
      <w:r w:rsidRPr="004122A7">
        <w:rPr>
          <w:rFonts w:eastAsiaTheme="minorEastAsia" w:cs="Open Sans SemiCondensed"/>
          <w:noProof/>
        </w:rPr>
        <w:t xml:space="preserve"> p</w:t>
      </w:r>
      <w:r w:rsidR="00462723" w:rsidRPr="004122A7">
        <w:rPr>
          <w:rFonts w:eastAsiaTheme="minorEastAsia" w:cs="Open Sans SemiCondensed"/>
          <w:noProof/>
        </w:rPr>
        <w:t>ropos</w:t>
      </w:r>
      <w:r w:rsidRPr="004122A7">
        <w:rPr>
          <w:rFonts w:eastAsiaTheme="minorEastAsia" w:cs="Open Sans SemiCondensed"/>
          <w:noProof/>
        </w:rPr>
        <w:t>é</w:t>
      </w:r>
      <w:r w:rsidR="005C0EEB" w:rsidRPr="004122A7">
        <w:rPr>
          <w:rFonts w:eastAsiaTheme="minorEastAsia" w:cs="Open Sans SemiCondensed"/>
          <w:noProof/>
        </w:rPr>
        <w:t>e</w:t>
      </w:r>
      <w:r w:rsidRPr="004122A7">
        <w:rPr>
          <w:rFonts w:eastAsiaTheme="minorEastAsia" w:cs="Open Sans SemiCondensed"/>
          <w:noProof/>
        </w:rPr>
        <w:t xml:space="preserve">. </w:t>
      </w:r>
    </w:p>
    <w:p w14:paraId="39E0645B" w14:textId="7AB01DC8" w:rsidR="00634B28" w:rsidRPr="004122A7" w:rsidRDefault="00804AD6" w:rsidP="00E848DE">
      <w:pPr>
        <w:pStyle w:val="Textkrper"/>
        <w:rPr>
          <w:rFonts w:eastAsiaTheme="minorEastAsia" w:cs="Open Sans SemiCondensed"/>
          <w:noProof/>
          <w:lang w:val="fr-CH"/>
        </w:rPr>
      </w:pPr>
      <w:r w:rsidRPr="004122A7">
        <w:rPr>
          <w:rFonts w:eastAsiaTheme="minorEastAsia" w:cs="Open Sans SemiCondensed"/>
          <w:noProof/>
          <w:lang w:val="fr-CH"/>
        </w:rPr>
        <w:t xml:space="preserve">La population dont il est question dans </w:t>
      </w:r>
      <w:r w:rsidR="00D57E0E" w:rsidRPr="004122A7">
        <w:rPr>
          <w:rFonts w:eastAsiaTheme="minorEastAsia" w:cs="Open Sans SemiCondensed"/>
          <w:noProof/>
          <w:lang w:val="fr-CH"/>
        </w:rPr>
        <w:t>c</w:t>
      </w:r>
      <w:r w:rsidRPr="004122A7">
        <w:rPr>
          <w:rFonts w:eastAsiaTheme="minorEastAsia" w:cs="Open Sans SemiCondensed"/>
          <w:noProof/>
          <w:lang w:val="fr-CH"/>
        </w:rPr>
        <w:t>es études est celle qui répond aux critères</w:t>
      </w:r>
      <w:r w:rsidR="00E53DC0" w:rsidRPr="004122A7">
        <w:rPr>
          <w:rFonts w:eastAsiaTheme="minorEastAsia" w:cs="Open Sans SemiCondensed"/>
          <w:noProof/>
          <w:lang w:val="fr-CH"/>
        </w:rPr>
        <w:t xml:space="preserve"> </w:t>
      </w:r>
      <w:r w:rsidR="00CA4867" w:rsidRPr="004122A7">
        <w:rPr>
          <w:rFonts w:eastAsiaTheme="minorEastAsia" w:cs="Open Sans SemiCondensed"/>
          <w:noProof/>
          <w:lang w:val="fr-CH"/>
        </w:rPr>
        <w:t>clé</w:t>
      </w:r>
      <w:r w:rsidR="00E53DC0" w:rsidRPr="004122A7">
        <w:rPr>
          <w:rFonts w:eastAsiaTheme="minorEastAsia" w:cs="Open Sans SemiCondensed"/>
          <w:noProof/>
          <w:lang w:val="fr-CH"/>
        </w:rPr>
        <w:t>s</w:t>
      </w:r>
      <w:r w:rsidR="00CA4867" w:rsidRPr="004122A7">
        <w:rPr>
          <w:rFonts w:eastAsiaTheme="minorEastAsia" w:cs="Open Sans SemiCondensed"/>
          <w:noProof/>
          <w:lang w:val="fr-CH"/>
        </w:rPr>
        <w:t xml:space="preserve"> </w:t>
      </w:r>
      <w:r w:rsidRPr="004122A7">
        <w:rPr>
          <w:rFonts w:eastAsiaTheme="minorEastAsia" w:cs="Open Sans SemiCondensed"/>
          <w:noProof/>
          <w:lang w:val="fr-CH"/>
        </w:rPr>
        <w:t xml:space="preserve">de la définition proposée par </w:t>
      </w:r>
      <w:r w:rsidR="00EF063F" w:rsidRPr="004122A7">
        <w:rPr>
          <w:rFonts w:eastAsiaTheme="minorEastAsia" w:cs="Open Sans SemiCondensed"/>
          <w:noProof/>
          <w:lang w:val="fr-CH"/>
        </w:rPr>
        <w:t>Nakken et</w:t>
      </w:r>
      <w:r w:rsidR="00CA4867" w:rsidRPr="004122A7">
        <w:rPr>
          <w:rFonts w:eastAsiaTheme="minorEastAsia" w:cs="Open Sans SemiCondensed"/>
          <w:noProof/>
          <w:lang w:val="fr-CH"/>
        </w:rPr>
        <w:t xml:space="preserve"> Vlaskamp (2007), à savoir </w:t>
      </w:r>
      <w:r w:rsidR="00D2141F" w:rsidRPr="004122A7">
        <w:rPr>
          <w:rFonts w:eastAsiaTheme="minorEastAsia" w:cs="Open Sans SemiCondensed"/>
          <w:noProof/>
          <w:lang w:val="fr-CH"/>
        </w:rPr>
        <w:t xml:space="preserve">des </w:t>
      </w:r>
      <w:r w:rsidR="00D61E8D" w:rsidRPr="004122A7">
        <w:rPr>
          <w:rFonts w:eastAsiaTheme="minorEastAsia" w:cs="Open Sans SemiCondensed"/>
          <w:noProof/>
          <w:lang w:val="fr-CH"/>
        </w:rPr>
        <w:t>personnes</w:t>
      </w:r>
      <w:r w:rsidR="002D082F" w:rsidRPr="004122A7">
        <w:rPr>
          <w:rFonts w:eastAsiaTheme="minorEastAsia" w:cs="Open Sans SemiCondensed"/>
          <w:noProof/>
          <w:lang w:val="fr-CH"/>
        </w:rPr>
        <w:t xml:space="preserve"> </w:t>
      </w:r>
      <w:r w:rsidR="00D2141F" w:rsidRPr="004122A7">
        <w:rPr>
          <w:rFonts w:eastAsiaTheme="minorEastAsia" w:cs="Open Sans SemiCondensed"/>
          <w:noProof/>
          <w:lang w:val="fr-CH"/>
        </w:rPr>
        <w:t>présent</w:t>
      </w:r>
      <w:r w:rsidR="002D082F" w:rsidRPr="004122A7">
        <w:rPr>
          <w:rFonts w:eastAsiaTheme="minorEastAsia" w:cs="Open Sans SemiCondensed"/>
          <w:noProof/>
          <w:lang w:val="fr-CH"/>
        </w:rPr>
        <w:t>a</w:t>
      </w:r>
      <w:r w:rsidR="00D2141F" w:rsidRPr="004122A7">
        <w:rPr>
          <w:rFonts w:eastAsiaTheme="minorEastAsia" w:cs="Open Sans SemiCondensed"/>
          <w:noProof/>
          <w:lang w:val="fr-CH"/>
        </w:rPr>
        <w:t xml:space="preserve">nt </w:t>
      </w:r>
      <w:r w:rsidR="00DB3C72" w:rsidRPr="004122A7">
        <w:rPr>
          <w:rFonts w:eastAsiaTheme="minorEastAsia" w:cs="Open Sans SemiCondensed"/>
          <w:noProof/>
          <w:lang w:val="fr-CH"/>
        </w:rPr>
        <w:t>un fonctionnement cogniti</w:t>
      </w:r>
      <w:r w:rsidR="007C48D5" w:rsidRPr="004122A7">
        <w:rPr>
          <w:rFonts w:eastAsiaTheme="minorEastAsia" w:cs="Open Sans SemiCondensed"/>
          <w:noProof/>
          <w:lang w:val="fr-CH"/>
        </w:rPr>
        <w:t>f</w:t>
      </w:r>
      <w:r w:rsidR="00DB3C72" w:rsidRPr="004122A7">
        <w:rPr>
          <w:rFonts w:eastAsiaTheme="minorEastAsia" w:cs="Open Sans SemiCondensed"/>
          <w:noProof/>
          <w:lang w:val="fr-CH"/>
        </w:rPr>
        <w:t xml:space="preserve"> de type </w:t>
      </w:r>
      <w:r w:rsidR="00920E73" w:rsidRPr="004122A7">
        <w:rPr>
          <w:rFonts w:eastAsiaTheme="minorEastAsia" w:cs="Open Sans SemiCondensed"/>
          <w:noProof/>
          <w:lang w:val="fr-CH"/>
        </w:rPr>
        <w:t>présymbolique</w:t>
      </w:r>
      <w:r w:rsidR="002D082F" w:rsidRPr="004122A7">
        <w:rPr>
          <w:rFonts w:eastAsiaTheme="minorEastAsia" w:cs="Open Sans SemiCondensed"/>
          <w:noProof/>
          <w:lang w:val="fr-CH"/>
        </w:rPr>
        <w:t xml:space="preserve"> </w:t>
      </w:r>
      <w:r w:rsidR="00DB3C72" w:rsidRPr="004122A7">
        <w:rPr>
          <w:rFonts w:eastAsiaTheme="minorEastAsia" w:cs="Open Sans SemiCondensed"/>
          <w:noProof/>
          <w:lang w:val="fr-CH"/>
        </w:rPr>
        <w:t xml:space="preserve">et </w:t>
      </w:r>
      <w:r w:rsidR="00462723" w:rsidRPr="004122A7">
        <w:rPr>
          <w:rFonts w:eastAsiaTheme="minorEastAsia" w:cs="Open Sans SemiCondensed"/>
          <w:noProof/>
          <w:lang w:val="fr-CH"/>
        </w:rPr>
        <w:t>concerné</w:t>
      </w:r>
      <w:r w:rsidR="00F827D6" w:rsidRPr="004122A7">
        <w:rPr>
          <w:rFonts w:eastAsiaTheme="minorEastAsia" w:cs="Open Sans SemiCondensed"/>
          <w:noProof/>
          <w:lang w:val="fr-CH"/>
        </w:rPr>
        <w:t>e</w:t>
      </w:r>
      <w:r w:rsidR="00462723" w:rsidRPr="004122A7">
        <w:rPr>
          <w:rFonts w:eastAsiaTheme="minorEastAsia" w:cs="Open Sans SemiCondensed"/>
          <w:noProof/>
          <w:lang w:val="fr-CH"/>
        </w:rPr>
        <w:t xml:space="preserve">s par </w:t>
      </w:r>
      <w:r w:rsidR="00DB3C72" w:rsidRPr="004122A7">
        <w:rPr>
          <w:rFonts w:eastAsiaTheme="minorEastAsia" w:cs="Open Sans SemiCondensed"/>
          <w:noProof/>
          <w:lang w:val="fr-CH"/>
        </w:rPr>
        <w:t>des déficiences motrices sévères ou profond</w:t>
      </w:r>
      <w:r w:rsidR="00F827D6" w:rsidRPr="004122A7">
        <w:rPr>
          <w:rFonts w:eastAsiaTheme="minorEastAsia" w:cs="Open Sans SemiCondensed"/>
          <w:noProof/>
          <w:lang w:val="fr-CH"/>
        </w:rPr>
        <w:t>e</w:t>
      </w:r>
      <w:r w:rsidR="00DB3C72" w:rsidRPr="004122A7">
        <w:rPr>
          <w:rFonts w:eastAsiaTheme="minorEastAsia" w:cs="Open Sans SemiCondensed"/>
          <w:noProof/>
          <w:lang w:val="fr-CH"/>
        </w:rPr>
        <w:t xml:space="preserve">s </w:t>
      </w:r>
      <w:r w:rsidR="00D2141F" w:rsidRPr="004122A7">
        <w:rPr>
          <w:rFonts w:eastAsiaTheme="minorEastAsia" w:cs="Open Sans SemiCondensed"/>
          <w:noProof/>
          <w:lang w:val="fr-CH"/>
        </w:rPr>
        <w:t xml:space="preserve">impactant </w:t>
      </w:r>
      <w:r w:rsidR="00DB3C72" w:rsidRPr="004122A7">
        <w:rPr>
          <w:rFonts w:eastAsiaTheme="minorEastAsia" w:cs="Open Sans SemiCondensed"/>
          <w:noProof/>
          <w:lang w:val="fr-CH"/>
        </w:rPr>
        <w:t>considérablement l</w:t>
      </w:r>
      <w:r w:rsidR="00D2141F" w:rsidRPr="004122A7">
        <w:rPr>
          <w:rFonts w:eastAsiaTheme="minorEastAsia" w:cs="Open Sans SemiCondensed"/>
          <w:noProof/>
          <w:lang w:val="fr-CH"/>
        </w:rPr>
        <w:t>eur</w:t>
      </w:r>
      <w:r w:rsidR="00DB3C72" w:rsidRPr="004122A7">
        <w:rPr>
          <w:rFonts w:eastAsiaTheme="minorEastAsia" w:cs="Open Sans SemiCondensed"/>
          <w:noProof/>
          <w:lang w:val="fr-CH"/>
        </w:rPr>
        <w:t xml:space="preserve"> posture, l</w:t>
      </w:r>
      <w:r w:rsidR="00D2141F" w:rsidRPr="004122A7">
        <w:rPr>
          <w:rFonts w:eastAsiaTheme="minorEastAsia" w:cs="Open Sans SemiCondensed"/>
          <w:noProof/>
          <w:lang w:val="fr-CH"/>
        </w:rPr>
        <w:t>eurs possibilités d’</w:t>
      </w:r>
      <w:r w:rsidR="00DB3C72" w:rsidRPr="004122A7">
        <w:rPr>
          <w:rFonts w:eastAsiaTheme="minorEastAsia" w:cs="Open Sans SemiCondensed"/>
          <w:noProof/>
          <w:lang w:val="fr-CH"/>
        </w:rPr>
        <w:t>action et l</w:t>
      </w:r>
      <w:r w:rsidR="00D2141F" w:rsidRPr="004122A7">
        <w:rPr>
          <w:rFonts w:eastAsiaTheme="minorEastAsia" w:cs="Open Sans SemiCondensed"/>
          <w:noProof/>
          <w:lang w:val="fr-CH"/>
        </w:rPr>
        <w:t>eur</w:t>
      </w:r>
      <w:r w:rsidR="0087331F" w:rsidRPr="004122A7">
        <w:rPr>
          <w:rFonts w:eastAsiaTheme="minorEastAsia" w:cs="Open Sans SemiCondensed"/>
          <w:noProof/>
          <w:lang w:val="fr-CH"/>
        </w:rPr>
        <w:t>s</w:t>
      </w:r>
      <w:r w:rsidR="00D2141F" w:rsidRPr="004122A7">
        <w:rPr>
          <w:rFonts w:eastAsiaTheme="minorEastAsia" w:cs="Open Sans SemiCondensed"/>
          <w:noProof/>
          <w:lang w:val="fr-CH"/>
        </w:rPr>
        <w:t xml:space="preserve"> déplacements</w:t>
      </w:r>
      <w:r w:rsidR="00DB3C72" w:rsidRPr="004122A7">
        <w:rPr>
          <w:rFonts w:eastAsiaTheme="minorEastAsia" w:cs="Open Sans SemiCondensed"/>
          <w:noProof/>
          <w:lang w:val="fr-CH"/>
        </w:rPr>
        <w:t>.</w:t>
      </w:r>
    </w:p>
    <w:p w14:paraId="06963A4B" w14:textId="1048F1B5" w:rsidR="00162C3F" w:rsidRPr="004122A7" w:rsidRDefault="005C0EEB" w:rsidP="00DE6E1D">
      <w:pPr>
        <w:pStyle w:val="berschrift2"/>
        <w:rPr>
          <w:rFonts w:eastAsiaTheme="minorEastAsia"/>
          <w:noProof/>
          <w:lang w:val="fr-CH"/>
        </w:rPr>
      </w:pPr>
      <w:r w:rsidRPr="004122A7">
        <w:rPr>
          <w:rFonts w:eastAsiaTheme="minorEastAsia"/>
          <w:noProof/>
          <w:lang w:val="fr-CH"/>
        </w:rPr>
        <w:t>La capacité de détecter des odeurs</w:t>
      </w:r>
    </w:p>
    <w:p w14:paraId="6020E0D6" w14:textId="2CC83878" w:rsidR="00913A6D" w:rsidRPr="004122A7" w:rsidRDefault="00CF5A62" w:rsidP="00DE6E1D">
      <w:pPr>
        <w:pStyle w:val="Textkrper"/>
        <w:rPr>
          <w:rFonts w:eastAsiaTheme="minorEastAsia" w:cs="Open Sans SemiCondensed"/>
          <w:noProof/>
          <w:lang w:val="fr-CH"/>
        </w:rPr>
      </w:pPr>
      <w:r w:rsidRPr="004122A7">
        <w:rPr>
          <w:rFonts w:eastAsiaTheme="minorEastAsia" w:cs="Open Sans SemiCondensed"/>
          <w:noProof/>
          <w:lang w:val="fr-CH"/>
        </w:rPr>
        <w:t xml:space="preserve">Dans une première étude (Petitpierre et al., 2021), nous avons cherché à observer comment </w:t>
      </w:r>
      <w:r w:rsidR="000C2725" w:rsidRPr="004122A7">
        <w:rPr>
          <w:rFonts w:eastAsiaTheme="minorEastAsia" w:cs="Open Sans SemiCondensed"/>
          <w:noProof/>
          <w:lang w:val="fr-CH"/>
        </w:rPr>
        <w:t>22</w:t>
      </w:r>
      <w:r w:rsidR="00EC726D" w:rsidRPr="004122A7">
        <w:rPr>
          <w:rFonts w:eastAsiaTheme="minorEastAsia" w:cs="Open Sans SemiCondensed"/>
          <w:noProof/>
          <w:lang w:val="fr-CH"/>
        </w:rPr>
        <w:t> </w:t>
      </w:r>
      <w:r w:rsidRPr="004122A7">
        <w:rPr>
          <w:rFonts w:eastAsiaTheme="minorEastAsia" w:cs="Open Sans SemiCondensed"/>
          <w:noProof/>
          <w:lang w:val="fr-CH"/>
        </w:rPr>
        <w:t xml:space="preserve">enfants et </w:t>
      </w:r>
      <w:r w:rsidR="005B3DDC" w:rsidRPr="004122A7">
        <w:rPr>
          <w:rFonts w:eastAsiaTheme="minorEastAsia" w:cs="Open Sans SemiCondensed"/>
          <w:noProof/>
          <w:lang w:val="fr-CH"/>
        </w:rPr>
        <w:t xml:space="preserve">jeunes </w:t>
      </w:r>
      <w:r w:rsidR="00D61E8D" w:rsidRPr="004122A7">
        <w:rPr>
          <w:rFonts w:eastAsiaTheme="minorEastAsia" w:cs="Open Sans SemiCondensed"/>
          <w:noProof/>
          <w:lang w:val="fr-CH"/>
        </w:rPr>
        <w:t>po</w:t>
      </w:r>
      <w:r w:rsidR="00753E47" w:rsidRPr="004122A7">
        <w:rPr>
          <w:rFonts w:eastAsiaTheme="minorEastAsia" w:cs="Open Sans SemiCondensed"/>
          <w:noProof/>
          <w:lang w:val="fr-CH"/>
        </w:rPr>
        <w:t>l</w:t>
      </w:r>
      <w:r w:rsidR="00D61E8D" w:rsidRPr="004122A7">
        <w:rPr>
          <w:rFonts w:eastAsiaTheme="minorEastAsia" w:cs="Open Sans SemiCondensed"/>
          <w:noProof/>
          <w:lang w:val="fr-CH"/>
        </w:rPr>
        <w:t xml:space="preserve">yhandicapés </w:t>
      </w:r>
      <w:r w:rsidR="0088634E" w:rsidRPr="004122A7">
        <w:rPr>
          <w:rFonts w:eastAsiaTheme="minorEastAsia" w:cs="Open Sans SemiCondensed"/>
          <w:noProof/>
          <w:lang w:val="fr-CH"/>
        </w:rPr>
        <w:t>entre</w:t>
      </w:r>
      <w:r w:rsidRPr="004122A7">
        <w:rPr>
          <w:rFonts w:eastAsiaTheme="minorEastAsia" w:cs="Open Sans SemiCondensed"/>
          <w:noProof/>
          <w:lang w:val="fr-CH"/>
        </w:rPr>
        <w:t xml:space="preserve"> 7 </w:t>
      </w:r>
      <w:r w:rsidR="0088634E" w:rsidRPr="004122A7">
        <w:rPr>
          <w:rFonts w:eastAsiaTheme="minorEastAsia" w:cs="Open Sans SemiCondensed"/>
          <w:noProof/>
          <w:lang w:val="fr-CH"/>
        </w:rPr>
        <w:t>et</w:t>
      </w:r>
      <w:r w:rsidRPr="004122A7">
        <w:rPr>
          <w:rFonts w:eastAsiaTheme="minorEastAsia" w:cs="Open Sans SemiCondensed"/>
          <w:noProof/>
          <w:lang w:val="fr-CH"/>
        </w:rPr>
        <w:t xml:space="preserve"> 18</w:t>
      </w:r>
      <w:r w:rsidR="00EC726D" w:rsidRPr="004122A7">
        <w:rPr>
          <w:rFonts w:eastAsiaTheme="minorEastAsia" w:cs="Open Sans SemiCondensed"/>
          <w:noProof/>
          <w:lang w:val="fr-CH"/>
        </w:rPr>
        <w:t> </w:t>
      </w:r>
      <w:r w:rsidRPr="004122A7">
        <w:rPr>
          <w:rFonts w:eastAsiaTheme="minorEastAsia" w:cs="Open Sans SemiCondensed"/>
          <w:noProof/>
          <w:lang w:val="fr-CH"/>
        </w:rPr>
        <w:t xml:space="preserve">ans réagissaient à des odeurs alimentaires et non alimentaires d’intensité moyenne. </w:t>
      </w:r>
      <w:r w:rsidR="007A27FE" w:rsidRPr="004122A7">
        <w:rPr>
          <w:rFonts w:eastAsiaTheme="minorEastAsia" w:cs="Open Sans SemiCondensed"/>
          <w:noProof/>
          <w:lang w:val="fr-CH"/>
        </w:rPr>
        <w:t>Un solvant inodore, utilisé comme stimulus de contrôle, et 18</w:t>
      </w:r>
      <w:r w:rsidR="00EC726D" w:rsidRPr="004122A7">
        <w:rPr>
          <w:rFonts w:eastAsiaTheme="minorEastAsia" w:cs="Open Sans SemiCondensed"/>
          <w:noProof/>
          <w:lang w:val="fr-CH"/>
        </w:rPr>
        <w:t> </w:t>
      </w:r>
      <w:r w:rsidRPr="004122A7">
        <w:rPr>
          <w:rFonts w:eastAsiaTheme="minorEastAsia" w:cs="Open Sans SemiCondensed"/>
          <w:noProof/>
          <w:lang w:val="fr-CH"/>
        </w:rPr>
        <w:t>odorants ont été sélectionnés</w:t>
      </w:r>
      <w:r w:rsidR="007C75C0" w:rsidRPr="004122A7">
        <w:rPr>
          <w:rFonts w:eastAsiaTheme="minorEastAsia" w:cs="Open Sans SemiCondensed"/>
          <w:noProof/>
          <w:lang w:val="fr-CH"/>
        </w:rPr>
        <w:t>, dont 10</w:t>
      </w:r>
      <w:r w:rsidR="00EC726D" w:rsidRPr="004122A7">
        <w:rPr>
          <w:rFonts w:eastAsiaTheme="minorEastAsia" w:cs="Open Sans SemiCondensed"/>
          <w:noProof/>
          <w:lang w:val="fr-CH"/>
        </w:rPr>
        <w:t> </w:t>
      </w:r>
      <w:r w:rsidRPr="004122A7">
        <w:rPr>
          <w:rFonts w:eastAsiaTheme="minorEastAsia" w:cs="Open Sans SemiCondensed"/>
          <w:noProof/>
          <w:lang w:val="fr-CH"/>
        </w:rPr>
        <w:t>odeurs alimentaires</w:t>
      </w:r>
      <w:r w:rsidR="007C75C0" w:rsidRPr="004122A7">
        <w:rPr>
          <w:rFonts w:eastAsiaTheme="minorEastAsia" w:cs="Open Sans SemiCondensed"/>
          <w:noProof/>
          <w:lang w:val="fr-CH"/>
        </w:rPr>
        <w:t xml:space="preserve"> et 8</w:t>
      </w:r>
      <w:r w:rsidR="00EC726D" w:rsidRPr="004122A7">
        <w:rPr>
          <w:rFonts w:eastAsiaTheme="minorEastAsia" w:cs="Open Sans SemiCondensed"/>
          <w:noProof/>
          <w:lang w:val="fr-CH"/>
        </w:rPr>
        <w:t> </w:t>
      </w:r>
      <w:r w:rsidRPr="004122A7">
        <w:rPr>
          <w:rFonts w:eastAsiaTheme="minorEastAsia" w:cs="Open Sans SemiCondensed"/>
          <w:noProof/>
          <w:lang w:val="fr-CH"/>
        </w:rPr>
        <w:t>odeurs non alimentaires</w:t>
      </w:r>
      <w:r w:rsidR="00F827D6" w:rsidRPr="004122A7">
        <w:rPr>
          <w:rFonts w:eastAsiaTheme="minorEastAsia" w:cs="Open Sans SemiCondensed"/>
          <w:noProof/>
          <w:lang w:val="fr-CH"/>
        </w:rPr>
        <w:t xml:space="preserve">. </w:t>
      </w:r>
      <w:r w:rsidRPr="004122A7">
        <w:rPr>
          <w:rFonts w:eastAsiaTheme="minorEastAsia" w:cs="Open Sans SemiCondensed"/>
          <w:noProof/>
          <w:lang w:val="fr-CH"/>
        </w:rPr>
        <w:t xml:space="preserve">La sélection des stimuli a été réalisée en collaboration avec </w:t>
      </w:r>
      <w:r w:rsidR="0088634E" w:rsidRPr="004122A7">
        <w:rPr>
          <w:rFonts w:eastAsiaTheme="minorEastAsia" w:cs="Open Sans SemiCondensed"/>
          <w:noProof/>
          <w:lang w:val="fr-CH"/>
        </w:rPr>
        <w:t>la Fondation Clair</w:t>
      </w:r>
      <w:r w:rsidR="006077F1">
        <w:rPr>
          <w:rFonts w:eastAsiaTheme="minorEastAsia" w:cs="Open Sans SemiCondensed"/>
          <w:noProof/>
          <w:lang w:val="fr-CH"/>
        </w:rPr>
        <w:t> </w:t>
      </w:r>
      <w:r w:rsidR="0088634E" w:rsidRPr="004122A7">
        <w:rPr>
          <w:rFonts w:eastAsiaTheme="minorEastAsia" w:cs="Open Sans SemiCondensed"/>
          <w:noProof/>
          <w:lang w:val="fr-CH"/>
        </w:rPr>
        <w:t>Bois</w:t>
      </w:r>
      <w:r w:rsidR="004B3226" w:rsidRPr="004122A7">
        <w:rPr>
          <w:rFonts w:eastAsiaTheme="minorEastAsia" w:cs="Open Sans SemiCondensed"/>
          <w:noProof/>
          <w:lang w:val="fr-CH"/>
        </w:rPr>
        <w:t>-</w:t>
      </w:r>
      <w:r w:rsidR="0088634E" w:rsidRPr="004122A7">
        <w:rPr>
          <w:rFonts w:eastAsiaTheme="minorEastAsia" w:cs="Open Sans SemiCondensed"/>
          <w:noProof/>
          <w:lang w:val="fr-CH"/>
        </w:rPr>
        <w:t xml:space="preserve">Lancy qui </w:t>
      </w:r>
      <w:r w:rsidR="00992434" w:rsidRPr="004122A7">
        <w:rPr>
          <w:rFonts w:eastAsiaTheme="minorEastAsia" w:cs="Open Sans SemiCondensed"/>
          <w:noProof/>
          <w:lang w:val="fr-CH"/>
        </w:rPr>
        <w:t>a</w:t>
      </w:r>
      <w:r w:rsidRPr="004122A7">
        <w:rPr>
          <w:rFonts w:eastAsiaTheme="minorEastAsia" w:cs="Open Sans SemiCondensed"/>
          <w:noProof/>
          <w:lang w:val="fr-CH"/>
        </w:rPr>
        <w:t xml:space="preserve"> impulsé la recherche. Les odeurs présentes dans le contexte de la vie quotidienne ont été privilégiées. Les odorants </w:t>
      </w:r>
      <w:r w:rsidR="00245F73" w:rsidRPr="004122A7">
        <w:rPr>
          <w:rFonts w:eastAsiaTheme="minorEastAsia" w:cs="Open Sans SemiCondensed"/>
          <w:noProof/>
          <w:lang w:val="fr-CH"/>
        </w:rPr>
        <w:t>étaient</w:t>
      </w:r>
      <w:r w:rsidRPr="004122A7">
        <w:rPr>
          <w:rFonts w:eastAsiaTheme="minorEastAsia" w:cs="Open Sans SemiCondensed"/>
          <w:noProof/>
          <w:lang w:val="fr-CH"/>
        </w:rPr>
        <w:t xml:space="preserve"> présentés successivement </w:t>
      </w:r>
      <w:r w:rsidR="00245F73" w:rsidRPr="004122A7">
        <w:rPr>
          <w:rFonts w:eastAsiaTheme="minorEastAsia" w:cs="Open Sans SemiCondensed"/>
          <w:noProof/>
          <w:lang w:val="fr-CH"/>
        </w:rPr>
        <w:t xml:space="preserve">et </w:t>
      </w:r>
      <w:r w:rsidRPr="004122A7">
        <w:rPr>
          <w:rFonts w:eastAsiaTheme="minorEastAsia" w:cs="Open Sans SemiCondensed"/>
          <w:noProof/>
          <w:lang w:val="fr-CH"/>
        </w:rPr>
        <w:t>dans un ordre aléatoire pendant 15</w:t>
      </w:r>
      <w:r w:rsidR="00EC726D" w:rsidRPr="004122A7">
        <w:rPr>
          <w:rFonts w:eastAsiaTheme="minorEastAsia" w:cs="Open Sans SemiCondensed"/>
          <w:noProof/>
          <w:lang w:val="fr-CH"/>
        </w:rPr>
        <w:t> </w:t>
      </w:r>
      <w:r w:rsidRPr="004122A7">
        <w:rPr>
          <w:rFonts w:eastAsiaTheme="minorEastAsia" w:cs="Open Sans SemiCondensed"/>
          <w:noProof/>
          <w:lang w:val="fr-CH"/>
        </w:rPr>
        <w:t>secondes</w:t>
      </w:r>
      <w:r w:rsidR="00245F73" w:rsidRPr="004122A7">
        <w:rPr>
          <w:rFonts w:eastAsiaTheme="minorEastAsia" w:cs="Open Sans SemiCondensed"/>
          <w:noProof/>
          <w:lang w:val="fr-CH"/>
        </w:rPr>
        <w:t>, l</w:t>
      </w:r>
      <w:r w:rsidRPr="004122A7">
        <w:rPr>
          <w:rFonts w:eastAsiaTheme="minorEastAsia" w:cs="Open Sans SemiCondensed"/>
          <w:noProof/>
          <w:lang w:val="fr-CH"/>
        </w:rPr>
        <w:t xml:space="preserve">e stimulus </w:t>
      </w:r>
      <w:r w:rsidR="00245F73" w:rsidRPr="004122A7">
        <w:rPr>
          <w:rFonts w:eastAsiaTheme="minorEastAsia" w:cs="Open Sans SemiCondensed"/>
          <w:noProof/>
          <w:lang w:val="fr-CH"/>
        </w:rPr>
        <w:t>inodore</w:t>
      </w:r>
      <w:r w:rsidRPr="004122A7">
        <w:rPr>
          <w:rFonts w:eastAsiaTheme="minorEastAsia" w:cs="Open Sans SemiCondensed"/>
          <w:noProof/>
          <w:lang w:val="fr-CH"/>
        </w:rPr>
        <w:t xml:space="preserve"> éta</w:t>
      </w:r>
      <w:r w:rsidR="00245F73" w:rsidRPr="004122A7">
        <w:rPr>
          <w:rFonts w:eastAsiaTheme="minorEastAsia" w:cs="Open Sans SemiCondensed"/>
          <w:noProof/>
          <w:lang w:val="fr-CH"/>
        </w:rPr>
        <w:t>n</w:t>
      </w:r>
      <w:r w:rsidRPr="004122A7">
        <w:rPr>
          <w:rFonts w:eastAsiaTheme="minorEastAsia" w:cs="Open Sans SemiCondensed"/>
          <w:noProof/>
          <w:lang w:val="fr-CH"/>
        </w:rPr>
        <w:t xml:space="preserve">t </w:t>
      </w:r>
      <w:r w:rsidRPr="004122A7">
        <w:rPr>
          <w:rFonts w:eastAsiaTheme="minorEastAsia" w:cs="Open Sans SemiCondensed"/>
          <w:noProof/>
          <w:lang w:val="fr-CH"/>
        </w:rPr>
        <w:lastRenderedPageBreak/>
        <w:t xml:space="preserve">présenté </w:t>
      </w:r>
      <w:r w:rsidR="00F827D6" w:rsidRPr="004122A7">
        <w:rPr>
          <w:rFonts w:eastAsiaTheme="minorEastAsia" w:cs="Open Sans SemiCondensed"/>
          <w:noProof/>
          <w:lang w:val="fr-CH"/>
        </w:rPr>
        <w:t>en</w:t>
      </w:r>
      <w:r w:rsidR="00913A6D" w:rsidRPr="004122A7">
        <w:rPr>
          <w:rFonts w:eastAsiaTheme="minorEastAsia" w:cs="Open Sans SemiCondensed"/>
          <w:noProof/>
          <w:lang w:val="fr-CH"/>
        </w:rPr>
        <w:t>tre</w:t>
      </w:r>
      <w:r w:rsidRPr="004122A7">
        <w:rPr>
          <w:rFonts w:eastAsiaTheme="minorEastAsia" w:cs="Open Sans SemiCondensed"/>
          <w:noProof/>
          <w:lang w:val="fr-CH"/>
        </w:rPr>
        <w:t xml:space="preserve"> chaque odorant. Pour éviter </w:t>
      </w:r>
      <w:r w:rsidR="00245F73" w:rsidRPr="004122A7">
        <w:rPr>
          <w:rFonts w:eastAsiaTheme="minorEastAsia" w:cs="Open Sans SemiCondensed"/>
          <w:noProof/>
          <w:lang w:val="fr-CH"/>
        </w:rPr>
        <w:t>d</w:t>
      </w:r>
      <w:r w:rsidRPr="004122A7">
        <w:rPr>
          <w:rFonts w:eastAsiaTheme="minorEastAsia" w:cs="Open Sans SemiCondensed"/>
          <w:noProof/>
          <w:lang w:val="fr-CH"/>
        </w:rPr>
        <w:t xml:space="preserve">es effets de fatigue ou de saturation olfactive, trois sessions de collecte des données, impliquant chacune la présentation de </w:t>
      </w:r>
      <w:r w:rsidR="00992434" w:rsidRPr="004122A7">
        <w:rPr>
          <w:rFonts w:eastAsiaTheme="minorEastAsia" w:cs="Open Sans SemiCondensed"/>
          <w:noProof/>
          <w:lang w:val="fr-CH"/>
        </w:rPr>
        <w:t>six</w:t>
      </w:r>
      <w:r w:rsidRPr="004122A7">
        <w:rPr>
          <w:rFonts w:eastAsiaTheme="minorEastAsia" w:cs="Open Sans SemiCondensed"/>
          <w:noProof/>
          <w:lang w:val="fr-CH"/>
        </w:rPr>
        <w:t xml:space="preserve"> odorants</w:t>
      </w:r>
      <w:r w:rsidR="00A81235" w:rsidRPr="004122A7">
        <w:rPr>
          <w:rFonts w:eastAsiaTheme="minorEastAsia" w:cs="Open Sans SemiCondensed"/>
          <w:noProof/>
          <w:lang w:val="fr-CH"/>
        </w:rPr>
        <w:t>, ont été planifiées</w:t>
      </w:r>
      <w:r w:rsidRPr="004122A7">
        <w:rPr>
          <w:rFonts w:eastAsiaTheme="minorEastAsia" w:cs="Open Sans SemiCondensed"/>
          <w:noProof/>
          <w:lang w:val="fr-CH"/>
        </w:rPr>
        <w:t xml:space="preserve">. Les odeurs </w:t>
      </w:r>
      <w:r w:rsidR="006A266B" w:rsidRPr="004122A7">
        <w:rPr>
          <w:rFonts w:eastAsiaTheme="minorEastAsia" w:cs="Open Sans SemiCondensed"/>
          <w:noProof/>
          <w:lang w:val="fr-CH"/>
        </w:rPr>
        <w:t>étaient présentées</w:t>
      </w:r>
      <w:r w:rsidRPr="004122A7">
        <w:rPr>
          <w:rFonts w:eastAsiaTheme="minorEastAsia" w:cs="Open Sans SemiCondensed"/>
          <w:noProof/>
          <w:lang w:val="fr-CH"/>
        </w:rPr>
        <w:t xml:space="preserve"> dans </w:t>
      </w:r>
      <w:r w:rsidR="006A266B" w:rsidRPr="004122A7">
        <w:rPr>
          <w:rFonts w:eastAsiaTheme="minorEastAsia" w:cs="Open Sans SemiCondensed"/>
          <w:noProof/>
          <w:lang w:val="fr-CH"/>
        </w:rPr>
        <w:t>un</w:t>
      </w:r>
      <w:r w:rsidRPr="004122A7">
        <w:rPr>
          <w:rFonts w:eastAsiaTheme="minorEastAsia" w:cs="Open Sans SemiCondensed"/>
          <w:noProof/>
          <w:lang w:val="fr-CH"/>
        </w:rPr>
        <w:t xml:space="preserve"> stylo </w:t>
      </w:r>
      <w:r w:rsidR="00245F73" w:rsidRPr="004122A7">
        <w:rPr>
          <w:rFonts w:eastAsiaTheme="minorEastAsia" w:cs="Open Sans SemiCondensed"/>
          <w:noProof/>
          <w:lang w:val="fr-CH"/>
        </w:rPr>
        <w:t>spécial</w:t>
      </w:r>
      <w:r w:rsidR="006A266B" w:rsidRPr="004122A7">
        <w:rPr>
          <w:rFonts w:eastAsiaTheme="minorEastAsia" w:cs="Open Sans SemiCondensed"/>
          <w:noProof/>
          <w:lang w:val="fr-CH"/>
        </w:rPr>
        <w:t xml:space="preserve"> </w:t>
      </w:r>
      <w:r w:rsidRPr="004122A7">
        <w:rPr>
          <w:rFonts w:eastAsiaTheme="minorEastAsia" w:cs="Open Sans SemiCondensed"/>
          <w:noProof/>
          <w:lang w:val="fr-CH"/>
        </w:rPr>
        <w:t xml:space="preserve">choisi pour </w:t>
      </w:r>
      <w:r w:rsidR="00D57E0E" w:rsidRPr="004122A7">
        <w:rPr>
          <w:rFonts w:eastAsiaTheme="minorEastAsia" w:cs="Open Sans SemiCondensed"/>
          <w:noProof/>
          <w:lang w:val="fr-CH"/>
        </w:rPr>
        <w:t xml:space="preserve">sa fermeture </w:t>
      </w:r>
      <w:r w:rsidRPr="004122A7">
        <w:rPr>
          <w:rFonts w:eastAsiaTheme="minorEastAsia" w:cs="Open Sans SemiCondensed"/>
          <w:noProof/>
          <w:lang w:val="fr-CH"/>
        </w:rPr>
        <w:t>hermétique qui limit</w:t>
      </w:r>
      <w:r w:rsidR="00245F73" w:rsidRPr="004122A7">
        <w:rPr>
          <w:rFonts w:eastAsiaTheme="minorEastAsia" w:cs="Open Sans SemiCondensed"/>
          <w:noProof/>
          <w:lang w:val="fr-CH"/>
        </w:rPr>
        <w:t>ait</w:t>
      </w:r>
      <w:r w:rsidRPr="004122A7">
        <w:rPr>
          <w:rFonts w:eastAsiaTheme="minorEastAsia" w:cs="Open Sans SemiCondensed"/>
          <w:noProof/>
          <w:lang w:val="fr-CH"/>
        </w:rPr>
        <w:t xml:space="preserve"> la contamination</w:t>
      </w:r>
      <w:r w:rsidR="00F57EFF" w:rsidRPr="004122A7">
        <w:rPr>
          <w:rFonts w:eastAsiaTheme="minorEastAsia" w:cs="Open Sans SemiCondensed"/>
          <w:noProof/>
          <w:lang w:val="fr-CH"/>
        </w:rPr>
        <w:t xml:space="preserve"> </w:t>
      </w:r>
      <w:r w:rsidRPr="004122A7">
        <w:rPr>
          <w:rFonts w:eastAsiaTheme="minorEastAsia" w:cs="Open Sans SemiCondensed"/>
          <w:noProof/>
          <w:lang w:val="fr-CH"/>
        </w:rPr>
        <w:t>olfactive ambiante. Lors de la présentation de l</w:t>
      </w:r>
      <w:r w:rsidR="00C50BB4" w:rsidRPr="004122A7">
        <w:rPr>
          <w:rFonts w:eastAsiaTheme="minorEastAsia" w:cs="Open Sans SemiCondensed"/>
          <w:noProof/>
          <w:lang w:val="fr-CH"/>
        </w:rPr>
        <w:t>’</w:t>
      </w:r>
      <w:r w:rsidRPr="004122A7">
        <w:rPr>
          <w:rFonts w:eastAsiaTheme="minorEastAsia" w:cs="Open Sans SemiCondensed"/>
          <w:noProof/>
          <w:lang w:val="fr-CH"/>
        </w:rPr>
        <w:t xml:space="preserve">odeur, un embout de protection a été ajouté à la tête du </w:t>
      </w:r>
      <w:r w:rsidR="00245F73" w:rsidRPr="004122A7">
        <w:rPr>
          <w:rFonts w:eastAsiaTheme="minorEastAsia" w:cs="Open Sans SemiCondensed"/>
          <w:noProof/>
          <w:lang w:val="fr-CH"/>
        </w:rPr>
        <w:t>stylo</w:t>
      </w:r>
      <w:r w:rsidRPr="004122A7">
        <w:rPr>
          <w:rFonts w:eastAsiaTheme="minorEastAsia" w:cs="Open Sans SemiCondensed"/>
          <w:noProof/>
          <w:lang w:val="fr-CH"/>
        </w:rPr>
        <w:t xml:space="preserve"> afin d</w:t>
      </w:r>
      <w:r w:rsidR="00C50BB4" w:rsidRPr="004122A7">
        <w:rPr>
          <w:rFonts w:eastAsiaTheme="minorEastAsia" w:cs="Open Sans SemiCondensed"/>
          <w:noProof/>
          <w:lang w:val="fr-CH"/>
        </w:rPr>
        <w:t>’</w:t>
      </w:r>
      <w:r w:rsidRPr="004122A7">
        <w:rPr>
          <w:rFonts w:eastAsiaTheme="minorEastAsia" w:cs="Open Sans SemiCondensed"/>
          <w:noProof/>
          <w:lang w:val="fr-CH"/>
        </w:rPr>
        <w:t>éviter que la peau ou les yeux de</w:t>
      </w:r>
      <w:r w:rsidR="00F04EA4" w:rsidRPr="004122A7">
        <w:rPr>
          <w:rFonts w:eastAsiaTheme="minorEastAsia" w:cs="Open Sans SemiCondensed"/>
          <w:noProof/>
          <w:lang w:val="fr-CH"/>
        </w:rPr>
        <w:t>s</w:t>
      </w:r>
      <w:r w:rsidR="008C60C0" w:rsidRPr="004122A7">
        <w:rPr>
          <w:rFonts w:eastAsiaTheme="minorEastAsia" w:cs="Open Sans SemiCondensed"/>
          <w:noProof/>
          <w:lang w:val="fr-CH"/>
        </w:rPr>
        <w:t xml:space="preserve"> enfants</w:t>
      </w:r>
      <w:r w:rsidRPr="004122A7">
        <w:rPr>
          <w:rFonts w:eastAsiaTheme="minorEastAsia" w:cs="Open Sans SemiCondensed"/>
          <w:noProof/>
          <w:lang w:val="fr-CH"/>
        </w:rPr>
        <w:t xml:space="preserve"> n</w:t>
      </w:r>
      <w:r w:rsidR="00C50BB4" w:rsidRPr="004122A7">
        <w:rPr>
          <w:rFonts w:eastAsiaTheme="minorEastAsia" w:cs="Open Sans SemiCondensed"/>
          <w:noProof/>
          <w:lang w:val="fr-CH"/>
        </w:rPr>
        <w:t>’</w:t>
      </w:r>
      <w:r w:rsidRPr="004122A7">
        <w:rPr>
          <w:rFonts w:eastAsiaTheme="minorEastAsia" w:cs="Open Sans SemiCondensed"/>
          <w:noProof/>
          <w:lang w:val="fr-CH"/>
        </w:rPr>
        <w:t xml:space="preserve">entrent en contact avec la mèche imbibée. </w:t>
      </w:r>
      <w:r w:rsidR="006A266B" w:rsidRPr="004122A7">
        <w:rPr>
          <w:rFonts w:eastAsiaTheme="minorEastAsia" w:cs="Open Sans SemiCondensed"/>
          <w:noProof/>
          <w:lang w:val="fr-CH"/>
        </w:rPr>
        <w:t>Les</w:t>
      </w:r>
      <w:r w:rsidRPr="004122A7">
        <w:rPr>
          <w:rFonts w:eastAsiaTheme="minorEastAsia" w:cs="Open Sans SemiCondensed"/>
          <w:noProof/>
          <w:lang w:val="fr-CH"/>
        </w:rPr>
        <w:t xml:space="preserve"> ré</w:t>
      </w:r>
      <w:r w:rsidR="006A266B" w:rsidRPr="004122A7">
        <w:rPr>
          <w:rFonts w:eastAsiaTheme="minorEastAsia" w:cs="Open Sans SemiCondensed"/>
          <w:noProof/>
          <w:lang w:val="fr-CH"/>
        </w:rPr>
        <w:t>actions</w:t>
      </w:r>
      <w:r w:rsidRPr="004122A7">
        <w:rPr>
          <w:rFonts w:eastAsiaTheme="minorEastAsia" w:cs="Open Sans SemiCondensed"/>
          <w:noProof/>
          <w:lang w:val="fr-CH"/>
        </w:rPr>
        <w:t xml:space="preserve"> des </w:t>
      </w:r>
      <w:r w:rsidR="003F6511" w:rsidRPr="004122A7">
        <w:rPr>
          <w:rFonts w:eastAsiaTheme="minorEastAsia" w:cs="Open Sans SemiCondensed"/>
          <w:noProof/>
          <w:lang w:val="fr-CH"/>
        </w:rPr>
        <w:t xml:space="preserve">participantes et </w:t>
      </w:r>
      <w:r w:rsidRPr="004122A7">
        <w:rPr>
          <w:rFonts w:eastAsiaTheme="minorEastAsia" w:cs="Open Sans SemiCondensed"/>
          <w:noProof/>
          <w:lang w:val="fr-CH"/>
        </w:rPr>
        <w:t xml:space="preserve">participants </w:t>
      </w:r>
      <w:r w:rsidR="006A266B" w:rsidRPr="004122A7">
        <w:rPr>
          <w:rFonts w:eastAsiaTheme="minorEastAsia" w:cs="Open Sans SemiCondensed"/>
          <w:noProof/>
          <w:lang w:val="fr-CH"/>
        </w:rPr>
        <w:t xml:space="preserve">aux odeurs </w:t>
      </w:r>
      <w:r w:rsidRPr="004122A7">
        <w:rPr>
          <w:rFonts w:eastAsiaTheme="minorEastAsia" w:cs="Open Sans SemiCondensed"/>
          <w:noProof/>
          <w:lang w:val="fr-CH"/>
        </w:rPr>
        <w:t>ont été mesurées à l</w:t>
      </w:r>
      <w:r w:rsidR="00C50BB4" w:rsidRPr="004122A7">
        <w:rPr>
          <w:rFonts w:eastAsiaTheme="minorEastAsia" w:cs="Open Sans SemiCondensed"/>
          <w:noProof/>
          <w:lang w:val="fr-CH"/>
        </w:rPr>
        <w:t>’</w:t>
      </w:r>
      <w:r w:rsidRPr="004122A7">
        <w:rPr>
          <w:rFonts w:eastAsiaTheme="minorEastAsia" w:cs="Open Sans SemiCondensed"/>
          <w:noProof/>
          <w:lang w:val="fr-CH"/>
        </w:rPr>
        <w:t xml:space="preserve">aide de </w:t>
      </w:r>
      <w:r w:rsidR="00095EE1" w:rsidRPr="004122A7">
        <w:rPr>
          <w:rFonts w:eastAsiaTheme="minorEastAsia" w:cs="Open Sans SemiCondensed"/>
          <w:noProof/>
          <w:lang w:val="fr-CH"/>
        </w:rPr>
        <w:t>vingt-et-un</w:t>
      </w:r>
      <w:r w:rsidR="00EC726D" w:rsidRPr="004122A7">
        <w:rPr>
          <w:rFonts w:eastAsiaTheme="minorEastAsia" w:cs="Open Sans SemiCondensed"/>
          <w:noProof/>
          <w:lang w:val="fr-CH"/>
        </w:rPr>
        <w:t> </w:t>
      </w:r>
      <w:r w:rsidRPr="004122A7">
        <w:rPr>
          <w:rFonts w:eastAsiaTheme="minorEastAsia" w:cs="Open Sans SemiCondensed"/>
          <w:noProof/>
          <w:lang w:val="fr-CH"/>
        </w:rPr>
        <w:t>indicateurs comportementaux</w:t>
      </w:r>
      <w:r w:rsidR="00DB2692" w:rsidRPr="004122A7">
        <w:rPr>
          <w:rFonts w:eastAsiaTheme="minorEastAsia" w:cs="Open Sans SemiCondensed"/>
          <w:noProof/>
          <w:lang w:val="fr-CH"/>
        </w:rPr>
        <w:t xml:space="preserve"> (voir </w:t>
      </w:r>
      <w:r w:rsidR="009D7AA3" w:rsidRPr="004122A7">
        <w:rPr>
          <w:rFonts w:eastAsiaTheme="minorEastAsia" w:cs="Open Sans SemiCondensed"/>
          <w:noProof/>
          <w:lang w:val="fr-CH"/>
        </w:rPr>
        <w:t>Tableau</w:t>
      </w:r>
      <w:r w:rsidR="006077F1">
        <w:rPr>
          <w:rFonts w:eastAsiaTheme="minorEastAsia" w:cs="Open Sans SemiCondensed"/>
          <w:noProof/>
          <w:lang w:val="fr-CH"/>
        </w:rPr>
        <w:t> </w:t>
      </w:r>
      <w:r w:rsidR="009D7AA3" w:rsidRPr="004122A7">
        <w:rPr>
          <w:rFonts w:eastAsiaTheme="minorEastAsia" w:cs="Open Sans SemiCondensed"/>
          <w:noProof/>
          <w:lang w:val="fr-CH"/>
        </w:rPr>
        <w:t>1</w:t>
      </w:r>
      <w:r w:rsidR="00DB2692" w:rsidRPr="004122A7">
        <w:rPr>
          <w:rFonts w:eastAsiaTheme="minorEastAsia" w:cs="Open Sans SemiCondensed"/>
          <w:noProof/>
          <w:lang w:val="fr-CH"/>
        </w:rPr>
        <w:t>)</w:t>
      </w:r>
      <w:r w:rsidR="005F2498" w:rsidRPr="004122A7">
        <w:rPr>
          <w:rFonts w:eastAsiaTheme="minorEastAsia" w:cs="Open Sans SemiCondensed"/>
          <w:noProof/>
          <w:lang w:val="fr-CH"/>
        </w:rPr>
        <w:t xml:space="preserve">. </w:t>
      </w:r>
    </w:p>
    <w:p w14:paraId="327E2A1B" w14:textId="07CC2D29" w:rsidR="00095EE1" w:rsidRPr="004122A7" w:rsidRDefault="00095EE1" w:rsidP="00765DFF">
      <w:pPr>
        <w:pStyle w:val="LegendeTabelle"/>
        <w:rPr>
          <w:noProof/>
          <w:lang w:val="fr-CH"/>
        </w:rPr>
      </w:pPr>
      <w:r w:rsidRPr="004122A7">
        <w:rPr>
          <w:noProof/>
          <w:lang w:val="fr-CH"/>
        </w:rPr>
        <w:t>Tableau</w:t>
      </w:r>
      <w:r w:rsidR="006077F1">
        <w:rPr>
          <w:noProof/>
          <w:lang w:val="fr-CH"/>
        </w:rPr>
        <w:t> </w:t>
      </w:r>
      <w:r w:rsidR="009D7AA3" w:rsidRPr="004122A7">
        <w:rPr>
          <w:noProof/>
          <w:lang w:val="fr-CH"/>
        </w:rPr>
        <w:t>1</w:t>
      </w:r>
      <w:r w:rsidRPr="004122A7">
        <w:rPr>
          <w:noProof/>
          <w:lang w:val="fr-CH"/>
        </w:rPr>
        <w:t xml:space="preserve"> : Liste des comportements observés et </w:t>
      </w:r>
      <w:r w:rsidR="009A04EB" w:rsidRPr="004122A7">
        <w:rPr>
          <w:noProof/>
          <w:lang w:val="fr-CH"/>
        </w:rPr>
        <w:t xml:space="preserve">indication de </w:t>
      </w:r>
      <w:r w:rsidRPr="004122A7">
        <w:rPr>
          <w:noProof/>
          <w:lang w:val="fr-CH"/>
        </w:rPr>
        <w:t xml:space="preserve">la </w:t>
      </w:r>
      <w:r w:rsidRPr="004122A7">
        <w:rPr>
          <w:lang w:val="fr-CH"/>
        </w:rPr>
        <w:t>manière</w:t>
      </w:r>
      <w:r w:rsidRPr="004122A7">
        <w:rPr>
          <w:noProof/>
          <w:lang w:val="fr-CH"/>
        </w:rPr>
        <w:t xml:space="preserve"> dont ils ont été </w:t>
      </w:r>
      <w:r w:rsidRPr="004122A7">
        <w:rPr>
          <w:lang w:val="fr-CH"/>
        </w:rPr>
        <w:t>codés</w:t>
      </w:r>
    </w:p>
    <w:tbl>
      <w:tblPr>
        <w:tblStyle w:val="Tabellenraster"/>
        <w:tblW w:w="0" w:type="auto"/>
        <w:tblLook w:val="04A0" w:firstRow="1" w:lastRow="0" w:firstColumn="1" w:lastColumn="0" w:noHBand="0" w:noVBand="1"/>
      </w:tblPr>
      <w:tblGrid>
        <w:gridCol w:w="6374"/>
        <w:gridCol w:w="2682"/>
      </w:tblGrid>
      <w:tr w:rsidR="00095EE1" w:rsidRPr="004122A7" w14:paraId="11AB64BD" w14:textId="77777777" w:rsidTr="00BD26A1">
        <w:tc>
          <w:tcPr>
            <w:tcW w:w="9056" w:type="dxa"/>
            <w:gridSpan w:val="2"/>
            <w:shd w:val="clear" w:color="auto" w:fill="EEF29E" w:themeFill="accent3" w:themeFillTint="66"/>
          </w:tcPr>
          <w:p w14:paraId="2D222327" w14:textId="77777777" w:rsidR="00095EE1" w:rsidRPr="00254257" w:rsidRDefault="00095EE1" w:rsidP="00E36C43">
            <w:pPr>
              <w:spacing w:line="240" w:lineRule="auto"/>
              <w:rPr>
                <w:rFonts w:eastAsiaTheme="minorEastAsia" w:cs="Open Sans SemiCondensed"/>
                <w:b/>
                <w:bCs/>
                <w:noProof/>
                <w:lang w:val="fr-CH"/>
              </w:rPr>
            </w:pPr>
            <w:r w:rsidRPr="00254257">
              <w:rPr>
                <w:rFonts w:eastAsiaTheme="minorEastAsia" w:cs="Open Sans SemiCondensed"/>
                <w:b/>
                <w:bCs/>
                <w:noProof/>
                <w:lang w:val="fr-CH"/>
              </w:rPr>
              <w:t>Mouvements de la tête ou impliquant le nez</w:t>
            </w:r>
          </w:p>
        </w:tc>
      </w:tr>
      <w:tr w:rsidR="00095EE1" w:rsidRPr="004122A7" w14:paraId="0137FD16" w14:textId="77777777">
        <w:tc>
          <w:tcPr>
            <w:tcW w:w="6374" w:type="dxa"/>
          </w:tcPr>
          <w:p w14:paraId="77446AC4" w14:textId="77777777" w:rsidR="00095EE1" w:rsidRPr="004122A7" w:rsidRDefault="00095EE1" w:rsidP="00E36C43">
            <w:pPr>
              <w:pStyle w:val="Listenabsatz"/>
              <w:spacing w:line="240" w:lineRule="auto"/>
              <w:contextualSpacing w:val="0"/>
              <w:rPr>
                <w:rFonts w:eastAsiaTheme="minorEastAsia" w:cs="Open Sans SemiCondensed"/>
                <w:noProof/>
                <w:lang w:val="fr-CH"/>
              </w:rPr>
            </w:pPr>
            <w:r w:rsidRPr="004122A7">
              <w:rPr>
                <w:rFonts w:eastAsiaTheme="minorEastAsia" w:cs="Open Sans SemiCondensed"/>
                <w:noProof/>
                <w:lang w:val="fr-CH"/>
              </w:rPr>
              <w:t>Alignement de la tête dans l’axe de la source odorante</w:t>
            </w:r>
          </w:p>
        </w:tc>
        <w:tc>
          <w:tcPr>
            <w:tcW w:w="2682" w:type="dxa"/>
          </w:tcPr>
          <w:p w14:paraId="16C0E5AE" w14:textId="77777777" w:rsidR="00095EE1" w:rsidRPr="004122A7" w:rsidRDefault="00095EE1" w:rsidP="00E36C43">
            <w:pPr>
              <w:spacing w:line="240" w:lineRule="auto"/>
              <w:rPr>
                <w:rFonts w:eastAsiaTheme="minorEastAsia" w:cs="Open Sans SemiCondensed"/>
                <w:noProof/>
                <w:lang w:val="fr-CH"/>
              </w:rPr>
            </w:pPr>
            <w:r w:rsidRPr="004122A7">
              <w:rPr>
                <w:rFonts w:eastAsiaTheme="minorEastAsia" w:cs="Open Sans SemiCondensed"/>
                <w:noProof/>
                <w:lang w:val="fr-CH"/>
              </w:rPr>
              <w:t>Durée</w:t>
            </w:r>
          </w:p>
        </w:tc>
      </w:tr>
      <w:tr w:rsidR="00095EE1" w:rsidRPr="004122A7" w14:paraId="694D2C19" w14:textId="77777777">
        <w:tc>
          <w:tcPr>
            <w:tcW w:w="6374" w:type="dxa"/>
          </w:tcPr>
          <w:p w14:paraId="5BF4E34C" w14:textId="2D2A8775" w:rsidR="00095EE1" w:rsidRPr="004122A7" w:rsidRDefault="00095EE1" w:rsidP="00E36C43">
            <w:pPr>
              <w:pStyle w:val="Listenabsatz"/>
              <w:spacing w:line="240" w:lineRule="auto"/>
              <w:contextualSpacing w:val="0"/>
              <w:rPr>
                <w:rFonts w:eastAsiaTheme="minorEastAsia" w:cs="Open Sans SemiCondensed"/>
                <w:noProof/>
                <w:lang w:val="fr-CH"/>
              </w:rPr>
            </w:pPr>
            <w:r w:rsidRPr="004122A7">
              <w:rPr>
                <w:rFonts w:eastAsiaTheme="minorEastAsia" w:cs="Open Sans SemiCondensed"/>
                <w:noProof/>
                <w:lang w:val="fr-CH"/>
              </w:rPr>
              <w:t xml:space="preserve">Coordination nez-main(s) en contact avec le support </w:t>
            </w:r>
            <w:r w:rsidR="0088634E" w:rsidRPr="004122A7">
              <w:rPr>
                <w:rFonts w:eastAsiaTheme="minorEastAsia" w:cs="Open Sans SemiCondensed"/>
                <w:noProof/>
                <w:lang w:val="fr-CH"/>
              </w:rPr>
              <w:t>odorisé ou non</w:t>
            </w:r>
            <w:r w:rsidRPr="004122A7">
              <w:rPr>
                <w:rFonts w:eastAsiaTheme="minorEastAsia" w:cs="Open Sans SemiCondensed"/>
                <w:noProof/>
                <w:lang w:val="fr-CH"/>
              </w:rPr>
              <w:t xml:space="preserve"> </w:t>
            </w:r>
          </w:p>
        </w:tc>
        <w:tc>
          <w:tcPr>
            <w:tcW w:w="2682" w:type="dxa"/>
          </w:tcPr>
          <w:p w14:paraId="5CC0BE30" w14:textId="77777777" w:rsidR="00095EE1" w:rsidRPr="004122A7" w:rsidRDefault="00095EE1" w:rsidP="00E36C43">
            <w:pPr>
              <w:spacing w:line="240" w:lineRule="auto"/>
              <w:rPr>
                <w:rFonts w:eastAsiaTheme="minorEastAsia" w:cs="Open Sans SemiCondensed"/>
                <w:noProof/>
                <w:lang w:val="fr-CH"/>
              </w:rPr>
            </w:pPr>
            <w:r w:rsidRPr="004122A7">
              <w:rPr>
                <w:rFonts w:eastAsiaTheme="minorEastAsia" w:cs="Open Sans SemiCondensed"/>
                <w:noProof/>
                <w:lang w:val="fr-CH"/>
              </w:rPr>
              <w:t>Durée</w:t>
            </w:r>
          </w:p>
        </w:tc>
      </w:tr>
      <w:tr w:rsidR="00095EE1" w:rsidRPr="004122A7" w14:paraId="486B3294" w14:textId="77777777">
        <w:tc>
          <w:tcPr>
            <w:tcW w:w="6374" w:type="dxa"/>
          </w:tcPr>
          <w:p w14:paraId="50A1B42A" w14:textId="77777777" w:rsidR="00095EE1" w:rsidRPr="004122A7" w:rsidRDefault="00095EE1" w:rsidP="00E36C43">
            <w:pPr>
              <w:pStyle w:val="Listenabsatz"/>
              <w:spacing w:line="240" w:lineRule="auto"/>
              <w:contextualSpacing w:val="0"/>
              <w:rPr>
                <w:rFonts w:eastAsiaTheme="minorEastAsia" w:cs="Open Sans SemiCondensed"/>
                <w:noProof/>
                <w:lang w:val="fr-CH"/>
              </w:rPr>
            </w:pPr>
            <w:r w:rsidRPr="004122A7">
              <w:rPr>
                <w:rFonts w:eastAsiaTheme="minorEastAsia" w:cs="Open Sans SemiCondensed"/>
                <w:noProof/>
                <w:lang w:val="fr-CH"/>
              </w:rPr>
              <w:t>Reniflements</w:t>
            </w:r>
          </w:p>
        </w:tc>
        <w:tc>
          <w:tcPr>
            <w:tcW w:w="2682" w:type="dxa"/>
          </w:tcPr>
          <w:p w14:paraId="66899D7A" w14:textId="77777777" w:rsidR="00095EE1" w:rsidRPr="004122A7" w:rsidRDefault="00095EE1" w:rsidP="00E36C43">
            <w:pPr>
              <w:spacing w:line="240" w:lineRule="auto"/>
              <w:rPr>
                <w:rFonts w:eastAsiaTheme="minorEastAsia" w:cs="Open Sans SemiCondensed"/>
                <w:noProof/>
                <w:lang w:val="fr-CH"/>
              </w:rPr>
            </w:pPr>
            <w:r w:rsidRPr="004122A7">
              <w:rPr>
                <w:rFonts w:eastAsiaTheme="minorEastAsia" w:cs="Open Sans SemiCondensed"/>
                <w:noProof/>
                <w:lang w:val="fr-CH"/>
              </w:rPr>
              <w:t>Occurrences</w:t>
            </w:r>
          </w:p>
        </w:tc>
      </w:tr>
      <w:tr w:rsidR="00095EE1" w:rsidRPr="004122A7" w14:paraId="76A8A83D" w14:textId="77777777" w:rsidTr="00BD26A1">
        <w:tc>
          <w:tcPr>
            <w:tcW w:w="9056" w:type="dxa"/>
            <w:gridSpan w:val="2"/>
            <w:shd w:val="clear" w:color="auto" w:fill="EEF29E" w:themeFill="accent3" w:themeFillTint="66"/>
          </w:tcPr>
          <w:p w14:paraId="538028C3" w14:textId="77777777" w:rsidR="00095EE1" w:rsidRPr="00254257" w:rsidRDefault="00095EE1" w:rsidP="00E36C43">
            <w:pPr>
              <w:spacing w:line="240" w:lineRule="auto"/>
              <w:rPr>
                <w:rFonts w:eastAsiaTheme="minorEastAsia" w:cs="Open Sans SemiCondensed"/>
                <w:b/>
                <w:bCs/>
                <w:noProof/>
                <w:lang w:val="fr-CH"/>
              </w:rPr>
            </w:pPr>
            <w:r w:rsidRPr="00254257">
              <w:rPr>
                <w:rFonts w:eastAsiaTheme="minorEastAsia" w:cs="Open Sans SemiCondensed"/>
                <w:b/>
                <w:bCs/>
                <w:noProof/>
                <w:lang w:val="fr-CH"/>
              </w:rPr>
              <w:t>Mouvements de la bouche</w:t>
            </w:r>
          </w:p>
        </w:tc>
      </w:tr>
      <w:tr w:rsidR="00095EE1" w:rsidRPr="004122A7" w14:paraId="5AB1C592" w14:textId="77777777">
        <w:tc>
          <w:tcPr>
            <w:tcW w:w="6374" w:type="dxa"/>
          </w:tcPr>
          <w:p w14:paraId="3F4B1F7A" w14:textId="77777777" w:rsidR="00095EE1" w:rsidRPr="004122A7" w:rsidRDefault="00095EE1" w:rsidP="00E36C43">
            <w:pPr>
              <w:pStyle w:val="Listenabsatz"/>
              <w:spacing w:line="240" w:lineRule="auto"/>
              <w:contextualSpacing w:val="0"/>
              <w:rPr>
                <w:rFonts w:eastAsiaTheme="minorEastAsia" w:cs="Open Sans SemiCondensed"/>
                <w:noProof/>
                <w:lang w:val="fr-CH"/>
              </w:rPr>
            </w:pPr>
            <w:r w:rsidRPr="004122A7">
              <w:rPr>
                <w:rFonts w:eastAsiaTheme="minorEastAsia" w:cs="Open Sans SemiCondensed"/>
                <w:noProof/>
                <w:lang w:val="fr-CH"/>
              </w:rPr>
              <w:t>Exploration orale du stylo </w:t>
            </w:r>
          </w:p>
        </w:tc>
        <w:tc>
          <w:tcPr>
            <w:tcW w:w="2682" w:type="dxa"/>
          </w:tcPr>
          <w:p w14:paraId="400353C7" w14:textId="77777777" w:rsidR="00095EE1" w:rsidRPr="004122A7" w:rsidRDefault="00095EE1" w:rsidP="00E36C43">
            <w:pPr>
              <w:spacing w:line="240" w:lineRule="auto"/>
              <w:rPr>
                <w:rFonts w:eastAsiaTheme="minorEastAsia" w:cs="Open Sans SemiCondensed"/>
                <w:noProof/>
                <w:lang w:val="fr-CH"/>
              </w:rPr>
            </w:pPr>
            <w:r w:rsidRPr="004122A7">
              <w:rPr>
                <w:rFonts w:eastAsiaTheme="minorEastAsia" w:cs="Open Sans SemiCondensed"/>
                <w:noProof/>
                <w:lang w:val="fr-CH"/>
              </w:rPr>
              <w:t>Durée</w:t>
            </w:r>
          </w:p>
        </w:tc>
      </w:tr>
      <w:tr w:rsidR="00095EE1" w:rsidRPr="004122A7" w14:paraId="50AA3690" w14:textId="77777777">
        <w:tc>
          <w:tcPr>
            <w:tcW w:w="6374" w:type="dxa"/>
          </w:tcPr>
          <w:p w14:paraId="70F5486E" w14:textId="77777777" w:rsidR="00095EE1" w:rsidRPr="004122A7" w:rsidRDefault="00095EE1" w:rsidP="00E36C43">
            <w:pPr>
              <w:pStyle w:val="Listenabsatz"/>
              <w:spacing w:line="240" w:lineRule="auto"/>
              <w:contextualSpacing w:val="0"/>
              <w:rPr>
                <w:rFonts w:eastAsiaTheme="minorEastAsia" w:cs="Open Sans SemiCondensed"/>
                <w:noProof/>
                <w:lang w:val="fr-CH"/>
              </w:rPr>
            </w:pPr>
            <w:r w:rsidRPr="004122A7">
              <w:rPr>
                <w:rFonts w:eastAsiaTheme="minorEastAsia" w:cs="Open Sans SemiCondensed"/>
                <w:noProof/>
                <w:lang w:val="fr-CH"/>
              </w:rPr>
              <w:t>Bruxisme</w:t>
            </w:r>
          </w:p>
        </w:tc>
        <w:tc>
          <w:tcPr>
            <w:tcW w:w="2682" w:type="dxa"/>
          </w:tcPr>
          <w:p w14:paraId="0CE88E5D" w14:textId="77777777" w:rsidR="00095EE1" w:rsidRPr="004122A7" w:rsidRDefault="00095EE1" w:rsidP="00E36C43">
            <w:pPr>
              <w:spacing w:line="240" w:lineRule="auto"/>
              <w:rPr>
                <w:rFonts w:eastAsiaTheme="minorEastAsia" w:cs="Open Sans SemiCondensed"/>
                <w:noProof/>
                <w:lang w:val="fr-CH"/>
              </w:rPr>
            </w:pPr>
            <w:r w:rsidRPr="004122A7">
              <w:rPr>
                <w:rFonts w:eastAsiaTheme="minorEastAsia" w:cs="Open Sans SemiCondensed"/>
                <w:noProof/>
                <w:lang w:val="fr-CH"/>
              </w:rPr>
              <w:t>Durée</w:t>
            </w:r>
          </w:p>
        </w:tc>
      </w:tr>
      <w:tr w:rsidR="00095EE1" w:rsidRPr="004122A7" w14:paraId="45BA6A9C" w14:textId="77777777">
        <w:tc>
          <w:tcPr>
            <w:tcW w:w="6374" w:type="dxa"/>
          </w:tcPr>
          <w:p w14:paraId="2CFC15AB" w14:textId="77777777" w:rsidR="00095EE1" w:rsidRPr="004122A7" w:rsidRDefault="00095EE1" w:rsidP="00E36C43">
            <w:pPr>
              <w:pStyle w:val="Listenabsatz"/>
              <w:spacing w:line="240" w:lineRule="auto"/>
              <w:contextualSpacing w:val="0"/>
              <w:rPr>
                <w:rFonts w:eastAsiaTheme="minorEastAsia" w:cs="Open Sans SemiCondensed"/>
                <w:noProof/>
                <w:lang w:val="fr-CH"/>
              </w:rPr>
            </w:pPr>
            <w:r w:rsidRPr="004122A7">
              <w:rPr>
                <w:rFonts w:eastAsiaTheme="minorEastAsia" w:cs="Open Sans SemiCondensed"/>
                <w:noProof/>
                <w:lang w:val="fr-CH"/>
              </w:rPr>
              <w:t>Mouvements de mastication</w:t>
            </w:r>
          </w:p>
        </w:tc>
        <w:tc>
          <w:tcPr>
            <w:tcW w:w="2682" w:type="dxa"/>
          </w:tcPr>
          <w:p w14:paraId="5DD8156A" w14:textId="77777777" w:rsidR="00095EE1" w:rsidRPr="004122A7" w:rsidRDefault="00095EE1" w:rsidP="00E36C43">
            <w:pPr>
              <w:spacing w:line="240" w:lineRule="auto"/>
              <w:rPr>
                <w:rFonts w:eastAsiaTheme="minorEastAsia" w:cs="Open Sans SemiCondensed"/>
                <w:noProof/>
                <w:lang w:val="fr-CH"/>
              </w:rPr>
            </w:pPr>
            <w:r w:rsidRPr="004122A7">
              <w:rPr>
                <w:rFonts w:eastAsiaTheme="minorEastAsia" w:cs="Open Sans SemiCondensed"/>
                <w:noProof/>
                <w:lang w:val="fr-CH"/>
              </w:rPr>
              <w:t>Durée</w:t>
            </w:r>
          </w:p>
        </w:tc>
      </w:tr>
      <w:tr w:rsidR="00095EE1" w:rsidRPr="004122A7" w14:paraId="2FDD0A3B" w14:textId="77777777">
        <w:tc>
          <w:tcPr>
            <w:tcW w:w="6374" w:type="dxa"/>
          </w:tcPr>
          <w:p w14:paraId="1B98BA1E" w14:textId="1578D281" w:rsidR="00095EE1" w:rsidRPr="004122A7" w:rsidRDefault="00095EE1" w:rsidP="00E36C43">
            <w:pPr>
              <w:pStyle w:val="Listenabsatz"/>
              <w:spacing w:line="240" w:lineRule="auto"/>
              <w:contextualSpacing w:val="0"/>
              <w:rPr>
                <w:rFonts w:eastAsiaTheme="minorEastAsia" w:cs="Open Sans SemiCondensed"/>
                <w:noProof/>
                <w:lang w:val="fr-CH"/>
              </w:rPr>
            </w:pPr>
            <w:r w:rsidRPr="004122A7">
              <w:rPr>
                <w:rFonts w:eastAsiaTheme="minorEastAsia" w:cs="Open Sans SemiCondensed"/>
                <w:noProof/>
                <w:lang w:val="fr-CH"/>
              </w:rPr>
              <w:t xml:space="preserve">Mouvements </w:t>
            </w:r>
            <w:r w:rsidR="0088634E" w:rsidRPr="004122A7">
              <w:rPr>
                <w:rFonts w:eastAsiaTheme="minorEastAsia" w:cs="Open Sans SemiCondensed"/>
                <w:noProof/>
                <w:lang w:val="fr-CH"/>
              </w:rPr>
              <w:t xml:space="preserve">des </w:t>
            </w:r>
            <w:r w:rsidRPr="004122A7">
              <w:rPr>
                <w:rFonts w:eastAsiaTheme="minorEastAsia" w:cs="Open Sans SemiCondensed"/>
                <w:noProof/>
                <w:lang w:val="fr-CH"/>
              </w:rPr>
              <w:t xml:space="preserve">lèvres / </w:t>
            </w:r>
            <w:r w:rsidR="0088634E" w:rsidRPr="004122A7">
              <w:rPr>
                <w:rFonts w:eastAsiaTheme="minorEastAsia" w:cs="Open Sans SemiCondensed"/>
                <w:noProof/>
                <w:lang w:val="fr-CH"/>
              </w:rPr>
              <w:t xml:space="preserve">de la </w:t>
            </w:r>
            <w:r w:rsidRPr="004122A7">
              <w:rPr>
                <w:rFonts w:eastAsiaTheme="minorEastAsia" w:cs="Open Sans SemiCondensed"/>
                <w:noProof/>
                <w:lang w:val="fr-CH"/>
              </w:rPr>
              <w:t xml:space="preserve">langue </w:t>
            </w:r>
          </w:p>
        </w:tc>
        <w:tc>
          <w:tcPr>
            <w:tcW w:w="2682" w:type="dxa"/>
          </w:tcPr>
          <w:p w14:paraId="4D28C366" w14:textId="77777777" w:rsidR="00095EE1" w:rsidRPr="004122A7" w:rsidRDefault="00095EE1" w:rsidP="00E36C43">
            <w:pPr>
              <w:spacing w:line="240" w:lineRule="auto"/>
              <w:rPr>
                <w:rFonts w:eastAsiaTheme="minorEastAsia" w:cs="Open Sans SemiCondensed"/>
                <w:noProof/>
                <w:lang w:val="fr-CH"/>
              </w:rPr>
            </w:pPr>
            <w:r w:rsidRPr="004122A7">
              <w:rPr>
                <w:rFonts w:eastAsiaTheme="minorEastAsia" w:cs="Open Sans SemiCondensed"/>
                <w:noProof/>
                <w:lang w:val="fr-CH"/>
              </w:rPr>
              <w:t>Durée</w:t>
            </w:r>
          </w:p>
        </w:tc>
      </w:tr>
      <w:tr w:rsidR="00095EE1" w:rsidRPr="004122A7" w14:paraId="6B745146" w14:textId="77777777">
        <w:tc>
          <w:tcPr>
            <w:tcW w:w="6374" w:type="dxa"/>
          </w:tcPr>
          <w:p w14:paraId="4DDE3BAB" w14:textId="77777777" w:rsidR="00095EE1" w:rsidRPr="004122A7" w:rsidRDefault="00095EE1" w:rsidP="00E36C43">
            <w:pPr>
              <w:pStyle w:val="Listenabsatz"/>
              <w:spacing w:line="240" w:lineRule="auto"/>
              <w:contextualSpacing w:val="0"/>
              <w:rPr>
                <w:rFonts w:eastAsiaTheme="minorEastAsia" w:cs="Open Sans SemiCondensed"/>
                <w:noProof/>
                <w:lang w:val="fr-CH"/>
              </w:rPr>
            </w:pPr>
            <w:r w:rsidRPr="004122A7">
              <w:rPr>
                <w:rFonts w:eastAsiaTheme="minorEastAsia" w:cs="Open Sans SemiCondensed"/>
                <w:noProof/>
                <w:lang w:val="fr-CH"/>
              </w:rPr>
              <w:t>Bâillements</w:t>
            </w:r>
          </w:p>
        </w:tc>
        <w:tc>
          <w:tcPr>
            <w:tcW w:w="2682" w:type="dxa"/>
          </w:tcPr>
          <w:p w14:paraId="61A3FED6" w14:textId="77777777" w:rsidR="00095EE1" w:rsidRPr="004122A7" w:rsidRDefault="00095EE1" w:rsidP="00E36C43">
            <w:pPr>
              <w:spacing w:line="240" w:lineRule="auto"/>
              <w:rPr>
                <w:rFonts w:eastAsiaTheme="minorEastAsia" w:cs="Open Sans SemiCondensed"/>
                <w:noProof/>
                <w:lang w:val="fr-CH"/>
              </w:rPr>
            </w:pPr>
            <w:r w:rsidRPr="004122A7">
              <w:rPr>
                <w:rFonts w:eastAsiaTheme="minorEastAsia" w:cs="Open Sans SemiCondensed"/>
                <w:noProof/>
                <w:lang w:val="fr-CH"/>
              </w:rPr>
              <w:t>Occurrences</w:t>
            </w:r>
          </w:p>
        </w:tc>
      </w:tr>
      <w:tr w:rsidR="00095EE1" w:rsidRPr="004122A7" w14:paraId="03190128" w14:textId="77777777">
        <w:tc>
          <w:tcPr>
            <w:tcW w:w="6374" w:type="dxa"/>
          </w:tcPr>
          <w:p w14:paraId="685EDC18" w14:textId="77777777" w:rsidR="00095EE1" w:rsidRPr="004122A7" w:rsidRDefault="00095EE1" w:rsidP="00E36C43">
            <w:pPr>
              <w:pStyle w:val="Listenabsatz"/>
              <w:spacing w:line="240" w:lineRule="auto"/>
              <w:contextualSpacing w:val="0"/>
              <w:rPr>
                <w:rFonts w:eastAsiaTheme="minorEastAsia" w:cs="Open Sans SemiCondensed"/>
                <w:noProof/>
                <w:lang w:val="fr-CH"/>
              </w:rPr>
            </w:pPr>
            <w:r w:rsidRPr="004122A7">
              <w:rPr>
                <w:rFonts w:eastAsiaTheme="minorEastAsia" w:cs="Open Sans SemiCondensed"/>
                <w:noProof/>
                <w:lang w:val="fr-CH"/>
              </w:rPr>
              <w:t>Réflexes nauséeux</w:t>
            </w:r>
          </w:p>
        </w:tc>
        <w:tc>
          <w:tcPr>
            <w:tcW w:w="2682" w:type="dxa"/>
          </w:tcPr>
          <w:p w14:paraId="1A2E73B1" w14:textId="77777777" w:rsidR="00095EE1" w:rsidRPr="004122A7" w:rsidRDefault="00095EE1" w:rsidP="00E36C43">
            <w:pPr>
              <w:spacing w:line="240" w:lineRule="auto"/>
              <w:rPr>
                <w:rFonts w:eastAsiaTheme="minorEastAsia" w:cs="Open Sans SemiCondensed"/>
                <w:noProof/>
                <w:lang w:val="fr-CH"/>
              </w:rPr>
            </w:pPr>
            <w:r w:rsidRPr="004122A7">
              <w:rPr>
                <w:rFonts w:eastAsiaTheme="minorEastAsia" w:cs="Open Sans SemiCondensed"/>
                <w:noProof/>
                <w:lang w:val="fr-CH"/>
              </w:rPr>
              <w:t>Occurrences</w:t>
            </w:r>
          </w:p>
        </w:tc>
      </w:tr>
      <w:tr w:rsidR="00095EE1" w:rsidRPr="004122A7" w14:paraId="58E22593" w14:textId="77777777" w:rsidTr="00BD26A1">
        <w:tc>
          <w:tcPr>
            <w:tcW w:w="9056" w:type="dxa"/>
            <w:gridSpan w:val="2"/>
            <w:shd w:val="clear" w:color="auto" w:fill="EEF29E" w:themeFill="accent3" w:themeFillTint="66"/>
          </w:tcPr>
          <w:p w14:paraId="714E0351" w14:textId="77777777" w:rsidR="00095EE1" w:rsidRPr="00254257" w:rsidRDefault="00095EE1" w:rsidP="00E36C43">
            <w:pPr>
              <w:spacing w:line="240" w:lineRule="auto"/>
              <w:rPr>
                <w:rFonts w:eastAsiaTheme="minorEastAsia" w:cs="Open Sans SemiCondensed"/>
                <w:b/>
                <w:bCs/>
                <w:noProof/>
                <w:lang w:val="fr-CH"/>
              </w:rPr>
            </w:pPr>
            <w:r w:rsidRPr="00254257">
              <w:rPr>
                <w:rFonts w:eastAsiaTheme="minorEastAsia" w:cs="Open Sans SemiCondensed"/>
                <w:b/>
                <w:bCs/>
                <w:noProof/>
                <w:lang w:val="fr-CH"/>
              </w:rPr>
              <w:t>Émotions exprimées</w:t>
            </w:r>
          </w:p>
        </w:tc>
      </w:tr>
      <w:tr w:rsidR="00095EE1" w:rsidRPr="004122A7" w14:paraId="3D0C8618" w14:textId="77777777">
        <w:tc>
          <w:tcPr>
            <w:tcW w:w="6374" w:type="dxa"/>
          </w:tcPr>
          <w:p w14:paraId="76C85F93" w14:textId="77777777" w:rsidR="00095EE1" w:rsidRPr="004122A7" w:rsidRDefault="00095EE1" w:rsidP="00E36C43">
            <w:pPr>
              <w:pStyle w:val="Listenabsatz"/>
              <w:spacing w:line="240" w:lineRule="auto"/>
              <w:contextualSpacing w:val="0"/>
              <w:rPr>
                <w:rFonts w:eastAsiaTheme="minorEastAsia" w:cs="Open Sans SemiCondensed"/>
                <w:noProof/>
                <w:lang w:val="fr-CH"/>
              </w:rPr>
            </w:pPr>
            <w:r w:rsidRPr="004122A7">
              <w:rPr>
                <w:rFonts w:eastAsiaTheme="minorEastAsia" w:cs="Open Sans SemiCondensed"/>
                <w:noProof/>
                <w:lang w:val="fr-CH"/>
              </w:rPr>
              <w:t>Sourires</w:t>
            </w:r>
          </w:p>
        </w:tc>
        <w:tc>
          <w:tcPr>
            <w:tcW w:w="2682" w:type="dxa"/>
          </w:tcPr>
          <w:p w14:paraId="00078F2E" w14:textId="77777777" w:rsidR="00095EE1" w:rsidRPr="004122A7" w:rsidRDefault="00095EE1" w:rsidP="00E36C43">
            <w:pPr>
              <w:spacing w:line="240" w:lineRule="auto"/>
              <w:rPr>
                <w:rFonts w:eastAsiaTheme="minorEastAsia" w:cs="Open Sans SemiCondensed"/>
                <w:noProof/>
                <w:lang w:val="fr-CH"/>
              </w:rPr>
            </w:pPr>
            <w:r w:rsidRPr="004122A7">
              <w:rPr>
                <w:rFonts w:eastAsiaTheme="minorEastAsia" w:cs="Open Sans SemiCondensed"/>
                <w:noProof/>
                <w:lang w:val="fr-CH"/>
              </w:rPr>
              <w:t>Durée</w:t>
            </w:r>
          </w:p>
        </w:tc>
      </w:tr>
      <w:tr w:rsidR="00095EE1" w:rsidRPr="004122A7" w14:paraId="6E7F4E36" w14:textId="77777777">
        <w:tc>
          <w:tcPr>
            <w:tcW w:w="6374" w:type="dxa"/>
          </w:tcPr>
          <w:p w14:paraId="24810AE8" w14:textId="77777777" w:rsidR="00095EE1" w:rsidRPr="004122A7" w:rsidRDefault="00095EE1" w:rsidP="00E36C43">
            <w:pPr>
              <w:pStyle w:val="Listenabsatz"/>
              <w:spacing w:line="240" w:lineRule="auto"/>
              <w:contextualSpacing w:val="0"/>
              <w:rPr>
                <w:rFonts w:eastAsiaTheme="minorEastAsia" w:cs="Open Sans SemiCondensed"/>
                <w:noProof/>
                <w:lang w:val="fr-CH"/>
              </w:rPr>
            </w:pPr>
            <w:r w:rsidRPr="004122A7">
              <w:rPr>
                <w:rFonts w:eastAsiaTheme="minorEastAsia" w:cs="Open Sans SemiCondensed"/>
                <w:noProof/>
                <w:lang w:val="fr-CH"/>
              </w:rPr>
              <w:t>Moues / grimaces</w:t>
            </w:r>
          </w:p>
        </w:tc>
        <w:tc>
          <w:tcPr>
            <w:tcW w:w="2682" w:type="dxa"/>
          </w:tcPr>
          <w:p w14:paraId="058C32A3" w14:textId="4A768FFB" w:rsidR="00095EE1" w:rsidRPr="004122A7" w:rsidRDefault="00095EE1" w:rsidP="00E36C43">
            <w:pPr>
              <w:spacing w:line="240" w:lineRule="auto"/>
              <w:rPr>
                <w:rFonts w:eastAsiaTheme="minorEastAsia" w:cs="Open Sans SemiCondensed"/>
                <w:noProof/>
                <w:lang w:val="fr-CH"/>
              </w:rPr>
            </w:pPr>
            <w:r w:rsidRPr="004122A7">
              <w:rPr>
                <w:rFonts w:eastAsiaTheme="minorEastAsia" w:cs="Open Sans SemiCondensed"/>
                <w:noProof/>
                <w:lang w:val="fr-CH"/>
              </w:rPr>
              <w:t>Occurrence</w:t>
            </w:r>
            <w:r w:rsidR="009A04EB" w:rsidRPr="004122A7">
              <w:rPr>
                <w:rFonts w:eastAsiaTheme="minorEastAsia" w:cs="Open Sans SemiCondensed"/>
                <w:noProof/>
                <w:lang w:val="fr-CH"/>
              </w:rPr>
              <w:t>s</w:t>
            </w:r>
          </w:p>
        </w:tc>
      </w:tr>
      <w:tr w:rsidR="00095EE1" w:rsidRPr="004122A7" w14:paraId="67EC9275" w14:textId="77777777">
        <w:tc>
          <w:tcPr>
            <w:tcW w:w="6374" w:type="dxa"/>
          </w:tcPr>
          <w:p w14:paraId="24E853E5" w14:textId="77777777" w:rsidR="00095EE1" w:rsidRPr="004122A7" w:rsidRDefault="00095EE1" w:rsidP="00E36C43">
            <w:pPr>
              <w:pStyle w:val="Listenabsatz"/>
              <w:spacing w:line="240" w:lineRule="auto"/>
              <w:contextualSpacing w:val="0"/>
              <w:rPr>
                <w:rFonts w:eastAsiaTheme="minorEastAsia" w:cs="Open Sans SemiCondensed"/>
                <w:noProof/>
                <w:lang w:val="fr-CH"/>
              </w:rPr>
            </w:pPr>
            <w:r w:rsidRPr="004122A7">
              <w:rPr>
                <w:rFonts w:eastAsiaTheme="minorEastAsia" w:cs="Open Sans SemiCondensed"/>
                <w:noProof/>
                <w:lang w:val="fr-CH"/>
              </w:rPr>
              <w:t>Débordement émotionnel</w:t>
            </w:r>
          </w:p>
        </w:tc>
        <w:tc>
          <w:tcPr>
            <w:tcW w:w="2682" w:type="dxa"/>
          </w:tcPr>
          <w:p w14:paraId="7FE74FC7" w14:textId="77777777" w:rsidR="00095EE1" w:rsidRPr="004122A7" w:rsidRDefault="00095EE1" w:rsidP="00E36C43">
            <w:pPr>
              <w:spacing w:line="240" w:lineRule="auto"/>
              <w:rPr>
                <w:rFonts w:eastAsiaTheme="minorEastAsia" w:cs="Open Sans SemiCondensed"/>
                <w:noProof/>
                <w:lang w:val="fr-CH"/>
              </w:rPr>
            </w:pPr>
            <w:r w:rsidRPr="004122A7">
              <w:rPr>
                <w:rFonts w:eastAsiaTheme="minorEastAsia" w:cs="Open Sans SemiCondensed"/>
                <w:noProof/>
                <w:lang w:val="fr-CH"/>
              </w:rPr>
              <w:t>Durée</w:t>
            </w:r>
          </w:p>
        </w:tc>
      </w:tr>
      <w:tr w:rsidR="00095EE1" w:rsidRPr="004122A7" w14:paraId="276EAFAD" w14:textId="77777777" w:rsidTr="00BD26A1">
        <w:tc>
          <w:tcPr>
            <w:tcW w:w="9056" w:type="dxa"/>
            <w:gridSpan w:val="2"/>
            <w:shd w:val="clear" w:color="auto" w:fill="EEF29E" w:themeFill="accent3" w:themeFillTint="66"/>
          </w:tcPr>
          <w:p w14:paraId="79BB746F" w14:textId="77777777" w:rsidR="00095EE1" w:rsidRPr="00254257" w:rsidRDefault="00095EE1" w:rsidP="00E36C43">
            <w:pPr>
              <w:spacing w:line="240" w:lineRule="auto"/>
              <w:rPr>
                <w:rFonts w:eastAsiaTheme="minorEastAsia" w:cs="Open Sans SemiCondensed"/>
                <w:b/>
                <w:bCs/>
                <w:noProof/>
                <w:lang w:val="fr-CH"/>
              </w:rPr>
            </w:pPr>
            <w:r w:rsidRPr="00254257">
              <w:rPr>
                <w:rFonts w:eastAsiaTheme="minorEastAsia" w:cs="Open Sans SemiCondensed"/>
                <w:b/>
                <w:bCs/>
                <w:noProof/>
                <w:lang w:val="fr-CH"/>
              </w:rPr>
              <w:t>Vocalisations exprimées</w:t>
            </w:r>
          </w:p>
        </w:tc>
      </w:tr>
      <w:tr w:rsidR="00095EE1" w:rsidRPr="004122A7" w14:paraId="0A56DA2E" w14:textId="77777777">
        <w:tc>
          <w:tcPr>
            <w:tcW w:w="6374" w:type="dxa"/>
          </w:tcPr>
          <w:p w14:paraId="5C56424F" w14:textId="77777777" w:rsidR="00095EE1" w:rsidRPr="004122A7" w:rsidRDefault="00095EE1" w:rsidP="00E36C43">
            <w:pPr>
              <w:pStyle w:val="Listenabsatz"/>
              <w:spacing w:line="240" w:lineRule="auto"/>
              <w:contextualSpacing w:val="0"/>
              <w:rPr>
                <w:rFonts w:eastAsiaTheme="minorEastAsia" w:cs="Open Sans SemiCondensed"/>
                <w:noProof/>
                <w:lang w:val="fr-CH"/>
              </w:rPr>
            </w:pPr>
            <w:r w:rsidRPr="004122A7">
              <w:rPr>
                <w:rFonts w:eastAsiaTheme="minorEastAsia" w:cs="Open Sans SemiCondensed"/>
                <w:noProof/>
                <w:lang w:val="fr-CH"/>
              </w:rPr>
              <w:t>Vocalisations de tonalité positive</w:t>
            </w:r>
          </w:p>
        </w:tc>
        <w:tc>
          <w:tcPr>
            <w:tcW w:w="2682" w:type="dxa"/>
          </w:tcPr>
          <w:p w14:paraId="743AAEF5" w14:textId="77777777" w:rsidR="00095EE1" w:rsidRPr="004122A7" w:rsidRDefault="00095EE1" w:rsidP="00E36C43">
            <w:pPr>
              <w:spacing w:line="240" w:lineRule="auto"/>
              <w:rPr>
                <w:rFonts w:eastAsiaTheme="minorEastAsia" w:cs="Open Sans SemiCondensed"/>
                <w:noProof/>
                <w:lang w:val="fr-CH"/>
              </w:rPr>
            </w:pPr>
            <w:r w:rsidRPr="004122A7">
              <w:rPr>
                <w:rFonts w:eastAsiaTheme="minorEastAsia" w:cs="Open Sans SemiCondensed"/>
                <w:noProof/>
                <w:lang w:val="fr-CH"/>
              </w:rPr>
              <w:t>Durée</w:t>
            </w:r>
          </w:p>
        </w:tc>
      </w:tr>
      <w:tr w:rsidR="00095EE1" w:rsidRPr="004122A7" w14:paraId="1A6F1C07" w14:textId="77777777">
        <w:tc>
          <w:tcPr>
            <w:tcW w:w="6374" w:type="dxa"/>
          </w:tcPr>
          <w:p w14:paraId="40FCBCDA" w14:textId="77777777" w:rsidR="00095EE1" w:rsidRPr="004122A7" w:rsidRDefault="00095EE1" w:rsidP="00E36C43">
            <w:pPr>
              <w:pStyle w:val="Listenabsatz"/>
              <w:spacing w:line="240" w:lineRule="auto"/>
              <w:contextualSpacing w:val="0"/>
              <w:rPr>
                <w:rFonts w:eastAsiaTheme="minorEastAsia" w:cs="Open Sans SemiCondensed"/>
                <w:noProof/>
                <w:lang w:val="fr-CH"/>
              </w:rPr>
            </w:pPr>
            <w:r w:rsidRPr="004122A7">
              <w:rPr>
                <w:rFonts w:eastAsiaTheme="minorEastAsia" w:cs="Open Sans SemiCondensed"/>
                <w:noProof/>
                <w:lang w:val="fr-CH"/>
              </w:rPr>
              <w:t>Vocalisations de tonalité négative</w:t>
            </w:r>
          </w:p>
        </w:tc>
        <w:tc>
          <w:tcPr>
            <w:tcW w:w="2682" w:type="dxa"/>
          </w:tcPr>
          <w:p w14:paraId="3AE5BC21" w14:textId="77777777" w:rsidR="00095EE1" w:rsidRPr="004122A7" w:rsidRDefault="00095EE1" w:rsidP="00E36C43">
            <w:pPr>
              <w:spacing w:line="240" w:lineRule="auto"/>
              <w:rPr>
                <w:rFonts w:eastAsiaTheme="minorEastAsia" w:cs="Open Sans SemiCondensed"/>
                <w:noProof/>
                <w:lang w:val="fr-CH"/>
              </w:rPr>
            </w:pPr>
            <w:r w:rsidRPr="004122A7">
              <w:rPr>
                <w:rFonts w:eastAsiaTheme="minorEastAsia" w:cs="Open Sans SemiCondensed"/>
                <w:noProof/>
                <w:lang w:val="fr-CH"/>
              </w:rPr>
              <w:t>Durée</w:t>
            </w:r>
          </w:p>
        </w:tc>
      </w:tr>
      <w:tr w:rsidR="00095EE1" w:rsidRPr="004122A7" w14:paraId="7163DE18" w14:textId="77777777">
        <w:tc>
          <w:tcPr>
            <w:tcW w:w="6374" w:type="dxa"/>
          </w:tcPr>
          <w:p w14:paraId="3392EA72" w14:textId="77777777" w:rsidR="00095EE1" w:rsidRPr="004122A7" w:rsidRDefault="00095EE1" w:rsidP="00E36C43">
            <w:pPr>
              <w:pStyle w:val="Listenabsatz"/>
              <w:spacing w:line="240" w:lineRule="auto"/>
              <w:contextualSpacing w:val="0"/>
              <w:rPr>
                <w:rFonts w:eastAsiaTheme="minorEastAsia" w:cs="Open Sans SemiCondensed"/>
                <w:noProof/>
                <w:lang w:val="fr-CH"/>
              </w:rPr>
            </w:pPr>
            <w:r w:rsidRPr="004122A7">
              <w:rPr>
                <w:rFonts w:eastAsiaTheme="minorEastAsia" w:cs="Open Sans SemiCondensed"/>
                <w:noProof/>
                <w:lang w:val="fr-CH"/>
              </w:rPr>
              <w:t>Vocalisations non interprétables</w:t>
            </w:r>
          </w:p>
        </w:tc>
        <w:tc>
          <w:tcPr>
            <w:tcW w:w="2682" w:type="dxa"/>
          </w:tcPr>
          <w:p w14:paraId="2638F035" w14:textId="77777777" w:rsidR="00095EE1" w:rsidRPr="004122A7" w:rsidRDefault="00095EE1" w:rsidP="00E36C43">
            <w:pPr>
              <w:spacing w:line="240" w:lineRule="auto"/>
              <w:rPr>
                <w:rFonts w:eastAsiaTheme="minorEastAsia" w:cs="Open Sans SemiCondensed"/>
                <w:noProof/>
                <w:lang w:val="fr-CH"/>
              </w:rPr>
            </w:pPr>
            <w:r w:rsidRPr="004122A7">
              <w:rPr>
                <w:rFonts w:eastAsiaTheme="minorEastAsia" w:cs="Open Sans SemiCondensed"/>
                <w:noProof/>
                <w:lang w:val="fr-CH"/>
              </w:rPr>
              <w:t>Durée</w:t>
            </w:r>
          </w:p>
        </w:tc>
      </w:tr>
      <w:tr w:rsidR="00095EE1" w:rsidRPr="004122A7" w14:paraId="41B98478" w14:textId="77777777">
        <w:tc>
          <w:tcPr>
            <w:tcW w:w="6374" w:type="dxa"/>
          </w:tcPr>
          <w:p w14:paraId="1F4C2B71" w14:textId="77777777" w:rsidR="00095EE1" w:rsidRPr="004122A7" w:rsidRDefault="00095EE1" w:rsidP="00E36C43">
            <w:pPr>
              <w:pStyle w:val="Listenabsatz"/>
              <w:spacing w:line="240" w:lineRule="auto"/>
              <w:contextualSpacing w:val="0"/>
              <w:rPr>
                <w:rFonts w:eastAsiaTheme="minorEastAsia" w:cs="Open Sans SemiCondensed"/>
                <w:noProof/>
                <w:lang w:val="fr-CH"/>
              </w:rPr>
            </w:pPr>
            <w:r w:rsidRPr="004122A7">
              <w:rPr>
                <w:rFonts w:eastAsiaTheme="minorEastAsia" w:cs="Open Sans SemiCondensed"/>
                <w:noProof/>
                <w:lang w:val="fr-CH"/>
              </w:rPr>
              <w:t>Toutes les vocalisations</w:t>
            </w:r>
          </w:p>
        </w:tc>
        <w:tc>
          <w:tcPr>
            <w:tcW w:w="2682" w:type="dxa"/>
          </w:tcPr>
          <w:p w14:paraId="482B571B" w14:textId="77777777" w:rsidR="00095EE1" w:rsidRPr="004122A7" w:rsidRDefault="00095EE1" w:rsidP="00E36C43">
            <w:pPr>
              <w:spacing w:line="240" w:lineRule="auto"/>
              <w:rPr>
                <w:rFonts w:eastAsiaTheme="minorEastAsia" w:cs="Open Sans SemiCondensed"/>
                <w:noProof/>
                <w:lang w:val="fr-CH"/>
              </w:rPr>
            </w:pPr>
            <w:r w:rsidRPr="004122A7">
              <w:rPr>
                <w:rFonts w:eastAsiaTheme="minorEastAsia" w:cs="Open Sans SemiCondensed"/>
                <w:noProof/>
                <w:lang w:val="fr-CH"/>
              </w:rPr>
              <w:t>Durée</w:t>
            </w:r>
          </w:p>
        </w:tc>
      </w:tr>
      <w:tr w:rsidR="00095EE1" w:rsidRPr="004122A7" w14:paraId="165635A3" w14:textId="77777777" w:rsidTr="00BD26A1">
        <w:tc>
          <w:tcPr>
            <w:tcW w:w="9056" w:type="dxa"/>
            <w:gridSpan w:val="2"/>
            <w:shd w:val="clear" w:color="auto" w:fill="EEF29E" w:themeFill="accent3" w:themeFillTint="66"/>
          </w:tcPr>
          <w:p w14:paraId="051BCB63" w14:textId="77777777" w:rsidR="00095EE1" w:rsidRPr="00254257" w:rsidRDefault="00095EE1" w:rsidP="00E36C43">
            <w:pPr>
              <w:spacing w:line="240" w:lineRule="auto"/>
              <w:rPr>
                <w:rFonts w:eastAsiaTheme="minorEastAsia" w:cs="Open Sans SemiCondensed"/>
                <w:b/>
                <w:bCs/>
                <w:noProof/>
                <w:lang w:val="fr-CH"/>
              </w:rPr>
            </w:pPr>
            <w:r w:rsidRPr="00254257">
              <w:rPr>
                <w:rFonts w:eastAsiaTheme="minorEastAsia" w:cs="Open Sans SemiCondensed"/>
                <w:b/>
                <w:bCs/>
                <w:noProof/>
                <w:lang w:val="fr-CH"/>
              </w:rPr>
              <w:t>Mouvements des bras ou des mains</w:t>
            </w:r>
          </w:p>
        </w:tc>
      </w:tr>
      <w:tr w:rsidR="00095EE1" w:rsidRPr="004122A7" w14:paraId="73C54AE9" w14:textId="77777777">
        <w:tc>
          <w:tcPr>
            <w:tcW w:w="6374" w:type="dxa"/>
          </w:tcPr>
          <w:p w14:paraId="04546930" w14:textId="77777777" w:rsidR="00095EE1" w:rsidRPr="004122A7" w:rsidRDefault="00095EE1" w:rsidP="00E36C43">
            <w:pPr>
              <w:pStyle w:val="Listenabsatz"/>
              <w:spacing w:line="240" w:lineRule="auto"/>
              <w:contextualSpacing w:val="0"/>
              <w:rPr>
                <w:rFonts w:eastAsiaTheme="minorEastAsia" w:cs="Open Sans SemiCondensed"/>
                <w:noProof/>
                <w:lang w:val="fr-CH"/>
              </w:rPr>
            </w:pPr>
            <w:r w:rsidRPr="004122A7">
              <w:rPr>
                <w:rFonts w:eastAsiaTheme="minorEastAsia" w:cs="Open Sans SemiCondensed"/>
                <w:noProof/>
                <w:lang w:val="fr-CH"/>
              </w:rPr>
              <w:t>Mouvement (bras / main ou tête) en direction de l’odorant</w:t>
            </w:r>
          </w:p>
        </w:tc>
        <w:tc>
          <w:tcPr>
            <w:tcW w:w="2682" w:type="dxa"/>
          </w:tcPr>
          <w:p w14:paraId="3554080A" w14:textId="77777777" w:rsidR="00095EE1" w:rsidRPr="004122A7" w:rsidRDefault="00095EE1" w:rsidP="00E36C43">
            <w:pPr>
              <w:spacing w:line="240" w:lineRule="auto"/>
              <w:rPr>
                <w:rFonts w:eastAsiaTheme="minorEastAsia" w:cs="Open Sans SemiCondensed"/>
                <w:noProof/>
                <w:lang w:val="fr-CH"/>
              </w:rPr>
            </w:pPr>
            <w:r w:rsidRPr="004122A7">
              <w:rPr>
                <w:rFonts w:eastAsiaTheme="minorEastAsia" w:cs="Open Sans SemiCondensed"/>
                <w:noProof/>
                <w:lang w:val="fr-CH"/>
              </w:rPr>
              <w:t>Occurrences</w:t>
            </w:r>
          </w:p>
        </w:tc>
      </w:tr>
      <w:tr w:rsidR="00095EE1" w:rsidRPr="004122A7" w14:paraId="76788495" w14:textId="77777777">
        <w:tc>
          <w:tcPr>
            <w:tcW w:w="6374" w:type="dxa"/>
          </w:tcPr>
          <w:p w14:paraId="72D7C055" w14:textId="77777777" w:rsidR="00095EE1" w:rsidRPr="004122A7" w:rsidRDefault="00095EE1" w:rsidP="00E36C43">
            <w:pPr>
              <w:pStyle w:val="Listenabsatz"/>
              <w:spacing w:line="240" w:lineRule="auto"/>
              <w:contextualSpacing w:val="0"/>
              <w:rPr>
                <w:rFonts w:eastAsiaTheme="minorEastAsia" w:cs="Open Sans SemiCondensed"/>
                <w:noProof/>
                <w:lang w:val="fr-CH"/>
              </w:rPr>
            </w:pPr>
            <w:r w:rsidRPr="004122A7">
              <w:rPr>
                <w:rFonts w:eastAsiaTheme="minorEastAsia" w:cs="Open Sans SemiCondensed"/>
                <w:noProof/>
                <w:lang w:val="fr-CH"/>
              </w:rPr>
              <w:t>Rejet de l’odorant</w:t>
            </w:r>
          </w:p>
        </w:tc>
        <w:tc>
          <w:tcPr>
            <w:tcW w:w="2682" w:type="dxa"/>
          </w:tcPr>
          <w:p w14:paraId="59FA681A" w14:textId="77777777" w:rsidR="00095EE1" w:rsidRPr="004122A7" w:rsidRDefault="00095EE1" w:rsidP="00E36C43">
            <w:pPr>
              <w:spacing w:line="240" w:lineRule="auto"/>
              <w:rPr>
                <w:rFonts w:eastAsiaTheme="minorEastAsia" w:cs="Open Sans SemiCondensed"/>
                <w:noProof/>
                <w:lang w:val="fr-CH"/>
              </w:rPr>
            </w:pPr>
            <w:r w:rsidRPr="004122A7">
              <w:rPr>
                <w:rFonts w:eastAsiaTheme="minorEastAsia" w:cs="Open Sans SemiCondensed"/>
                <w:noProof/>
                <w:lang w:val="fr-CH"/>
              </w:rPr>
              <w:t>Occurrences</w:t>
            </w:r>
          </w:p>
        </w:tc>
      </w:tr>
      <w:tr w:rsidR="00095EE1" w:rsidRPr="004122A7" w14:paraId="30E7C647" w14:textId="77777777" w:rsidTr="00BD26A1">
        <w:tc>
          <w:tcPr>
            <w:tcW w:w="9056" w:type="dxa"/>
            <w:gridSpan w:val="2"/>
            <w:shd w:val="clear" w:color="auto" w:fill="EEF29E" w:themeFill="accent3" w:themeFillTint="66"/>
          </w:tcPr>
          <w:p w14:paraId="088351DA" w14:textId="77777777" w:rsidR="00095EE1" w:rsidRPr="00254257" w:rsidRDefault="00095EE1" w:rsidP="00E36C43">
            <w:pPr>
              <w:spacing w:line="240" w:lineRule="auto"/>
              <w:rPr>
                <w:rFonts w:eastAsiaTheme="minorEastAsia" w:cs="Open Sans SemiCondensed"/>
                <w:b/>
                <w:bCs/>
                <w:noProof/>
                <w:lang w:val="fr-CH"/>
              </w:rPr>
            </w:pPr>
            <w:r w:rsidRPr="00254257">
              <w:rPr>
                <w:rFonts w:eastAsiaTheme="minorEastAsia" w:cs="Open Sans SemiCondensed"/>
                <w:b/>
                <w:bCs/>
                <w:noProof/>
                <w:lang w:val="fr-CH"/>
              </w:rPr>
              <w:t>Mouvements du corps (dans son ensemble)</w:t>
            </w:r>
          </w:p>
        </w:tc>
      </w:tr>
      <w:tr w:rsidR="00095EE1" w:rsidRPr="004122A7" w14:paraId="6320075C" w14:textId="77777777">
        <w:tc>
          <w:tcPr>
            <w:tcW w:w="6374" w:type="dxa"/>
          </w:tcPr>
          <w:p w14:paraId="46AE6078" w14:textId="77777777" w:rsidR="00095EE1" w:rsidRPr="004122A7" w:rsidRDefault="00095EE1" w:rsidP="00E36C43">
            <w:pPr>
              <w:pStyle w:val="Listenabsatz"/>
              <w:spacing w:line="240" w:lineRule="auto"/>
              <w:contextualSpacing w:val="0"/>
              <w:rPr>
                <w:rFonts w:eastAsiaTheme="minorEastAsia" w:cs="Open Sans SemiCondensed"/>
                <w:noProof/>
                <w:lang w:val="fr-CH"/>
              </w:rPr>
            </w:pPr>
            <w:r w:rsidRPr="004122A7">
              <w:rPr>
                <w:rFonts w:eastAsiaTheme="minorEastAsia" w:cs="Open Sans SemiCondensed"/>
                <w:noProof/>
                <w:lang w:val="fr-CH"/>
              </w:rPr>
              <w:t>Activation physique d’un ou plusieurs membres</w:t>
            </w:r>
          </w:p>
        </w:tc>
        <w:tc>
          <w:tcPr>
            <w:tcW w:w="2682" w:type="dxa"/>
          </w:tcPr>
          <w:p w14:paraId="2AB7AACB" w14:textId="77777777" w:rsidR="00095EE1" w:rsidRPr="004122A7" w:rsidRDefault="00095EE1" w:rsidP="00E36C43">
            <w:pPr>
              <w:spacing w:line="240" w:lineRule="auto"/>
              <w:rPr>
                <w:rFonts w:eastAsiaTheme="minorEastAsia" w:cs="Open Sans SemiCondensed"/>
                <w:noProof/>
                <w:lang w:val="fr-CH"/>
              </w:rPr>
            </w:pPr>
            <w:r w:rsidRPr="004122A7">
              <w:rPr>
                <w:rFonts w:eastAsiaTheme="minorEastAsia" w:cs="Open Sans SemiCondensed"/>
                <w:noProof/>
                <w:lang w:val="fr-CH"/>
              </w:rPr>
              <w:t>Durée</w:t>
            </w:r>
          </w:p>
        </w:tc>
      </w:tr>
      <w:tr w:rsidR="00095EE1" w:rsidRPr="004122A7" w14:paraId="0A77A0ED" w14:textId="77777777">
        <w:tc>
          <w:tcPr>
            <w:tcW w:w="6374" w:type="dxa"/>
          </w:tcPr>
          <w:p w14:paraId="5EC7378D" w14:textId="77777777" w:rsidR="00095EE1" w:rsidRPr="004122A7" w:rsidRDefault="00095EE1" w:rsidP="00E36C43">
            <w:pPr>
              <w:pStyle w:val="Listenabsatz"/>
              <w:spacing w:line="240" w:lineRule="auto"/>
              <w:contextualSpacing w:val="0"/>
              <w:rPr>
                <w:rFonts w:eastAsiaTheme="minorEastAsia" w:cs="Open Sans SemiCondensed"/>
                <w:noProof/>
                <w:lang w:val="fr-CH"/>
              </w:rPr>
            </w:pPr>
            <w:r w:rsidRPr="004122A7">
              <w:rPr>
                <w:rFonts w:eastAsiaTheme="minorEastAsia" w:cs="Open Sans SemiCondensed"/>
                <w:noProof/>
                <w:lang w:val="fr-CH"/>
              </w:rPr>
              <w:t>Suspension de l’activité motrice ou de la stéréotypie</w:t>
            </w:r>
          </w:p>
        </w:tc>
        <w:tc>
          <w:tcPr>
            <w:tcW w:w="2682" w:type="dxa"/>
          </w:tcPr>
          <w:p w14:paraId="1BAB01FA" w14:textId="77777777" w:rsidR="00095EE1" w:rsidRPr="004122A7" w:rsidRDefault="00095EE1" w:rsidP="00E36C43">
            <w:pPr>
              <w:spacing w:line="240" w:lineRule="auto"/>
              <w:rPr>
                <w:rFonts w:eastAsiaTheme="minorEastAsia" w:cs="Open Sans SemiCondensed"/>
                <w:noProof/>
                <w:lang w:val="fr-CH"/>
              </w:rPr>
            </w:pPr>
            <w:r w:rsidRPr="004122A7">
              <w:rPr>
                <w:rFonts w:eastAsiaTheme="minorEastAsia" w:cs="Open Sans SemiCondensed"/>
                <w:noProof/>
                <w:lang w:val="fr-CH"/>
              </w:rPr>
              <w:t>Occurrences</w:t>
            </w:r>
          </w:p>
        </w:tc>
      </w:tr>
      <w:tr w:rsidR="00095EE1" w:rsidRPr="004122A7" w14:paraId="67CD656E" w14:textId="77777777">
        <w:tc>
          <w:tcPr>
            <w:tcW w:w="6374" w:type="dxa"/>
          </w:tcPr>
          <w:p w14:paraId="2A65540E" w14:textId="77777777" w:rsidR="00095EE1" w:rsidRPr="004122A7" w:rsidRDefault="00095EE1" w:rsidP="00E36C43">
            <w:pPr>
              <w:pStyle w:val="Listenabsatz"/>
              <w:spacing w:line="240" w:lineRule="auto"/>
              <w:contextualSpacing w:val="0"/>
              <w:rPr>
                <w:rFonts w:eastAsiaTheme="minorEastAsia" w:cs="Open Sans SemiCondensed"/>
                <w:noProof/>
                <w:lang w:val="fr-CH"/>
              </w:rPr>
            </w:pPr>
            <w:r w:rsidRPr="004122A7">
              <w:rPr>
                <w:rFonts w:eastAsiaTheme="minorEastAsia" w:cs="Open Sans SemiCondensed"/>
                <w:noProof/>
                <w:lang w:val="fr-CH"/>
              </w:rPr>
              <w:t>Stéréotypies</w:t>
            </w:r>
          </w:p>
        </w:tc>
        <w:tc>
          <w:tcPr>
            <w:tcW w:w="2682" w:type="dxa"/>
          </w:tcPr>
          <w:p w14:paraId="0C565A28" w14:textId="77777777" w:rsidR="00095EE1" w:rsidRPr="004122A7" w:rsidRDefault="00095EE1" w:rsidP="00E36C43">
            <w:pPr>
              <w:spacing w:line="240" w:lineRule="auto"/>
              <w:rPr>
                <w:rFonts w:eastAsiaTheme="minorEastAsia" w:cs="Open Sans SemiCondensed"/>
                <w:noProof/>
                <w:lang w:val="fr-CH"/>
              </w:rPr>
            </w:pPr>
            <w:r w:rsidRPr="004122A7">
              <w:rPr>
                <w:rFonts w:eastAsiaTheme="minorEastAsia" w:cs="Open Sans SemiCondensed"/>
                <w:noProof/>
                <w:lang w:val="fr-CH"/>
              </w:rPr>
              <w:t>Durée</w:t>
            </w:r>
          </w:p>
        </w:tc>
      </w:tr>
    </w:tbl>
    <w:p w14:paraId="4DB90FF1" w14:textId="77777777" w:rsidR="00095EE1" w:rsidRPr="004122A7" w:rsidRDefault="00095EE1" w:rsidP="00095EE1">
      <w:pPr>
        <w:pStyle w:val="NotizTabelle"/>
        <w:rPr>
          <w:noProof/>
          <w:lang w:val="fr-CH"/>
        </w:rPr>
      </w:pPr>
      <w:r w:rsidRPr="004122A7">
        <w:rPr>
          <w:noProof/>
          <w:lang w:val="fr-CH"/>
        </w:rPr>
        <w:t xml:space="preserve">Note : Comportements codés soit sur une durée </w:t>
      </w:r>
      <w:r w:rsidRPr="004122A7">
        <w:rPr>
          <w:lang w:val="fr-CH"/>
        </w:rPr>
        <w:t>(en millisecondes), soit sur le nombre d’occurrences.</w:t>
      </w:r>
    </w:p>
    <w:p w14:paraId="162B3C7F" w14:textId="2321938A" w:rsidR="00162C3F" w:rsidRPr="004122A7" w:rsidRDefault="002F20DA" w:rsidP="00DE6E1D">
      <w:pPr>
        <w:pStyle w:val="Textkrper"/>
        <w:rPr>
          <w:rFonts w:eastAsiaTheme="minorEastAsia" w:cs="Open Sans SemiCondensed"/>
          <w:noProof/>
          <w:lang w:val="fr-CH"/>
        </w:rPr>
      </w:pPr>
      <w:r w:rsidRPr="004122A7">
        <w:rPr>
          <w:rFonts w:eastAsiaTheme="minorEastAsia" w:cs="Open Sans SemiCondensed"/>
          <w:noProof/>
          <w:lang w:val="fr-CH"/>
        </w:rPr>
        <w:t xml:space="preserve">Les résultats montrent que les enfants </w:t>
      </w:r>
      <w:r w:rsidR="00FB6ADF" w:rsidRPr="004122A7">
        <w:rPr>
          <w:rFonts w:eastAsiaTheme="minorEastAsia" w:cs="Open Sans SemiCondensed"/>
          <w:noProof/>
          <w:lang w:val="fr-CH"/>
        </w:rPr>
        <w:t xml:space="preserve">ont réagi </w:t>
      </w:r>
      <w:r w:rsidR="00245F73" w:rsidRPr="004122A7">
        <w:rPr>
          <w:rFonts w:eastAsiaTheme="minorEastAsia" w:cs="Open Sans SemiCondensed"/>
          <w:noProof/>
          <w:lang w:val="fr-CH"/>
        </w:rPr>
        <w:t xml:space="preserve">significativement </w:t>
      </w:r>
      <w:r w:rsidRPr="004122A7">
        <w:rPr>
          <w:rFonts w:eastAsiaTheme="minorEastAsia" w:cs="Open Sans SemiCondensed"/>
          <w:noProof/>
          <w:lang w:val="fr-CH"/>
        </w:rPr>
        <w:t>différemment dans la condition odorisée par rapport à celle sans odeur</w:t>
      </w:r>
      <w:r w:rsidR="00F827D6" w:rsidRPr="004122A7">
        <w:rPr>
          <w:rFonts w:eastAsiaTheme="minorEastAsia" w:cs="Open Sans SemiCondensed"/>
          <w:noProof/>
          <w:lang w:val="fr-CH"/>
        </w:rPr>
        <w:t xml:space="preserve">. </w:t>
      </w:r>
      <w:r w:rsidR="00913A6D" w:rsidRPr="004122A7">
        <w:rPr>
          <w:rFonts w:eastAsiaTheme="minorEastAsia" w:cs="Open Sans SemiCondensed"/>
          <w:noProof/>
          <w:lang w:val="fr-CH"/>
        </w:rPr>
        <w:t xml:space="preserve">Par exemple, </w:t>
      </w:r>
      <w:r w:rsidR="005F2498" w:rsidRPr="004122A7">
        <w:rPr>
          <w:rFonts w:eastAsiaTheme="minorEastAsia" w:cs="Open Sans SemiCondensed"/>
          <w:noProof/>
          <w:lang w:val="fr-CH"/>
        </w:rPr>
        <w:t xml:space="preserve">les </w:t>
      </w:r>
      <w:r w:rsidR="00BD28F8" w:rsidRPr="004122A7">
        <w:rPr>
          <w:rFonts w:eastAsiaTheme="minorEastAsia" w:cs="Open Sans SemiCondensed"/>
          <w:noProof/>
          <w:lang w:val="fr-CH"/>
        </w:rPr>
        <w:t xml:space="preserve">participantes et </w:t>
      </w:r>
      <w:r w:rsidR="005F2498" w:rsidRPr="004122A7">
        <w:rPr>
          <w:rFonts w:eastAsiaTheme="minorEastAsia" w:cs="Open Sans SemiCondensed"/>
          <w:noProof/>
          <w:lang w:val="fr-CH"/>
        </w:rPr>
        <w:t xml:space="preserve">participants </w:t>
      </w:r>
      <w:r w:rsidR="0088634E" w:rsidRPr="004122A7">
        <w:rPr>
          <w:rFonts w:eastAsiaTheme="minorEastAsia" w:cs="Open Sans SemiCondensed"/>
          <w:noProof/>
          <w:lang w:val="fr-CH"/>
        </w:rPr>
        <w:t xml:space="preserve">ont </w:t>
      </w:r>
      <w:r w:rsidR="005F2498" w:rsidRPr="004122A7">
        <w:rPr>
          <w:rFonts w:eastAsiaTheme="minorEastAsia" w:cs="Open Sans SemiCondensed"/>
          <w:noProof/>
          <w:lang w:val="fr-CH"/>
        </w:rPr>
        <w:t>manifest</w:t>
      </w:r>
      <w:r w:rsidR="0088634E" w:rsidRPr="004122A7">
        <w:rPr>
          <w:rFonts w:eastAsiaTheme="minorEastAsia" w:cs="Open Sans SemiCondensed"/>
          <w:noProof/>
          <w:lang w:val="fr-CH"/>
        </w:rPr>
        <w:t>é</w:t>
      </w:r>
      <w:r w:rsidR="005F2498" w:rsidRPr="004122A7">
        <w:rPr>
          <w:rFonts w:eastAsiaTheme="minorEastAsia" w:cs="Open Sans SemiCondensed"/>
          <w:noProof/>
          <w:lang w:val="fr-CH"/>
        </w:rPr>
        <w:t xml:space="preserve"> significativement plus </w:t>
      </w:r>
      <w:r w:rsidR="00D278D6" w:rsidRPr="004122A7">
        <w:rPr>
          <w:rFonts w:eastAsiaTheme="minorEastAsia" w:cs="Open Sans SemiCondensed"/>
          <w:noProof/>
          <w:lang w:val="fr-CH"/>
        </w:rPr>
        <w:t xml:space="preserve">(2.5x plus) </w:t>
      </w:r>
      <w:r w:rsidR="005F2498" w:rsidRPr="004122A7">
        <w:rPr>
          <w:rFonts w:eastAsiaTheme="minorEastAsia" w:cs="Open Sans SemiCondensed"/>
          <w:noProof/>
          <w:lang w:val="fr-CH"/>
        </w:rPr>
        <w:t>de bâillements en présence d</w:t>
      </w:r>
      <w:r w:rsidR="00FB51B4" w:rsidRPr="004122A7">
        <w:rPr>
          <w:rFonts w:eastAsiaTheme="minorEastAsia" w:cs="Open Sans SemiCondensed"/>
          <w:noProof/>
          <w:lang w:val="fr-CH"/>
        </w:rPr>
        <w:t>u</w:t>
      </w:r>
      <w:r w:rsidR="005F2498" w:rsidRPr="004122A7">
        <w:rPr>
          <w:rFonts w:eastAsiaTheme="minorEastAsia" w:cs="Open Sans SemiCondensed"/>
          <w:noProof/>
          <w:lang w:val="fr-CH"/>
        </w:rPr>
        <w:t xml:space="preserve"> </w:t>
      </w:r>
      <w:r w:rsidR="00913A6D" w:rsidRPr="004122A7">
        <w:rPr>
          <w:rFonts w:eastAsiaTheme="minorEastAsia" w:cs="Open Sans SemiCondensed"/>
          <w:noProof/>
          <w:lang w:val="fr-CH"/>
        </w:rPr>
        <w:t>stimulus inodore</w:t>
      </w:r>
      <w:r w:rsidR="005F2498" w:rsidRPr="004122A7">
        <w:rPr>
          <w:rFonts w:eastAsiaTheme="minorEastAsia" w:cs="Open Sans SemiCondensed"/>
          <w:noProof/>
          <w:lang w:val="fr-CH"/>
        </w:rPr>
        <w:t xml:space="preserve">. </w:t>
      </w:r>
      <w:r w:rsidR="00F04EA4" w:rsidRPr="004122A7">
        <w:rPr>
          <w:rFonts w:eastAsiaTheme="minorEastAsia" w:cs="Open Sans SemiCondensed"/>
          <w:noProof/>
          <w:lang w:val="fr-CH"/>
        </w:rPr>
        <w:t>À</w:t>
      </w:r>
      <w:r w:rsidR="005F2498" w:rsidRPr="004122A7">
        <w:rPr>
          <w:rFonts w:eastAsiaTheme="minorEastAsia" w:cs="Open Sans SemiCondensed"/>
          <w:noProof/>
          <w:lang w:val="fr-CH"/>
        </w:rPr>
        <w:t xml:space="preserve"> l’inverse, lorsqu’un stylo odorisé leur était présenté, </w:t>
      </w:r>
      <w:r w:rsidR="003B148C" w:rsidRPr="004122A7">
        <w:rPr>
          <w:rFonts w:eastAsiaTheme="minorEastAsia" w:cs="Open Sans SemiCondensed"/>
          <w:noProof/>
          <w:lang w:val="fr-CH"/>
        </w:rPr>
        <w:t xml:space="preserve">elles et </w:t>
      </w:r>
      <w:r w:rsidR="0083314A" w:rsidRPr="004122A7">
        <w:rPr>
          <w:rFonts w:eastAsiaTheme="minorEastAsia" w:cs="Open Sans SemiCondensed"/>
          <w:noProof/>
          <w:lang w:val="fr-CH"/>
        </w:rPr>
        <w:t>ils</w:t>
      </w:r>
      <w:r w:rsidR="005F2498" w:rsidRPr="004122A7">
        <w:rPr>
          <w:rFonts w:eastAsiaTheme="minorEastAsia" w:cs="Open Sans SemiCondensed"/>
          <w:noProof/>
          <w:lang w:val="fr-CH"/>
        </w:rPr>
        <w:t xml:space="preserve"> maintenaient leur tête au-dessus du stylo </w:t>
      </w:r>
      <w:r w:rsidR="0083314A" w:rsidRPr="004122A7">
        <w:rPr>
          <w:rFonts w:eastAsiaTheme="minorEastAsia" w:cs="Open Sans SemiCondensed"/>
          <w:noProof/>
          <w:lang w:val="fr-CH"/>
        </w:rPr>
        <w:t>odorisé significativement plus longtemps</w:t>
      </w:r>
      <w:r w:rsidR="00D278D6" w:rsidRPr="004122A7">
        <w:rPr>
          <w:rFonts w:eastAsiaTheme="minorEastAsia" w:cs="Open Sans SemiCondensed"/>
          <w:noProof/>
          <w:lang w:val="fr-CH"/>
        </w:rPr>
        <w:t xml:space="preserve"> (1.5x plus)</w:t>
      </w:r>
      <w:r w:rsidR="005F2498" w:rsidRPr="004122A7">
        <w:rPr>
          <w:rFonts w:eastAsiaTheme="minorEastAsia" w:cs="Open Sans SemiCondensed"/>
          <w:noProof/>
          <w:lang w:val="fr-CH"/>
        </w:rPr>
        <w:t xml:space="preserve">. Cette réaction </w:t>
      </w:r>
      <w:r w:rsidR="00C7570A" w:rsidRPr="004122A7">
        <w:rPr>
          <w:rFonts w:eastAsiaTheme="minorEastAsia" w:cs="Open Sans SemiCondensed"/>
          <w:noProof/>
          <w:lang w:val="fr-CH"/>
        </w:rPr>
        <w:t xml:space="preserve">s’observait </w:t>
      </w:r>
      <w:r w:rsidR="0083314A" w:rsidRPr="004122A7">
        <w:rPr>
          <w:rFonts w:eastAsiaTheme="minorEastAsia" w:cs="Open Sans SemiCondensed"/>
          <w:noProof/>
          <w:lang w:val="fr-CH"/>
        </w:rPr>
        <w:t xml:space="preserve">aussi bien </w:t>
      </w:r>
      <w:r w:rsidR="00753E47" w:rsidRPr="004122A7">
        <w:rPr>
          <w:rFonts w:eastAsiaTheme="minorEastAsia" w:cs="Open Sans SemiCondensed"/>
          <w:noProof/>
          <w:lang w:val="fr-CH"/>
        </w:rPr>
        <w:t>en présence</w:t>
      </w:r>
      <w:r w:rsidR="005F2498" w:rsidRPr="004122A7">
        <w:rPr>
          <w:rFonts w:eastAsiaTheme="minorEastAsia" w:cs="Open Sans SemiCondensed"/>
          <w:noProof/>
          <w:lang w:val="fr-CH"/>
        </w:rPr>
        <w:t xml:space="preserve"> </w:t>
      </w:r>
      <w:r w:rsidR="00753E47" w:rsidRPr="004122A7">
        <w:rPr>
          <w:rFonts w:eastAsiaTheme="minorEastAsia" w:cs="Open Sans SemiCondensed"/>
          <w:noProof/>
          <w:lang w:val="fr-CH"/>
        </w:rPr>
        <w:t>d</w:t>
      </w:r>
      <w:r w:rsidR="00C50BB4" w:rsidRPr="004122A7">
        <w:rPr>
          <w:rFonts w:eastAsiaTheme="minorEastAsia" w:cs="Open Sans SemiCondensed"/>
          <w:noProof/>
          <w:lang w:val="fr-CH"/>
        </w:rPr>
        <w:t>’</w:t>
      </w:r>
      <w:r w:rsidR="00753E47" w:rsidRPr="004122A7">
        <w:rPr>
          <w:rFonts w:eastAsiaTheme="minorEastAsia" w:cs="Open Sans SemiCondensed"/>
          <w:noProof/>
          <w:lang w:val="fr-CH"/>
        </w:rPr>
        <w:t>o</w:t>
      </w:r>
      <w:r w:rsidR="00C7570A" w:rsidRPr="004122A7">
        <w:rPr>
          <w:rFonts w:eastAsiaTheme="minorEastAsia" w:cs="Open Sans SemiCondensed"/>
          <w:noProof/>
          <w:lang w:val="fr-CH"/>
        </w:rPr>
        <w:t xml:space="preserve">dorants </w:t>
      </w:r>
      <w:r w:rsidR="005F2498" w:rsidRPr="004122A7">
        <w:rPr>
          <w:rFonts w:eastAsiaTheme="minorEastAsia" w:cs="Open Sans SemiCondensed"/>
          <w:noProof/>
          <w:lang w:val="fr-CH"/>
        </w:rPr>
        <w:t xml:space="preserve">agréables </w:t>
      </w:r>
      <w:r w:rsidR="0083314A" w:rsidRPr="004122A7">
        <w:rPr>
          <w:rFonts w:eastAsiaTheme="minorEastAsia" w:cs="Open Sans SemiCondensed"/>
          <w:noProof/>
          <w:lang w:val="fr-CH"/>
        </w:rPr>
        <w:t>que</w:t>
      </w:r>
      <w:r w:rsidR="005F2498" w:rsidRPr="004122A7">
        <w:rPr>
          <w:rFonts w:eastAsiaTheme="minorEastAsia" w:cs="Open Sans SemiCondensed"/>
          <w:noProof/>
          <w:lang w:val="fr-CH"/>
        </w:rPr>
        <w:t xml:space="preserve"> désagréables</w:t>
      </w:r>
      <w:r w:rsidR="0083314A" w:rsidRPr="004122A7">
        <w:rPr>
          <w:rFonts w:eastAsiaTheme="minorEastAsia" w:cs="Open Sans SemiCondensed"/>
          <w:noProof/>
          <w:lang w:val="fr-CH"/>
        </w:rPr>
        <w:t xml:space="preserve">, </w:t>
      </w:r>
      <w:r w:rsidR="001E4A78" w:rsidRPr="004122A7">
        <w:rPr>
          <w:rFonts w:eastAsiaTheme="minorEastAsia" w:cs="Open Sans SemiCondensed"/>
          <w:noProof/>
          <w:lang w:val="fr-CH"/>
        </w:rPr>
        <w:t>alimentaires ou</w:t>
      </w:r>
      <w:r w:rsidR="00245F73" w:rsidRPr="004122A7">
        <w:rPr>
          <w:rFonts w:eastAsiaTheme="minorEastAsia" w:cs="Open Sans SemiCondensed"/>
          <w:noProof/>
          <w:lang w:val="fr-CH"/>
        </w:rPr>
        <w:t xml:space="preserve"> </w:t>
      </w:r>
      <w:r w:rsidR="0083314A" w:rsidRPr="004122A7">
        <w:rPr>
          <w:rFonts w:eastAsiaTheme="minorEastAsia" w:cs="Open Sans SemiCondensed"/>
          <w:noProof/>
          <w:lang w:val="fr-CH"/>
        </w:rPr>
        <w:t>non</w:t>
      </w:r>
      <w:r w:rsidR="005F2498" w:rsidRPr="004122A7">
        <w:rPr>
          <w:rFonts w:eastAsiaTheme="minorEastAsia" w:cs="Open Sans SemiCondensed"/>
          <w:noProof/>
          <w:lang w:val="fr-CH"/>
        </w:rPr>
        <w:t xml:space="preserve">. La </w:t>
      </w:r>
      <w:r w:rsidR="00496B38" w:rsidRPr="004122A7">
        <w:rPr>
          <w:rFonts w:eastAsiaTheme="minorEastAsia" w:cs="Open Sans SemiCondensed"/>
          <w:noProof/>
          <w:lang w:val="fr-CH"/>
        </w:rPr>
        <w:t xml:space="preserve">différence de </w:t>
      </w:r>
      <w:r w:rsidR="005F2498" w:rsidRPr="004122A7">
        <w:rPr>
          <w:rFonts w:eastAsiaTheme="minorEastAsia" w:cs="Open Sans SemiCondensed"/>
          <w:noProof/>
          <w:lang w:val="fr-CH"/>
        </w:rPr>
        <w:t xml:space="preserve">réaction </w:t>
      </w:r>
      <w:r w:rsidR="00F077BD" w:rsidRPr="004122A7">
        <w:rPr>
          <w:rFonts w:eastAsiaTheme="minorEastAsia" w:cs="Open Sans SemiCondensed"/>
          <w:noProof/>
          <w:lang w:val="fr-CH"/>
        </w:rPr>
        <w:t xml:space="preserve">entre </w:t>
      </w:r>
      <w:r w:rsidR="00496B38" w:rsidRPr="004122A7">
        <w:rPr>
          <w:rFonts w:eastAsiaTheme="minorEastAsia" w:cs="Open Sans SemiCondensed"/>
          <w:noProof/>
          <w:lang w:val="fr-CH"/>
        </w:rPr>
        <w:t>les conditions</w:t>
      </w:r>
      <w:r w:rsidR="00F077BD" w:rsidRPr="004122A7">
        <w:rPr>
          <w:rFonts w:eastAsiaTheme="minorEastAsia" w:cs="Open Sans SemiCondensed"/>
          <w:noProof/>
          <w:lang w:val="fr-CH"/>
        </w:rPr>
        <w:t xml:space="preserve"> </w:t>
      </w:r>
      <w:r w:rsidR="00496B38" w:rsidRPr="004122A7">
        <w:rPr>
          <w:rFonts w:eastAsiaTheme="minorEastAsia" w:cs="Open Sans SemiCondensed"/>
          <w:noProof/>
          <w:lang w:val="fr-CH"/>
        </w:rPr>
        <w:t>était</w:t>
      </w:r>
      <w:r w:rsidR="00245F73" w:rsidRPr="004122A7">
        <w:rPr>
          <w:rFonts w:eastAsiaTheme="minorEastAsia" w:cs="Open Sans SemiCondensed"/>
          <w:noProof/>
          <w:lang w:val="fr-CH"/>
        </w:rPr>
        <w:t xml:space="preserve"> </w:t>
      </w:r>
      <w:r w:rsidR="00496B38" w:rsidRPr="004122A7">
        <w:rPr>
          <w:rFonts w:eastAsiaTheme="minorEastAsia" w:cs="Open Sans SemiCondensed"/>
          <w:noProof/>
          <w:lang w:val="fr-CH"/>
        </w:rPr>
        <w:t>également</w:t>
      </w:r>
      <w:r w:rsidR="00F077BD" w:rsidRPr="004122A7">
        <w:rPr>
          <w:rFonts w:eastAsiaTheme="minorEastAsia" w:cs="Open Sans SemiCondensed"/>
          <w:noProof/>
          <w:lang w:val="fr-CH"/>
        </w:rPr>
        <w:t xml:space="preserve"> manifest</w:t>
      </w:r>
      <w:r w:rsidR="00496B38" w:rsidRPr="004122A7">
        <w:rPr>
          <w:rFonts w:eastAsiaTheme="minorEastAsia" w:cs="Open Sans SemiCondensed"/>
          <w:noProof/>
          <w:lang w:val="fr-CH"/>
        </w:rPr>
        <w:t>e</w:t>
      </w:r>
      <w:r w:rsidR="00245F73" w:rsidRPr="004122A7">
        <w:rPr>
          <w:rFonts w:eastAsiaTheme="minorEastAsia" w:cs="Open Sans SemiCondensed"/>
          <w:noProof/>
          <w:lang w:val="fr-CH"/>
        </w:rPr>
        <w:t xml:space="preserve"> </w:t>
      </w:r>
      <w:r w:rsidR="003B06B4" w:rsidRPr="004122A7">
        <w:rPr>
          <w:rFonts w:eastAsiaTheme="minorEastAsia" w:cs="Open Sans SemiCondensed"/>
          <w:noProof/>
          <w:lang w:val="fr-CH"/>
        </w:rPr>
        <w:t>au niveau</w:t>
      </w:r>
      <w:r w:rsidR="00F077BD" w:rsidRPr="004122A7">
        <w:rPr>
          <w:rFonts w:eastAsiaTheme="minorEastAsia" w:cs="Open Sans SemiCondensed"/>
          <w:noProof/>
          <w:lang w:val="fr-CH"/>
        </w:rPr>
        <w:t xml:space="preserve"> </w:t>
      </w:r>
      <w:r w:rsidR="005F2498" w:rsidRPr="004122A7">
        <w:rPr>
          <w:rFonts w:eastAsiaTheme="minorEastAsia" w:cs="Open Sans SemiCondensed"/>
          <w:noProof/>
          <w:lang w:val="fr-CH"/>
        </w:rPr>
        <w:t>d</w:t>
      </w:r>
      <w:r w:rsidR="003B06B4" w:rsidRPr="004122A7">
        <w:rPr>
          <w:rFonts w:eastAsiaTheme="minorEastAsia" w:cs="Open Sans SemiCondensed"/>
          <w:noProof/>
          <w:lang w:val="fr-CH"/>
        </w:rPr>
        <w:t>u</w:t>
      </w:r>
      <w:r w:rsidR="005F2498" w:rsidRPr="004122A7">
        <w:rPr>
          <w:rFonts w:eastAsiaTheme="minorEastAsia" w:cs="Open Sans SemiCondensed"/>
          <w:noProof/>
          <w:lang w:val="fr-CH"/>
        </w:rPr>
        <w:t xml:space="preserve"> </w:t>
      </w:r>
      <w:r w:rsidR="00992434" w:rsidRPr="004122A7">
        <w:rPr>
          <w:rFonts w:eastAsiaTheme="minorEastAsia" w:cs="Open Sans SemiCondensed"/>
          <w:noProof/>
          <w:lang w:val="fr-CH"/>
        </w:rPr>
        <w:t>nombre</w:t>
      </w:r>
      <w:r w:rsidR="00D278D6" w:rsidRPr="004122A7">
        <w:rPr>
          <w:rFonts w:eastAsiaTheme="minorEastAsia" w:cs="Open Sans SemiCondensed"/>
          <w:noProof/>
          <w:lang w:val="fr-CH"/>
        </w:rPr>
        <w:t xml:space="preserve"> de</w:t>
      </w:r>
      <w:r w:rsidR="005F2498" w:rsidRPr="004122A7">
        <w:rPr>
          <w:rFonts w:eastAsiaTheme="minorEastAsia" w:cs="Open Sans SemiCondensed"/>
          <w:noProof/>
          <w:lang w:val="fr-CH"/>
        </w:rPr>
        <w:t xml:space="preserve"> comportements de rapprochement </w:t>
      </w:r>
      <w:r w:rsidR="00D278D6" w:rsidRPr="004122A7">
        <w:rPr>
          <w:rFonts w:eastAsiaTheme="minorEastAsia" w:cs="Open Sans SemiCondensed"/>
          <w:noProof/>
          <w:lang w:val="fr-CH"/>
        </w:rPr>
        <w:t>qui étaient 2x plus présents dans la condition odorante</w:t>
      </w:r>
      <w:r w:rsidR="005F2498" w:rsidRPr="004122A7">
        <w:rPr>
          <w:rFonts w:eastAsiaTheme="minorEastAsia" w:cs="Open Sans SemiCondensed"/>
          <w:noProof/>
          <w:lang w:val="fr-CH"/>
        </w:rPr>
        <w:t xml:space="preserve">. </w:t>
      </w:r>
      <w:r w:rsidR="00CE2A73" w:rsidRPr="004122A7">
        <w:rPr>
          <w:rFonts w:eastAsiaTheme="minorEastAsia" w:cs="Open Sans SemiCondensed"/>
          <w:noProof/>
          <w:lang w:val="fr-CH"/>
        </w:rPr>
        <w:t>L</w:t>
      </w:r>
      <w:r w:rsidR="005F2498" w:rsidRPr="004122A7">
        <w:rPr>
          <w:rFonts w:eastAsiaTheme="minorEastAsia" w:cs="Open Sans SemiCondensed"/>
          <w:noProof/>
          <w:lang w:val="fr-CH"/>
        </w:rPr>
        <w:t>es comportements tels qu’explorer le stylo avec la bouche, mâchonner, coordonner la main et le nez sur le stylo et grimacer,</w:t>
      </w:r>
      <w:r w:rsidR="00CE2A73" w:rsidRPr="004122A7">
        <w:rPr>
          <w:rFonts w:eastAsiaTheme="minorEastAsia" w:cs="Open Sans SemiCondensed"/>
          <w:noProof/>
          <w:lang w:val="fr-CH"/>
        </w:rPr>
        <w:t xml:space="preserve"> étaien</w:t>
      </w:r>
      <w:r w:rsidR="005F2498" w:rsidRPr="004122A7">
        <w:rPr>
          <w:rFonts w:eastAsiaTheme="minorEastAsia" w:cs="Open Sans SemiCondensed"/>
          <w:noProof/>
          <w:lang w:val="fr-CH"/>
        </w:rPr>
        <w:t>t également plus présents</w:t>
      </w:r>
      <w:r w:rsidR="00CE2A73" w:rsidRPr="004122A7">
        <w:rPr>
          <w:rFonts w:eastAsiaTheme="minorEastAsia" w:cs="Open Sans SemiCondensed"/>
          <w:noProof/>
          <w:lang w:val="fr-CH"/>
        </w:rPr>
        <w:t>, bien que dans une moindre mesure,</w:t>
      </w:r>
      <w:r w:rsidR="005F2498" w:rsidRPr="004122A7">
        <w:rPr>
          <w:rFonts w:eastAsiaTheme="minorEastAsia" w:cs="Open Sans SemiCondensed"/>
          <w:noProof/>
          <w:lang w:val="fr-CH"/>
        </w:rPr>
        <w:t xml:space="preserve"> face au stylo odorisé </w:t>
      </w:r>
      <w:r w:rsidR="0088634E" w:rsidRPr="004122A7">
        <w:rPr>
          <w:rFonts w:eastAsiaTheme="minorEastAsia" w:cs="Open Sans SemiCondensed"/>
          <w:noProof/>
          <w:lang w:val="fr-CH"/>
        </w:rPr>
        <w:t>par rapport</w:t>
      </w:r>
      <w:r w:rsidR="005F2498" w:rsidRPr="004122A7">
        <w:rPr>
          <w:rFonts w:eastAsiaTheme="minorEastAsia" w:cs="Open Sans SemiCondensed"/>
          <w:noProof/>
          <w:lang w:val="fr-CH"/>
        </w:rPr>
        <w:t xml:space="preserve"> au stylo inodore. </w:t>
      </w:r>
      <w:r w:rsidR="00D278D6" w:rsidRPr="004122A7">
        <w:rPr>
          <w:rFonts w:eastAsiaTheme="minorEastAsia" w:cs="Open Sans SemiCondensed"/>
          <w:noProof/>
          <w:lang w:val="fr-CH"/>
        </w:rPr>
        <w:t>Les reniflements et les comportements de mise à distance de l’odorant étaient presqu</w:t>
      </w:r>
      <w:r w:rsidR="00F04EA4" w:rsidRPr="004122A7">
        <w:rPr>
          <w:rFonts w:eastAsiaTheme="minorEastAsia" w:cs="Open Sans SemiCondensed"/>
          <w:noProof/>
          <w:lang w:val="fr-CH"/>
        </w:rPr>
        <w:t xml:space="preserve">e </w:t>
      </w:r>
      <w:r w:rsidR="00D278D6" w:rsidRPr="004122A7">
        <w:rPr>
          <w:rFonts w:eastAsiaTheme="minorEastAsia" w:cs="Open Sans SemiCondensed"/>
          <w:noProof/>
          <w:lang w:val="fr-CH"/>
        </w:rPr>
        <w:t>uniquement présents dans la condition odorante.</w:t>
      </w:r>
    </w:p>
    <w:p w14:paraId="4E5E4137" w14:textId="1F61CEE0" w:rsidR="00B802A1" w:rsidRPr="004122A7" w:rsidRDefault="005C0EEB" w:rsidP="00DE6E1D">
      <w:pPr>
        <w:pStyle w:val="berschrift2"/>
        <w:rPr>
          <w:rFonts w:eastAsiaTheme="minorEastAsia"/>
          <w:noProof/>
          <w:lang w:val="fr-CH"/>
        </w:rPr>
      </w:pPr>
      <w:r w:rsidRPr="004122A7">
        <w:rPr>
          <w:rFonts w:eastAsiaTheme="minorEastAsia"/>
          <w:noProof/>
          <w:lang w:val="fr-CH"/>
        </w:rPr>
        <w:lastRenderedPageBreak/>
        <w:t>La capacité de manifester des réactions de plaisir ou de déplaisir au contact d’odeurs</w:t>
      </w:r>
    </w:p>
    <w:p w14:paraId="01A85EC8" w14:textId="3AA73AD6" w:rsidR="00240653" w:rsidRPr="004122A7" w:rsidRDefault="00240653" w:rsidP="00DE6E1D">
      <w:pPr>
        <w:pStyle w:val="Textkrper"/>
        <w:rPr>
          <w:rFonts w:eastAsiaTheme="minorEastAsia" w:cs="Open Sans SemiCondensed"/>
          <w:noProof/>
          <w:lang w:val="fr-CH"/>
        </w:rPr>
      </w:pPr>
      <w:r w:rsidRPr="004122A7">
        <w:rPr>
          <w:rFonts w:eastAsiaTheme="minorEastAsia" w:cs="Open Sans SemiCondensed"/>
          <w:noProof/>
          <w:lang w:val="fr-CH"/>
        </w:rPr>
        <w:t xml:space="preserve">On parle d’appréciation </w:t>
      </w:r>
      <w:r w:rsidR="00DE1318" w:rsidRPr="004122A7">
        <w:rPr>
          <w:rFonts w:eastAsiaTheme="minorEastAsia" w:cs="Open Sans SemiCondensed"/>
          <w:noProof/>
          <w:lang w:val="fr-CH"/>
        </w:rPr>
        <w:t xml:space="preserve">olfactive </w:t>
      </w:r>
      <w:r w:rsidRPr="004122A7">
        <w:rPr>
          <w:rFonts w:eastAsiaTheme="minorEastAsia" w:cs="Open Sans SemiCondensed"/>
          <w:noProof/>
          <w:lang w:val="fr-CH"/>
        </w:rPr>
        <w:t>hédonique</w:t>
      </w:r>
      <w:r w:rsidR="00DE1318" w:rsidRPr="004122A7">
        <w:rPr>
          <w:rFonts w:eastAsiaTheme="minorEastAsia" w:cs="Open Sans SemiCondensed"/>
          <w:noProof/>
          <w:lang w:val="fr-CH"/>
        </w:rPr>
        <w:t xml:space="preserve"> pour désigner </w:t>
      </w:r>
      <w:r w:rsidR="005C098D" w:rsidRPr="004122A7">
        <w:rPr>
          <w:rFonts w:eastAsiaTheme="minorEastAsia" w:cs="Open Sans SemiCondensed"/>
          <w:noProof/>
          <w:lang w:val="fr-CH"/>
        </w:rPr>
        <w:t xml:space="preserve">la satisfaction ou </w:t>
      </w:r>
      <w:r w:rsidR="00B31AB8" w:rsidRPr="004122A7">
        <w:rPr>
          <w:rFonts w:eastAsiaTheme="minorEastAsia" w:cs="Open Sans SemiCondensed"/>
          <w:noProof/>
          <w:lang w:val="fr-CH"/>
        </w:rPr>
        <w:t>le plaisir</w:t>
      </w:r>
      <w:r w:rsidR="006A678B" w:rsidRPr="004122A7">
        <w:rPr>
          <w:rFonts w:eastAsiaTheme="minorEastAsia" w:cs="Open Sans SemiCondensed"/>
          <w:noProof/>
          <w:lang w:val="fr-CH"/>
        </w:rPr>
        <w:t xml:space="preserve"> </w:t>
      </w:r>
      <w:r w:rsidR="00B31AB8" w:rsidRPr="004122A7">
        <w:rPr>
          <w:rFonts w:eastAsiaTheme="minorEastAsia" w:cs="Open Sans SemiCondensed"/>
          <w:noProof/>
          <w:lang w:val="fr-CH"/>
        </w:rPr>
        <w:t xml:space="preserve">éprouvé </w:t>
      </w:r>
      <w:r w:rsidR="00D61E8D" w:rsidRPr="004122A7">
        <w:rPr>
          <w:rFonts w:eastAsiaTheme="minorEastAsia" w:cs="Open Sans SemiCondensed"/>
          <w:noProof/>
          <w:lang w:val="fr-CH"/>
        </w:rPr>
        <w:t xml:space="preserve">par un individu </w:t>
      </w:r>
      <w:r w:rsidR="00B31AB8" w:rsidRPr="004122A7">
        <w:rPr>
          <w:rFonts w:eastAsiaTheme="minorEastAsia" w:cs="Open Sans SemiCondensed"/>
          <w:noProof/>
          <w:lang w:val="fr-CH"/>
        </w:rPr>
        <w:t xml:space="preserve">au contact </w:t>
      </w:r>
      <w:r w:rsidR="00992434" w:rsidRPr="004122A7">
        <w:rPr>
          <w:rFonts w:eastAsiaTheme="minorEastAsia" w:cs="Open Sans SemiCondensed"/>
          <w:noProof/>
          <w:lang w:val="fr-CH"/>
        </w:rPr>
        <w:t>d’</w:t>
      </w:r>
      <w:r w:rsidR="00B31AB8" w:rsidRPr="004122A7">
        <w:rPr>
          <w:rFonts w:eastAsiaTheme="minorEastAsia" w:cs="Open Sans SemiCondensed"/>
          <w:noProof/>
          <w:lang w:val="fr-CH"/>
        </w:rPr>
        <w:t xml:space="preserve">un odorant. </w:t>
      </w:r>
      <w:r w:rsidR="003665DC" w:rsidRPr="004122A7">
        <w:rPr>
          <w:rFonts w:eastAsiaTheme="minorEastAsia" w:cs="Open Sans SemiCondensed"/>
          <w:noProof/>
          <w:lang w:val="fr-CH"/>
        </w:rPr>
        <w:t xml:space="preserve">Dans </w:t>
      </w:r>
      <w:r w:rsidR="00B31AB8" w:rsidRPr="004122A7">
        <w:rPr>
          <w:rFonts w:eastAsiaTheme="minorEastAsia" w:cs="Open Sans SemiCondensed"/>
          <w:noProof/>
          <w:lang w:val="fr-CH"/>
        </w:rPr>
        <w:t>une</w:t>
      </w:r>
      <w:r w:rsidR="003665DC" w:rsidRPr="004122A7">
        <w:rPr>
          <w:rFonts w:eastAsiaTheme="minorEastAsia" w:cs="Open Sans SemiCondensed"/>
          <w:noProof/>
          <w:lang w:val="fr-CH"/>
        </w:rPr>
        <w:t xml:space="preserve"> deuxième étude</w:t>
      </w:r>
      <w:r w:rsidR="000C038C" w:rsidRPr="004122A7">
        <w:rPr>
          <w:rFonts w:eastAsiaTheme="minorEastAsia" w:cs="Open Sans SemiCondensed"/>
          <w:noProof/>
          <w:lang w:val="fr-CH"/>
        </w:rPr>
        <w:t xml:space="preserve"> (De Blasio et al., en révision)</w:t>
      </w:r>
      <w:r w:rsidR="003665DC" w:rsidRPr="004122A7">
        <w:rPr>
          <w:rFonts w:eastAsiaTheme="minorEastAsia" w:cs="Open Sans SemiCondensed"/>
          <w:noProof/>
          <w:lang w:val="fr-CH"/>
        </w:rPr>
        <w:t>, nous avons cherché à observer si</w:t>
      </w:r>
      <w:r w:rsidR="008169ED" w:rsidRPr="004122A7">
        <w:rPr>
          <w:rFonts w:eastAsiaTheme="minorEastAsia" w:cs="Open Sans SemiCondensed"/>
          <w:noProof/>
          <w:lang w:val="fr-CH"/>
        </w:rPr>
        <w:t xml:space="preserve"> </w:t>
      </w:r>
      <w:r w:rsidR="003665DC" w:rsidRPr="004122A7">
        <w:rPr>
          <w:rFonts w:eastAsiaTheme="minorEastAsia" w:cs="Open Sans SemiCondensed"/>
          <w:noProof/>
          <w:lang w:val="fr-CH"/>
        </w:rPr>
        <w:t xml:space="preserve">les enfants et </w:t>
      </w:r>
      <w:r w:rsidR="00C57B45" w:rsidRPr="004122A7">
        <w:rPr>
          <w:rFonts w:eastAsiaTheme="minorEastAsia" w:cs="Open Sans SemiCondensed"/>
          <w:noProof/>
          <w:lang w:val="fr-CH"/>
        </w:rPr>
        <w:t xml:space="preserve">jeunes </w:t>
      </w:r>
      <w:r w:rsidR="003665DC" w:rsidRPr="004122A7">
        <w:rPr>
          <w:rFonts w:eastAsiaTheme="minorEastAsia" w:cs="Open Sans SemiCondensed"/>
          <w:noProof/>
          <w:lang w:val="fr-CH"/>
        </w:rPr>
        <w:t xml:space="preserve">polyhandicapés </w:t>
      </w:r>
      <w:r w:rsidR="008169ED" w:rsidRPr="004122A7">
        <w:rPr>
          <w:rFonts w:eastAsiaTheme="minorEastAsia" w:cs="Open Sans SemiCondensed"/>
          <w:noProof/>
          <w:lang w:val="fr-CH"/>
        </w:rPr>
        <w:t>discriminaient</w:t>
      </w:r>
      <w:r w:rsidR="003665DC" w:rsidRPr="004122A7">
        <w:rPr>
          <w:rFonts w:eastAsiaTheme="minorEastAsia" w:cs="Open Sans SemiCondensed"/>
          <w:noProof/>
          <w:lang w:val="fr-CH"/>
        </w:rPr>
        <w:t xml:space="preserve"> les odeurs sur le plan hédonique</w:t>
      </w:r>
      <w:r w:rsidR="008169ED" w:rsidRPr="004122A7">
        <w:rPr>
          <w:rFonts w:eastAsiaTheme="minorEastAsia" w:cs="Open Sans SemiCondensed"/>
          <w:noProof/>
          <w:lang w:val="fr-CH"/>
        </w:rPr>
        <w:t xml:space="preserve">. </w:t>
      </w:r>
      <w:r w:rsidR="00E63BB3" w:rsidRPr="004122A7">
        <w:rPr>
          <w:rFonts w:eastAsiaTheme="minorEastAsia" w:cs="Open Sans SemiCondensed"/>
          <w:noProof/>
          <w:lang w:val="fr-CH"/>
        </w:rPr>
        <w:t>Vingt</w:t>
      </w:r>
      <w:r w:rsidR="008169ED" w:rsidRPr="004122A7">
        <w:rPr>
          <w:rFonts w:eastAsiaTheme="minorEastAsia" w:cs="Open Sans SemiCondensed"/>
          <w:noProof/>
          <w:lang w:val="fr-CH"/>
        </w:rPr>
        <w:t xml:space="preserve"> enfants et </w:t>
      </w:r>
      <w:r w:rsidR="008E4292" w:rsidRPr="004122A7">
        <w:rPr>
          <w:rFonts w:eastAsiaTheme="minorEastAsia" w:cs="Open Sans SemiCondensed"/>
          <w:noProof/>
          <w:lang w:val="fr-CH"/>
        </w:rPr>
        <w:t>jeunes</w:t>
      </w:r>
      <w:r w:rsidR="00D9701C" w:rsidRPr="004122A7">
        <w:rPr>
          <w:rFonts w:eastAsiaTheme="minorEastAsia" w:cs="Open Sans SemiCondensed"/>
          <w:noProof/>
          <w:lang w:val="fr-CH"/>
        </w:rPr>
        <w:t>, les mêmes</w:t>
      </w:r>
      <w:r w:rsidR="008169ED" w:rsidRPr="004122A7">
        <w:rPr>
          <w:rFonts w:eastAsiaTheme="minorEastAsia" w:cs="Open Sans SemiCondensed"/>
          <w:noProof/>
          <w:lang w:val="fr-CH"/>
        </w:rPr>
        <w:t xml:space="preserve"> </w:t>
      </w:r>
      <w:r w:rsidR="00992434" w:rsidRPr="004122A7">
        <w:rPr>
          <w:rFonts w:eastAsiaTheme="minorEastAsia" w:cs="Open Sans SemiCondensed"/>
          <w:noProof/>
          <w:lang w:val="fr-CH"/>
        </w:rPr>
        <w:t>que précédemment</w:t>
      </w:r>
      <w:r w:rsidR="00D9701C" w:rsidRPr="004122A7">
        <w:rPr>
          <w:rFonts w:eastAsiaTheme="minorEastAsia" w:cs="Open Sans SemiCondensed"/>
          <w:noProof/>
          <w:lang w:val="fr-CH"/>
        </w:rPr>
        <w:t>,</w:t>
      </w:r>
      <w:r w:rsidR="008169ED" w:rsidRPr="004122A7">
        <w:rPr>
          <w:rFonts w:eastAsiaTheme="minorEastAsia" w:cs="Open Sans SemiCondensed"/>
          <w:noProof/>
          <w:lang w:val="fr-CH"/>
        </w:rPr>
        <w:t xml:space="preserve"> ont </w:t>
      </w:r>
      <w:r w:rsidR="00D9701C" w:rsidRPr="004122A7">
        <w:rPr>
          <w:rFonts w:eastAsiaTheme="minorEastAsia" w:cs="Open Sans SemiCondensed"/>
          <w:noProof/>
          <w:lang w:val="fr-CH"/>
        </w:rPr>
        <w:t>participé à l’</w:t>
      </w:r>
      <w:r w:rsidR="008169ED" w:rsidRPr="004122A7">
        <w:rPr>
          <w:rFonts w:eastAsiaTheme="minorEastAsia" w:cs="Open Sans SemiCondensed"/>
          <w:noProof/>
          <w:lang w:val="fr-CH"/>
        </w:rPr>
        <w:t>étude. Quatre duos d’odeurs</w:t>
      </w:r>
      <w:r w:rsidR="00992434" w:rsidRPr="004122A7">
        <w:rPr>
          <w:rFonts w:eastAsiaTheme="minorEastAsia" w:cs="Open Sans SemiCondensed"/>
          <w:noProof/>
          <w:lang w:val="fr-CH"/>
        </w:rPr>
        <w:t>,</w:t>
      </w:r>
      <w:r w:rsidR="008169ED" w:rsidRPr="004122A7">
        <w:rPr>
          <w:rFonts w:eastAsiaTheme="minorEastAsia" w:cs="Open Sans SemiCondensed"/>
          <w:noProof/>
          <w:lang w:val="fr-CH"/>
        </w:rPr>
        <w:t xml:space="preserve"> constitués d’un odorant plaisant et d’un odorant déplaisant d’intensité</w:t>
      </w:r>
      <w:r w:rsidR="00D0211A" w:rsidRPr="004122A7">
        <w:rPr>
          <w:rFonts w:eastAsiaTheme="minorEastAsia" w:cs="Open Sans SemiCondensed"/>
          <w:noProof/>
          <w:lang w:val="fr-CH"/>
        </w:rPr>
        <w:t>s</w:t>
      </w:r>
      <w:r w:rsidR="008169ED" w:rsidRPr="004122A7">
        <w:rPr>
          <w:rFonts w:eastAsiaTheme="minorEastAsia" w:cs="Open Sans SemiCondensed"/>
          <w:noProof/>
          <w:lang w:val="fr-CH"/>
        </w:rPr>
        <w:t xml:space="preserve"> moyenne</w:t>
      </w:r>
      <w:r w:rsidR="00D0211A" w:rsidRPr="004122A7">
        <w:rPr>
          <w:rFonts w:eastAsiaTheme="minorEastAsia" w:cs="Open Sans SemiCondensed"/>
          <w:noProof/>
          <w:lang w:val="fr-CH"/>
        </w:rPr>
        <w:t>s</w:t>
      </w:r>
      <w:r w:rsidR="00992434" w:rsidRPr="004122A7">
        <w:rPr>
          <w:rFonts w:eastAsiaTheme="minorEastAsia" w:cs="Open Sans SemiCondensed"/>
          <w:noProof/>
          <w:lang w:val="fr-CH"/>
        </w:rPr>
        <w:t>,</w:t>
      </w:r>
      <w:r w:rsidR="008169ED" w:rsidRPr="004122A7">
        <w:rPr>
          <w:rFonts w:eastAsiaTheme="minorEastAsia" w:cs="Open Sans SemiCondensed"/>
          <w:noProof/>
          <w:lang w:val="fr-CH"/>
        </w:rPr>
        <w:t xml:space="preserve"> leur ont été présenté</w:t>
      </w:r>
      <w:r w:rsidR="00B31AB8" w:rsidRPr="004122A7">
        <w:rPr>
          <w:rFonts w:eastAsiaTheme="minorEastAsia" w:cs="Open Sans SemiCondensed"/>
          <w:noProof/>
          <w:lang w:val="fr-CH"/>
        </w:rPr>
        <w:t>s</w:t>
      </w:r>
      <w:r w:rsidR="008169ED" w:rsidRPr="004122A7">
        <w:rPr>
          <w:rFonts w:eastAsiaTheme="minorEastAsia" w:cs="Open Sans SemiCondensed"/>
          <w:noProof/>
          <w:lang w:val="fr-CH"/>
        </w:rPr>
        <w:t xml:space="preserve"> à raison de 30</w:t>
      </w:r>
      <w:r w:rsidR="00EC726D" w:rsidRPr="004122A7">
        <w:rPr>
          <w:rFonts w:eastAsiaTheme="minorEastAsia" w:cs="Open Sans SemiCondensed"/>
          <w:noProof/>
          <w:lang w:val="fr-CH"/>
        </w:rPr>
        <w:t> </w:t>
      </w:r>
      <w:r w:rsidR="006F0B8A" w:rsidRPr="004122A7">
        <w:rPr>
          <w:rFonts w:eastAsiaTheme="minorEastAsia" w:cs="Open Sans SemiCondensed"/>
          <w:noProof/>
          <w:lang w:val="fr-CH"/>
        </w:rPr>
        <w:t>secondes</w:t>
      </w:r>
      <w:r w:rsidR="008169ED" w:rsidRPr="004122A7">
        <w:rPr>
          <w:rFonts w:eastAsiaTheme="minorEastAsia" w:cs="Open Sans SemiCondensed"/>
          <w:noProof/>
          <w:lang w:val="fr-CH"/>
        </w:rPr>
        <w:t xml:space="preserve"> chacun.</w:t>
      </w:r>
      <w:r w:rsidR="00B31AB8" w:rsidRPr="004122A7">
        <w:rPr>
          <w:rFonts w:eastAsiaTheme="minorEastAsia" w:cs="Open Sans SemiCondensed"/>
          <w:noProof/>
          <w:lang w:val="fr-CH"/>
        </w:rPr>
        <w:t xml:space="preserve"> </w:t>
      </w:r>
      <w:r w:rsidR="002D2591" w:rsidRPr="004122A7">
        <w:rPr>
          <w:rFonts w:eastAsiaTheme="minorEastAsia" w:cs="Open Sans SemiCondensed"/>
          <w:noProof/>
          <w:lang w:val="fr-CH"/>
        </w:rPr>
        <w:t xml:space="preserve">Un stimulus </w:t>
      </w:r>
      <w:r w:rsidR="009A39AC" w:rsidRPr="004122A7">
        <w:rPr>
          <w:rFonts w:eastAsiaTheme="minorEastAsia" w:cs="Open Sans SemiCondensed"/>
          <w:noProof/>
          <w:lang w:val="fr-CH"/>
        </w:rPr>
        <w:t xml:space="preserve">de </w:t>
      </w:r>
      <w:r w:rsidR="002D2591" w:rsidRPr="004122A7">
        <w:rPr>
          <w:rFonts w:eastAsiaTheme="minorEastAsia" w:cs="Open Sans SemiCondensed"/>
          <w:noProof/>
          <w:lang w:val="fr-CH"/>
        </w:rPr>
        <w:t xml:space="preserve">contrôle inodore était proposé avant chaque odeur. </w:t>
      </w:r>
      <w:r w:rsidR="008169ED" w:rsidRPr="004122A7">
        <w:rPr>
          <w:rFonts w:eastAsiaTheme="minorEastAsia" w:cs="Open Sans SemiCondensed"/>
          <w:noProof/>
          <w:lang w:val="fr-CH"/>
        </w:rPr>
        <w:t>Les résultats montr</w:t>
      </w:r>
      <w:r w:rsidR="00B31AB8" w:rsidRPr="004122A7">
        <w:rPr>
          <w:rFonts w:eastAsiaTheme="minorEastAsia" w:cs="Open Sans SemiCondensed"/>
          <w:noProof/>
          <w:lang w:val="fr-CH"/>
        </w:rPr>
        <w:t>ent</w:t>
      </w:r>
      <w:r w:rsidR="008169ED" w:rsidRPr="004122A7">
        <w:rPr>
          <w:rFonts w:eastAsiaTheme="minorEastAsia" w:cs="Open Sans SemiCondensed"/>
          <w:noProof/>
          <w:lang w:val="fr-CH"/>
        </w:rPr>
        <w:t xml:space="preserve"> qu’en présence des odorants </w:t>
      </w:r>
      <w:r w:rsidR="00FE47A7" w:rsidRPr="004122A7">
        <w:rPr>
          <w:rFonts w:eastAsiaTheme="minorEastAsia" w:cs="Open Sans SemiCondensed"/>
          <w:noProof/>
          <w:lang w:val="fr-CH"/>
        </w:rPr>
        <w:t xml:space="preserve">jugés </w:t>
      </w:r>
      <w:r w:rsidR="008169ED" w:rsidRPr="004122A7">
        <w:rPr>
          <w:rFonts w:eastAsiaTheme="minorEastAsia" w:cs="Open Sans SemiCondensed"/>
          <w:noProof/>
          <w:lang w:val="fr-CH"/>
        </w:rPr>
        <w:t>plaisants</w:t>
      </w:r>
      <w:r w:rsidR="00FE47A7" w:rsidRPr="004122A7">
        <w:rPr>
          <w:rFonts w:eastAsiaTheme="minorEastAsia" w:cs="Open Sans SemiCondensed"/>
          <w:noProof/>
          <w:lang w:val="fr-CH"/>
        </w:rPr>
        <w:t xml:space="preserve"> par des adultes typiques</w:t>
      </w:r>
      <w:r w:rsidR="008169ED" w:rsidRPr="004122A7">
        <w:rPr>
          <w:rFonts w:eastAsiaTheme="minorEastAsia" w:cs="Open Sans SemiCondensed"/>
          <w:noProof/>
          <w:lang w:val="fr-CH"/>
        </w:rPr>
        <w:t xml:space="preserve">, les enfants maintenaient </w:t>
      </w:r>
      <w:r w:rsidR="002A64CC" w:rsidRPr="004122A7">
        <w:rPr>
          <w:rFonts w:eastAsiaTheme="minorEastAsia" w:cs="Open Sans SemiCondensed"/>
          <w:noProof/>
          <w:lang w:val="fr-CH"/>
        </w:rPr>
        <w:t xml:space="preserve">significativement </w:t>
      </w:r>
      <w:r w:rsidR="008169ED" w:rsidRPr="004122A7">
        <w:rPr>
          <w:rFonts w:eastAsiaTheme="minorEastAsia" w:cs="Open Sans SemiCondensed"/>
          <w:noProof/>
          <w:lang w:val="fr-CH"/>
        </w:rPr>
        <w:t xml:space="preserve">plus longtemps </w:t>
      </w:r>
      <w:r w:rsidR="002A64CC" w:rsidRPr="004122A7">
        <w:rPr>
          <w:rFonts w:eastAsiaTheme="minorEastAsia" w:cs="Open Sans SemiCondensed"/>
          <w:noProof/>
          <w:lang w:val="fr-CH"/>
        </w:rPr>
        <w:t xml:space="preserve">leur tête </w:t>
      </w:r>
      <w:r w:rsidR="008169ED" w:rsidRPr="004122A7">
        <w:rPr>
          <w:rFonts w:eastAsiaTheme="minorEastAsia" w:cs="Open Sans SemiCondensed"/>
          <w:noProof/>
          <w:lang w:val="fr-CH"/>
        </w:rPr>
        <w:t>alignée sur l’odorant, qu’</w:t>
      </w:r>
      <w:r w:rsidR="00C62AA7" w:rsidRPr="004122A7">
        <w:rPr>
          <w:rFonts w:eastAsiaTheme="minorEastAsia" w:cs="Open Sans SemiCondensed"/>
          <w:noProof/>
          <w:lang w:val="fr-CH"/>
        </w:rPr>
        <w:t xml:space="preserve">elles ou </w:t>
      </w:r>
      <w:r w:rsidR="008169ED" w:rsidRPr="004122A7">
        <w:rPr>
          <w:rFonts w:eastAsiaTheme="minorEastAsia" w:cs="Open Sans SemiCondensed"/>
          <w:noProof/>
          <w:lang w:val="fr-CH"/>
        </w:rPr>
        <w:t xml:space="preserve">ils souriaient </w:t>
      </w:r>
      <w:r w:rsidR="002A64CC" w:rsidRPr="004122A7">
        <w:rPr>
          <w:rFonts w:eastAsiaTheme="minorEastAsia" w:cs="Open Sans SemiCondensed"/>
          <w:noProof/>
          <w:lang w:val="fr-CH"/>
        </w:rPr>
        <w:t xml:space="preserve">significativement </w:t>
      </w:r>
      <w:r w:rsidR="008169ED" w:rsidRPr="004122A7">
        <w:rPr>
          <w:rFonts w:eastAsiaTheme="minorEastAsia" w:cs="Open Sans SemiCondensed"/>
          <w:noProof/>
          <w:lang w:val="fr-CH"/>
        </w:rPr>
        <w:t>plus longuement</w:t>
      </w:r>
      <w:r w:rsidR="00D4523D" w:rsidRPr="004122A7">
        <w:rPr>
          <w:rFonts w:eastAsiaTheme="minorEastAsia" w:cs="Open Sans SemiCondensed"/>
          <w:noProof/>
          <w:lang w:val="fr-CH"/>
        </w:rPr>
        <w:t xml:space="preserve"> (</w:t>
      </w:r>
      <w:r w:rsidR="00DD5E32" w:rsidRPr="004122A7">
        <w:rPr>
          <w:rFonts w:eastAsiaTheme="minorEastAsia" w:cs="Open Sans SemiCondensed"/>
          <w:noProof/>
          <w:lang w:val="fr-CH"/>
        </w:rPr>
        <w:t>une fois et demi</w:t>
      </w:r>
      <w:r w:rsidR="007554A7" w:rsidRPr="004122A7">
        <w:rPr>
          <w:rFonts w:eastAsiaTheme="minorEastAsia" w:cs="Open Sans SemiCondensed"/>
          <w:noProof/>
          <w:lang w:val="fr-CH"/>
        </w:rPr>
        <w:t>e</w:t>
      </w:r>
      <w:r w:rsidR="00DD5E32" w:rsidRPr="004122A7">
        <w:rPr>
          <w:rFonts w:eastAsiaTheme="minorEastAsia" w:cs="Open Sans SemiCondensed"/>
          <w:noProof/>
          <w:lang w:val="fr-CH"/>
        </w:rPr>
        <w:t xml:space="preserve"> </w:t>
      </w:r>
      <w:r w:rsidR="00EF59CE" w:rsidRPr="004122A7">
        <w:rPr>
          <w:rFonts w:eastAsiaTheme="minorEastAsia" w:cs="Open Sans SemiCondensed"/>
          <w:noProof/>
          <w:lang w:val="fr-CH"/>
        </w:rPr>
        <w:t>plus</w:t>
      </w:r>
      <w:r w:rsidR="00D4523D" w:rsidRPr="004122A7">
        <w:rPr>
          <w:rFonts w:eastAsiaTheme="minorEastAsia" w:cs="Open Sans SemiCondensed"/>
          <w:noProof/>
          <w:lang w:val="fr-CH"/>
        </w:rPr>
        <w:t>)</w:t>
      </w:r>
      <w:r w:rsidR="008169ED" w:rsidRPr="004122A7">
        <w:rPr>
          <w:rFonts w:eastAsiaTheme="minorEastAsia" w:cs="Open Sans SemiCondensed"/>
          <w:noProof/>
          <w:lang w:val="fr-CH"/>
        </w:rPr>
        <w:t xml:space="preserve"> et produisaient </w:t>
      </w:r>
      <w:r w:rsidR="009738E1" w:rsidRPr="004122A7">
        <w:rPr>
          <w:rFonts w:eastAsiaTheme="minorEastAsia" w:cs="Open Sans SemiCondensed"/>
          <w:noProof/>
          <w:lang w:val="fr-CH"/>
        </w:rPr>
        <w:t xml:space="preserve">trois fois </w:t>
      </w:r>
      <w:r w:rsidR="00EF59CE" w:rsidRPr="004122A7">
        <w:rPr>
          <w:rFonts w:eastAsiaTheme="minorEastAsia" w:cs="Open Sans SemiCondensed"/>
          <w:noProof/>
          <w:lang w:val="fr-CH"/>
        </w:rPr>
        <w:t>plus</w:t>
      </w:r>
      <w:r w:rsidR="00D4523D" w:rsidRPr="004122A7">
        <w:rPr>
          <w:rFonts w:eastAsiaTheme="minorEastAsia" w:cs="Open Sans SemiCondensed"/>
          <w:noProof/>
          <w:lang w:val="fr-CH"/>
        </w:rPr>
        <w:t xml:space="preserve"> </w:t>
      </w:r>
      <w:r w:rsidR="008169ED" w:rsidRPr="004122A7">
        <w:rPr>
          <w:rFonts w:eastAsiaTheme="minorEastAsia" w:cs="Open Sans SemiCondensed"/>
          <w:noProof/>
          <w:lang w:val="fr-CH"/>
        </w:rPr>
        <w:t>de vocalisations positives. En présence d</w:t>
      </w:r>
      <w:r w:rsidR="00FE47A7" w:rsidRPr="004122A7">
        <w:rPr>
          <w:rFonts w:eastAsiaTheme="minorEastAsia" w:cs="Open Sans SemiCondensed"/>
          <w:noProof/>
          <w:lang w:val="fr-CH"/>
        </w:rPr>
        <w:t xml:space="preserve">es </w:t>
      </w:r>
      <w:r w:rsidR="008169ED" w:rsidRPr="004122A7">
        <w:rPr>
          <w:rFonts w:eastAsiaTheme="minorEastAsia" w:cs="Open Sans SemiCondensed"/>
          <w:noProof/>
          <w:lang w:val="fr-CH"/>
        </w:rPr>
        <w:t xml:space="preserve">odorants </w:t>
      </w:r>
      <w:r w:rsidR="00B31AB8" w:rsidRPr="004122A7">
        <w:rPr>
          <w:rFonts w:eastAsiaTheme="minorEastAsia" w:cs="Open Sans SemiCondensed"/>
          <w:noProof/>
          <w:lang w:val="fr-CH"/>
        </w:rPr>
        <w:t xml:space="preserve">jugés </w:t>
      </w:r>
      <w:r w:rsidR="008169ED" w:rsidRPr="004122A7">
        <w:rPr>
          <w:rFonts w:eastAsiaTheme="minorEastAsia" w:cs="Open Sans SemiCondensed"/>
          <w:noProof/>
          <w:lang w:val="fr-CH"/>
        </w:rPr>
        <w:t>déplaisants</w:t>
      </w:r>
      <w:r w:rsidR="00FE47A7" w:rsidRPr="004122A7">
        <w:rPr>
          <w:rFonts w:eastAsiaTheme="minorEastAsia" w:cs="Open Sans SemiCondensed"/>
          <w:noProof/>
          <w:lang w:val="fr-CH"/>
        </w:rPr>
        <w:t xml:space="preserve"> par les adultes typiques</w:t>
      </w:r>
      <w:r w:rsidR="008169ED" w:rsidRPr="004122A7">
        <w:rPr>
          <w:rFonts w:eastAsiaTheme="minorEastAsia" w:cs="Open Sans SemiCondensed"/>
          <w:noProof/>
          <w:lang w:val="fr-CH"/>
        </w:rPr>
        <w:t xml:space="preserve">, </w:t>
      </w:r>
      <w:r w:rsidR="00EE5C6B" w:rsidRPr="004122A7">
        <w:rPr>
          <w:rFonts w:eastAsiaTheme="minorEastAsia" w:cs="Open Sans SemiCondensed"/>
          <w:noProof/>
          <w:lang w:val="fr-CH"/>
        </w:rPr>
        <w:t xml:space="preserve">elles et </w:t>
      </w:r>
      <w:r w:rsidR="008169ED" w:rsidRPr="004122A7">
        <w:rPr>
          <w:rFonts w:eastAsiaTheme="minorEastAsia" w:cs="Open Sans SemiCondensed"/>
          <w:noProof/>
          <w:lang w:val="fr-CH"/>
        </w:rPr>
        <w:t xml:space="preserve">ils </w:t>
      </w:r>
      <w:r w:rsidR="00992434" w:rsidRPr="004122A7">
        <w:rPr>
          <w:rFonts w:eastAsiaTheme="minorEastAsia" w:cs="Open Sans SemiCondensed"/>
          <w:noProof/>
          <w:lang w:val="fr-CH"/>
        </w:rPr>
        <w:t>manifestaient</w:t>
      </w:r>
      <w:r w:rsidR="008169ED" w:rsidRPr="004122A7">
        <w:rPr>
          <w:rFonts w:eastAsiaTheme="minorEastAsia" w:cs="Open Sans SemiCondensed"/>
          <w:noProof/>
          <w:lang w:val="fr-CH"/>
        </w:rPr>
        <w:t xml:space="preserve"> en revanche</w:t>
      </w:r>
      <w:r w:rsidR="002A64CC" w:rsidRPr="004122A7">
        <w:rPr>
          <w:rFonts w:eastAsiaTheme="minorEastAsia" w:cs="Open Sans SemiCondensed"/>
          <w:noProof/>
          <w:lang w:val="fr-CH"/>
        </w:rPr>
        <w:t xml:space="preserve"> significativement</w:t>
      </w:r>
      <w:r w:rsidR="008169ED" w:rsidRPr="004122A7">
        <w:rPr>
          <w:rFonts w:eastAsiaTheme="minorEastAsia" w:cs="Open Sans SemiCondensed"/>
          <w:noProof/>
          <w:lang w:val="fr-CH"/>
        </w:rPr>
        <w:t xml:space="preserve"> plus </w:t>
      </w:r>
      <w:r w:rsidR="00EF59CE" w:rsidRPr="004122A7">
        <w:rPr>
          <w:rFonts w:eastAsiaTheme="minorEastAsia" w:cs="Open Sans SemiCondensed"/>
          <w:noProof/>
          <w:lang w:val="fr-CH"/>
        </w:rPr>
        <w:t xml:space="preserve">(2.5x plus) </w:t>
      </w:r>
      <w:r w:rsidR="008169ED" w:rsidRPr="004122A7">
        <w:rPr>
          <w:rFonts w:eastAsiaTheme="minorEastAsia" w:cs="Open Sans SemiCondensed"/>
          <w:noProof/>
          <w:lang w:val="fr-CH"/>
        </w:rPr>
        <w:t xml:space="preserve">de moues et de grimaces. </w:t>
      </w:r>
      <w:r w:rsidR="00FE47A7" w:rsidRPr="004122A7">
        <w:rPr>
          <w:rFonts w:eastAsiaTheme="minorEastAsia" w:cs="Open Sans SemiCondensed"/>
          <w:noProof/>
          <w:lang w:val="fr-CH"/>
        </w:rPr>
        <w:t xml:space="preserve">Par ailleurs, </w:t>
      </w:r>
      <w:r w:rsidR="007F6723" w:rsidRPr="004122A7">
        <w:rPr>
          <w:rFonts w:eastAsiaTheme="minorEastAsia" w:cs="Open Sans SemiCondensed"/>
          <w:noProof/>
          <w:lang w:val="fr-CH"/>
        </w:rPr>
        <w:t xml:space="preserve">bien qu’ils </w:t>
      </w:r>
      <w:r w:rsidR="000547FE" w:rsidRPr="004122A7">
        <w:rPr>
          <w:rFonts w:eastAsiaTheme="minorEastAsia" w:cs="Open Sans SemiCondensed"/>
          <w:noProof/>
          <w:lang w:val="fr-CH"/>
        </w:rPr>
        <w:t xml:space="preserve">aient été </w:t>
      </w:r>
      <w:r w:rsidR="008169ED" w:rsidRPr="004122A7">
        <w:rPr>
          <w:rFonts w:eastAsiaTheme="minorEastAsia" w:cs="Open Sans SemiCondensed"/>
          <w:noProof/>
          <w:lang w:val="fr-CH"/>
        </w:rPr>
        <w:t>très rares</w:t>
      </w:r>
      <w:r w:rsidR="000547FE" w:rsidRPr="004122A7">
        <w:rPr>
          <w:rFonts w:eastAsiaTheme="minorEastAsia" w:cs="Open Sans SemiCondensed"/>
          <w:noProof/>
          <w:lang w:val="fr-CH"/>
        </w:rPr>
        <w:t>, les</w:t>
      </w:r>
      <w:r w:rsidR="008169ED" w:rsidRPr="004122A7">
        <w:rPr>
          <w:rFonts w:eastAsiaTheme="minorEastAsia" w:cs="Open Sans SemiCondensed"/>
          <w:noProof/>
          <w:lang w:val="fr-CH"/>
        </w:rPr>
        <w:t xml:space="preserve"> réflexes nauséeux ne sont apparus qu’en présence d</w:t>
      </w:r>
      <w:r w:rsidR="00F274DC" w:rsidRPr="004122A7">
        <w:rPr>
          <w:rFonts w:eastAsiaTheme="minorEastAsia" w:cs="Open Sans SemiCondensed"/>
          <w:noProof/>
          <w:lang w:val="fr-CH"/>
        </w:rPr>
        <w:t xml:space="preserve">es </w:t>
      </w:r>
      <w:r w:rsidR="008169ED" w:rsidRPr="004122A7">
        <w:rPr>
          <w:rFonts w:eastAsiaTheme="minorEastAsia" w:cs="Open Sans SemiCondensed"/>
          <w:noProof/>
          <w:lang w:val="fr-CH"/>
        </w:rPr>
        <w:t xml:space="preserve">odorants déplaisants. </w:t>
      </w:r>
      <w:r w:rsidR="00FE47A7" w:rsidRPr="004122A7">
        <w:rPr>
          <w:rFonts w:eastAsiaTheme="minorEastAsia" w:cs="Open Sans SemiCondensed"/>
          <w:noProof/>
          <w:lang w:val="fr-CH"/>
        </w:rPr>
        <w:t>L’</w:t>
      </w:r>
      <w:r w:rsidR="00E7595C" w:rsidRPr="004122A7">
        <w:rPr>
          <w:rFonts w:eastAsiaTheme="minorEastAsia" w:cs="Open Sans SemiCondensed"/>
          <w:noProof/>
          <w:lang w:val="fr-CH"/>
        </w:rPr>
        <w:t xml:space="preserve">étude </w:t>
      </w:r>
      <w:r w:rsidR="00FE47A7" w:rsidRPr="004122A7">
        <w:rPr>
          <w:rFonts w:eastAsiaTheme="minorEastAsia" w:cs="Open Sans SemiCondensed"/>
          <w:noProof/>
          <w:lang w:val="fr-CH"/>
        </w:rPr>
        <w:t xml:space="preserve">a permis de </w:t>
      </w:r>
      <w:r w:rsidR="00E7595C" w:rsidRPr="004122A7">
        <w:rPr>
          <w:rFonts w:eastAsiaTheme="minorEastAsia" w:cs="Open Sans SemiCondensed"/>
          <w:noProof/>
          <w:lang w:val="fr-CH"/>
        </w:rPr>
        <w:t>constater que la présence des réactions hédoniques était</w:t>
      </w:r>
      <w:r w:rsidR="008169ED" w:rsidRPr="004122A7">
        <w:rPr>
          <w:rFonts w:eastAsiaTheme="minorEastAsia" w:cs="Open Sans SemiCondensed"/>
          <w:noProof/>
          <w:lang w:val="fr-CH"/>
        </w:rPr>
        <w:t xml:space="preserve"> plus marquée lors de la deuxième présentation d</w:t>
      </w:r>
      <w:r w:rsidR="00FE47A7" w:rsidRPr="004122A7">
        <w:rPr>
          <w:rFonts w:eastAsiaTheme="minorEastAsia" w:cs="Open Sans SemiCondensed"/>
          <w:noProof/>
          <w:lang w:val="fr-CH"/>
        </w:rPr>
        <w:t>u</w:t>
      </w:r>
      <w:r w:rsidR="008169ED" w:rsidRPr="004122A7">
        <w:rPr>
          <w:rFonts w:eastAsiaTheme="minorEastAsia" w:cs="Open Sans SemiCondensed"/>
          <w:noProof/>
          <w:lang w:val="fr-CH"/>
        </w:rPr>
        <w:t xml:space="preserve"> duo</w:t>
      </w:r>
      <w:r w:rsidR="00FE47A7" w:rsidRPr="004122A7">
        <w:rPr>
          <w:rFonts w:eastAsiaTheme="minorEastAsia" w:cs="Open Sans SemiCondensed"/>
          <w:noProof/>
          <w:lang w:val="fr-CH"/>
        </w:rPr>
        <w:t xml:space="preserve"> d’odeur</w:t>
      </w:r>
      <w:r w:rsidR="00E7595C" w:rsidRPr="004122A7">
        <w:rPr>
          <w:rFonts w:eastAsiaTheme="minorEastAsia" w:cs="Open Sans SemiCondensed"/>
          <w:noProof/>
          <w:lang w:val="fr-CH"/>
        </w:rPr>
        <w:t xml:space="preserve">s. Cette observation </w:t>
      </w:r>
      <w:r w:rsidR="00D9701C" w:rsidRPr="004122A7">
        <w:rPr>
          <w:rFonts w:eastAsiaTheme="minorEastAsia" w:cs="Open Sans SemiCondensed"/>
          <w:noProof/>
          <w:lang w:val="fr-CH"/>
        </w:rPr>
        <w:t xml:space="preserve">rejoint le principe selon lequel </w:t>
      </w:r>
      <w:r w:rsidR="00FB1CE8" w:rsidRPr="004122A7">
        <w:rPr>
          <w:rFonts w:eastAsiaTheme="minorEastAsia" w:cs="Open Sans SemiCondensed"/>
          <w:noProof/>
          <w:lang w:val="fr-CH"/>
        </w:rPr>
        <w:t xml:space="preserve">les </w:t>
      </w:r>
      <w:r w:rsidR="00D9701C" w:rsidRPr="004122A7">
        <w:rPr>
          <w:rFonts w:eastAsiaTheme="minorEastAsia" w:cs="Open Sans SemiCondensed"/>
          <w:noProof/>
          <w:lang w:val="fr-CH"/>
        </w:rPr>
        <w:t xml:space="preserve">préférences comme </w:t>
      </w:r>
      <w:r w:rsidR="00FB1CE8" w:rsidRPr="004122A7">
        <w:rPr>
          <w:rFonts w:eastAsiaTheme="minorEastAsia" w:cs="Open Sans SemiCondensed"/>
          <w:noProof/>
          <w:lang w:val="fr-CH"/>
        </w:rPr>
        <w:t xml:space="preserve">les </w:t>
      </w:r>
      <w:r w:rsidR="007F3B34" w:rsidRPr="004122A7">
        <w:rPr>
          <w:rFonts w:eastAsiaTheme="minorEastAsia" w:cs="Open Sans SemiCondensed"/>
          <w:noProof/>
          <w:lang w:val="fr-CH"/>
        </w:rPr>
        <w:t>aversion</w:t>
      </w:r>
      <w:r w:rsidR="00D9701C" w:rsidRPr="004122A7">
        <w:rPr>
          <w:rFonts w:eastAsiaTheme="minorEastAsia" w:cs="Open Sans SemiCondensed"/>
          <w:noProof/>
          <w:lang w:val="fr-CH"/>
        </w:rPr>
        <w:t>s</w:t>
      </w:r>
      <w:r w:rsidR="007F3B34" w:rsidRPr="004122A7">
        <w:rPr>
          <w:rFonts w:eastAsiaTheme="minorEastAsia" w:cs="Open Sans SemiCondensed"/>
          <w:noProof/>
          <w:lang w:val="fr-CH"/>
        </w:rPr>
        <w:t xml:space="preserve"> sont </w:t>
      </w:r>
      <w:r w:rsidR="008169ED" w:rsidRPr="004122A7">
        <w:rPr>
          <w:rFonts w:eastAsiaTheme="minorEastAsia" w:cs="Open Sans SemiCondensed"/>
          <w:noProof/>
          <w:lang w:val="fr-CH"/>
        </w:rPr>
        <w:t xml:space="preserve">généralement </w:t>
      </w:r>
      <w:r w:rsidR="007F3B34" w:rsidRPr="004122A7">
        <w:rPr>
          <w:rFonts w:eastAsiaTheme="minorEastAsia" w:cs="Open Sans SemiCondensed"/>
          <w:noProof/>
          <w:lang w:val="fr-CH"/>
        </w:rPr>
        <w:t>associées à de</w:t>
      </w:r>
      <w:r w:rsidR="00D9701C" w:rsidRPr="004122A7">
        <w:rPr>
          <w:rFonts w:eastAsiaTheme="minorEastAsia" w:cs="Open Sans SemiCondensed"/>
          <w:noProof/>
          <w:lang w:val="fr-CH"/>
        </w:rPr>
        <w:t>s</w:t>
      </w:r>
      <w:r w:rsidR="007F3B34" w:rsidRPr="004122A7">
        <w:rPr>
          <w:rFonts w:eastAsiaTheme="minorEastAsia" w:cs="Open Sans SemiCondensed"/>
          <w:noProof/>
          <w:lang w:val="fr-CH"/>
        </w:rPr>
        <w:t xml:space="preserve"> affects </w:t>
      </w:r>
      <w:r w:rsidR="00D9701C" w:rsidRPr="004122A7">
        <w:rPr>
          <w:rFonts w:eastAsiaTheme="minorEastAsia" w:cs="Open Sans SemiCondensed"/>
          <w:noProof/>
          <w:lang w:val="fr-CH"/>
        </w:rPr>
        <w:t xml:space="preserve">forts </w:t>
      </w:r>
      <w:r w:rsidR="007F3B34" w:rsidRPr="004122A7">
        <w:rPr>
          <w:rFonts w:eastAsiaTheme="minorEastAsia" w:cs="Open Sans SemiCondensed"/>
          <w:noProof/>
          <w:lang w:val="fr-CH"/>
        </w:rPr>
        <w:t>qui rend</w:t>
      </w:r>
      <w:r w:rsidR="00992434" w:rsidRPr="004122A7">
        <w:rPr>
          <w:rFonts w:eastAsiaTheme="minorEastAsia" w:cs="Open Sans SemiCondensed"/>
          <w:noProof/>
          <w:lang w:val="fr-CH"/>
        </w:rPr>
        <w:t>ent</w:t>
      </w:r>
      <w:r w:rsidR="007F3B34" w:rsidRPr="004122A7">
        <w:rPr>
          <w:rFonts w:eastAsiaTheme="minorEastAsia" w:cs="Open Sans SemiCondensed"/>
          <w:noProof/>
          <w:lang w:val="fr-CH"/>
        </w:rPr>
        <w:t xml:space="preserve"> </w:t>
      </w:r>
      <w:r w:rsidR="00D9701C" w:rsidRPr="004122A7">
        <w:rPr>
          <w:rFonts w:eastAsiaTheme="minorEastAsia" w:cs="Open Sans SemiCondensed"/>
          <w:noProof/>
          <w:lang w:val="fr-CH"/>
        </w:rPr>
        <w:t>l</w:t>
      </w:r>
      <w:r w:rsidR="007F3B34" w:rsidRPr="004122A7">
        <w:rPr>
          <w:rFonts w:eastAsiaTheme="minorEastAsia" w:cs="Open Sans SemiCondensed"/>
          <w:noProof/>
          <w:lang w:val="fr-CH"/>
        </w:rPr>
        <w:t>es acquisitions</w:t>
      </w:r>
      <w:r w:rsidR="005C2F3D" w:rsidRPr="004122A7">
        <w:rPr>
          <w:rFonts w:eastAsiaTheme="minorEastAsia" w:cs="Open Sans SemiCondensed"/>
          <w:noProof/>
          <w:lang w:val="fr-CH"/>
        </w:rPr>
        <w:t xml:space="preserve"> olfactives</w:t>
      </w:r>
      <w:r w:rsidR="007F3B34" w:rsidRPr="004122A7">
        <w:rPr>
          <w:rFonts w:eastAsiaTheme="minorEastAsia" w:cs="Open Sans SemiCondensed"/>
          <w:noProof/>
          <w:spacing w:val="1"/>
          <w:lang w:val="fr-CH"/>
        </w:rPr>
        <w:t xml:space="preserve"> </w:t>
      </w:r>
      <w:r w:rsidR="007F3B34" w:rsidRPr="004122A7">
        <w:rPr>
          <w:rFonts w:eastAsiaTheme="minorEastAsia" w:cs="Open Sans SemiCondensed"/>
          <w:noProof/>
          <w:lang w:val="fr-CH"/>
        </w:rPr>
        <w:t>rapides</w:t>
      </w:r>
      <w:r w:rsidR="007F3B34" w:rsidRPr="004122A7">
        <w:rPr>
          <w:rFonts w:eastAsiaTheme="minorEastAsia" w:cs="Open Sans SemiCondensed"/>
          <w:noProof/>
          <w:spacing w:val="38"/>
          <w:lang w:val="fr-CH"/>
        </w:rPr>
        <w:t xml:space="preserve"> </w:t>
      </w:r>
      <w:r w:rsidR="007F3B34" w:rsidRPr="004122A7">
        <w:rPr>
          <w:rFonts w:eastAsiaTheme="minorEastAsia" w:cs="Open Sans SemiCondensed"/>
          <w:noProof/>
          <w:lang w:val="fr-CH"/>
        </w:rPr>
        <w:t>et</w:t>
      </w:r>
      <w:r w:rsidR="007F3B34" w:rsidRPr="004122A7">
        <w:rPr>
          <w:rFonts w:eastAsiaTheme="minorEastAsia" w:cs="Open Sans SemiCondensed"/>
          <w:noProof/>
          <w:spacing w:val="36"/>
          <w:lang w:val="fr-CH"/>
        </w:rPr>
        <w:t xml:space="preserve"> </w:t>
      </w:r>
      <w:r w:rsidR="007F3B34" w:rsidRPr="004122A7">
        <w:rPr>
          <w:rFonts w:eastAsiaTheme="minorEastAsia" w:cs="Open Sans SemiCondensed"/>
          <w:noProof/>
          <w:lang w:val="fr-CH"/>
        </w:rPr>
        <w:t>durables</w:t>
      </w:r>
      <w:r w:rsidR="00E7595C" w:rsidRPr="004122A7">
        <w:rPr>
          <w:rFonts w:eastAsiaTheme="minorEastAsia" w:cs="Open Sans SemiCondensed"/>
          <w:noProof/>
          <w:lang w:val="fr-CH"/>
        </w:rPr>
        <w:t xml:space="preserve"> (Schaal, 1997)</w:t>
      </w:r>
      <w:r w:rsidR="007F3B34" w:rsidRPr="004122A7">
        <w:rPr>
          <w:rFonts w:eastAsiaTheme="minorEastAsia" w:cs="Open Sans SemiCondensed"/>
          <w:noProof/>
          <w:lang w:val="fr-CH"/>
        </w:rPr>
        <w:t>.</w:t>
      </w:r>
      <w:r w:rsidR="00FE47A7" w:rsidRPr="004122A7">
        <w:rPr>
          <w:rFonts w:eastAsiaTheme="minorEastAsia" w:cs="Open Sans SemiCondensed"/>
          <w:noProof/>
          <w:lang w:val="fr-CH"/>
        </w:rPr>
        <w:t xml:space="preserve"> </w:t>
      </w:r>
    </w:p>
    <w:p w14:paraId="042B73E1" w14:textId="75C0D353" w:rsidR="00FC3E5E" w:rsidRPr="004122A7" w:rsidRDefault="00253339" w:rsidP="00DE6E1D">
      <w:pPr>
        <w:pStyle w:val="berschrift2"/>
        <w:rPr>
          <w:rFonts w:eastAsiaTheme="minorEastAsia"/>
          <w:noProof/>
          <w:lang w:val="fr-CH"/>
        </w:rPr>
      </w:pPr>
      <w:r w:rsidRPr="004122A7">
        <w:rPr>
          <w:rFonts w:eastAsiaTheme="minorEastAsia"/>
          <w:noProof/>
          <w:lang w:val="fr-CH"/>
        </w:rPr>
        <w:t>Les capacités d’h</w:t>
      </w:r>
      <w:r w:rsidR="00B802A1" w:rsidRPr="004122A7">
        <w:rPr>
          <w:rFonts w:eastAsiaTheme="minorEastAsia"/>
          <w:noProof/>
          <w:lang w:val="fr-CH"/>
        </w:rPr>
        <w:t>abituation </w:t>
      </w:r>
      <w:r w:rsidR="00FB6ADF" w:rsidRPr="004122A7">
        <w:rPr>
          <w:rFonts w:eastAsiaTheme="minorEastAsia"/>
          <w:noProof/>
          <w:lang w:val="fr-CH"/>
        </w:rPr>
        <w:t>olfactive</w:t>
      </w:r>
    </w:p>
    <w:p w14:paraId="064B347C" w14:textId="3C890812" w:rsidR="00FC3E5E" w:rsidRPr="004122A7" w:rsidRDefault="00C3709F" w:rsidP="00DE6E1D">
      <w:pPr>
        <w:pStyle w:val="Textkrper"/>
        <w:rPr>
          <w:rFonts w:eastAsiaTheme="minorEastAsia" w:cs="Open Sans SemiCondensed"/>
          <w:noProof/>
          <w:lang w:val="fr-CH"/>
        </w:rPr>
      </w:pPr>
      <w:r w:rsidRPr="004122A7">
        <w:rPr>
          <w:noProof/>
        </w:rPr>
        <mc:AlternateContent>
          <mc:Choice Requires="wps">
            <w:drawing>
              <wp:anchor distT="45720" distB="45720" distL="46990" distR="46990" simplePos="0" relativeHeight="251658241" behindDoc="0" locked="0" layoutInCell="1" allowOverlap="0" wp14:anchorId="0A888AE0" wp14:editId="2CCD82F4">
                <wp:simplePos x="0" y="0"/>
                <wp:positionH relativeFrom="column">
                  <wp:posOffset>-899795</wp:posOffset>
                </wp:positionH>
                <wp:positionV relativeFrom="paragraph">
                  <wp:posOffset>4396740</wp:posOffset>
                </wp:positionV>
                <wp:extent cx="5245100" cy="685800"/>
                <wp:effectExtent l="0" t="0" r="0" b="0"/>
                <wp:wrapTopAndBottom/>
                <wp:docPr id="1772116536" name="Textfeld 17721165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5100" cy="685800"/>
                        </a:xfrm>
                        <a:prstGeom prst="rect">
                          <a:avLst/>
                        </a:prstGeom>
                        <a:noFill/>
                        <a:ln w="9525">
                          <a:noFill/>
                          <a:miter lim="800000"/>
                          <a:headEnd/>
                          <a:tailEnd/>
                        </a:ln>
                      </wps:spPr>
                      <wps:txbx>
                        <w:txbxContent>
                          <w:p w14:paraId="3F4653A2" w14:textId="38854772" w:rsidR="00C3709F" w:rsidRDefault="00C3709F" w:rsidP="00C3709F">
                            <w:pPr>
                              <w:pStyle w:val="Hervorhebung1"/>
                              <w:jc w:val="both"/>
                              <w:rPr>
                                <w:rFonts w:eastAsiaTheme="minorEastAsia" w:cs="Open Sans SemiCondensed"/>
                                <w:noProof/>
                                <w:lang w:val="fr-CH"/>
                              </w:rPr>
                            </w:pPr>
                            <w:r>
                              <w:rPr>
                                <w:rFonts w:eastAsiaTheme="minorEastAsia" w:cs="Open Sans SemiCondensed"/>
                                <w:noProof/>
                                <w:lang w:val="fr-CH"/>
                              </w:rPr>
                              <w:t>L’</w:t>
                            </w:r>
                            <w:r w:rsidRPr="004122A7">
                              <w:rPr>
                                <w:rFonts w:eastAsiaTheme="minorEastAsia" w:cs="Open Sans SemiCondensed"/>
                                <w:noProof/>
                                <w:lang w:val="fr-CH"/>
                              </w:rPr>
                              <w:t>olfaction</w:t>
                            </w:r>
                            <w:r w:rsidR="00604DD9" w:rsidRPr="00604DD9">
                              <w:rPr>
                                <w:rFonts w:eastAsiaTheme="minorEastAsia" w:cs="Open Sans SemiCondensed"/>
                                <w:noProof/>
                                <w:lang w:val="fr-CH"/>
                              </w:rPr>
                              <w:t xml:space="preserve"> </w:t>
                            </w:r>
                            <w:r w:rsidR="00604DD9" w:rsidRPr="004122A7">
                              <w:rPr>
                                <w:rFonts w:eastAsiaTheme="minorEastAsia" w:cs="Open Sans SemiCondensed"/>
                                <w:noProof/>
                                <w:lang w:val="fr-CH"/>
                              </w:rPr>
                              <w:t>est non seulement une voie d’accès privilégiée pour l’étude des réponses aux stimuli odorants</w:t>
                            </w:r>
                            <w:r w:rsidRPr="004122A7">
                              <w:rPr>
                                <w:rFonts w:eastAsiaTheme="minorEastAsia" w:cs="Open Sans SemiCondensed"/>
                                <w:noProof/>
                                <w:lang w:val="fr-CH"/>
                              </w:rPr>
                              <w:t xml:space="preserve"> est aussi utile pour comprendre les mécanismes cognitifs, émotionnels et motivationnels</w:t>
                            </w:r>
                            <w:r w:rsidR="002C1C49">
                              <w:rPr>
                                <w:rFonts w:eastAsiaTheme="minorEastAsia" w:cs="Open Sans SemiCondensed"/>
                                <w:noProof/>
                                <w:lang w:val="fr-CH"/>
                              </w:rPr>
                              <w:t xml:space="preserve"> mobilisés par l’individu</w:t>
                            </w:r>
                          </w:p>
                          <w:p w14:paraId="22E10F4B" w14:textId="77777777" w:rsidR="00C3709F" w:rsidRDefault="00C3709F" w:rsidP="00C3709F">
                            <w:pPr>
                              <w:pStyle w:val="Hervorhebung1"/>
                              <w:jc w:val="both"/>
                              <w:rPr>
                                <w:rFonts w:eastAsiaTheme="minorEastAsia" w:cs="Open Sans SemiCondensed"/>
                                <w:noProof/>
                                <w:lang w:val="fr-CH"/>
                              </w:rPr>
                            </w:pPr>
                          </w:p>
                          <w:p w14:paraId="40D46D3E" w14:textId="77777777" w:rsidR="00C3709F" w:rsidRPr="00390561" w:rsidRDefault="00C3709F" w:rsidP="00C3709F">
                            <w:pPr>
                              <w:pStyle w:val="Hervorhebung1"/>
                              <w:jc w:val="both"/>
                              <w:rPr>
                                <w:lang w:val="fr-CH"/>
                              </w:rPr>
                            </w:pP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888AE0" id="Textfeld 1772116536" o:spid="_x0000_s1027" type="#_x0000_t202" alt="&quot;&quot;" style="position:absolute;left:0;text-align:left;margin-left:-70.85pt;margin-top:346.2pt;width:413pt;height:54pt;z-index:251658241;visibility:visible;mso-wrap-style:square;mso-width-percent:0;mso-height-percent:0;mso-wrap-distance-left:3.7pt;mso-wrap-distance-top:3.6pt;mso-wrap-distance-right:3.7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" o:allowoverlap="f" filled="f" stroked="f">
                <v:textbox inset="29mm,,2.5mm">
                  <w:txbxContent>
                    <w:p w14:paraId="3F4653A2" w14:textId="38854772" w:rsidR="00C3709F" w:rsidRDefault="00C3709F" w:rsidP="00C3709F">
                      <w:pPr>
                        <w:pStyle w:val="Hervorhebung1"/>
                        <w:jc w:val="both"/>
                        <w:rPr>
                          <w:rFonts w:eastAsiaTheme="minorEastAsia" w:cs="Open Sans SemiCondensed"/>
                          <w:noProof/>
                          <w:lang w:val="fr-CH"/>
                        </w:rPr>
                      </w:pPr>
                      <w:r>
                        <w:rPr>
                          <w:rFonts w:eastAsiaTheme="minorEastAsia" w:cs="Open Sans SemiCondensed"/>
                          <w:noProof/>
                          <w:lang w:val="fr-CH"/>
                        </w:rPr>
                        <w:t>L’</w:t>
                      </w:r>
                      <w:r w:rsidRPr="004122A7">
                        <w:rPr>
                          <w:rFonts w:eastAsiaTheme="minorEastAsia" w:cs="Open Sans SemiCondensed"/>
                          <w:noProof/>
                          <w:lang w:val="fr-CH"/>
                        </w:rPr>
                        <w:t>olfaction</w:t>
                      </w:r>
                      <w:r w:rsidR="00604DD9" w:rsidRPr="00604DD9">
                        <w:rPr>
                          <w:rFonts w:eastAsiaTheme="minorEastAsia" w:cs="Open Sans SemiCondensed"/>
                          <w:noProof/>
                          <w:lang w:val="fr-CH"/>
                        </w:rPr>
                        <w:t xml:space="preserve"> </w:t>
                      </w:r>
                      <w:r w:rsidR="00604DD9" w:rsidRPr="004122A7">
                        <w:rPr>
                          <w:rFonts w:eastAsiaTheme="minorEastAsia" w:cs="Open Sans SemiCondensed"/>
                          <w:noProof/>
                          <w:lang w:val="fr-CH"/>
                        </w:rPr>
                        <w:t>est non seulement une voie d’accès privilégiée pour l’étude des réponses aux stimuli odorants</w:t>
                      </w:r>
                      <w:r w:rsidRPr="004122A7">
                        <w:rPr>
                          <w:rFonts w:eastAsiaTheme="minorEastAsia" w:cs="Open Sans SemiCondensed"/>
                          <w:noProof/>
                          <w:lang w:val="fr-CH"/>
                        </w:rPr>
                        <w:t xml:space="preserve"> est aussi utile pour comprendre les mécanismes cognitifs, émotionnels et motivationnels</w:t>
                      </w:r>
                      <w:r w:rsidR="002C1C49">
                        <w:rPr>
                          <w:rFonts w:eastAsiaTheme="minorEastAsia" w:cs="Open Sans SemiCondensed"/>
                          <w:noProof/>
                          <w:lang w:val="fr-CH"/>
                        </w:rPr>
                        <w:t xml:space="preserve"> mobilisés par l’individu</w:t>
                      </w:r>
                    </w:p>
                    <w:p w14:paraId="22E10F4B" w14:textId="77777777" w:rsidR="00C3709F" w:rsidRDefault="00C3709F" w:rsidP="00C3709F">
                      <w:pPr>
                        <w:pStyle w:val="Hervorhebung1"/>
                        <w:jc w:val="both"/>
                        <w:rPr>
                          <w:rFonts w:eastAsiaTheme="minorEastAsia" w:cs="Open Sans SemiCondensed"/>
                          <w:noProof/>
                          <w:lang w:val="fr-CH"/>
                        </w:rPr>
                      </w:pPr>
                    </w:p>
                    <w:p w14:paraId="40D46D3E" w14:textId="77777777" w:rsidR="00C3709F" w:rsidRPr="00390561" w:rsidRDefault="00C3709F" w:rsidP="00C3709F">
                      <w:pPr>
                        <w:pStyle w:val="Hervorhebung1"/>
                        <w:jc w:val="both"/>
                        <w:rPr>
                          <w:lang w:val="fr-CH"/>
                        </w:rPr>
                      </w:pPr>
                    </w:p>
                  </w:txbxContent>
                </v:textbox>
                <w10:wrap type="topAndBottom"/>
              </v:shape>
            </w:pict>
          </mc:Fallback>
        </mc:AlternateContent>
      </w:r>
      <w:r w:rsidR="00B54DAD" w:rsidRPr="004122A7">
        <w:rPr>
          <w:rFonts w:eastAsiaTheme="minorEastAsia" w:cs="Open Sans SemiCondensed"/>
          <w:noProof/>
          <w:lang w:val="fr-CH"/>
        </w:rPr>
        <w:t>Comme dit précédemment, l</w:t>
      </w:r>
      <w:r w:rsidR="00F44D1D" w:rsidRPr="004122A7">
        <w:rPr>
          <w:rFonts w:eastAsiaTheme="minorEastAsia" w:cs="Open Sans SemiCondensed"/>
          <w:noProof/>
          <w:lang w:val="fr-CH"/>
        </w:rPr>
        <w:t xml:space="preserve">’olfaction est </w:t>
      </w:r>
      <w:r w:rsidR="00B54DAD" w:rsidRPr="004122A7">
        <w:rPr>
          <w:rFonts w:eastAsiaTheme="minorEastAsia" w:cs="Open Sans SemiCondensed"/>
          <w:noProof/>
          <w:lang w:val="fr-CH"/>
        </w:rPr>
        <w:t xml:space="preserve">non seulement </w:t>
      </w:r>
      <w:r w:rsidR="00F44D1D" w:rsidRPr="004122A7">
        <w:rPr>
          <w:rFonts w:eastAsiaTheme="minorEastAsia" w:cs="Open Sans SemiCondensed"/>
          <w:noProof/>
          <w:lang w:val="fr-CH"/>
        </w:rPr>
        <w:t>une voie d</w:t>
      </w:r>
      <w:r w:rsidR="00C50BB4" w:rsidRPr="004122A7">
        <w:rPr>
          <w:rFonts w:eastAsiaTheme="minorEastAsia" w:cs="Open Sans SemiCondensed"/>
          <w:noProof/>
          <w:lang w:val="fr-CH"/>
        </w:rPr>
        <w:t>’</w:t>
      </w:r>
      <w:r w:rsidR="00F44D1D" w:rsidRPr="004122A7">
        <w:rPr>
          <w:rFonts w:eastAsiaTheme="minorEastAsia" w:cs="Open Sans SemiCondensed"/>
          <w:noProof/>
          <w:lang w:val="fr-CH"/>
        </w:rPr>
        <w:t xml:space="preserve">accès privilégiée pour l’étude des réponses </w:t>
      </w:r>
      <w:r w:rsidR="00F274DC" w:rsidRPr="004122A7">
        <w:rPr>
          <w:rFonts w:eastAsiaTheme="minorEastAsia" w:cs="Open Sans SemiCondensed"/>
          <w:noProof/>
          <w:lang w:val="fr-CH"/>
        </w:rPr>
        <w:t>au</w:t>
      </w:r>
      <w:r w:rsidR="00366AB0" w:rsidRPr="004122A7">
        <w:rPr>
          <w:rFonts w:eastAsiaTheme="minorEastAsia" w:cs="Open Sans SemiCondensed"/>
          <w:noProof/>
          <w:lang w:val="fr-CH"/>
        </w:rPr>
        <w:t>x</w:t>
      </w:r>
      <w:r w:rsidR="00F274DC" w:rsidRPr="004122A7">
        <w:rPr>
          <w:rFonts w:eastAsiaTheme="minorEastAsia" w:cs="Open Sans SemiCondensed"/>
          <w:noProof/>
          <w:lang w:val="fr-CH"/>
        </w:rPr>
        <w:t xml:space="preserve"> </w:t>
      </w:r>
      <w:r w:rsidR="00084F17" w:rsidRPr="004122A7">
        <w:rPr>
          <w:rFonts w:eastAsiaTheme="minorEastAsia" w:cs="Open Sans SemiCondensed"/>
          <w:noProof/>
          <w:lang w:val="fr-CH"/>
        </w:rPr>
        <w:t>s</w:t>
      </w:r>
      <w:r w:rsidR="00675206" w:rsidRPr="004122A7">
        <w:rPr>
          <w:rFonts w:eastAsiaTheme="minorEastAsia" w:cs="Open Sans SemiCondensed"/>
          <w:noProof/>
          <w:lang w:val="fr-CH"/>
        </w:rPr>
        <w:t>t</w:t>
      </w:r>
      <w:r w:rsidR="00084F17" w:rsidRPr="004122A7">
        <w:rPr>
          <w:rFonts w:eastAsiaTheme="minorEastAsia" w:cs="Open Sans SemiCondensed"/>
          <w:noProof/>
          <w:lang w:val="fr-CH"/>
        </w:rPr>
        <w:t>imul</w:t>
      </w:r>
      <w:r w:rsidR="007E3571" w:rsidRPr="004122A7">
        <w:rPr>
          <w:rFonts w:eastAsiaTheme="minorEastAsia" w:cs="Open Sans SemiCondensed"/>
          <w:noProof/>
          <w:lang w:val="fr-CH"/>
        </w:rPr>
        <w:t>i</w:t>
      </w:r>
      <w:r w:rsidR="00084F17" w:rsidRPr="004122A7">
        <w:rPr>
          <w:rFonts w:eastAsiaTheme="minorEastAsia" w:cs="Open Sans SemiCondensed"/>
          <w:noProof/>
          <w:lang w:val="fr-CH"/>
        </w:rPr>
        <w:t xml:space="preserve"> odorants</w:t>
      </w:r>
      <w:r w:rsidR="00F274DC" w:rsidRPr="004122A7">
        <w:rPr>
          <w:rFonts w:eastAsiaTheme="minorEastAsia" w:cs="Open Sans SemiCondensed"/>
          <w:noProof/>
          <w:lang w:val="fr-CH"/>
        </w:rPr>
        <w:t xml:space="preserve">, </w:t>
      </w:r>
      <w:r w:rsidR="00F44D1D" w:rsidRPr="004122A7">
        <w:rPr>
          <w:rFonts w:eastAsiaTheme="minorEastAsia" w:cs="Open Sans SemiCondensed"/>
          <w:noProof/>
          <w:lang w:val="fr-CH"/>
        </w:rPr>
        <w:t xml:space="preserve">mais </w:t>
      </w:r>
      <w:r w:rsidR="00B54DAD" w:rsidRPr="004122A7">
        <w:rPr>
          <w:rFonts w:eastAsiaTheme="minorEastAsia" w:cs="Open Sans SemiCondensed"/>
          <w:noProof/>
          <w:lang w:val="fr-CH"/>
        </w:rPr>
        <w:t xml:space="preserve">elle est </w:t>
      </w:r>
      <w:r w:rsidR="00F44D1D" w:rsidRPr="004122A7">
        <w:rPr>
          <w:rFonts w:eastAsiaTheme="minorEastAsia" w:cs="Open Sans SemiCondensed"/>
          <w:noProof/>
          <w:lang w:val="fr-CH"/>
        </w:rPr>
        <w:t xml:space="preserve">aussi </w:t>
      </w:r>
      <w:r w:rsidR="00B54DAD" w:rsidRPr="004122A7">
        <w:rPr>
          <w:rFonts w:eastAsiaTheme="minorEastAsia" w:cs="Open Sans SemiCondensed"/>
          <w:noProof/>
          <w:lang w:val="fr-CH"/>
        </w:rPr>
        <w:t xml:space="preserve">utile </w:t>
      </w:r>
      <w:r w:rsidR="00F44D1D" w:rsidRPr="004122A7">
        <w:rPr>
          <w:rFonts w:eastAsiaTheme="minorEastAsia" w:cs="Open Sans SemiCondensed"/>
          <w:noProof/>
          <w:lang w:val="fr-CH"/>
        </w:rPr>
        <w:t xml:space="preserve">pour </w:t>
      </w:r>
      <w:r w:rsidR="00B54DAD" w:rsidRPr="004122A7">
        <w:rPr>
          <w:rFonts w:eastAsiaTheme="minorEastAsia" w:cs="Open Sans SemiCondensed"/>
          <w:noProof/>
          <w:lang w:val="fr-CH"/>
        </w:rPr>
        <w:t>comprendre les</w:t>
      </w:r>
      <w:r w:rsidR="00F44D1D" w:rsidRPr="004122A7">
        <w:rPr>
          <w:rFonts w:eastAsiaTheme="minorEastAsia" w:cs="Open Sans SemiCondensed"/>
          <w:noProof/>
          <w:lang w:val="fr-CH"/>
        </w:rPr>
        <w:t xml:space="preserve"> mécanismes cognitifs, émotionnels et motivationnels </w:t>
      </w:r>
      <w:r w:rsidR="000B7A9D" w:rsidRPr="004122A7">
        <w:rPr>
          <w:rFonts w:eastAsiaTheme="minorEastAsia" w:cs="Open Sans SemiCondensed"/>
          <w:noProof/>
          <w:lang w:val="fr-CH"/>
        </w:rPr>
        <w:t xml:space="preserve">mobilisés par l’individu </w:t>
      </w:r>
      <w:r w:rsidR="00F44D1D" w:rsidRPr="004122A7">
        <w:rPr>
          <w:rFonts w:eastAsiaTheme="minorEastAsia" w:cs="Open Sans SemiCondensed"/>
          <w:noProof/>
          <w:lang w:val="fr-CH"/>
        </w:rPr>
        <w:t xml:space="preserve">(Schaal, </w:t>
      </w:r>
      <w:r w:rsidR="005476A2" w:rsidRPr="004122A7">
        <w:rPr>
          <w:rFonts w:eastAsiaTheme="minorEastAsia" w:cs="Open Sans SemiCondensed"/>
          <w:noProof/>
          <w:lang w:val="fr-CH"/>
        </w:rPr>
        <w:t xml:space="preserve">1997 ; </w:t>
      </w:r>
      <w:r w:rsidR="006718BF" w:rsidRPr="004122A7">
        <w:rPr>
          <w:rFonts w:eastAsiaTheme="minorEastAsia" w:cs="Open Sans SemiCondensed"/>
          <w:noProof/>
          <w:lang w:val="fr-CH"/>
        </w:rPr>
        <w:t>Schaal et al., 2020</w:t>
      </w:r>
      <w:r w:rsidR="00F44D1D" w:rsidRPr="004122A7">
        <w:rPr>
          <w:rFonts w:eastAsiaTheme="minorEastAsia" w:cs="Open Sans SemiCondensed"/>
          <w:noProof/>
          <w:lang w:val="fr-CH"/>
        </w:rPr>
        <w:t>).</w:t>
      </w:r>
      <w:r w:rsidR="00103468" w:rsidRPr="004122A7">
        <w:rPr>
          <w:rFonts w:eastAsiaTheme="minorEastAsia" w:cs="Open Sans SemiCondensed"/>
          <w:noProof/>
          <w:lang w:val="fr-CH"/>
        </w:rPr>
        <w:t xml:space="preserve"> </w:t>
      </w:r>
      <w:r w:rsidR="00366AB0" w:rsidRPr="004122A7">
        <w:rPr>
          <w:rFonts w:eastAsiaTheme="minorEastAsia" w:cs="Open Sans SemiCondensed"/>
          <w:noProof/>
          <w:lang w:val="fr-CH"/>
        </w:rPr>
        <w:t xml:space="preserve">Dans </w:t>
      </w:r>
      <w:r w:rsidR="00941B05" w:rsidRPr="004122A7">
        <w:rPr>
          <w:rFonts w:eastAsiaTheme="minorEastAsia" w:cs="Open Sans SemiCondensed"/>
          <w:noProof/>
          <w:lang w:val="fr-CH"/>
        </w:rPr>
        <w:t>une</w:t>
      </w:r>
      <w:r w:rsidR="00366AB0" w:rsidRPr="004122A7">
        <w:rPr>
          <w:rFonts w:eastAsiaTheme="minorEastAsia" w:cs="Open Sans SemiCondensed"/>
          <w:noProof/>
          <w:lang w:val="fr-CH"/>
        </w:rPr>
        <w:t xml:space="preserve"> troisième étude, nous avons cherché à</w:t>
      </w:r>
      <w:r w:rsidR="00084F17" w:rsidRPr="004122A7">
        <w:rPr>
          <w:rFonts w:eastAsiaTheme="minorEastAsia" w:cs="Open Sans SemiCondensed"/>
          <w:noProof/>
          <w:lang w:val="fr-CH"/>
        </w:rPr>
        <w:t xml:space="preserve"> étudier</w:t>
      </w:r>
      <w:r w:rsidR="00366AB0" w:rsidRPr="004122A7">
        <w:rPr>
          <w:rFonts w:eastAsiaTheme="minorEastAsia" w:cs="Open Sans SemiCondensed"/>
          <w:noProof/>
          <w:lang w:val="fr-CH"/>
        </w:rPr>
        <w:t xml:space="preserve"> </w:t>
      </w:r>
      <w:r w:rsidR="00084F17" w:rsidRPr="004122A7">
        <w:rPr>
          <w:rFonts w:eastAsiaTheme="minorEastAsia" w:cs="Open Sans SemiCondensed"/>
          <w:noProof/>
          <w:lang w:val="fr-CH"/>
        </w:rPr>
        <w:t xml:space="preserve">si les </w:t>
      </w:r>
      <w:r w:rsidR="00FD00F7" w:rsidRPr="004122A7">
        <w:rPr>
          <w:rFonts w:eastAsiaTheme="minorEastAsia" w:cs="Open Sans SemiCondensed"/>
          <w:noProof/>
          <w:lang w:val="fr-CH"/>
        </w:rPr>
        <w:t xml:space="preserve">participantes et </w:t>
      </w:r>
      <w:r w:rsidR="00084F17" w:rsidRPr="004122A7">
        <w:rPr>
          <w:rFonts w:eastAsiaTheme="minorEastAsia" w:cs="Open Sans SemiCondensed"/>
          <w:noProof/>
          <w:lang w:val="fr-CH"/>
        </w:rPr>
        <w:t>participants</w:t>
      </w:r>
      <w:r w:rsidR="00366AB0" w:rsidRPr="004122A7">
        <w:rPr>
          <w:rFonts w:eastAsiaTheme="minorEastAsia" w:cs="Open Sans SemiCondensed"/>
          <w:noProof/>
          <w:lang w:val="fr-CH"/>
        </w:rPr>
        <w:t xml:space="preserve"> </w:t>
      </w:r>
      <w:r w:rsidR="00084F17" w:rsidRPr="004122A7">
        <w:rPr>
          <w:rFonts w:eastAsiaTheme="minorEastAsia" w:cs="Open Sans SemiCondensed"/>
          <w:noProof/>
          <w:lang w:val="fr-CH"/>
        </w:rPr>
        <w:t xml:space="preserve">de l’échantillon </w:t>
      </w:r>
      <w:r w:rsidR="00B97DB1" w:rsidRPr="004122A7">
        <w:rPr>
          <w:rFonts w:eastAsiaTheme="minorEastAsia" w:cs="Open Sans SemiCondensed"/>
          <w:noProof/>
          <w:lang w:val="fr-CH"/>
        </w:rPr>
        <w:t>manifestaient</w:t>
      </w:r>
      <w:r w:rsidR="00084F17" w:rsidRPr="004122A7">
        <w:rPr>
          <w:rFonts w:eastAsiaTheme="minorEastAsia" w:cs="Open Sans SemiCondensed"/>
          <w:noProof/>
          <w:lang w:val="fr-CH"/>
        </w:rPr>
        <w:t xml:space="preserve"> une réaction d’habituation </w:t>
      </w:r>
      <w:r w:rsidR="00366AB0" w:rsidRPr="004122A7">
        <w:rPr>
          <w:rFonts w:eastAsiaTheme="minorEastAsia" w:cs="Open Sans SemiCondensed"/>
          <w:noProof/>
          <w:lang w:val="fr-CH"/>
        </w:rPr>
        <w:t>aux odeurs. L</w:t>
      </w:r>
      <w:r w:rsidR="00C50BB4" w:rsidRPr="004122A7">
        <w:rPr>
          <w:rFonts w:eastAsiaTheme="minorEastAsia" w:cs="Open Sans SemiCondensed"/>
          <w:noProof/>
          <w:lang w:val="fr-CH"/>
        </w:rPr>
        <w:t>’</w:t>
      </w:r>
      <w:r w:rsidR="00366AB0" w:rsidRPr="004122A7">
        <w:rPr>
          <w:rFonts w:eastAsiaTheme="minorEastAsia" w:cs="Open Sans SemiCondensed"/>
          <w:noProof/>
          <w:lang w:val="fr-CH"/>
        </w:rPr>
        <w:t xml:space="preserve">habituation </w:t>
      </w:r>
      <w:r w:rsidR="00941B05" w:rsidRPr="004122A7">
        <w:rPr>
          <w:rFonts w:eastAsiaTheme="minorEastAsia" w:cs="Open Sans SemiCondensed"/>
          <w:noProof/>
          <w:lang w:val="fr-CH"/>
        </w:rPr>
        <w:t>renvoie</w:t>
      </w:r>
      <w:r w:rsidR="005A0A97" w:rsidRPr="004122A7">
        <w:rPr>
          <w:rFonts w:eastAsiaTheme="minorEastAsia" w:cs="Open Sans SemiCondensed"/>
          <w:noProof/>
          <w:lang w:val="fr-CH"/>
        </w:rPr>
        <w:t xml:space="preserve"> à </w:t>
      </w:r>
      <w:r w:rsidR="00366AB0" w:rsidRPr="004122A7">
        <w:rPr>
          <w:rFonts w:eastAsiaTheme="minorEastAsia" w:cs="Open Sans SemiCondensed"/>
          <w:noProof/>
          <w:lang w:val="fr-CH"/>
        </w:rPr>
        <w:t>la diminution progressive</w:t>
      </w:r>
      <w:r w:rsidR="00FF2A08" w:rsidRPr="004122A7">
        <w:rPr>
          <w:rFonts w:eastAsiaTheme="minorEastAsia" w:cs="Open Sans SemiCondensed"/>
          <w:noProof/>
          <w:lang w:val="fr-CH"/>
        </w:rPr>
        <w:t xml:space="preserve"> </w:t>
      </w:r>
      <w:r w:rsidR="00366AB0" w:rsidRPr="004122A7">
        <w:rPr>
          <w:rFonts w:eastAsiaTheme="minorEastAsia" w:cs="Open Sans SemiCondensed"/>
          <w:noProof/>
          <w:lang w:val="fr-CH"/>
        </w:rPr>
        <w:t>de l</w:t>
      </w:r>
      <w:r w:rsidR="00C50BB4" w:rsidRPr="004122A7">
        <w:rPr>
          <w:rFonts w:eastAsiaTheme="minorEastAsia" w:cs="Open Sans SemiCondensed"/>
          <w:noProof/>
          <w:lang w:val="fr-CH"/>
        </w:rPr>
        <w:t>’</w:t>
      </w:r>
      <w:r w:rsidR="00366AB0" w:rsidRPr="004122A7">
        <w:rPr>
          <w:rFonts w:eastAsiaTheme="minorEastAsia" w:cs="Open Sans SemiCondensed"/>
          <w:noProof/>
          <w:lang w:val="fr-CH"/>
        </w:rPr>
        <w:t>amplitude ou de la fréquence d</w:t>
      </w:r>
      <w:r w:rsidR="00C50BB4" w:rsidRPr="004122A7">
        <w:rPr>
          <w:rFonts w:eastAsiaTheme="minorEastAsia" w:cs="Open Sans SemiCondensed"/>
          <w:noProof/>
          <w:lang w:val="fr-CH"/>
        </w:rPr>
        <w:t>’</w:t>
      </w:r>
      <w:r w:rsidR="00366AB0" w:rsidRPr="004122A7">
        <w:rPr>
          <w:rFonts w:eastAsiaTheme="minorEastAsia" w:cs="Open Sans SemiCondensed"/>
          <w:noProof/>
          <w:lang w:val="fr-CH"/>
        </w:rPr>
        <w:t>une réponse lorsqu</w:t>
      </w:r>
      <w:r w:rsidR="00941B05" w:rsidRPr="004122A7">
        <w:rPr>
          <w:rFonts w:eastAsiaTheme="minorEastAsia" w:cs="Open Sans SemiCondensed"/>
          <w:noProof/>
          <w:lang w:val="fr-CH"/>
        </w:rPr>
        <w:t xml:space="preserve">’une </w:t>
      </w:r>
      <w:r w:rsidR="00366AB0" w:rsidRPr="004122A7">
        <w:rPr>
          <w:rFonts w:eastAsiaTheme="minorEastAsia" w:cs="Open Sans SemiCondensed"/>
          <w:noProof/>
          <w:lang w:val="fr-CH"/>
        </w:rPr>
        <w:t>stimulation sensorielle se répète ou se prolonge</w:t>
      </w:r>
      <w:r w:rsidR="007B63E2" w:rsidRPr="004122A7">
        <w:rPr>
          <w:rFonts w:eastAsiaTheme="minorEastAsia" w:cs="Open Sans SemiCondensed"/>
          <w:noProof/>
          <w:lang w:val="fr-CH"/>
        </w:rPr>
        <w:t>. Cette diminution</w:t>
      </w:r>
      <w:r w:rsidR="00FF2A08" w:rsidRPr="004122A7">
        <w:rPr>
          <w:rFonts w:eastAsiaTheme="minorEastAsia" w:cs="Open Sans SemiCondensed"/>
          <w:noProof/>
          <w:lang w:val="fr-CH"/>
        </w:rPr>
        <w:t xml:space="preserve"> est non imputable à la fatigue</w:t>
      </w:r>
      <w:r w:rsidR="00366AB0" w:rsidRPr="004122A7">
        <w:rPr>
          <w:rFonts w:eastAsiaTheme="minorEastAsia" w:cs="Open Sans SemiCondensed"/>
          <w:noProof/>
          <w:lang w:val="fr-CH"/>
        </w:rPr>
        <w:t xml:space="preserve"> (</w:t>
      </w:r>
      <w:r w:rsidR="005A0A97" w:rsidRPr="004122A7">
        <w:rPr>
          <w:rFonts w:eastAsiaTheme="minorEastAsia" w:cs="Open Sans SemiCondensed"/>
          <w:noProof/>
          <w:lang w:val="fr-CH"/>
        </w:rPr>
        <w:t>Thompson, 2010</w:t>
      </w:r>
      <w:r w:rsidR="00366AB0" w:rsidRPr="004122A7">
        <w:rPr>
          <w:rFonts w:eastAsiaTheme="minorEastAsia" w:cs="Open Sans SemiCondensed"/>
          <w:noProof/>
          <w:lang w:val="fr-CH"/>
        </w:rPr>
        <w:t>). C’est un processus (neuro)adaptatif très important qui permet de filtrer les stimulations familières qui ne méritent plus son attention</w:t>
      </w:r>
      <w:r w:rsidR="00084F17" w:rsidRPr="004122A7">
        <w:rPr>
          <w:rFonts w:eastAsiaTheme="minorEastAsia" w:cs="Open Sans SemiCondensed"/>
          <w:noProof/>
          <w:lang w:val="fr-CH"/>
        </w:rPr>
        <w:t xml:space="preserve">. </w:t>
      </w:r>
      <w:r w:rsidR="003F62EB" w:rsidRPr="004122A7">
        <w:rPr>
          <w:rFonts w:eastAsiaTheme="minorEastAsia" w:cs="Open Sans SemiCondensed"/>
          <w:noProof/>
          <w:lang w:val="fr-CH"/>
        </w:rPr>
        <w:t xml:space="preserve">Les auteurs </w:t>
      </w:r>
      <w:r w:rsidR="00941B05" w:rsidRPr="004122A7">
        <w:rPr>
          <w:rFonts w:eastAsiaTheme="minorEastAsia" w:cs="Open Sans SemiCondensed"/>
          <w:noProof/>
          <w:lang w:val="fr-CH"/>
        </w:rPr>
        <w:t>le considère</w:t>
      </w:r>
      <w:r w:rsidR="009A39AC" w:rsidRPr="004122A7">
        <w:rPr>
          <w:rFonts w:eastAsiaTheme="minorEastAsia" w:cs="Open Sans SemiCondensed"/>
          <w:noProof/>
          <w:lang w:val="fr-CH"/>
        </w:rPr>
        <w:t>nt</w:t>
      </w:r>
      <w:r w:rsidR="00941B05" w:rsidRPr="004122A7">
        <w:rPr>
          <w:rFonts w:eastAsiaTheme="minorEastAsia" w:cs="Open Sans SemiCondensed"/>
          <w:noProof/>
          <w:lang w:val="fr-CH"/>
        </w:rPr>
        <w:t xml:space="preserve"> comme un</w:t>
      </w:r>
      <w:r w:rsidR="00366AB0" w:rsidRPr="004122A7">
        <w:rPr>
          <w:rFonts w:eastAsiaTheme="minorEastAsia" w:cs="Open Sans SemiCondensed"/>
          <w:noProof/>
          <w:lang w:val="fr-CH"/>
        </w:rPr>
        <w:t xml:space="preserve"> reflet du fonctionnement de la mémoire immédiate, </w:t>
      </w:r>
      <w:r w:rsidR="00941B05" w:rsidRPr="004122A7">
        <w:rPr>
          <w:rFonts w:eastAsiaTheme="minorEastAsia" w:cs="Open Sans SemiCondensed"/>
          <w:noProof/>
          <w:lang w:val="fr-CH"/>
        </w:rPr>
        <w:t xml:space="preserve">de </w:t>
      </w:r>
      <w:r w:rsidR="00366AB0" w:rsidRPr="004122A7">
        <w:rPr>
          <w:rFonts w:eastAsiaTheme="minorEastAsia" w:cs="Open Sans SemiCondensed"/>
          <w:noProof/>
          <w:lang w:val="fr-CH"/>
        </w:rPr>
        <w:t xml:space="preserve">l’attention et </w:t>
      </w:r>
      <w:r w:rsidR="00941B05" w:rsidRPr="004122A7">
        <w:rPr>
          <w:rFonts w:eastAsiaTheme="minorEastAsia" w:cs="Open Sans SemiCondensed"/>
          <w:noProof/>
          <w:lang w:val="fr-CH"/>
        </w:rPr>
        <w:t xml:space="preserve">de </w:t>
      </w:r>
      <w:r w:rsidR="00366AB0" w:rsidRPr="004122A7">
        <w:rPr>
          <w:rFonts w:eastAsiaTheme="minorEastAsia" w:cs="Open Sans SemiCondensed"/>
          <w:noProof/>
          <w:lang w:val="fr-CH"/>
        </w:rPr>
        <w:t xml:space="preserve">l’anticipation. </w:t>
      </w:r>
      <w:r w:rsidR="001F72F9" w:rsidRPr="004122A7">
        <w:rPr>
          <w:rFonts w:eastAsiaTheme="minorEastAsia" w:cs="Open Sans SemiCondensed"/>
          <w:noProof/>
          <w:lang w:val="fr-CH"/>
        </w:rPr>
        <w:t>L</w:t>
      </w:r>
      <w:r w:rsidR="00C50BB4" w:rsidRPr="004122A7">
        <w:rPr>
          <w:rFonts w:eastAsiaTheme="minorEastAsia" w:cs="Open Sans SemiCondensed"/>
          <w:noProof/>
          <w:lang w:val="fr-CH"/>
        </w:rPr>
        <w:t>’</w:t>
      </w:r>
      <w:r w:rsidR="001F72F9" w:rsidRPr="004122A7">
        <w:rPr>
          <w:rFonts w:eastAsiaTheme="minorEastAsia" w:cs="Open Sans SemiCondensed"/>
          <w:noProof/>
          <w:lang w:val="fr-CH"/>
        </w:rPr>
        <w:t>habituation est également considérée comme une condition préalable à toutes les autres formes d</w:t>
      </w:r>
      <w:r w:rsidR="00C50BB4" w:rsidRPr="004122A7">
        <w:rPr>
          <w:rFonts w:eastAsiaTheme="minorEastAsia" w:cs="Open Sans SemiCondensed"/>
          <w:noProof/>
          <w:lang w:val="fr-CH"/>
        </w:rPr>
        <w:t>’</w:t>
      </w:r>
      <w:r w:rsidR="001F72F9" w:rsidRPr="004122A7">
        <w:rPr>
          <w:rFonts w:eastAsiaTheme="minorEastAsia" w:cs="Open Sans SemiCondensed"/>
          <w:noProof/>
          <w:lang w:val="fr-CH"/>
        </w:rPr>
        <w:t>apprentissage</w:t>
      </w:r>
      <w:r w:rsidR="00123BE2" w:rsidRPr="004122A7">
        <w:rPr>
          <w:rFonts w:eastAsiaTheme="minorEastAsia" w:cs="Open Sans SemiCondensed"/>
          <w:noProof/>
          <w:lang w:val="fr-CH"/>
        </w:rPr>
        <w:t xml:space="preserve"> et </w:t>
      </w:r>
      <w:r w:rsidR="001E4A78" w:rsidRPr="004122A7">
        <w:rPr>
          <w:rFonts w:eastAsiaTheme="minorEastAsia" w:cs="Open Sans SemiCondensed"/>
          <w:noProof/>
          <w:lang w:val="fr-CH"/>
        </w:rPr>
        <w:t>est également</w:t>
      </w:r>
      <w:r w:rsidR="00123BE2" w:rsidRPr="004122A7">
        <w:rPr>
          <w:rFonts w:eastAsiaTheme="minorEastAsia" w:cs="Open Sans SemiCondensed"/>
          <w:noProof/>
          <w:lang w:val="fr-CH"/>
        </w:rPr>
        <w:t xml:space="preserve"> </w:t>
      </w:r>
      <w:r w:rsidR="001F72F9" w:rsidRPr="004122A7">
        <w:rPr>
          <w:rFonts w:eastAsiaTheme="minorEastAsia" w:cs="Open Sans SemiCondensed"/>
          <w:noProof/>
          <w:lang w:val="fr-CH"/>
        </w:rPr>
        <w:t xml:space="preserve">un type d’apprentissage en tant que tel (Rankin et al., 2009). </w:t>
      </w:r>
      <w:r w:rsidR="00366AB0" w:rsidRPr="004122A7">
        <w:rPr>
          <w:rFonts w:eastAsiaTheme="minorEastAsia" w:cs="Open Sans SemiCondensed"/>
          <w:noProof/>
          <w:lang w:val="fr-CH"/>
        </w:rPr>
        <w:t>Le protocole à « essais fixes »</w:t>
      </w:r>
      <w:r w:rsidR="009D0B44" w:rsidRPr="004122A7">
        <w:rPr>
          <w:rFonts w:eastAsiaTheme="minorEastAsia" w:cs="Open Sans SemiCondensed"/>
          <w:noProof/>
          <w:lang w:val="fr-CH"/>
        </w:rPr>
        <w:t xml:space="preserve"> a été choisi</w:t>
      </w:r>
      <w:r w:rsidR="00366AB0" w:rsidRPr="004122A7">
        <w:rPr>
          <w:rFonts w:eastAsiaTheme="minorEastAsia" w:cs="Open Sans SemiCondensed"/>
          <w:noProof/>
          <w:lang w:val="fr-CH"/>
        </w:rPr>
        <w:t>. Il supposait la présentation d’un odorant, appelé odorant d</w:t>
      </w:r>
      <w:r w:rsidR="00417305" w:rsidRPr="004122A7">
        <w:rPr>
          <w:rFonts w:eastAsiaTheme="minorEastAsia" w:cs="Open Sans SemiCondensed"/>
          <w:noProof/>
          <w:lang w:val="fr-CH"/>
        </w:rPr>
        <w:t>’</w:t>
      </w:r>
      <w:r w:rsidR="00366AB0" w:rsidRPr="004122A7">
        <w:rPr>
          <w:rFonts w:eastAsiaTheme="minorEastAsia" w:cs="Open Sans SemiCondensed"/>
          <w:noProof/>
          <w:lang w:val="fr-CH"/>
        </w:rPr>
        <w:t xml:space="preserve">habituation, à </w:t>
      </w:r>
      <w:r w:rsidR="00AB6BA0" w:rsidRPr="004122A7">
        <w:rPr>
          <w:rFonts w:eastAsiaTheme="minorEastAsia" w:cs="Open Sans SemiCondensed"/>
          <w:noProof/>
          <w:lang w:val="fr-CH"/>
        </w:rPr>
        <w:t>six</w:t>
      </w:r>
      <w:r w:rsidR="00366AB0" w:rsidRPr="004122A7">
        <w:rPr>
          <w:rFonts w:eastAsiaTheme="minorEastAsia" w:cs="Open Sans SemiCondensed"/>
          <w:noProof/>
          <w:lang w:val="fr-CH"/>
        </w:rPr>
        <w:t xml:space="preserve"> reprises pendant une durée de 30</w:t>
      </w:r>
      <w:r w:rsidR="00EC726D" w:rsidRPr="004122A7">
        <w:rPr>
          <w:rFonts w:eastAsiaTheme="minorEastAsia" w:cs="Open Sans SemiCondensed"/>
          <w:noProof/>
          <w:lang w:val="fr-CH"/>
        </w:rPr>
        <w:t> </w:t>
      </w:r>
      <w:r w:rsidR="00366AB0" w:rsidRPr="004122A7">
        <w:rPr>
          <w:rFonts w:eastAsiaTheme="minorEastAsia" w:cs="Open Sans SemiCondensed"/>
          <w:noProof/>
          <w:lang w:val="fr-CH"/>
        </w:rPr>
        <w:t xml:space="preserve">secondes </w:t>
      </w:r>
      <w:r w:rsidR="00084F17" w:rsidRPr="004122A7">
        <w:rPr>
          <w:rFonts w:eastAsiaTheme="minorEastAsia" w:cs="Open Sans SemiCondensed"/>
          <w:noProof/>
          <w:lang w:val="fr-CH"/>
        </w:rPr>
        <w:t>(6 x 30</w:t>
      </w:r>
      <w:r w:rsidR="001B6E2C" w:rsidRPr="004122A7">
        <w:rPr>
          <w:rFonts w:eastAsiaTheme="minorEastAsia" w:cs="Open Sans SemiCondensed"/>
          <w:noProof/>
          <w:lang w:val="fr-CH"/>
        </w:rPr>
        <w:t>″</w:t>
      </w:r>
      <w:r w:rsidR="00084F17" w:rsidRPr="004122A7">
        <w:rPr>
          <w:rFonts w:eastAsiaTheme="minorEastAsia" w:cs="Open Sans SemiCondensed"/>
          <w:noProof/>
          <w:lang w:val="fr-CH"/>
        </w:rPr>
        <w:t>)</w:t>
      </w:r>
      <w:r w:rsidR="00366AB0" w:rsidRPr="004122A7">
        <w:rPr>
          <w:rFonts w:eastAsiaTheme="minorEastAsia" w:cs="Open Sans SemiCondensed"/>
          <w:noProof/>
          <w:lang w:val="fr-CH"/>
        </w:rPr>
        <w:t>, puis l’introduction d’u</w:t>
      </w:r>
      <w:r w:rsidR="005A0A97" w:rsidRPr="004122A7">
        <w:rPr>
          <w:rFonts w:eastAsiaTheme="minorEastAsia" w:cs="Open Sans SemiCondensed"/>
          <w:noProof/>
          <w:lang w:val="fr-CH"/>
        </w:rPr>
        <w:t>n second</w:t>
      </w:r>
      <w:r w:rsidR="00366AB0" w:rsidRPr="004122A7">
        <w:rPr>
          <w:rFonts w:eastAsiaTheme="minorEastAsia" w:cs="Open Sans SemiCondensed"/>
          <w:noProof/>
          <w:lang w:val="fr-CH"/>
        </w:rPr>
        <w:t xml:space="preserve"> odorant</w:t>
      </w:r>
      <w:r w:rsidR="005A0A97" w:rsidRPr="004122A7">
        <w:rPr>
          <w:rFonts w:eastAsiaTheme="minorEastAsia" w:cs="Open Sans SemiCondensed"/>
          <w:noProof/>
          <w:lang w:val="fr-CH"/>
        </w:rPr>
        <w:t>, l’</w:t>
      </w:r>
      <w:r w:rsidR="00366AB0" w:rsidRPr="004122A7">
        <w:rPr>
          <w:rFonts w:eastAsiaTheme="minorEastAsia" w:cs="Open Sans SemiCondensed"/>
          <w:noProof/>
          <w:lang w:val="fr-CH"/>
        </w:rPr>
        <w:t>odorant de discrimination</w:t>
      </w:r>
      <w:r w:rsidR="005A0A97" w:rsidRPr="004122A7">
        <w:rPr>
          <w:rFonts w:eastAsiaTheme="minorEastAsia" w:cs="Open Sans SemiCondensed"/>
          <w:noProof/>
          <w:lang w:val="fr-CH"/>
        </w:rPr>
        <w:t>,</w:t>
      </w:r>
      <w:r w:rsidR="00366AB0" w:rsidRPr="004122A7">
        <w:rPr>
          <w:rFonts w:eastAsiaTheme="minorEastAsia" w:cs="Open Sans SemiCondensed"/>
          <w:noProof/>
          <w:lang w:val="fr-CH"/>
        </w:rPr>
        <w:t xml:space="preserve"> pendant 30</w:t>
      </w:r>
      <w:r w:rsidR="00EC726D" w:rsidRPr="004122A7">
        <w:rPr>
          <w:rFonts w:eastAsiaTheme="minorEastAsia" w:cs="Open Sans SemiCondensed"/>
          <w:noProof/>
          <w:lang w:val="fr-CH"/>
        </w:rPr>
        <w:t> </w:t>
      </w:r>
      <w:r w:rsidR="00366AB0" w:rsidRPr="004122A7">
        <w:rPr>
          <w:rFonts w:eastAsiaTheme="minorEastAsia" w:cs="Open Sans SemiCondensed"/>
          <w:noProof/>
          <w:lang w:val="fr-CH"/>
        </w:rPr>
        <w:t>secondes</w:t>
      </w:r>
      <w:r w:rsidR="0017768D" w:rsidRPr="004122A7">
        <w:rPr>
          <w:rFonts w:eastAsiaTheme="minorEastAsia" w:cs="Open Sans SemiCondensed"/>
          <w:noProof/>
          <w:lang w:val="fr-CH"/>
        </w:rPr>
        <w:t xml:space="preserve"> également</w:t>
      </w:r>
      <w:r w:rsidR="00366AB0" w:rsidRPr="004122A7">
        <w:rPr>
          <w:rFonts w:eastAsiaTheme="minorEastAsia" w:cs="Open Sans SemiCondensed"/>
          <w:noProof/>
          <w:lang w:val="fr-CH"/>
        </w:rPr>
        <w:t xml:space="preserve"> pour confirmer la sélectivité de la réponse. Un intervalle interstimulus de 15</w:t>
      </w:r>
      <w:r w:rsidR="00EC726D" w:rsidRPr="004122A7">
        <w:rPr>
          <w:rFonts w:eastAsiaTheme="minorEastAsia" w:cs="Open Sans SemiCondensed"/>
          <w:noProof/>
          <w:lang w:val="fr-CH"/>
        </w:rPr>
        <w:t> </w:t>
      </w:r>
      <w:r w:rsidR="00366AB0" w:rsidRPr="004122A7">
        <w:rPr>
          <w:rFonts w:eastAsiaTheme="minorEastAsia" w:cs="Open Sans SemiCondensed"/>
          <w:noProof/>
          <w:lang w:val="fr-CH"/>
        </w:rPr>
        <w:t xml:space="preserve">secondes séparait </w:t>
      </w:r>
      <w:r w:rsidR="0017768D" w:rsidRPr="004122A7">
        <w:rPr>
          <w:rFonts w:eastAsiaTheme="minorEastAsia" w:cs="Open Sans SemiCondensed"/>
          <w:noProof/>
          <w:lang w:val="fr-CH"/>
        </w:rPr>
        <w:t>les</w:t>
      </w:r>
      <w:r w:rsidR="00084F17" w:rsidRPr="004122A7">
        <w:rPr>
          <w:rFonts w:eastAsiaTheme="minorEastAsia" w:cs="Open Sans SemiCondensed"/>
          <w:noProof/>
          <w:lang w:val="fr-CH"/>
        </w:rPr>
        <w:t xml:space="preserve"> </w:t>
      </w:r>
      <w:r w:rsidR="00366AB0" w:rsidRPr="004122A7">
        <w:rPr>
          <w:rFonts w:eastAsiaTheme="minorEastAsia" w:cs="Open Sans SemiCondensed"/>
          <w:noProof/>
          <w:lang w:val="fr-CH"/>
        </w:rPr>
        <w:t>présentation</w:t>
      </w:r>
      <w:r w:rsidR="0017768D" w:rsidRPr="004122A7">
        <w:rPr>
          <w:rFonts w:eastAsiaTheme="minorEastAsia" w:cs="Open Sans SemiCondensed"/>
          <w:noProof/>
          <w:lang w:val="fr-CH"/>
        </w:rPr>
        <w:t>s</w:t>
      </w:r>
      <w:r w:rsidR="00366AB0" w:rsidRPr="004122A7">
        <w:rPr>
          <w:rFonts w:eastAsiaTheme="minorEastAsia" w:cs="Open Sans SemiCondensed"/>
          <w:noProof/>
          <w:lang w:val="fr-CH"/>
        </w:rPr>
        <w:t xml:space="preserve"> d</w:t>
      </w:r>
      <w:r w:rsidR="00084F17" w:rsidRPr="004122A7">
        <w:rPr>
          <w:rFonts w:eastAsiaTheme="minorEastAsia" w:cs="Open Sans SemiCondensed"/>
          <w:noProof/>
          <w:lang w:val="fr-CH"/>
        </w:rPr>
        <w:t>’</w:t>
      </w:r>
      <w:r w:rsidR="00366AB0" w:rsidRPr="004122A7">
        <w:rPr>
          <w:rFonts w:eastAsiaTheme="minorEastAsia" w:cs="Open Sans SemiCondensed"/>
          <w:noProof/>
          <w:lang w:val="fr-CH"/>
        </w:rPr>
        <w:t>odorant. Pendant cet intervalle, un stylo inodore était pr</w:t>
      </w:r>
      <w:r w:rsidR="00FB6ADF" w:rsidRPr="004122A7">
        <w:rPr>
          <w:rFonts w:eastAsiaTheme="minorEastAsia" w:cs="Open Sans SemiCondensed"/>
          <w:noProof/>
          <w:lang w:val="fr-CH"/>
        </w:rPr>
        <w:t>ésent</w:t>
      </w:r>
      <w:r w:rsidR="00366AB0" w:rsidRPr="004122A7">
        <w:rPr>
          <w:rFonts w:eastAsiaTheme="minorEastAsia" w:cs="Open Sans SemiCondensed"/>
          <w:noProof/>
          <w:lang w:val="fr-CH"/>
        </w:rPr>
        <w:t xml:space="preserve">é </w:t>
      </w:r>
      <w:r w:rsidR="00417305" w:rsidRPr="004122A7">
        <w:rPr>
          <w:rFonts w:eastAsiaTheme="minorEastAsia" w:cs="Open Sans SemiCondensed"/>
          <w:noProof/>
          <w:lang w:val="fr-CH"/>
        </w:rPr>
        <w:t xml:space="preserve">à la participante ou </w:t>
      </w:r>
      <w:r w:rsidR="00366AB0" w:rsidRPr="004122A7">
        <w:rPr>
          <w:rFonts w:eastAsiaTheme="minorEastAsia" w:cs="Open Sans SemiCondensed"/>
          <w:noProof/>
          <w:lang w:val="fr-CH"/>
        </w:rPr>
        <w:t>au participant. Les résultats montrent la présence</w:t>
      </w:r>
      <w:r w:rsidR="00F839E0" w:rsidRPr="004122A7">
        <w:rPr>
          <w:rFonts w:eastAsiaTheme="minorEastAsia" w:cs="Open Sans SemiCondensed"/>
          <w:noProof/>
          <w:lang w:val="fr-CH"/>
        </w:rPr>
        <w:t xml:space="preserve"> </w:t>
      </w:r>
      <w:r w:rsidR="00366AB0" w:rsidRPr="004122A7">
        <w:rPr>
          <w:rFonts w:eastAsiaTheme="minorEastAsia" w:cs="Open Sans SemiCondensed"/>
          <w:noProof/>
          <w:lang w:val="fr-CH"/>
        </w:rPr>
        <w:t xml:space="preserve">de deux sous-groupes. </w:t>
      </w:r>
      <w:r w:rsidR="0029270D" w:rsidRPr="004122A7">
        <w:rPr>
          <w:rFonts w:eastAsiaTheme="minorEastAsia" w:cs="Open Sans SemiCondensed"/>
          <w:noProof/>
          <w:lang w:val="fr-CH"/>
        </w:rPr>
        <w:t>Dans l</w:t>
      </w:r>
      <w:r w:rsidR="00366AB0" w:rsidRPr="004122A7">
        <w:rPr>
          <w:rFonts w:eastAsiaTheme="minorEastAsia" w:cs="Open Sans SemiCondensed"/>
          <w:noProof/>
          <w:lang w:val="fr-CH"/>
        </w:rPr>
        <w:t xml:space="preserve">e premier </w:t>
      </w:r>
      <w:r w:rsidR="009D5C96" w:rsidRPr="004122A7">
        <w:rPr>
          <w:rFonts w:eastAsiaTheme="minorEastAsia" w:cs="Open Sans SemiCondensed"/>
          <w:noProof/>
          <w:lang w:val="fr-CH"/>
        </w:rPr>
        <w:t>sous-groupe</w:t>
      </w:r>
      <w:r w:rsidR="0029270D" w:rsidRPr="004122A7">
        <w:rPr>
          <w:rFonts w:eastAsiaTheme="minorEastAsia" w:cs="Open Sans SemiCondensed"/>
          <w:noProof/>
          <w:lang w:val="fr-CH"/>
        </w:rPr>
        <w:t xml:space="preserve">, </w:t>
      </w:r>
      <w:r w:rsidR="00366AB0" w:rsidRPr="004122A7">
        <w:rPr>
          <w:rFonts w:eastAsiaTheme="minorEastAsia" w:cs="Open Sans SemiCondensed"/>
          <w:noProof/>
          <w:lang w:val="fr-CH"/>
        </w:rPr>
        <w:t>composé de 17</w:t>
      </w:r>
      <w:r w:rsidR="00EC726D" w:rsidRPr="004122A7">
        <w:rPr>
          <w:rFonts w:eastAsiaTheme="minorEastAsia" w:cs="Open Sans SemiCondensed"/>
          <w:noProof/>
          <w:lang w:val="fr-CH"/>
        </w:rPr>
        <w:t> </w:t>
      </w:r>
      <w:r w:rsidR="00417305" w:rsidRPr="004122A7">
        <w:rPr>
          <w:rFonts w:eastAsiaTheme="minorEastAsia" w:cs="Open Sans SemiCondensed"/>
          <w:noProof/>
          <w:lang w:val="fr-CH"/>
        </w:rPr>
        <w:t xml:space="preserve">participantes et </w:t>
      </w:r>
      <w:r w:rsidR="00366AB0" w:rsidRPr="004122A7">
        <w:rPr>
          <w:rFonts w:eastAsiaTheme="minorEastAsia" w:cs="Open Sans SemiCondensed"/>
          <w:noProof/>
          <w:lang w:val="fr-CH"/>
        </w:rPr>
        <w:t>participants</w:t>
      </w:r>
      <w:r w:rsidR="004D1C75" w:rsidRPr="004122A7">
        <w:rPr>
          <w:rFonts w:eastAsiaTheme="minorEastAsia" w:cs="Open Sans SemiCondensed"/>
          <w:noProof/>
          <w:lang w:val="fr-CH"/>
        </w:rPr>
        <w:t xml:space="preserve"> </w:t>
      </w:r>
      <w:r w:rsidR="00366AB0" w:rsidRPr="004122A7">
        <w:rPr>
          <w:rFonts w:eastAsiaTheme="minorEastAsia" w:cs="Open Sans SemiCondensed"/>
          <w:noProof/>
          <w:lang w:val="fr-CH"/>
        </w:rPr>
        <w:t>qui s’habituent à l’odeur</w:t>
      </w:r>
      <w:r w:rsidR="009D5C96" w:rsidRPr="004122A7">
        <w:rPr>
          <w:rFonts w:eastAsiaTheme="minorEastAsia" w:cs="Open Sans SemiCondensed"/>
          <w:noProof/>
          <w:lang w:val="fr-CH"/>
        </w:rPr>
        <w:t xml:space="preserve">, on observe </w:t>
      </w:r>
      <w:r w:rsidR="006367C8" w:rsidRPr="004122A7">
        <w:rPr>
          <w:rFonts w:eastAsiaTheme="minorEastAsia" w:cs="Open Sans SemiCondensed"/>
          <w:noProof/>
          <w:lang w:val="fr-CH"/>
        </w:rPr>
        <w:t>que l’intérêt pour l’odorant</w:t>
      </w:r>
      <w:r w:rsidR="005A0A97" w:rsidRPr="004122A7">
        <w:rPr>
          <w:rFonts w:eastAsiaTheme="minorEastAsia" w:cs="Open Sans SemiCondensed"/>
          <w:noProof/>
          <w:lang w:val="fr-CH"/>
        </w:rPr>
        <w:t>, mesuré par l’alignement de la tête,</w:t>
      </w:r>
      <w:r w:rsidR="006367C8" w:rsidRPr="004122A7">
        <w:rPr>
          <w:rFonts w:eastAsiaTheme="minorEastAsia" w:cs="Open Sans SemiCondensed"/>
          <w:noProof/>
          <w:lang w:val="fr-CH"/>
        </w:rPr>
        <w:t xml:space="preserve"> s’infléchit</w:t>
      </w:r>
      <w:r w:rsidR="009D5C96" w:rsidRPr="004122A7">
        <w:rPr>
          <w:rFonts w:eastAsiaTheme="minorEastAsia" w:cs="Open Sans SemiCondensed"/>
          <w:noProof/>
          <w:lang w:val="fr-CH"/>
        </w:rPr>
        <w:t xml:space="preserve"> dès la </w:t>
      </w:r>
      <w:r w:rsidR="006367C8" w:rsidRPr="004122A7">
        <w:rPr>
          <w:rFonts w:eastAsiaTheme="minorEastAsia" w:cs="Open Sans SemiCondensed"/>
          <w:noProof/>
          <w:lang w:val="fr-CH"/>
        </w:rPr>
        <w:t xml:space="preserve">deuxième </w:t>
      </w:r>
      <w:r w:rsidR="009D5C96" w:rsidRPr="004122A7">
        <w:rPr>
          <w:rFonts w:eastAsiaTheme="minorEastAsia" w:cs="Open Sans SemiCondensed"/>
          <w:noProof/>
          <w:lang w:val="fr-CH"/>
        </w:rPr>
        <w:t xml:space="preserve">présentation et </w:t>
      </w:r>
      <w:r w:rsidR="006367C8" w:rsidRPr="004122A7">
        <w:rPr>
          <w:rFonts w:eastAsiaTheme="minorEastAsia" w:cs="Open Sans SemiCondensed"/>
          <w:noProof/>
          <w:lang w:val="fr-CH"/>
        </w:rPr>
        <w:t xml:space="preserve">que la réponse d’habituation </w:t>
      </w:r>
      <w:r w:rsidR="009D5C96" w:rsidRPr="004122A7">
        <w:rPr>
          <w:rFonts w:eastAsiaTheme="minorEastAsia" w:cs="Open Sans SemiCondensed"/>
          <w:noProof/>
          <w:lang w:val="fr-CH"/>
        </w:rPr>
        <w:t xml:space="preserve">devient significative après quatre à six présentations. Le second sous-groupe est composé de </w:t>
      </w:r>
      <w:r w:rsidR="00861084" w:rsidRPr="004122A7">
        <w:rPr>
          <w:rFonts w:eastAsiaTheme="minorEastAsia" w:cs="Open Sans SemiCondensed"/>
          <w:noProof/>
          <w:lang w:val="fr-CH"/>
        </w:rPr>
        <w:t>trois</w:t>
      </w:r>
      <w:r w:rsidR="009D5C96" w:rsidRPr="004122A7">
        <w:rPr>
          <w:rFonts w:eastAsiaTheme="minorEastAsia" w:cs="Open Sans SemiCondensed"/>
          <w:noProof/>
          <w:lang w:val="fr-CH"/>
        </w:rPr>
        <w:t xml:space="preserve"> enfants qui ne montrent aucune réponse d’habituation</w:t>
      </w:r>
      <w:r w:rsidR="00E329F6" w:rsidRPr="004122A7">
        <w:rPr>
          <w:rFonts w:eastAsiaTheme="minorEastAsia" w:cs="Open Sans SemiCondensed"/>
          <w:noProof/>
          <w:lang w:val="fr-CH"/>
        </w:rPr>
        <w:t xml:space="preserve">, </w:t>
      </w:r>
      <w:r w:rsidR="00E04AC1" w:rsidRPr="004122A7">
        <w:rPr>
          <w:rFonts w:eastAsiaTheme="minorEastAsia" w:cs="Open Sans SemiCondensed"/>
          <w:noProof/>
          <w:lang w:val="fr-CH"/>
        </w:rPr>
        <w:t xml:space="preserve">en effet, </w:t>
      </w:r>
      <w:r w:rsidR="00955811" w:rsidRPr="004122A7">
        <w:rPr>
          <w:rFonts w:eastAsiaTheme="minorEastAsia" w:cs="Open Sans SemiCondensed"/>
          <w:noProof/>
          <w:lang w:val="fr-CH"/>
        </w:rPr>
        <w:t xml:space="preserve">elles et </w:t>
      </w:r>
      <w:r w:rsidR="00E04AC1" w:rsidRPr="004122A7">
        <w:rPr>
          <w:rFonts w:eastAsiaTheme="minorEastAsia" w:cs="Open Sans SemiCondensed"/>
          <w:noProof/>
          <w:lang w:val="fr-CH"/>
        </w:rPr>
        <w:t xml:space="preserve">ils </w:t>
      </w:r>
      <w:r w:rsidR="009D5C96" w:rsidRPr="004122A7">
        <w:rPr>
          <w:rFonts w:eastAsiaTheme="minorEastAsia" w:cs="Open Sans SemiCondensed"/>
          <w:noProof/>
          <w:lang w:val="fr-CH"/>
        </w:rPr>
        <w:t>rest</w:t>
      </w:r>
      <w:r w:rsidR="00E04AC1" w:rsidRPr="004122A7">
        <w:rPr>
          <w:rFonts w:eastAsiaTheme="minorEastAsia" w:cs="Open Sans SemiCondensed"/>
          <w:noProof/>
          <w:lang w:val="fr-CH"/>
        </w:rPr>
        <w:t>e</w:t>
      </w:r>
      <w:r w:rsidR="009D5C96" w:rsidRPr="004122A7">
        <w:rPr>
          <w:rFonts w:eastAsiaTheme="minorEastAsia" w:cs="Open Sans SemiCondensed"/>
          <w:noProof/>
          <w:lang w:val="fr-CH"/>
        </w:rPr>
        <w:t>nt alignés</w:t>
      </w:r>
      <w:r w:rsidR="009E32ED" w:rsidRPr="004122A7">
        <w:rPr>
          <w:rFonts w:eastAsiaTheme="minorEastAsia" w:cs="Open Sans SemiCondensed"/>
          <w:noProof/>
          <w:lang w:val="fr-CH"/>
        </w:rPr>
        <w:t xml:space="preserve"> </w:t>
      </w:r>
      <w:r w:rsidR="009D5C96" w:rsidRPr="004122A7">
        <w:rPr>
          <w:rFonts w:eastAsiaTheme="minorEastAsia" w:cs="Open Sans SemiCondensed"/>
          <w:noProof/>
          <w:lang w:val="fr-CH"/>
        </w:rPr>
        <w:t>sur l’odoran</w:t>
      </w:r>
      <w:r w:rsidR="00754677" w:rsidRPr="004122A7">
        <w:rPr>
          <w:rFonts w:eastAsiaTheme="minorEastAsia" w:cs="Open Sans SemiCondensed"/>
          <w:noProof/>
          <w:lang w:val="fr-CH"/>
        </w:rPr>
        <w:t>t</w:t>
      </w:r>
      <w:r w:rsidR="00754677" w:rsidRPr="004122A7">
        <w:rPr>
          <w:rStyle w:val="Funotenzeichen"/>
          <w:rFonts w:eastAsiaTheme="minorEastAsia" w:cs="Open Sans SemiCondensed"/>
          <w:noProof/>
          <w:lang w:val="fr-CH"/>
        </w:rPr>
        <w:footnoteReference w:id="2"/>
      </w:r>
      <w:r w:rsidR="009E32ED" w:rsidRPr="004122A7">
        <w:rPr>
          <w:rFonts w:eastAsiaTheme="minorEastAsia" w:cs="Open Sans SemiCondensed"/>
          <w:noProof/>
          <w:lang w:val="fr-CH"/>
        </w:rPr>
        <w:t xml:space="preserve"> </w:t>
      </w:r>
      <w:r w:rsidR="002F77A7" w:rsidRPr="004122A7">
        <w:rPr>
          <w:rFonts w:eastAsiaTheme="minorEastAsia" w:cs="Open Sans SemiCondensed"/>
          <w:noProof/>
          <w:lang w:val="fr-CH"/>
        </w:rPr>
        <w:t xml:space="preserve">durant </w:t>
      </w:r>
      <w:r w:rsidR="009D5C96" w:rsidRPr="004122A7">
        <w:rPr>
          <w:rFonts w:eastAsiaTheme="minorEastAsia" w:cs="Open Sans SemiCondensed"/>
          <w:noProof/>
          <w:lang w:val="fr-CH"/>
        </w:rPr>
        <w:t xml:space="preserve">presque </w:t>
      </w:r>
      <w:r w:rsidR="002F77A7" w:rsidRPr="004122A7">
        <w:rPr>
          <w:rFonts w:eastAsiaTheme="minorEastAsia" w:cs="Open Sans SemiCondensed"/>
          <w:noProof/>
          <w:lang w:val="fr-CH"/>
        </w:rPr>
        <w:t xml:space="preserve">l’intégralité </w:t>
      </w:r>
      <w:r w:rsidR="009D5C96" w:rsidRPr="004122A7">
        <w:rPr>
          <w:rFonts w:eastAsiaTheme="minorEastAsia" w:cs="Open Sans SemiCondensed"/>
          <w:noProof/>
          <w:lang w:val="fr-CH"/>
        </w:rPr>
        <w:t>du temps disponible et leur réponse ne fluctu</w:t>
      </w:r>
      <w:r w:rsidR="001E4A78" w:rsidRPr="004122A7">
        <w:rPr>
          <w:rFonts w:eastAsiaTheme="minorEastAsia" w:cs="Open Sans SemiCondensed"/>
          <w:noProof/>
          <w:lang w:val="fr-CH"/>
        </w:rPr>
        <w:t>e</w:t>
      </w:r>
      <w:r w:rsidR="009D5C96" w:rsidRPr="004122A7">
        <w:rPr>
          <w:rFonts w:eastAsiaTheme="minorEastAsia" w:cs="Open Sans SemiCondensed"/>
          <w:noProof/>
          <w:lang w:val="fr-CH"/>
        </w:rPr>
        <w:t xml:space="preserve"> que peu au fur et à mesure des présentations. </w:t>
      </w:r>
      <w:r w:rsidR="000E76D4" w:rsidRPr="004122A7">
        <w:rPr>
          <w:rFonts w:eastAsiaTheme="minorEastAsia" w:cs="Open Sans SemiCondensed"/>
          <w:noProof/>
          <w:lang w:val="fr-CH"/>
        </w:rPr>
        <w:t xml:space="preserve">Chez les </w:t>
      </w:r>
      <w:r w:rsidR="00183AAB" w:rsidRPr="004122A7">
        <w:rPr>
          <w:rFonts w:eastAsiaTheme="minorEastAsia" w:cs="Open Sans SemiCondensed"/>
          <w:noProof/>
          <w:lang w:val="fr-CH"/>
        </w:rPr>
        <w:t xml:space="preserve">enfants et </w:t>
      </w:r>
      <w:r w:rsidR="003437EE" w:rsidRPr="004122A7">
        <w:rPr>
          <w:rFonts w:eastAsiaTheme="minorEastAsia" w:cs="Open Sans SemiCondensed"/>
          <w:noProof/>
          <w:lang w:val="fr-CH"/>
        </w:rPr>
        <w:t>jeunes ayant</w:t>
      </w:r>
      <w:r w:rsidR="000E76D4" w:rsidRPr="004122A7">
        <w:rPr>
          <w:rFonts w:eastAsiaTheme="minorEastAsia" w:cs="Open Sans SemiCondensed"/>
          <w:noProof/>
          <w:lang w:val="fr-CH"/>
        </w:rPr>
        <w:t xml:space="preserve"> manifesté une habituation, </w:t>
      </w:r>
      <w:r w:rsidR="004F6390" w:rsidRPr="004122A7">
        <w:rPr>
          <w:rFonts w:eastAsiaTheme="minorEastAsia" w:cs="Open Sans SemiCondensed"/>
          <w:noProof/>
          <w:lang w:val="fr-CH"/>
        </w:rPr>
        <w:t>on constate une élévation</w:t>
      </w:r>
      <w:r w:rsidR="000E76D4" w:rsidRPr="004122A7">
        <w:rPr>
          <w:rFonts w:eastAsiaTheme="minorEastAsia" w:cs="Open Sans SemiCondensed"/>
          <w:noProof/>
          <w:lang w:val="fr-CH"/>
        </w:rPr>
        <w:t xml:space="preserve"> de l’intérêt</w:t>
      </w:r>
      <w:r w:rsidR="003F62EB" w:rsidRPr="004122A7">
        <w:rPr>
          <w:rFonts w:eastAsiaTheme="minorEastAsia" w:cs="Open Sans SemiCondensed"/>
          <w:noProof/>
          <w:lang w:val="fr-CH"/>
        </w:rPr>
        <w:t xml:space="preserve"> </w:t>
      </w:r>
      <w:r w:rsidR="004F6390" w:rsidRPr="004122A7">
        <w:rPr>
          <w:rFonts w:eastAsiaTheme="minorEastAsia" w:cs="Open Sans SemiCondensed"/>
          <w:noProof/>
          <w:lang w:val="fr-CH"/>
        </w:rPr>
        <w:t>en présence de</w:t>
      </w:r>
      <w:r w:rsidR="009D5C96" w:rsidRPr="004122A7">
        <w:rPr>
          <w:rFonts w:eastAsiaTheme="minorEastAsia" w:cs="Open Sans SemiCondensed"/>
          <w:noProof/>
          <w:lang w:val="fr-CH"/>
        </w:rPr>
        <w:t xml:space="preserve"> </w:t>
      </w:r>
      <w:r w:rsidR="00F33957" w:rsidRPr="004122A7">
        <w:rPr>
          <w:rFonts w:eastAsiaTheme="minorEastAsia" w:cs="Open Sans SemiCondensed"/>
          <w:noProof/>
          <w:lang w:val="fr-CH"/>
        </w:rPr>
        <w:t>l’</w:t>
      </w:r>
      <w:r w:rsidR="009D5C96" w:rsidRPr="004122A7">
        <w:rPr>
          <w:rFonts w:eastAsiaTheme="minorEastAsia" w:cs="Open Sans SemiCondensed"/>
          <w:noProof/>
          <w:lang w:val="fr-CH"/>
        </w:rPr>
        <w:t>odeur nouvelle</w:t>
      </w:r>
      <w:r w:rsidR="00183AAB" w:rsidRPr="004122A7">
        <w:rPr>
          <w:rFonts w:eastAsiaTheme="minorEastAsia" w:cs="Open Sans SemiCondensed"/>
          <w:noProof/>
          <w:lang w:val="fr-CH"/>
        </w:rPr>
        <w:t>,</w:t>
      </w:r>
      <w:r w:rsidR="004F6390" w:rsidRPr="004122A7">
        <w:rPr>
          <w:rFonts w:eastAsiaTheme="minorEastAsia" w:cs="Open Sans SemiCondensed"/>
          <w:noProof/>
          <w:lang w:val="fr-CH"/>
        </w:rPr>
        <w:t xml:space="preserve"> ce qui </w:t>
      </w:r>
      <w:r w:rsidR="003F62EB" w:rsidRPr="004122A7">
        <w:rPr>
          <w:rFonts w:eastAsiaTheme="minorEastAsia" w:cs="Open Sans SemiCondensed"/>
          <w:noProof/>
          <w:lang w:val="fr-CH"/>
        </w:rPr>
        <w:t>laisse penser qu’</w:t>
      </w:r>
      <w:r w:rsidR="00183AAB" w:rsidRPr="004122A7">
        <w:rPr>
          <w:rFonts w:eastAsiaTheme="minorEastAsia" w:cs="Open Sans SemiCondensed"/>
          <w:noProof/>
          <w:lang w:val="fr-CH"/>
        </w:rPr>
        <w:t xml:space="preserve">elles et </w:t>
      </w:r>
      <w:r w:rsidR="003F62EB" w:rsidRPr="004122A7">
        <w:rPr>
          <w:rFonts w:eastAsiaTheme="minorEastAsia" w:cs="Open Sans SemiCondensed"/>
          <w:noProof/>
          <w:lang w:val="fr-CH"/>
        </w:rPr>
        <w:t xml:space="preserve">ils </w:t>
      </w:r>
      <w:r w:rsidR="000E76D4" w:rsidRPr="004122A7">
        <w:rPr>
          <w:rFonts w:eastAsiaTheme="minorEastAsia" w:cs="Open Sans SemiCondensed"/>
          <w:noProof/>
          <w:lang w:val="fr-CH"/>
        </w:rPr>
        <w:t>font</w:t>
      </w:r>
      <w:r w:rsidR="00E97944" w:rsidRPr="004122A7">
        <w:rPr>
          <w:rFonts w:eastAsiaTheme="minorEastAsia" w:cs="Open Sans SemiCondensed"/>
          <w:noProof/>
          <w:lang w:val="fr-CH"/>
        </w:rPr>
        <w:t xml:space="preserve"> la différence</w:t>
      </w:r>
      <w:r w:rsidR="009D5C96" w:rsidRPr="004122A7">
        <w:rPr>
          <w:rFonts w:eastAsiaTheme="minorEastAsia" w:cs="Open Sans SemiCondensed"/>
          <w:noProof/>
          <w:lang w:val="fr-CH"/>
        </w:rPr>
        <w:t xml:space="preserve"> entre </w:t>
      </w:r>
      <w:r w:rsidR="000E76D4" w:rsidRPr="004122A7">
        <w:rPr>
          <w:rFonts w:eastAsiaTheme="minorEastAsia" w:cs="Open Sans SemiCondensed"/>
          <w:noProof/>
          <w:lang w:val="fr-CH"/>
        </w:rPr>
        <w:t>l</w:t>
      </w:r>
      <w:r w:rsidR="00C50BB4" w:rsidRPr="004122A7">
        <w:rPr>
          <w:rFonts w:eastAsiaTheme="minorEastAsia" w:cs="Open Sans SemiCondensed"/>
          <w:noProof/>
          <w:lang w:val="fr-CH"/>
        </w:rPr>
        <w:t>’</w:t>
      </w:r>
      <w:r w:rsidR="00B10252" w:rsidRPr="004122A7">
        <w:rPr>
          <w:rFonts w:eastAsiaTheme="minorEastAsia" w:cs="Open Sans SemiCondensed"/>
          <w:noProof/>
          <w:lang w:val="fr-CH"/>
        </w:rPr>
        <w:t xml:space="preserve">odeur </w:t>
      </w:r>
      <w:r w:rsidR="009D5C96" w:rsidRPr="004122A7">
        <w:rPr>
          <w:rFonts w:eastAsiaTheme="minorEastAsia" w:cs="Open Sans SemiCondensed"/>
          <w:noProof/>
          <w:lang w:val="fr-CH"/>
        </w:rPr>
        <w:t xml:space="preserve">déjà rencontrée et </w:t>
      </w:r>
      <w:r w:rsidR="003F62EB" w:rsidRPr="004122A7">
        <w:rPr>
          <w:rFonts w:eastAsiaTheme="minorEastAsia" w:cs="Open Sans SemiCondensed"/>
          <w:noProof/>
          <w:lang w:val="fr-CH"/>
        </w:rPr>
        <w:t xml:space="preserve">la </w:t>
      </w:r>
      <w:r w:rsidR="009D5C96" w:rsidRPr="004122A7">
        <w:rPr>
          <w:rFonts w:eastAsiaTheme="minorEastAsia" w:cs="Open Sans SemiCondensed"/>
          <w:noProof/>
          <w:lang w:val="fr-CH"/>
        </w:rPr>
        <w:t>nouvelle </w:t>
      </w:r>
      <w:r w:rsidR="00B10252" w:rsidRPr="004122A7">
        <w:rPr>
          <w:rFonts w:eastAsiaTheme="minorEastAsia" w:cs="Open Sans SemiCondensed"/>
          <w:noProof/>
          <w:lang w:val="fr-CH"/>
        </w:rPr>
        <w:t>odeur</w:t>
      </w:r>
      <w:r w:rsidR="00E97944" w:rsidRPr="004122A7">
        <w:rPr>
          <w:rFonts w:eastAsiaTheme="minorEastAsia" w:cs="Open Sans SemiCondensed"/>
          <w:noProof/>
          <w:lang w:val="fr-CH"/>
        </w:rPr>
        <w:t xml:space="preserve">. </w:t>
      </w:r>
    </w:p>
    <w:p w14:paraId="34D1FFA3" w14:textId="4CC1BF2E" w:rsidR="00AF6A94" w:rsidRPr="004122A7" w:rsidRDefault="00510D31" w:rsidP="00DE6E1D">
      <w:pPr>
        <w:pStyle w:val="berschrift2"/>
        <w:rPr>
          <w:rFonts w:eastAsiaTheme="minorEastAsia"/>
          <w:noProof/>
          <w:lang w:val="fr-CH"/>
        </w:rPr>
      </w:pPr>
      <w:r w:rsidRPr="004122A7">
        <w:rPr>
          <w:rFonts w:eastAsiaTheme="minorEastAsia"/>
          <w:noProof/>
          <w:lang w:val="fr-CH"/>
        </w:rPr>
        <w:lastRenderedPageBreak/>
        <w:t>Synthèse</w:t>
      </w:r>
    </w:p>
    <w:p w14:paraId="6AD07059" w14:textId="15A6F442" w:rsidR="005F6ED3" w:rsidRPr="004122A7" w:rsidRDefault="00C514B8" w:rsidP="006B42D8">
      <w:pPr>
        <w:pStyle w:val="Textkrper"/>
        <w:rPr>
          <w:rFonts w:eastAsiaTheme="minorEastAsia" w:cs="Open Sans SemiCondensed"/>
          <w:noProof/>
          <w:lang w:val="fr-CH"/>
        </w:rPr>
      </w:pPr>
      <w:r w:rsidRPr="004122A7">
        <w:rPr>
          <w:rFonts w:eastAsiaTheme="minorEastAsia" w:cs="Open Sans SemiCondensed"/>
          <w:noProof/>
          <w:lang w:val="fr-CH"/>
        </w:rPr>
        <w:t xml:space="preserve">Notre </w:t>
      </w:r>
      <w:r w:rsidR="00B10252" w:rsidRPr="004122A7">
        <w:rPr>
          <w:rFonts w:eastAsiaTheme="minorEastAsia" w:cs="Open Sans SemiCondensed"/>
          <w:noProof/>
          <w:lang w:val="fr-CH"/>
        </w:rPr>
        <w:t>recherc</w:t>
      </w:r>
      <w:r w:rsidRPr="004122A7">
        <w:rPr>
          <w:rFonts w:eastAsiaTheme="minorEastAsia" w:cs="Open Sans SemiCondensed"/>
          <w:noProof/>
          <w:lang w:val="fr-CH"/>
        </w:rPr>
        <w:t>h</w:t>
      </w:r>
      <w:r w:rsidR="00B10252" w:rsidRPr="004122A7">
        <w:rPr>
          <w:rFonts w:eastAsiaTheme="minorEastAsia" w:cs="Open Sans SemiCondensed"/>
          <w:noProof/>
          <w:lang w:val="fr-CH"/>
        </w:rPr>
        <w:t>e</w:t>
      </w:r>
      <w:r w:rsidR="00092BD4" w:rsidRPr="004122A7">
        <w:rPr>
          <w:rFonts w:eastAsiaTheme="minorEastAsia" w:cs="Open Sans SemiCondensed"/>
          <w:noProof/>
          <w:lang w:val="fr-CH"/>
        </w:rPr>
        <w:t xml:space="preserve"> </w:t>
      </w:r>
      <w:r w:rsidR="00231705" w:rsidRPr="004122A7">
        <w:rPr>
          <w:rFonts w:eastAsiaTheme="minorEastAsia" w:cs="Open Sans SemiCondensed"/>
          <w:noProof/>
          <w:lang w:val="fr-CH"/>
        </w:rPr>
        <w:t xml:space="preserve">a </w:t>
      </w:r>
      <w:r w:rsidR="00AF6A94" w:rsidRPr="004122A7">
        <w:rPr>
          <w:rFonts w:eastAsiaTheme="minorEastAsia" w:cs="Open Sans SemiCondensed"/>
          <w:noProof/>
          <w:lang w:val="fr-CH"/>
        </w:rPr>
        <w:t xml:space="preserve">permis d’identifier les comportements faisant partie des indicateurs cliniques </w:t>
      </w:r>
      <w:r w:rsidR="00231705" w:rsidRPr="004122A7">
        <w:rPr>
          <w:rFonts w:eastAsiaTheme="minorEastAsia" w:cs="Open Sans SemiCondensed"/>
          <w:noProof/>
          <w:lang w:val="fr-CH"/>
        </w:rPr>
        <w:t xml:space="preserve">opérationnels </w:t>
      </w:r>
      <w:r w:rsidR="0037159C" w:rsidRPr="004122A7">
        <w:rPr>
          <w:rFonts w:eastAsiaTheme="minorEastAsia" w:cs="Open Sans SemiCondensed"/>
          <w:noProof/>
          <w:lang w:val="fr-CH"/>
        </w:rPr>
        <w:t xml:space="preserve">les plus fiables </w:t>
      </w:r>
      <w:r w:rsidR="00AF6A94" w:rsidRPr="004122A7">
        <w:rPr>
          <w:rFonts w:eastAsiaTheme="minorEastAsia" w:cs="Open Sans SemiCondensed"/>
          <w:noProof/>
          <w:lang w:val="fr-CH"/>
        </w:rPr>
        <w:t xml:space="preserve">permettant de savoir </w:t>
      </w:r>
      <w:r w:rsidR="000E05EC" w:rsidRPr="004122A7">
        <w:rPr>
          <w:rFonts w:eastAsiaTheme="minorEastAsia" w:cs="Open Sans SemiCondensed"/>
          <w:noProof/>
          <w:lang w:val="fr-CH"/>
        </w:rPr>
        <w:t>si</w:t>
      </w:r>
      <w:r w:rsidR="000C2A11" w:rsidRPr="004122A7">
        <w:rPr>
          <w:rFonts w:eastAsiaTheme="minorEastAsia" w:cs="Open Sans SemiCondensed"/>
          <w:noProof/>
          <w:lang w:val="fr-CH"/>
        </w:rPr>
        <w:t xml:space="preserve"> des</w:t>
      </w:r>
      <w:r w:rsidR="00AF6A94" w:rsidRPr="004122A7">
        <w:rPr>
          <w:rFonts w:eastAsiaTheme="minorEastAsia" w:cs="Open Sans SemiCondensed"/>
          <w:noProof/>
          <w:lang w:val="fr-CH"/>
        </w:rPr>
        <w:t xml:space="preserve"> enfant</w:t>
      </w:r>
      <w:r w:rsidR="000C2A11" w:rsidRPr="004122A7">
        <w:rPr>
          <w:rFonts w:eastAsiaTheme="minorEastAsia" w:cs="Open Sans SemiCondensed"/>
          <w:noProof/>
          <w:lang w:val="fr-CH"/>
        </w:rPr>
        <w:t>s</w:t>
      </w:r>
      <w:r w:rsidR="00AF6A94" w:rsidRPr="004122A7">
        <w:rPr>
          <w:rFonts w:eastAsiaTheme="minorEastAsia" w:cs="Open Sans SemiCondensed"/>
          <w:noProof/>
          <w:lang w:val="fr-CH"/>
        </w:rPr>
        <w:t xml:space="preserve"> ou </w:t>
      </w:r>
      <w:r w:rsidR="000C2A11" w:rsidRPr="004122A7">
        <w:rPr>
          <w:rFonts w:eastAsiaTheme="minorEastAsia" w:cs="Open Sans SemiCondensed"/>
          <w:noProof/>
          <w:lang w:val="fr-CH"/>
        </w:rPr>
        <w:t>jeunes</w:t>
      </w:r>
      <w:r w:rsidR="00AF6A94" w:rsidRPr="004122A7">
        <w:rPr>
          <w:rFonts w:eastAsiaTheme="minorEastAsia" w:cs="Open Sans SemiCondensed"/>
          <w:noProof/>
          <w:lang w:val="fr-CH"/>
        </w:rPr>
        <w:t xml:space="preserve"> polyhandicapé</w:t>
      </w:r>
      <w:r w:rsidR="000C2A11" w:rsidRPr="004122A7">
        <w:rPr>
          <w:rFonts w:eastAsiaTheme="minorEastAsia" w:cs="Open Sans SemiCondensed"/>
          <w:noProof/>
          <w:lang w:val="fr-CH"/>
        </w:rPr>
        <w:t>s</w:t>
      </w:r>
      <w:r w:rsidR="00AF6A94" w:rsidRPr="004122A7">
        <w:rPr>
          <w:rFonts w:eastAsiaTheme="minorEastAsia" w:cs="Open Sans SemiCondensed"/>
          <w:noProof/>
          <w:lang w:val="fr-CH"/>
        </w:rPr>
        <w:t xml:space="preserve"> </w:t>
      </w:r>
      <w:r w:rsidR="000C2A11" w:rsidRPr="004122A7">
        <w:rPr>
          <w:rFonts w:eastAsiaTheme="minorEastAsia" w:cs="Open Sans SemiCondensed"/>
          <w:noProof/>
          <w:lang w:val="fr-CH"/>
        </w:rPr>
        <w:t>ont</w:t>
      </w:r>
      <w:r w:rsidR="000E05EC" w:rsidRPr="004122A7">
        <w:rPr>
          <w:rFonts w:eastAsiaTheme="minorEastAsia" w:cs="Open Sans SemiCondensed"/>
          <w:noProof/>
          <w:lang w:val="fr-CH"/>
        </w:rPr>
        <w:t xml:space="preserve"> </w:t>
      </w:r>
      <w:r w:rsidR="00AF6A94" w:rsidRPr="004122A7">
        <w:rPr>
          <w:rFonts w:eastAsiaTheme="minorEastAsia" w:cs="Open Sans SemiCondensed"/>
          <w:noProof/>
          <w:lang w:val="fr-CH"/>
        </w:rPr>
        <w:t xml:space="preserve">détecté une odeur. </w:t>
      </w:r>
      <w:r w:rsidRPr="004122A7">
        <w:rPr>
          <w:rFonts w:eastAsiaTheme="minorEastAsia" w:cs="Open Sans SemiCondensed"/>
          <w:noProof/>
          <w:lang w:val="fr-CH"/>
        </w:rPr>
        <w:t>Elle</w:t>
      </w:r>
      <w:r w:rsidR="00092BD4" w:rsidRPr="004122A7">
        <w:rPr>
          <w:rFonts w:eastAsiaTheme="minorEastAsia" w:cs="Open Sans SemiCondensed"/>
          <w:noProof/>
          <w:lang w:val="fr-CH"/>
        </w:rPr>
        <w:t xml:space="preserve"> a apporté un éclairage sur </w:t>
      </w:r>
      <w:r w:rsidR="0037159C" w:rsidRPr="004122A7">
        <w:rPr>
          <w:rFonts w:eastAsiaTheme="minorEastAsia" w:cs="Open Sans SemiCondensed"/>
          <w:noProof/>
          <w:lang w:val="fr-CH"/>
        </w:rPr>
        <w:t>la gamme de</w:t>
      </w:r>
      <w:r w:rsidR="00092BD4" w:rsidRPr="004122A7">
        <w:rPr>
          <w:rFonts w:eastAsiaTheme="minorEastAsia" w:cs="Open Sans SemiCondensed"/>
          <w:noProof/>
          <w:lang w:val="fr-CH"/>
        </w:rPr>
        <w:t xml:space="preserve"> réponses </w:t>
      </w:r>
      <w:r w:rsidR="0037159C" w:rsidRPr="004122A7">
        <w:rPr>
          <w:rFonts w:eastAsiaTheme="minorEastAsia" w:cs="Open Sans SemiCondensed"/>
          <w:noProof/>
          <w:lang w:val="fr-CH"/>
        </w:rPr>
        <w:t xml:space="preserve">pouvant s’exprimer face </w:t>
      </w:r>
      <w:r w:rsidR="00092BD4" w:rsidRPr="004122A7">
        <w:rPr>
          <w:rFonts w:eastAsiaTheme="minorEastAsia" w:cs="Open Sans SemiCondensed"/>
          <w:noProof/>
          <w:lang w:val="fr-CH"/>
        </w:rPr>
        <w:t xml:space="preserve">à des odeurs </w:t>
      </w:r>
      <w:r w:rsidR="00AE75A9" w:rsidRPr="004122A7">
        <w:rPr>
          <w:rFonts w:eastAsiaTheme="minorEastAsia" w:cs="Open Sans SemiCondensed"/>
          <w:noProof/>
          <w:lang w:val="fr-CH"/>
        </w:rPr>
        <w:t xml:space="preserve">porteuses </w:t>
      </w:r>
      <w:r w:rsidR="00231705" w:rsidRPr="004122A7">
        <w:rPr>
          <w:rFonts w:eastAsiaTheme="minorEastAsia" w:cs="Open Sans SemiCondensed"/>
          <w:noProof/>
          <w:lang w:val="fr-CH"/>
        </w:rPr>
        <w:t>de</w:t>
      </w:r>
      <w:r w:rsidR="00092BD4" w:rsidRPr="004122A7">
        <w:rPr>
          <w:rFonts w:eastAsiaTheme="minorEastAsia" w:cs="Open Sans SemiCondensed"/>
          <w:noProof/>
          <w:lang w:val="fr-CH"/>
        </w:rPr>
        <w:t xml:space="preserve"> valence </w:t>
      </w:r>
      <w:r w:rsidR="00AE75A9" w:rsidRPr="004122A7">
        <w:rPr>
          <w:rFonts w:eastAsiaTheme="minorEastAsia" w:cs="Open Sans SemiCondensed"/>
          <w:noProof/>
          <w:lang w:val="fr-CH"/>
        </w:rPr>
        <w:t xml:space="preserve">hédonique </w:t>
      </w:r>
      <w:r w:rsidR="00092BD4" w:rsidRPr="004122A7">
        <w:rPr>
          <w:rFonts w:eastAsiaTheme="minorEastAsia" w:cs="Open Sans SemiCondensed"/>
          <w:noProof/>
          <w:lang w:val="fr-CH"/>
        </w:rPr>
        <w:t>contrastée</w:t>
      </w:r>
      <w:r w:rsidR="00231705" w:rsidRPr="004122A7">
        <w:rPr>
          <w:rFonts w:eastAsiaTheme="minorEastAsia" w:cs="Open Sans SemiCondensed"/>
          <w:noProof/>
          <w:lang w:val="fr-CH"/>
        </w:rPr>
        <w:t xml:space="preserve">. </w:t>
      </w:r>
      <w:r w:rsidRPr="004122A7">
        <w:rPr>
          <w:rFonts w:eastAsiaTheme="minorEastAsia" w:cs="Open Sans SemiCondensed"/>
          <w:noProof/>
          <w:lang w:val="fr-CH"/>
        </w:rPr>
        <w:t xml:space="preserve">Ces </w:t>
      </w:r>
      <w:r w:rsidR="00231705" w:rsidRPr="004122A7">
        <w:rPr>
          <w:rFonts w:eastAsiaTheme="minorEastAsia" w:cs="Open Sans SemiCondensed"/>
          <w:noProof/>
          <w:lang w:val="fr-CH"/>
        </w:rPr>
        <w:t>réponses étaient</w:t>
      </w:r>
      <w:r w:rsidR="00FD25C2" w:rsidRPr="004122A7">
        <w:rPr>
          <w:rFonts w:eastAsiaTheme="minorEastAsia" w:cs="Open Sans SemiCondensed"/>
          <w:noProof/>
          <w:lang w:val="fr-CH"/>
        </w:rPr>
        <w:t xml:space="preserve"> non seulement </w:t>
      </w:r>
      <w:r w:rsidR="0037159C" w:rsidRPr="004122A7">
        <w:rPr>
          <w:rFonts w:eastAsiaTheme="minorEastAsia" w:cs="Open Sans SemiCondensed"/>
          <w:noProof/>
          <w:lang w:val="fr-CH"/>
        </w:rPr>
        <w:t xml:space="preserve">clairement </w:t>
      </w:r>
      <w:r w:rsidR="00231705" w:rsidRPr="004122A7">
        <w:rPr>
          <w:rFonts w:eastAsiaTheme="minorEastAsia" w:cs="Open Sans SemiCondensed"/>
          <w:noProof/>
          <w:lang w:val="fr-CH"/>
        </w:rPr>
        <w:t>différenciées</w:t>
      </w:r>
      <w:r w:rsidR="0037159C" w:rsidRPr="004122A7">
        <w:rPr>
          <w:rFonts w:eastAsiaTheme="minorEastAsia" w:cs="Open Sans SemiCondensed"/>
          <w:noProof/>
          <w:lang w:val="fr-CH"/>
        </w:rPr>
        <w:t xml:space="preserve">, </w:t>
      </w:r>
      <w:r w:rsidR="00FD25C2" w:rsidRPr="004122A7">
        <w:rPr>
          <w:rFonts w:eastAsiaTheme="minorEastAsia" w:cs="Open Sans SemiCondensed"/>
          <w:noProof/>
          <w:lang w:val="fr-CH"/>
        </w:rPr>
        <w:t>mais aussi cohérentes</w:t>
      </w:r>
      <w:r w:rsidR="0037159C" w:rsidRPr="004122A7">
        <w:rPr>
          <w:rFonts w:eastAsiaTheme="minorEastAsia" w:cs="Open Sans SemiCondensed"/>
          <w:noProof/>
          <w:lang w:val="fr-CH"/>
        </w:rPr>
        <w:t>, en fonction du caractère agréable ou désagréable de l’odorant.</w:t>
      </w:r>
      <w:r w:rsidR="00AE75A9" w:rsidRPr="004122A7">
        <w:rPr>
          <w:rFonts w:eastAsiaTheme="minorEastAsia" w:cs="Open Sans SemiCondensed"/>
          <w:noProof/>
          <w:lang w:val="fr-CH"/>
        </w:rPr>
        <w:t xml:space="preserve"> </w:t>
      </w:r>
      <w:r w:rsidRPr="004122A7">
        <w:rPr>
          <w:rFonts w:eastAsiaTheme="minorEastAsia" w:cs="Open Sans SemiCondensed"/>
          <w:noProof/>
          <w:lang w:val="fr-CH"/>
        </w:rPr>
        <w:t xml:space="preserve">De plus, </w:t>
      </w:r>
      <w:r w:rsidR="003E6014" w:rsidRPr="004122A7">
        <w:rPr>
          <w:rFonts w:eastAsiaTheme="minorEastAsia" w:cs="Open Sans SemiCondensed"/>
          <w:noProof/>
          <w:lang w:val="fr-CH"/>
        </w:rPr>
        <w:t xml:space="preserve">la </w:t>
      </w:r>
      <w:r w:rsidR="001E4A78" w:rsidRPr="004122A7">
        <w:rPr>
          <w:rFonts w:eastAsiaTheme="minorEastAsia" w:cs="Open Sans SemiCondensed"/>
          <w:noProof/>
          <w:lang w:val="fr-CH"/>
        </w:rPr>
        <w:t>recherche permet</w:t>
      </w:r>
      <w:r w:rsidR="00F05036" w:rsidRPr="004122A7">
        <w:rPr>
          <w:rFonts w:eastAsiaTheme="minorEastAsia" w:cs="Open Sans SemiCondensed"/>
          <w:noProof/>
          <w:lang w:val="fr-CH"/>
        </w:rPr>
        <w:t xml:space="preserve"> de souligner l’importance d’observer les mécanismes d’habituation</w:t>
      </w:r>
      <w:r w:rsidR="00AE75A9" w:rsidRPr="004122A7">
        <w:rPr>
          <w:rFonts w:eastAsiaTheme="minorEastAsia" w:cs="Open Sans SemiCondensed"/>
          <w:noProof/>
          <w:lang w:val="fr-CH"/>
        </w:rPr>
        <w:t xml:space="preserve"> et de discrimination</w:t>
      </w:r>
      <w:r w:rsidR="00062AC3" w:rsidRPr="004122A7">
        <w:rPr>
          <w:rFonts w:eastAsiaTheme="minorEastAsia" w:cs="Open Sans SemiCondensed"/>
          <w:noProof/>
          <w:lang w:val="fr-CH"/>
        </w:rPr>
        <w:t xml:space="preserve"> olfactive, </w:t>
      </w:r>
      <w:r w:rsidRPr="004122A7">
        <w:rPr>
          <w:rFonts w:eastAsiaTheme="minorEastAsia" w:cs="Open Sans SemiCondensed"/>
          <w:noProof/>
          <w:lang w:val="fr-CH"/>
        </w:rPr>
        <w:t xml:space="preserve">qui </w:t>
      </w:r>
      <w:r w:rsidR="005C0EEB" w:rsidRPr="004122A7">
        <w:rPr>
          <w:rFonts w:eastAsiaTheme="minorEastAsia" w:cs="Open Sans SemiCondensed"/>
          <w:noProof/>
          <w:lang w:val="fr-CH"/>
        </w:rPr>
        <w:t>donnent accès à</w:t>
      </w:r>
      <w:r w:rsidR="00697EDA" w:rsidRPr="004122A7">
        <w:rPr>
          <w:rFonts w:eastAsiaTheme="minorEastAsia" w:cs="Open Sans SemiCondensed"/>
          <w:noProof/>
          <w:lang w:val="fr-CH"/>
        </w:rPr>
        <w:t xml:space="preserve"> la mémoire </w:t>
      </w:r>
      <w:r w:rsidR="00AE75A9" w:rsidRPr="004122A7">
        <w:rPr>
          <w:rFonts w:eastAsiaTheme="minorEastAsia" w:cs="Open Sans SemiCondensed"/>
          <w:noProof/>
          <w:lang w:val="fr-CH"/>
        </w:rPr>
        <w:t xml:space="preserve">olfactive </w:t>
      </w:r>
      <w:r w:rsidR="00697EDA" w:rsidRPr="004122A7">
        <w:rPr>
          <w:rFonts w:eastAsiaTheme="minorEastAsia" w:cs="Open Sans SemiCondensed"/>
          <w:noProof/>
          <w:lang w:val="fr-CH"/>
        </w:rPr>
        <w:t xml:space="preserve">à </w:t>
      </w:r>
      <w:r w:rsidR="00A40424" w:rsidRPr="004122A7">
        <w:rPr>
          <w:rFonts w:eastAsiaTheme="minorEastAsia" w:cs="Open Sans SemiCondensed"/>
          <w:noProof/>
          <w:lang w:val="fr-CH"/>
        </w:rPr>
        <w:t>court</w:t>
      </w:r>
      <w:r w:rsidR="006605BF" w:rsidRPr="004122A7">
        <w:rPr>
          <w:rFonts w:eastAsiaTheme="minorEastAsia" w:cs="Open Sans SemiCondensed"/>
          <w:noProof/>
          <w:lang w:val="fr-CH"/>
        </w:rPr>
        <w:t xml:space="preserve"> </w:t>
      </w:r>
      <w:r w:rsidR="00697EDA" w:rsidRPr="004122A7">
        <w:rPr>
          <w:rFonts w:eastAsiaTheme="minorEastAsia" w:cs="Open Sans SemiCondensed"/>
          <w:noProof/>
          <w:lang w:val="fr-CH"/>
        </w:rPr>
        <w:t>terme</w:t>
      </w:r>
      <w:r w:rsidR="00AE75A9" w:rsidRPr="004122A7">
        <w:rPr>
          <w:rFonts w:eastAsiaTheme="minorEastAsia" w:cs="Open Sans SemiCondensed"/>
          <w:noProof/>
          <w:lang w:val="fr-CH"/>
        </w:rPr>
        <w:t xml:space="preserve">. En effet, distinguer la nouvelle odeur de la première </w:t>
      </w:r>
      <w:r w:rsidR="004D1C75" w:rsidRPr="004122A7">
        <w:rPr>
          <w:rFonts w:eastAsiaTheme="minorEastAsia" w:cs="Open Sans SemiCondensed"/>
          <w:noProof/>
          <w:lang w:val="fr-CH"/>
        </w:rPr>
        <w:t>implique</w:t>
      </w:r>
      <w:r w:rsidR="00E720C8" w:rsidRPr="004122A7">
        <w:rPr>
          <w:rFonts w:eastAsiaTheme="minorEastAsia" w:cs="Open Sans SemiCondensed"/>
          <w:noProof/>
          <w:lang w:val="fr-CH"/>
        </w:rPr>
        <w:t xml:space="preserve"> de</w:t>
      </w:r>
      <w:r w:rsidR="00AE75A9" w:rsidRPr="004122A7">
        <w:rPr>
          <w:rFonts w:eastAsiaTheme="minorEastAsia" w:cs="Open Sans SemiCondensed"/>
          <w:noProof/>
          <w:lang w:val="fr-CH"/>
        </w:rPr>
        <w:t xml:space="preserve"> mémoriser la première odeur, la conserver en mémoire à l’intérieur de la fenêtre temporelle balisée par la durée de la tâche, </w:t>
      </w:r>
      <w:r w:rsidR="00E720C8" w:rsidRPr="004122A7">
        <w:rPr>
          <w:rFonts w:eastAsiaTheme="minorEastAsia" w:cs="Open Sans SemiCondensed"/>
          <w:noProof/>
          <w:lang w:val="fr-CH"/>
        </w:rPr>
        <w:t xml:space="preserve">puis </w:t>
      </w:r>
      <w:r w:rsidR="00AE75A9" w:rsidRPr="004122A7">
        <w:rPr>
          <w:rFonts w:eastAsiaTheme="minorEastAsia" w:cs="Open Sans SemiCondensed"/>
          <w:noProof/>
          <w:lang w:val="fr-CH"/>
        </w:rPr>
        <w:t xml:space="preserve">mobiliser le souvenir créé à des fins de comparaison. </w:t>
      </w:r>
      <w:r w:rsidR="00D93CC1" w:rsidRPr="004122A7">
        <w:rPr>
          <w:rFonts w:eastAsiaTheme="minorEastAsia" w:cs="Open Sans SemiCondensed"/>
          <w:noProof/>
          <w:lang w:val="fr-CH"/>
        </w:rPr>
        <w:t xml:space="preserve">Finalement, les </w:t>
      </w:r>
      <w:r w:rsidR="003437EE" w:rsidRPr="004122A7">
        <w:rPr>
          <w:rFonts w:eastAsiaTheme="minorEastAsia" w:cs="Open Sans SemiCondensed"/>
          <w:noProof/>
          <w:lang w:val="fr-CH"/>
        </w:rPr>
        <w:t xml:space="preserve">trois </w:t>
      </w:r>
      <w:r w:rsidR="00D93CC1" w:rsidRPr="004122A7">
        <w:rPr>
          <w:rFonts w:eastAsiaTheme="minorEastAsia" w:cs="Open Sans SemiCondensed"/>
          <w:noProof/>
          <w:lang w:val="fr-CH"/>
        </w:rPr>
        <w:t xml:space="preserve">études </w:t>
      </w:r>
      <w:r w:rsidR="00E720C8" w:rsidRPr="004122A7">
        <w:rPr>
          <w:rFonts w:eastAsiaTheme="minorEastAsia" w:cs="Open Sans SemiCondensed"/>
          <w:noProof/>
          <w:lang w:val="fr-CH"/>
        </w:rPr>
        <w:t>réalis</w:t>
      </w:r>
      <w:r w:rsidR="00D93CC1" w:rsidRPr="004122A7">
        <w:rPr>
          <w:rFonts w:eastAsiaTheme="minorEastAsia" w:cs="Open Sans SemiCondensed"/>
          <w:noProof/>
          <w:lang w:val="fr-CH"/>
        </w:rPr>
        <w:t xml:space="preserve">ées </w:t>
      </w:r>
      <w:r w:rsidR="00E720C8" w:rsidRPr="004122A7">
        <w:rPr>
          <w:rFonts w:eastAsiaTheme="minorEastAsia" w:cs="Open Sans SemiCondensed"/>
          <w:noProof/>
          <w:lang w:val="fr-CH"/>
        </w:rPr>
        <w:t>ont permis de tester</w:t>
      </w:r>
      <w:r w:rsidR="00A40424" w:rsidRPr="004122A7">
        <w:rPr>
          <w:rFonts w:eastAsiaTheme="minorEastAsia" w:cs="Open Sans SemiCondensed"/>
          <w:noProof/>
          <w:lang w:val="fr-CH"/>
        </w:rPr>
        <w:t xml:space="preserve"> de</w:t>
      </w:r>
      <w:r w:rsidR="00E720C8" w:rsidRPr="004122A7">
        <w:rPr>
          <w:rFonts w:eastAsiaTheme="minorEastAsia" w:cs="Open Sans SemiCondensed"/>
          <w:noProof/>
          <w:lang w:val="fr-CH"/>
        </w:rPr>
        <w:t>s conditions d</w:t>
      </w:r>
      <w:r w:rsidR="00A40424" w:rsidRPr="004122A7">
        <w:rPr>
          <w:rFonts w:eastAsiaTheme="minorEastAsia" w:cs="Open Sans SemiCondensed"/>
          <w:noProof/>
          <w:lang w:val="fr-CH"/>
        </w:rPr>
        <w:t xml:space="preserve">’observation </w:t>
      </w:r>
      <w:r w:rsidR="0066622F" w:rsidRPr="004122A7">
        <w:rPr>
          <w:rFonts w:eastAsiaTheme="minorEastAsia" w:cs="Open Sans SemiCondensed"/>
          <w:noProof/>
          <w:lang w:val="fr-CH"/>
        </w:rPr>
        <w:t>d</w:t>
      </w:r>
      <w:r w:rsidR="0094135B" w:rsidRPr="004122A7">
        <w:rPr>
          <w:rFonts w:eastAsiaTheme="minorEastAsia" w:cs="Open Sans SemiCondensed"/>
          <w:noProof/>
          <w:lang w:val="fr-CH"/>
        </w:rPr>
        <w:t xml:space="preserve">es comportements de détection </w:t>
      </w:r>
      <w:r w:rsidR="00A40424" w:rsidRPr="004122A7">
        <w:rPr>
          <w:rFonts w:eastAsiaTheme="minorEastAsia" w:cs="Open Sans SemiCondensed"/>
          <w:noProof/>
          <w:lang w:val="fr-CH"/>
        </w:rPr>
        <w:t xml:space="preserve">des odeurs avec </w:t>
      </w:r>
      <w:r w:rsidR="008078A8" w:rsidRPr="004122A7">
        <w:rPr>
          <w:rFonts w:eastAsiaTheme="minorEastAsia" w:cs="Open Sans SemiCondensed"/>
          <w:noProof/>
          <w:lang w:val="fr-CH"/>
        </w:rPr>
        <w:t>des personnes polyha</w:t>
      </w:r>
      <w:r w:rsidR="006A37AB" w:rsidRPr="004122A7">
        <w:rPr>
          <w:rFonts w:eastAsiaTheme="minorEastAsia" w:cs="Open Sans SemiCondensed"/>
          <w:noProof/>
          <w:lang w:val="fr-CH"/>
        </w:rPr>
        <w:t>n</w:t>
      </w:r>
      <w:r w:rsidR="008078A8" w:rsidRPr="004122A7">
        <w:rPr>
          <w:rFonts w:eastAsiaTheme="minorEastAsia" w:cs="Open Sans SemiCondensed"/>
          <w:noProof/>
          <w:lang w:val="fr-CH"/>
        </w:rPr>
        <w:t>dicapées</w:t>
      </w:r>
      <w:r w:rsidR="003437EE" w:rsidRPr="004122A7">
        <w:rPr>
          <w:rFonts w:eastAsiaTheme="minorEastAsia" w:cs="Open Sans SemiCondensed"/>
          <w:noProof/>
          <w:lang w:val="fr-CH"/>
        </w:rPr>
        <w:t xml:space="preserve">, </w:t>
      </w:r>
      <w:r w:rsidR="00E720C8" w:rsidRPr="004122A7">
        <w:rPr>
          <w:rFonts w:eastAsiaTheme="minorEastAsia" w:cs="Open Sans SemiCondensed"/>
          <w:noProof/>
          <w:lang w:val="fr-CH"/>
        </w:rPr>
        <w:t>un apport précieux quand on conna</w:t>
      </w:r>
      <w:r w:rsidR="006605BF" w:rsidRPr="004122A7">
        <w:rPr>
          <w:rFonts w:eastAsiaTheme="minorEastAsia" w:cs="Open Sans SemiCondensed"/>
          <w:noProof/>
          <w:lang w:val="fr-CH"/>
        </w:rPr>
        <w:t>i</w:t>
      </w:r>
      <w:r w:rsidR="00E720C8" w:rsidRPr="004122A7">
        <w:rPr>
          <w:rFonts w:eastAsiaTheme="minorEastAsia" w:cs="Open Sans SemiCondensed"/>
          <w:noProof/>
          <w:lang w:val="fr-CH"/>
        </w:rPr>
        <w:t xml:space="preserve">t les défis de la recherche impliquant </w:t>
      </w:r>
      <w:r w:rsidR="006A37AB" w:rsidRPr="004122A7">
        <w:rPr>
          <w:rFonts w:eastAsiaTheme="minorEastAsia" w:cs="Open Sans SemiCondensed"/>
          <w:noProof/>
          <w:lang w:val="fr-CH"/>
        </w:rPr>
        <w:t>cette population</w:t>
      </w:r>
      <w:r w:rsidR="003437EE" w:rsidRPr="004122A7">
        <w:rPr>
          <w:rFonts w:eastAsiaTheme="minorEastAsia" w:cs="Open Sans SemiCondensed"/>
          <w:noProof/>
          <w:lang w:val="fr-CH"/>
        </w:rPr>
        <w:t xml:space="preserve"> (Petitpierre &amp; Dind, 2023).</w:t>
      </w:r>
      <w:r w:rsidR="005F6ED3" w:rsidRPr="004122A7">
        <w:rPr>
          <w:rFonts w:eastAsiaTheme="minorEastAsia" w:cs="Open Sans SemiCondensed"/>
          <w:noProof/>
          <w:lang w:val="fr-CH"/>
        </w:rPr>
        <w:t xml:space="preserve"> </w:t>
      </w:r>
    </w:p>
    <w:p w14:paraId="485E5429" w14:textId="577A87C6" w:rsidR="00C106F8" w:rsidRDefault="00C106F8" w:rsidP="00C106F8">
      <w:pPr>
        <w:pStyle w:val="WichtigBox"/>
        <w:shd w:val="clear" w:color="auto" w:fill="EEF29E" w:themeFill="accent3" w:themeFillTint="66"/>
        <w:ind w:firstLine="0"/>
      </w:pPr>
      <w:r w:rsidRPr="00DA498F">
        <w:rPr>
          <w:b/>
          <w:bCs/>
        </w:rPr>
        <w:t>Remerciements</w:t>
      </w:r>
      <w:r>
        <w:t> </w:t>
      </w:r>
      <w:r w:rsidRPr="00C106F8">
        <w:t xml:space="preserve">: Les autrices remercient les enfants, les jeunes, et les parents qui ont participé aux recherches présentées. Elles expriment aussi leur reconnaissance à la Fondation Givaudan, à la </w:t>
      </w:r>
      <w:r w:rsidRPr="00BD26A1">
        <w:rPr>
          <w:i/>
          <w:iCs/>
        </w:rPr>
        <w:t>Stiftung Heilpädagogisches Zentrum</w:t>
      </w:r>
      <w:r w:rsidRPr="00C106F8">
        <w:t xml:space="preserve"> et à l’Université de Fribourg (Suisse) qui ont soutenu financièrement leurs travaux, ainsi qu’à l’entreprise Givaudan qui a fabriqué la majeure partie des odorants. Un remerciement particulier à la Fondation Clair Bois qui a impulsé la recherche, ainsi qu’au Home-Ecole Romand de la Fondation Les Buissonnets et au foyer Petit Prince de la Fondation Perceval pour leur immense soutien aux différentes étapes de la recherche.</w:t>
      </w:r>
    </w:p>
    <w:p w14:paraId="612FC4BD" w14:textId="0A89940D" w:rsidR="005E7ABE" w:rsidRPr="004122A7" w:rsidRDefault="003437EE" w:rsidP="00DE6E1D">
      <w:pPr>
        <w:pStyle w:val="berschrift1"/>
        <w:rPr>
          <w:rFonts w:eastAsiaTheme="minorEastAsia"/>
          <w:noProof/>
          <w:lang w:val="fr-CH"/>
        </w:rPr>
      </w:pPr>
      <w:r w:rsidRPr="004122A7">
        <w:rPr>
          <w:rFonts w:eastAsiaTheme="minorEastAsia"/>
          <w:noProof/>
          <w:lang w:val="fr-CH"/>
        </w:rPr>
        <w:t>Les r</w:t>
      </w:r>
      <w:r w:rsidR="00766BC4" w:rsidRPr="004122A7">
        <w:rPr>
          <w:rFonts w:eastAsiaTheme="minorEastAsia"/>
          <w:noProof/>
          <w:lang w:val="fr-CH"/>
        </w:rPr>
        <w:t>ecommandations pratiques</w:t>
      </w:r>
    </w:p>
    <w:p w14:paraId="126DD87E" w14:textId="272CE277" w:rsidR="000435B1" w:rsidRPr="004122A7" w:rsidRDefault="00C514B8" w:rsidP="00E848DE">
      <w:pPr>
        <w:pStyle w:val="Textkrper"/>
        <w:rPr>
          <w:rFonts w:eastAsiaTheme="minorEastAsia" w:cs="Open Sans SemiCondensed"/>
          <w:b/>
          <w:bCs/>
          <w:noProof/>
          <w:lang w:val="fr-CH"/>
        </w:rPr>
      </w:pPr>
      <w:r w:rsidRPr="004122A7">
        <w:rPr>
          <w:rFonts w:eastAsiaTheme="minorEastAsia" w:cs="Open Sans SemiCondensed"/>
          <w:noProof/>
          <w:lang w:val="fr-CH"/>
        </w:rPr>
        <w:t xml:space="preserve">Ayant </w:t>
      </w:r>
      <w:r w:rsidR="00706DEE" w:rsidRPr="004122A7">
        <w:rPr>
          <w:rFonts w:eastAsiaTheme="minorEastAsia" w:cs="Open Sans SemiCondensed"/>
          <w:noProof/>
          <w:lang w:val="fr-CH"/>
        </w:rPr>
        <w:t xml:space="preserve">pu </w:t>
      </w:r>
      <w:r w:rsidRPr="004122A7">
        <w:rPr>
          <w:rFonts w:eastAsiaTheme="minorEastAsia" w:cs="Open Sans SemiCondensed"/>
          <w:noProof/>
          <w:lang w:val="fr-CH"/>
        </w:rPr>
        <w:t>démontr</w:t>
      </w:r>
      <w:r w:rsidR="004D1C75" w:rsidRPr="004122A7">
        <w:rPr>
          <w:rFonts w:eastAsiaTheme="minorEastAsia" w:cs="Open Sans SemiCondensed"/>
          <w:noProof/>
          <w:lang w:val="fr-CH"/>
        </w:rPr>
        <w:t xml:space="preserve">er </w:t>
      </w:r>
      <w:r w:rsidRPr="004122A7">
        <w:rPr>
          <w:rFonts w:eastAsiaTheme="minorEastAsia" w:cs="Open Sans SemiCondensed"/>
          <w:noProof/>
          <w:lang w:val="fr-CH"/>
        </w:rPr>
        <w:t>l</w:t>
      </w:r>
      <w:r w:rsidR="00C50BB4" w:rsidRPr="004122A7">
        <w:rPr>
          <w:rFonts w:eastAsiaTheme="minorEastAsia" w:cs="Open Sans SemiCondensed"/>
          <w:noProof/>
          <w:lang w:val="fr-CH"/>
        </w:rPr>
        <w:t>’</w:t>
      </w:r>
      <w:r w:rsidRPr="004122A7">
        <w:rPr>
          <w:rFonts w:eastAsiaTheme="minorEastAsia" w:cs="Open Sans SemiCondensed"/>
          <w:noProof/>
          <w:lang w:val="fr-CH"/>
        </w:rPr>
        <w:t xml:space="preserve">importance de </w:t>
      </w:r>
      <w:r w:rsidR="00176E9C" w:rsidRPr="004122A7">
        <w:rPr>
          <w:rFonts w:eastAsiaTheme="minorEastAsia" w:cs="Open Sans SemiCondensed"/>
          <w:noProof/>
          <w:lang w:val="fr-CH"/>
        </w:rPr>
        <w:t>l</w:t>
      </w:r>
      <w:r w:rsidR="00C50BB4" w:rsidRPr="004122A7">
        <w:rPr>
          <w:rFonts w:eastAsiaTheme="minorEastAsia" w:cs="Open Sans SemiCondensed"/>
          <w:noProof/>
          <w:lang w:val="fr-CH"/>
        </w:rPr>
        <w:t>’</w:t>
      </w:r>
      <w:r w:rsidR="00176E9C" w:rsidRPr="004122A7">
        <w:rPr>
          <w:rFonts w:eastAsiaTheme="minorEastAsia" w:cs="Open Sans SemiCondensed"/>
          <w:noProof/>
          <w:lang w:val="fr-CH"/>
        </w:rPr>
        <w:t>olfaction</w:t>
      </w:r>
      <w:r w:rsidR="00706DEE" w:rsidRPr="004122A7">
        <w:rPr>
          <w:rFonts w:eastAsiaTheme="minorEastAsia" w:cs="Open Sans SemiCondensed"/>
          <w:noProof/>
          <w:lang w:val="fr-CH"/>
        </w:rPr>
        <w:t xml:space="preserve"> et les habiletés des personnes polyhandicapées</w:t>
      </w:r>
      <w:r w:rsidR="00176E9C" w:rsidRPr="004122A7">
        <w:rPr>
          <w:rFonts w:eastAsiaTheme="minorEastAsia" w:cs="Open Sans SemiCondensed"/>
          <w:noProof/>
          <w:lang w:val="fr-CH"/>
        </w:rPr>
        <w:t xml:space="preserve"> dans cette modalité sensorielle</w:t>
      </w:r>
      <w:r w:rsidR="00706DEE" w:rsidRPr="004122A7">
        <w:rPr>
          <w:rFonts w:eastAsiaTheme="minorEastAsia" w:cs="Open Sans SemiCondensed"/>
          <w:noProof/>
          <w:lang w:val="fr-CH"/>
        </w:rPr>
        <w:t xml:space="preserve">, nous faisons les </w:t>
      </w:r>
      <w:r w:rsidR="007D5F17" w:rsidRPr="004122A7">
        <w:rPr>
          <w:rFonts w:eastAsiaTheme="minorEastAsia" w:cs="Open Sans SemiCondensed"/>
          <w:noProof/>
          <w:lang w:val="fr-CH"/>
        </w:rPr>
        <w:t xml:space="preserve">cinq </w:t>
      </w:r>
      <w:r w:rsidR="00706DEE" w:rsidRPr="004122A7">
        <w:rPr>
          <w:rFonts w:eastAsiaTheme="minorEastAsia" w:cs="Open Sans SemiCondensed"/>
          <w:noProof/>
          <w:lang w:val="fr-CH"/>
        </w:rPr>
        <w:t>s</w:t>
      </w:r>
      <w:r w:rsidR="000E4FEF" w:rsidRPr="004122A7">
        <w:rPr>
          <w:rFonts w:eastAsiaTheme="minorEastAsia" w:cs="Open Sans SemiCondensed"/>
          <w:noProof/>
          <w:lang w:val="fr-CH"/>
        </w:rPr>
        <w:t>uggestions</w:t>
      </w:r>
      <w:r w:rsidR="00706DEE" w:rsidRPr="004122A7">
        <w:rPr>
          <w:rFonts w:eastAsiaTheme="minorEastAsia" w:cs="Open Sans SemiCondensed"/>
          <w:noProof/>
          <w:lang w:val="fr-CH"/>
        </w:rPr>
        <w:t xml:space="preserve"> suivantes aux milieux accompagnant ces personnes</w:t>
      </w:r>
      <w:r w:rsidR="007841AE" w:rsidRPr="004122A7">
        <w:rPr>
          <w:rFonts w:eastAsiaTheme="minorEastAsia" w:cs="Open Sans SemiCondensed"/>
          <w:noProof/>
          <w:lang w:val="fr-CH"/>
        </w:rPr>
        <w:t> </w:t>
      </w:r>
      <w:r w:rsidR="00DF6AEB" w:rsidRPr="004122A7">
        <w:rPr>
          <w:rFonts w:eastAsiaTheme="minorEastAsia" w:cs="Open Sans SemiCondensed"/>
          <w:noProof/>
          <w:lang w:val="fr-CH"/>
        </w:rPr>
        <w:t>:</w:t>
      </w:r>
    </w:p>
    <w:p w14:paraId="010C88C3" w14:textId="4D4A25B1" w:rsidR="005328AB" w:rsidRPr="00C51323" w:rsidRDefault="000435B1" w:rsidP="00BD26A1">
      <w:pPr>
        <w:pStyle w:val="Listennummer"/>
        <w:numPr>
          <w:ilvl w:val="0"/>
          <w:numId w:val="4"/>
        </w:numPr>
        <w:ind w:left="284" w:hanging="284"/>
        <w:jc w:val="both"/>
      </w:pPr>
      <w:r w:rsidRPr="004122A7">
        <w:rPr>
          <w:noProof/>
        </w:rPr>
        <w:t xml:space="preserve">Les </w:t>
      </w:r>
      <w:r w:rsidRPr="00C51323">
        <w:t>odeurs constitu</w:t>
      </w:r>
      <w:r w:rsidR="004D1C75" w:rsidRPr="00C51323">
        <w:t>e</w:t>
      </w:r>
      <w:r w:rsidRPr="00C51323">
        <w:t>nt des solutions de continuité dans des situations de discontinuité du développement</w:t>
      </w:r>
      <w:r w:rsidR="003F3F3E" w:rsidRPr="00C51323">
        <w:t>. E</w:t>
      </w:r>
      <w:r w:rsidR="00706DEE" w:rsidRPr="00C51323">
        <w:t>lles pourraient être plus utilisées</w:t>
      </w:r>
      <w:r w:rsidR="005328AB" w:rsidRPr="00C51323">
        <w:t xml:space="preserve"> </w:t>
      </w:r>
      <w:r w:rsidR="001F3376" w:rsidRPr="00C51323">
        <w:t>comme moyens de transition au niveau d</w:t>
      </w:r>
      <w:r w:rsidR="00766BC4" w:rsidRPr="00C51323">
        <w:t>e la vie</w:t>
      </w:r>
      <w:r w:rsidR="001F3376" w:rsidRPr="00C51323">
        <w:t xml:space="preserve"> quotidien</w:t>
      </w:r>
      <w:r w:rsidR="00766BC4" w:rsidRPr="00C51323">
        <w:t>ne,</w:t>
      </w:r>
      <w:r w:rsidR="001F3376" w:rsidRPr="00C51323">
        <w:t> </w:t>
      </w:r>
      <w:r w:rsidR="00855CF6" w:rsidRPr="00C51323">
        <w:t>chaque fois qu’une constance ou une régularité est souhaitée</w:t>
      </w:r>
      <w:r w:rsidR="00F839E0" w:rsidRPr="00C51323">
        <w:t> ;</w:t>
      </w:r>
    </w:p>
    <w:p w14:paraId="17CEEE76" w14:textId="3D975C5A" w:rsidR="000435B1" w:rsidRPr="00C51323" w:rsidRDefault="005328AB" w:rsidP="00BD26A1">
      <w:pPr>
        <w:pStyle w:val="Listennummer"/>
        <w:ind w:left="284" w:hanging="284"/>
        <w:jc w:val="both"/>
      </w:pPr>
      <w:r w:rsidRPr="00C51323">
        <w:t>L</w:t>
      </w:r>
      <w:r w:rsidR="000435B1" w:rsidRPr="00C51323">
        <w:t xml:space="preserve">es odeurs </w:t>
      </w:r>
      <w:r w:rsidR="004D1C75" w:rsidRPr="00C51323">
        <w:t>sont un support</w:t>
      </w:r>
      <w:r w:rsidR="000435B1" w:rsidRPr="00C51323">
        <w:t xml:space="preserve"> </w:t>
      </w:r>
      <w:r w:rsidR="004D1C75" w:rsidRPr="00C51323">
        <w:t>d</w:t>
      </w:r>
      <w:r w:rsidR="00C50BB4" w:rsidRPr="00C51323">
        <w:t>’</w:t>
      </w:r>
      <w:r w:rsidR="00766BC4" w:rsidRPr="00C51323">
        <w:t>étayage</w:t>
      </w:r>
      <w:r w:rsidR="000435B1" w:rsidRPr="00C51323">
        <w:t xml:space="preserve"> </w:t>
      </w:r>
      <w:r w:rsidR="00C267CA" w:rsidRPr="00C51323">
        <w:t xml:space="preserve">affectif et </w:t>
      </w:r>
      <w:r w:rsidR="000435B1" w:rsidRPr="00C51323">
        <w:t>émotionnel</w:t>
      </w:r>
      <w:r w:rsidR="00067E9A" w:rsidRPr="00C51323">
        <w:t>. E</w:t>
      </w:r>
      <w:r w:rsidR="00706DEE" w:rsidRPr="00C51323">
        <w:t>lles</w:t>
      </w:r>
      <w:r w:rsidR="00C267CA" w:rsidRPr="00C51323">
        <w:t xml:space="preserve"> </w:t>
      </w:r>
      <w:r w:rsidR="00706DEE" w:rsidRPr="00C51323">
        <w:t>devr</w:t>
      </w:r>
      <w:r w:rsidR="00766BC4" w:rsidRPr="00C51323">
        <w:t>aient</w:t>
      </w:r>
      <w:r w:rsidR="004D1C75" w:rsidRPr="00C51323">
        <w:t xml:space="preserve"> ainsi</w:t>
      </w:r>
      <w:r w:rsidR="00C267CA" w:rsidRPr="00C51323">
        <w:t xml:space="preserve"> </w:t>
      </w:r>
      <w:r w:rsidR="00B73F0D" w:rsidRPr="00C51323">
        <w:t xml:space="preserve">davantage </w:t>
      </w:r>
      <w:r w:rsidR="00706DEE" w:rsidRPr="00C51323">
        <w:t>être</w:t>
      </w:r>
      <w:r w:rsidR="00C267CA" w:rsidRPr="00C51323">
        <w:t xml:space="preserve"> utilis</w:t>
      </w:r>
      <w:r w:rsidR="004D1C75" w:rsidRPr="00C51323">
        <w:t>ées</w:t>
      </w:r>
      <w:r w:rsidR="00C267CA" w:rsidRPr="00C51323">
        <w:t xml:space="preserve"> pour entretenir les liens</w:t>
      </w:r>
      <w:r w:rsidR="00E848DE" w:rsidRPr="00C51323">
        <w:t>, augmenter le bien</w:t>
      </w:r>
      <w:r w:rsidR="009A04EB" w:rsidRPr="00C51323">
        <w:t>-</w:t>
      </w:r>
      <w:r w:rsidR="00E848DE" w:rsidRPr="00C51323">
        <w:t>être</w:t>
      </w:r>
      <w:r w:rsidR="00C267CA" w:rsidRPr="00C51323">
        <w:t xml:space="preserve"> et </w:t>
      </w:r>
      <w:r w:rsidR="00892351" w:rsidRPr="00C51323">
        <w:t xml:space="preserve">favoriser le </w:t>
      </w:r>
      <w:r w:rsidR="00C267CA" w:rsidRPr="00C51323">
        <w:t>sentiment de sécurité</w:t>
      </w:r>
      <w:r w:rsidR="00892351" w:rsidRPr="00C51323">
        <w:t xml:space="preserve"> </w:t>
      </w:r>
      <w:r w:rsidR="00706DEE" w:rsidRPr="00C51323">
        <w:t>et</w:t>
      </w:r>
      <w:r w:rsidR="00892351" w:rsidRPr="00C51323">
        <w:t xml:space="preserve"> </w:t>
      </w:r>
      <w:r w:rsidR="00E16051" w:rsidRPr="00C51323">
        <w:t>la régulation émotionnelle</w:t>
      </w:r>
      <w:r w:rsidR="00F839E0" w:rsidRPr="00C51323">
        <w:t> ;</w:t>
      </w:r>
    </w:p>
    <w:p w14:paraId="2B585C79" w14:textId="0D3D36B5" w:rsidR="00E16051" w:rsidRPr="00C51323" w:rsidRDefault="00C267CA" w:rsidP="00BD26A1">
      <w:pPr>
        <w:pStyle w:val="Listennummer"/>
        <w:ind w:left="284" w:hanging="284"/>
        <w:jc w:val="both"/>
      </w:pPr>
      <w:r w:rsidRPr="00C51323">
        <w:t>Les odeurs constit</w:t>
      </w:r>
      <w:r w:rsidR="004D1C75" w:rsidRPr="00C51323">
        <w:t>uen</w:t>
      </w:r>
      <w:r w:rsidRPr="00C51323">
        <w:t>t un puissant support cognitif</w:t>
      </w:r>
      <w:r w:rsidR="00AE75A9" w:rsidRPr="00C51323">
        <w:t xml:space="preserve"> et d’orientation dans le temps et l’espace</w:t>
      </w:r>
      <w:r w:rsidR="00675884" w:rsidRPr="00C51323">
        <w:t>. L</w:t>
      </w:r>
      <w:r w:rsidR="00614123" w:rsidRPr="00C51323">
        <w:t xml:space="preserve">es introduire plus systématiquement </w:t>
      </w:r>
      <w:r w:rsidR="00706DEE" w:rsidRPr="00C51323">
        <w:t>permettrait d</w:t>
      </w:r>
      <w:r w:rsidR="00C50BB4" w:rsidRPr="00C51323">
        <w:t>’</w:t>
      </w:r>
      <w:r w:rsidR="000435B1" w:rsidRPr="00C51323">
        <w:t>augmenter le</w:t>
      </w:r>
      <w:r w:rsidR="00766BC4" w:rsidRPr="00C51323">
        <w:t>s</w:t>
      </w:r>
      <w:r w:rsidR="000435B1" w:rsidRPr="00C51323">
        <w:t xml:space="preserve"> repères </w:t>
      </w:r>
      <w:r w:rsidR="00D22F0C" w:rsidRPr="00C51323">
        <w:t>olfacti</w:t>
      </w:r>
      <w:r w:rsidR="00706DEE" w:rsidRPr="00C51323">
        <w:t xml:space="preserve">fs </w:t>
      </w:r>
      <w:r w:rsidR="00D22F0C" w:rsidRPr="00C51323">
        <w:t>spatiaux</w:t>
      </w:r>
      <w:r w:rsidR="00F839E0" w:rsidRPr="00C51323">
        <w:t> ;</w:t>
      </w:r>
    </w:p>
    <w:p w14:paraId="52FB4DCA" w14:textId="77777777" w:rsidR="00F21F3A" w:rsidRPr="00C51323" w:rsidRDefault="001F3376" w:rsidP="00BD26A1">
      <w:pPr>
        <w:pStyle w:val="Listennummer"/>
        <w:ind w:left="284" w:hanging="284"/>
        <w:jc w:val="both"/>
      </w:pPr>
      <w:r w:rsidRPr="00C51323">
        <w:t>Le</w:t>
      </w:r>
      <w:r w:rsidR="00E16051" w:rsidRPr="00C51323">
        <w:t xml:space="preserve">s odeurs </w:t>
      </w:r>
      <w:r w:rsidR="00766BC4" w:rsidRPr="00C51323">
        <w:t>devraient</w:t>
      </w:r>
      <w:r w:rsidR="00B73F0D" w:rsidRPr="00C51323">
        <w:t xml:space="preserve"> plus systématiquement </w:t>
      </w:r>
      <w:r w:rsidR="004D1C75" w:rsidRPr="00C51323">
        <w:t xml:space="preserve">être proposées comme </w:t>
      </w:r>
      <w:r w:rsidR="00B73F0D" w:rsidRPr="00C51323">
        <w:t>alternatives</w:t>
      </w:r>
      <w:r w:rsidR="00E16051" w:rsidRPr="00C51323">
        <w:t xml:space="preserve"> lorsque les indices visuels ou auditifs ne suffisent pas </w:t>
      </w:r>
      <w:r w:rsidRPr="00C51323">
        <w:t xml:space="preserve">ou </w:t>
      </w:r>
      <w:r w:rsidR="00F839E0" w:rsidRPr="00C51323">
        <w:t xml:space="preserve">sont </w:t>
      </w:r>
      <w:r w:rsidR="00E62155" w:rsidRPr="00C51323">
        <w:t>in</w:t>
      </w:r>
      <w:r w:rsidRPr="00C51323">
        <w:t xml:space="preserve">accessibles </w:t>
      </w:r>
      <w:r w:rsidR="00B73F0D" w:rsidRPr="00C51323">
        <w:t xml:space="preserve">à la personne </w:t>
      </w:r>
      <w:r w:rsidR="00E16051" w:rsidRPr="00C51323">
        <w:t>(par exemple, en cas de déficit auditif ou visuel)</w:t>
      </w:r>
      <w:r w:rsidR="00F839E0" w:rsidRPr="00C51323">
        <w:t> ;</w:t>
      </w:r>
    </w:p>
    <w:p w14:paraId="2C5D1C85" w14:textId="77777777" w:rsidR="00D7077A" w:rsidRPr="004122A7" w:rsidRDefault="00B51623" w:rsidP="00BD26A1">
      <w:pPr>
        <w:pStyle w:val="Listennummer"/>
        <w:ind w:left="284" w:hanging="284"/>
        <w:jc w:val="both"/>
      </w:pPr>
      <w:r w:rsidRPr="00C51323">
        <w:t>En s</w:t>
      </w:r>
      <w:r w:rsidR="00776626" w:rsidRPr="00C51323">
        <w:t>achant que les odeurs circulent dans l’air et que les individus n’ont</w:t>
      </w:r>
      <w:r w:rsidR="00C267CA" w:rsidRPr="00C51323">
        <w:t xml:space="preserve"> </w:t>
      </w:r>
      <w:r w:rsidR="00776626" w:rsidRPr="00C51323">
        <w:t xml:space="preserve">pas le choix de </w:t>
      </w:r>
      <w:r w:rsidR="00F839E0" w:rsidRPr="00C51323">
        <w:t>les</w:t>
      </w:r>
      <w:r w:rsidR="00776626" w:rsidRPr="00C51323">
        <w:t xml:space="preserve"> sentir, </w:t>
      </w:r>
      <w:r w:rsidR="00D22F0C" w:rsidRPr="00C51323">
        <w:t xml:space="preserve">la qualité </w:t>
      </w:r>
      <w:r w:rsidR="001F3376" w:rsidRPr="00C51323">
        <w:t>olfactive</w:t>
      </w:r>
      <w:r w:rsidR="001F3376" w:rsidRPr="004122A7">
        <w:t xml:space="preserve"> des environnements devrait être davantage prise en compte</w:t>
      </w:r>
      <w:r w:rsidRPr="004122A7">
        <w:t>.</w:t>
      </w:r>
      <w:r w:rsidR="001F3376" w:rsidRPr="004122A7">
        <w:t> </w:t>
      </w:r>
    </w:p>
    <w:p w14:paraId="5A175C2E" w14:textId="65338615" w:rsidR="004B3226" w:rsidRPr="004122A7" w:rsidRDefault="004B3226" w:rsidP="00F443EE">
      <w:pPr>
        <w:pStyle w:val="Textkrper"/>
        <w:rPr>
          <w:rStyle w:val="TextkrperZchn"/>
          <w:lang w:val="fr-CH"/>
        </w:rPr>
      </w:pPr>
      <w:r w:rsidRPr="004122A7">
        <w:rPr>
          <w:rStyle w:val="TextkrperZchn"/>
          <w:lang w:val="fr-CH"/>
        </w:rPr>
        <w:t>Ces pistes seront développées et illustrées dans un guide de bonnes pratiques pour observer et stimuler l</w:t>
      </w:r>
      <w:r w:rsidR="00E978C9">
        <w:rPr>
          <w:rStyle w:val="TextkrperZchn"/>
          <w:lang w:val="fr-CH"/>
        </w:rPr>
        <w:t>’</w:t>
      </w:r>
      <w:r w:rsidRPr="004122A7">
        <w:rPr>
          <w:rStyle w:val="TextkrperZchn"/>
          <w:lang w:val="fr-CH"/>
        </w:rPr>
        <w:t xml:space="preserve">olfaction chez les personnes polyhandicapées, qui est en cours de réalisation. </w:t>
      </w:r>
      <w:r w:rsidRPr="004122A7">
        <w:rPr>
          <w:rStyle w:val="Funotenzeichen"/>
          <w:lang w:val="fr-CH"/>
        </w:rPr>
        <w:footnoteReference w:id="3"/>
      </w:r>
    </w:p>
    <w:p w14:paraId="71CDD00B" w14:textId="0F3E7012" w:rsidR="00720A53" w:rsidRPr="004122A7" w:rsidRDefault="006A2518" w:rsidP="00F443EE">
      <w:pPr>
        <w:pStyle w:val="Textkrper"/>
        <w:rPr>
          <w:noProof/>
          <w:lang w:val="fr-CH"/>
        </w:rPr>
      </w:pPr>
      <w:r w:rsidRPr="004122A7">
        <w:rPr>
          <w:rStyle w:val="TextkrperZchn"/>
          <w:lang w:val="fr-CH"/>
        </w:rPr>
        <w:t>Au niveau de la recherche</w:t>
      </w:r>
      <w:r w:rsidR="00AC007C" w:rsidRPr="004122A7">
        <w:rPr>
          <w:rStyle w:val="TextkrperZchn"/>
          <w:lang w:val="fr-CH"/>
        </w:rPr>
        <w:t>, d</w:t>
      </w:r>
      <w:r w:rsidRPr="004122A7">
        <w:rPr>
          <w:rStyle w:val="TextkrperZchn"/>
          <w:lang w:val="fr-CH"/>
        </w:rPr>
        <w:t>es travaux ultérieurs avec des échantillons plus conséquents, si possible représentatifs de l’ensemble de la population à divers</w:t>
      </w:r>
      <w:r w:rsidRPr="004122A7">
        <w:rPr>
          <w:noProof/>
          <w:lang w:val="fr-CH"/>
        </w:rPr>
        <w:t xml:space="preserve"> âges de la vie, doivent être envisagés.</w:t>
      </w:r>
    </w:p>
    <w:p w14:paraId="6D243205" w14:textId="77777777" w:rsidR="003B6315" w:rsidRPr="004122A7" w:rsidRDefault="003B6315" w:rsidP="003B6315">
      <w:pPr>
        <w:pStyle w:val="berschrift1"/>
        <w:rPr>
          <w:rFonts w:eastAsiaTheme="minorEastAsia"/>
          <w:noProof/>
          <w:lang w:val="fr-CH"/>
        </w:rPr>
      </w:pPr>
      <w:r w:rsidRPr="004122A7">
        <w:rPr>
          <w:rFonts w:eastAsiaTheme="minorEastAsia"/>
          <w:noProof/>
          <w:lang w:val="fr-CH"/>
        </w:rPr>
        <w:lastRenderedPageBreak/>
        <w:t>Autrices</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33"/>
      </w:tblGrid>
      <w:tr w:rsidR="00680370" w:rsidRPr="004122A7" w14:paraId="4187A0DF" w14:textId="77777777" w:rsidTr="00680370">
        <w:tc>
          <w:tcPr>
            <w:tcW w:w="2500" w:type="pct"/>
            <w:vAlign w:val="center"/>
          </w:tcPr>
          <w:p w14:paraId="209FC947" w14:textId="7599F092" w:rsidR="001C6326" w:rsidRPr="004122A7" w:rsidRDefault="004660D4" w:rsidP="004D1F8C">
            <w:pPr>
              <w:pStyle w:val="Textkrper3"/>
            </w:pPr>
            <w:r w:rsidRPr="004122A7">
              <w:rPr>
                <w:noProof/>
              </w:rPr>
              <w:drawing>
                <wp:inline distT="0" distB="0" distL="0" distR="0" wp14:anchorId="7F73BAC1" wp14:editId="1404B2BD">
                  <wp:extent cx="1044000" cy="1044000"/>
                  <wp:effectExtent l="0" t="0" r="3810" b="3810"/>
                  <wp:docPr id="1503288315" name="Grafik 15032883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288315" name="Grafik 3">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4000" cy="1044000"/>
                          </a:xfrm>
                          <a:prstGeom prst="rect">
                            <a:avLst/>
                          </a:prstGeom>
                          <a:noFill/>
                          <a:ln>
                            <a:noFill/>
                          </a:ln>
                        </pic:spPr>
                      </pic:pic>
                    </a:graphicData>
                  </a:graphic>
                </wp:inline>
              </w:drawing>
            </w:r>
          </w:p>
        </w:tc>
        <w:tc>
          <w:tcPr>
            <w:tcW w:w="2500" w:type="pct"/>
            <w:vAlign w:val="center"/>
          </w:tcPr>
          <w:p w14:paraId="2CF96C28" w14:textId="388E514A" w:rsidR="001C6326" w:rsidRPr="004122A7" w:rsidRDefault="00AC3A39" w:rsidP="004D1F8C">
            <w:pPr>
              <w:pStyle w:val="Textkrper3"/>
              <w:rPr>
                <w:noProof/>
              </w:rPr>
            </w:pPr>
            <w:r w:rsidRPr="004122A7">
              <w:rPr>
                <w:noProof/>
              </w:rPr>
              <w:drawing>
                <wp:inline distT="0" distB="0" distL="0" distR="0" wp14:anchorId="26FA078B" wp14:editId="1349B216">
                  <wp:extent cx="1044000" cy="1038086"/>
                  <wp:effectExtent l="0" t="0" r="3810" b="0"/>
                  <wp:docPr id="240634801" name="Grafik 2406348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634801" name="Grafik 1">
                            <a:extLst>
                              <a:ext uri="{C183D7F6-B498-43B3-948B-1728B52AA6E4}">
                                <adec:decorative xmlns:adec="http://schemas.microsoft.com/office/drawing/2017/decorative" val="1"/>
                              </a:ext>
                            </a:extLst>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141" t="10741" r="4091"/>
                          <a:stretch/>
                        </pic:blipFill>
                        <pic:spPr bwMode="auto">
                          <a:xfrm>
                            <a:off x="0" y="0"/>
                            <a:ext cx="1044000" cy="103808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80370" w:rsidRPr="004122A7" w14:paraId="116D40D9" w14:textId="77777777" w:rsidTr="00680370">
        <w:trPr>
          <w:trHeight w:val="960"/>
        </w:trPr>
        <w:tc>
          <w:tcPr>
            <w:tcW w:w="2500" w:type="pct"/>
          </w:tcPr>
          <w:p w14:paraId="0B335C03" w14:textId="6D29EAFD" w:rsidR="001C6326" w:rsidRPr="004122A7" w:rsidRDefault="001C6326" w:rsidP="004D1F8C">
            <w:pPr>
              <w:pStyle w:val="Textkrper3"/>
              <w:rPr>
                <w:noProof/>
              </w:rPr>
            </w:pPr>
            <w:r w:rsidRPr="004122A7">
              <w:t>Geneviève</w:t>
            </w:r>
            <w:r w:rsidR="006077F1">
              <w:t> </w:t>
            </w:r>
            <w:r w:rsidRPr="004122A7">
              <w:t>Petitpierre</w:t>
            </w:r>
            <w:r w:rsidRPr="004122A7">
              <w:br/>
              <w:t xml:space="preserve">Professeure au </w:t>
            </w:r>
            <w:r w:rsidR="00680370" w:rsidRPr="004122A7">
              <w:rPr>
                <w:noProof/>
              </w:rPr>
              <w:t>Département de pédagogie spécialisée</w:t>
            </w:r>
          </w:p>
          <w:p w14:paraId="46E32804" w14:textId="4469831D" w:rsidR="008D42FB" w:rsidRPr="004122A7" w:rsidRDefault="008D42FB" w:rsidP="004D1F8C">
            <w:pPr>
              <w:pStyle w:val="Textkrper3"/>
              <w:rPr>
                <w:noProof/>
              </w:rPr>
            </w:pPr>
            <w:r w:rsidRPr="004122A7">
              <w:rPr>
                <w:noProof/>
              </w:rPr>
              <w:t>Responsable du Master en pédagogie spécialisée</w:t>
            </w:r>
          </w:p>
          <w:p w14:paraId="4C5DA021" w14:textId="5EE94651" w:rsidR="001C6326" w:rsidRPr="004122A7" w:rsidRDefault="001C6326" w:rsidP="004D1F8C">
            <w:pPr>
              <w:pStyle w:val="Textkrper3"/>
            </w:pPr>
            <w:r w:rsidRPr="004122A7">
              <w:t>Université de Fribourg</w:t>
            </w:r>
          </w:p>
          <w:p w14:paraId="3ED4DEF1" w14:textId="042B194A" w:rsidR="001C6326" w:rsidRPr="004122A7" w:rsidRDefault="00000000" w:rsidP="004D1F8C">
            <w:pPr>
              <w:pStyle w:val="Textkrper3"/>
              <w:rPr>
                <w:rStyle w:val="Hyperlink"/>
                <w:lang w:val="fr-CH"/>
              </w:rPr>
            </w:pPr>
            <w:hyperlink r:id="rId15" w:history="1">
              <w:r w:rsidR="00680370" w:rsidRPr="004122A7">
                <w:rPr>
                  <w:rStyle w:val="Hyperlink"/>
                  <w:lang w:val="fr-CH"/>
                </w:rPr>
                <w:t>genevieve.petitpierre@unifr.ch</w:t>
              </w:r>
            </w:hyperlink>
            <w:r w:rsidR="00680370" w:rsidRPr="004122A7">
              <w:rPr>
                <w:rStyle w:val="Hyperlink"/>
                <w:lang w:val="fr-CH"/>
              </w:rPr>
              <w:t xml:space="preserve"> </w:t>
            </w:r>
          </w:p>
        </w:tc>
        <w:tc>
          <w:tcPr>
            <w:tcW w:w="2500" w:type="pct"/>
          </w:tcPr>
          <w:p w14:paraId="40FB2A85" w14:textId="77777777" w:rsidR="001C6326" w:rsidRPr="004122A7" w:rsidRDefault="001C6326" w:rsidP="004D1F8C">
            <w:pPr>
              <w:pStyle w:val="Textkrper3"/>
              <w:rPr>
                <w:noProof/>
              </w:rPr>
            </w:pPr>
            <w:r w:rsidRPr="004122A7">
              <w:t>Juliane Dind</w:t>
            </w:r>
            <w:r w:rsidRPr="004122A7">
              <w:br/>
            </w:r>
            <w:r w:rsidRPr="004122A7">
              <w:rPr>
                <w:noProof/>
              </w:rPr>
              <w:t>Directrice du Petit Conservatoire du Polyhandicap</w:t>
            </w:r>
          </w:p>
          <w:p w14:paraId="202D09C3" w14:textId="1B90B508" w:rsidR="00A62814" w:rsidRPr="004122A7" w:rsidRDefault="00A62814" w:rsidP="004D1F8C">
            <w:pPr>
              <w:pStyle w:val="Textkrper3"/>
              <w:rPr>
                <w:noProof/>
              </w:rPr>
            </w:pPr>
            <w:r w:rsidRPr="004122A7">
              <w:rPr>
                <w:noProof/>
              </w:rPr>
              <w:t>Lectrice au Département de pédagogie spécialisée</w:t>
            </w:r>
          </w:p>
          <w:p w14:paraId="07798BEF" w14:textId="72AB9356" w:rsidR="001C6326" w:rsidRPr="004122A7" w:rsidRDefault="00680370" w:rsidP="004D1F8C">
            <w:pPr>
              <w:pStyle w:val="Textkrper3"/>
            </w:pPr>
            <w:r w:rsidRPr="004122A7">
              <w:t>Université de Fribourg</w:t>
            </w:r>
          </w:p>
          <w:p w14:paraId="5CFA1522" w14:textId="0AE4365C" w:rsidR="001C6326" w:rsidRPr="004122A7" w:rsidRDefault="00000000" w:rsidP="004D1F8C">
            <w:pPr>
              <w:pStyle w:val="Textkrper3"/>
              <w:rPr>
                <w:rStyle w:val="Hyperlink"/>
                <w:lang w:val="fr-CH"/>
              </w:rPr>
            </w:pPr>
            <w:hyperlink r:id="rId16" w:history="1">
              <w:r w:rsidR="00680370" w:rsidRPr="004122A7">
                <w:rPr>
                  <w:rStyle w:val="Hyperlink"/>
                  <w:lang w:val="fr-CH"/>
                </w:rPr>
                <w:t>juliane.dind@unifr.ch</w:t>
              </w:r>
            </w:hyperlink>
          </w:p>
        </w:tc>
      </w:tr>
    </w:tbl>
    <w:p w14:paraId="7FEA0445" w14:textId="0E8776DC" w:rsidR="00BB0DF8" w:rsidRPr="004122A7" w:rsidRDefault="00BB0DF8" w:rsidP="00DE6E1D">
      <w:pPr>
        <w:pStyle w:val="berschrift1"/>
        <w:rPr>
          <w:rFonts w:eastAsiaTheme="minorEastAsia"/>
          <w:noProof/>
          <w:lang w:val="fr-CH"/>
        </w:rPr>
      </w:pPr>
      <w:r w:rsidRPr="004122A7">
        <w:rPr>
          <w:rFonts w:eastAsiaTheme="minorEastAsia"/>
          <w:noProof/>
          <w:lang w:val="fr-CH"/>
        </w:rPr>
        <w:t>Références</w:t>
      </w:r>
    </w:p>
    <w:p w14:paraId="7AD165C8" w14:textId="0D5FA0FB" w:rsidR="002E618E" w:rsidRPr="004122A7" w:rsidRDefault="002E618E" w:rsidP="00DE6E1D">
      <w:pPr>
        <w:pStyle w:val="Literaturverzeichnis"/>
        <w:rPr>
          <w:rFonts w:eastAsiaTheme="minorEastAsia" w:cs="Open Sans SemiCondensed"/>
          <w:noProof/>
          <w:lang w:val="fr-CH"/>
        </w:rPr>
      </w:pPr>
      <w:r w:rsidRPr="004122A7">
        <w:rPr>
          <w:rFonts w:eastAsiaTheme="minorEastAsia" w:cs="Open Sans SemiCondensed"/>
          <w:noProof/>
          <w:lang w:val="fr-CH"/>
        </w:rPr>
        <w:t xml:space="preserve">Balez, S. (2021). Puissance émotionnelle de l’odeur dans les lieux. </w:t>
      </w:r>
      <w:r w:rsidR="00F3163E" w:rsidRPr="004122A7">
        <w:rPr>
          <w:rFonts w:eastAsiaTheme="minorEastAsia" w:cs="Open Sans SemiCondensed"/>
          <w:noProof/>
          <w:lang w:val="fr-CH"/>
        </w:rPr>
        <w:t>In</w:t>
      </w:r>
      <w:r w:rsidRPr="004122A7">
        <w:rPr>
          <w:rFonts w:eastAsiaTheme="minorEastAsia" w:cs="Open Sans SemiCondensed"/>
          <w:noProof/>
          <w:lang w:val="fr-CH"/>
        </w:rPr>
        <w:t xml:space="preserve"> G</w:t>
      </w:r>
      <w:r w:rsidR="00F3163E" w:rsidRPr="004122A7">
        <w:rPr>
          <w:rFonts w:eastAsiaTheme="minorEastAsia" w:cs="Open Sans SemiCondensed"/>
          <w:noProof/>
          <w:lang w:val="fr-CH"/>
        </w:rPr>
        <w:t>.</w:t>
      </w:r>
      <w:r w:rsidRPr="004122A7">
        <w:rPr>
          <w:rFonts w:eastAsiaTheme="minorEastAsia" w:cs="Open Sans SemiCondensed"/>
          <w:noProof/>
          <w:lang w:val="fr-CH"/>
        </w:rPr>
        <w:t>-H</w:t>
      </w:r>
      <w:r w:rsidR="00F3163E" w:rsidRPr="004122A7">
        <w:rPr>
          <w:rFonts w:eastAsiaTheme="minorEastAsia" w:cs="Open Sans SemiCondensed"/>
          <w:noProof/>
          <w:lang w:val="fr-CH"/>
        </w:rPr>
        <w:t>.</w:t>
      </w:r>
      <w:r w:rsidRPr="004122A7">
        <w:rPr>
          <w:rFonts w:eastAsiaTheme="minorEastAsia" w:cs="Open Sans SemiCondensed"/>
          <w:noProof/>
          <w:lang w:val="fr-CH"/>
        </w:rPr>
        <w:t xml:space="preserve"> Laffont </w:t>
      </w:r>
      <w:r w:rsidR="00F3163E" w:rsidRPr="004122A7">
        <w:rPr>
          <w:rFonts w:eastAsiaTheme="minorEastAsia" w:cs="Open Sans SemiCondensed"/>
          <w:noProof/>
          <w:lang w:val="fr-CH"/>
        </w:rPr>
        <w:t>(Ed.)</w:t>
      </w:r>
      <w:r w:rsidRPr="004122A7">
        <w:rPr>
          <w:rFonts w:eastAsiaTheme="minorEastAsia" w:cs="Open Sans SemiCondensed"/>
          <w:noProof/>
          <w:lang w:val="fr-CH"/>
        </w:rPr>
        <w:t xml:space="preserve">, </w:t>
      </w:r>
      <w:r w:rsidRPr="004122A7">
        <w:rPr>
          <w:rFonts w:eastAsiaTheme="minorEastAsia" w:cs="Open Sans SemiCondensed"/>
          <w:i/>
          <w:noProof/>
          <w:lang w:val="fr-CH"/>
        </w:rPr>
        <w:t>Ces lieux qui nous affectent</w:t>
      </w:r>
      <w:r w:rsidR="001B6E2C" w:rsidRPr="004122A7">
        <w:rPr>
          <w:rFonts w:eastAsiaTheme="minorEastAsia" w:cs="Open Sans SemiCondensed"/>
          <w:i/>
          <w:noProof/>
          <w:lang w:val="fr-CH"/>
        </w:rPr>
        <w:t> </w:t>
      </w:r>
      <w:r w:rsidRPr="004122A7">
        <w:rPr>
          <w:rFonts w:eastAsiaTheme="minorEastAsia" w:cs="Open Sans SemiCondensed"/>
          <w:i/>
          <w:noProof/>
          <w:lang w:val="fr-CH"/>
        </w:rPr>
        <w:t>: Production de sens, enjeu de connaissance, dimension opératoire</w:t>
      </w:r>
      <w:r w:rsidRPr="004122A7">
        <w:rPr>
          <w:rFonts w:eastAsiaTheme="minorEastAsia" w:cs="Open Sans SemiCondensed"/>
          <w:noProof/>
          <w:lang w:val="fr-CH"/>
        </w:rPr>
        <w:t xml:space="preserve"> (pp.</w:t>
      </w:r>
      <w:r w:rsidR="00EC726D" w:rsidRPr="004122A7">
        <w:rPr>
          <w:rFonts w:eastAsiaTheme="minorEastAsia" w:cs="Open Sans SemiCondensed"/>
          <w:noProof/>
          <w:lang w:val="fr-CH"/>
        </w:rPr>
        <w:t> </w:t>
      </w:r>
      <w:r w:rsidRPr="004122A7">
        <w:rPr>
          <w:rFonts w:eastAsiaTheme="minorEastAsia" w:cs="Open Sans SemiCondensed"/>
          <w:noProof/>
          <w:lang w:val="fr-CH"/>
        </w:rPr>
        <w:t>181</w:t>
      </w:r>
      <w:r w:rsidR="00865A5D" w:rsidRPr="004122A7">
        <w:rPr>
          <w:rFonts w:eastAsiaTheme="minorEastAsia" w:cs="Open Sans SemiCondensed"/>
          <w:noProof/>
          <w:lang w:val="fr-CH"/>
        </w:rPr>
        <w:t>–</w:t>
      </w:r>
      <w:r w:rsidRPr="004122A7">
        <w:rPr>
          <w:rFonts w:eastAsiaTheme="minorEastAsia" w:cs="Open Sans SemiCondensed"/>
          <w:noProof/>
          <w:lang w:val="fr-CH"/>
        </w:rPr>
        <w:t xml:space="preserve">191). Hermann. </w:t>
      </w:r>
      <w:hyperlink r:id="rId17" w:history="1">
        <w:r w:rsidR="00BE2F61" w:rsidRPr="004122A7">
          <w:rPr>
            <w:rStyle w:val="Hyperlink"/>
            <w:rFonts w:eastAsiaTheme="minorEastAsia" w:cs="Open Sans SemiCondensed"/>
            <w:lang w:val="fr-CH"/>
          </w:rPr>
          <w:t>https://doi.org/10.3917/herm.marto.2021.01.0181</w:t>
        </w:r>
      </w:hyperlink>
      <w:r w:rsidR="00BE2F61" w:rsidRPr="004122A7">
        <w:rPr>
          <w:rStyle w:val="Hyperlink"/>
          <w:rFonts w:eastAsiaTheme="minorEastAsia" w:cs="Open Sans SemiCondensed"/>
          <w:noProof/>
          <w:color w:val="auto"/>
          <w:szCs w:val="22"/>
          <w:lang w:val="fr-CH"/>
        </w:rPr>
        <w:t xml:space="preserve"> </w:t>
      </w:r>
    </w:p>
    <w:p w14:paraId="45D7642B" w14:textId="0FE1361E" w:rsidR="004171E8" w:rsidRPr="004122A7" w:rsidRDefault="004171E8" w:rsidP="00DE6E1D">
      <w:pPr>
        <w:pStyle w:val="Literaturverzeichnis"/>
        <w:rPr>
          <w:rFonts w:eastAsiaTheme="minorEastAsia" w:cs="Open Sans SemiCondensed"/>
          <w:noProof/>
          <w:lang w:val="en-GB"/>
        </w:rPr>
      </w:pPr>
      <w:r w:rsidRPr="004122A7">
        <w:rPr>
          <w:rFonts w:eastAsiaTheme="minorEastAsia" w:cs="Open Sans SemiCondensed"/>
          <w:noProof/>
          <w:lang w:val="fr-CH"/>
        </w:rPr>
        <w:t>De Blasio, C.</w:t>
      </w:r>
      <w:r w:rsidR="00E97FF3" w:rsidRPr="004122A7">
        <w:rPr>
          <w:rFonts w:eastAsiaTheme="minorEastAsia" w:cs="Open Sans SemiCondensed"/>
          <w:noProof/>
          <w:lang w:val="fr-CH"/>
        </w:rPr>
        <w:t>, Dind, J.</w:t>
      </w:r>
      <w:r w:rsidR="002E7A7A" w:rsidRPr="004122A7">
        <w:rPr>
          <w:rFonts w:eastAsiaTheme="minorEastAsia" w:cs="Open Sans SemiCondensed"/>
          <w:noProof/>
          <w:lang w:val="fr-CH"/>
        </w:rPr>
        <w:t>,</w:t>
      </w:r>
      <w:r w:rsidR="00E97FF3" w:rsidRPr="004122A7">
        <w:rPr>
          <w:rFonts w:eastAsiaTheme="minorEastAsia" w:cs="Open Sans SemiCondensed"/>
          <w:noProof/>
          <w:lang w:val="fr-CH"/>
        </w:rPr>
        <w:t xml:space="preserve"> &amp; Petitpierre, G.</w:t>
      </w:r>
      <w:r w:rsidRPr="004122A7">
        <w:rPr>
          <w:rFonts w:eastAsiaTheme="minorEastAsia" w:cs="Open Sans SemiCondensed"/>
          <w:noProof/>
          <w:lang w:val="fr-CH"/>
        </w:rPr>
        <w:t xml:space="preserve"> (</w:t>
      </w:r>
      <w:r w:rsidR="00E97FF3" w:rsidRPr="004122A7">
        <w:rPr>
          <w:rFonts w:eastAsiaTheme="minorEastAsia" w:cs="Open Sans SemiCondensed"/>
          <w:noProof/>
          <w:lang w:val="fr-CH"/>
        </w:rPr>
        <w:t>en révision</w:t>
      </w:r>
      <w:r w:rsidRPr="004122A7">
        <w:rPr>
          <w:rFonts w:eastAsiaTheme="minorEastAsia" w:cs="Open Sans SemiCondensed"/>
          <w:noProof/>
          <w:lang w:val="fr-CH"/>
        </w:rPr>
        <w:t xml:space="preserve">). </w:t>
      </w:r>
      <w:r w:rsidR="005D7733" w:rsidRPr="004122A7">
        <w:rPr>
          <w:rFonts w:eastAsiaTheme="minorEastAsia" w:cs="Open Sans SemiCondensed"/>
          <w:noProof/>
          <w:lang w:val="en-GB"/>
        </w:rPr>
        <w:t>Odor hedonics responses in children and young people with profound intellectual and multiple disabilities</w:t>
      </w:r>
    </w:p>
    <w:p w14:paraId="2DF191DE" w14:textId="7BEDC1F0" w:rsidR="00956FD0" w:rsidRPr="004122A7" w:rsidRDefault="00372502" w:rsidP="00DE6E1D">
      <w:pPr>
        <w:pStyle w:val="Literaturverzeichnis"/>
        <w:rPr>
          <w:rFonts w:eastAsiaTheme="minorEastAsia" w:cs="Open Sans SemiCondensed"/>
          <w:noProof/>
          <w:lang w:val="fr-CH"/>
        </w:rPr>
      </w:pPr>
      <w:r w:rsidRPr="004122A7">
        <w:rPr>
          <w:rFonts w:eastAsiaTheme="minorEastAsia" w:cs="Open Sans SemiCondensed"/>
          <w:noProof/>
          <w:lang w:val="fr-CH"/>
        </w:rPr>
        <w:t xml:space="preserve">Fröhlich, A. (1987). </w:t>
      </w:r>
      <w:r w:rsidRPr="004122A7">
        <w:rPr>
          <w:rFonts w:eastAsiaTheme="minorEastAsia" w:cs="Open Sans SemiCondensed"/>
          <w:i/>
          <w:noProof/>
          <w:lang w:val="fr-CH"/>
        </w:rPr>
        <w:t>La stimulation basale</w:t>
      </w:r>
      <w:r w:rsidRPr="004122A7">
        <w:rPr>
          <w:rFonts w:eastAsiaTheme="minorEastAsia" w:cs="Open Sans SemiCondensed"/>
          <w:noProof/>
          <w:lang w:val="fr-CH"/>
        </w:rPr>
        <w:t>.</w:t>
      </w:r>
      <w:r w:rsidR="002418FA" w:rsidRPr="004122A7">
        <w:rPr>
          <w:rFonts w:eastAsiaTheme="minorEastAsia" w:cs="Open Sans SemiCondensed"/>
          <w:noProof/>
          <w:lang w:val="fr-CH"/>
        </w:rPr>
        <w:t xml:space="preserve"> </w:t>
      </w:r>
      <w:r w:rsidR="00337B2B" w:rsidRPr="004122A7">
        <w:rPr>
          <w:rFonts w:eastAsiaTheme="minorEastAsia" w:cs="Open Sans SemiCondensed"/>
          <w:noProof/>
          <w:lang w:val="fr-CH"/>
        </w:rPr>
        <w:t>É</w:t>
      </w:r>
      <w:r w:rsidR="00882253" w:rsidRPr="004122A7">
        <w:rPr>
          <w:rFonts w:eastAsiaTheme="minorEastAsia" w:cs="Open Sans SemiCondensed"/>
          <w:noProof/>
          <w:lang w:val="fr-CH"/>
        </w:rPr>
        <w:t>ditions de Lavigny</w:t>
      </w:r>
      <w:r w:rsidRPr="004122A7">
        <w:rPr>
          <w:rFonts w:eastAsiaTheme="minorEastAsia" w:cs="Open Sans SemiCondensed"/>
          <w:noProof/>
          <w:lang w:val="fr-CH"/>
        </w:rPr>
        <w:t>.</w:t>
      </w:r>
    </w:p>
    <w:p w14:paraId="2502AD4E" w14:textId="157109CD" w:rsidR="00E236AD" w:rsidRPr="004122A7" w:rsidRDefault="00E236AD" w:rsidP="00DE6E1D">
      <w:pPr>
        <w:pStyle w:val="Literaturverzeichnis"/>
        <w:rPr>
          <w:rFonts w:eastAsiaTheme="minorEastAsia" w:cs="Open Sans SemiCondensed"/>
          <w:noProof/>
          <w:lang w:val="en-GB"/>
        </w:rPr>
      </w:pPr>
      <w:r w:rsidRPr="004122A7">
        <w:rPr>
          <w:rFonts w:eastAsiaTheme="minorEastAsia" w:cs="Open Sans SemiCondensed"/>
          <w:noProof/>
          <w:lang w:val="fr-CH"/>
        </w:rPr>
        <w:t>Hulsegge, J.</w:t>
      </w:r>
      <w:r w:rsidR="002E7A7A" w:rsidRPr="004122A7">
        <w:rPr>
          <w:rFonts w:eastAsiaTheme="minorEastAsia" w:cs="Open Sans SemiCondensed"/>
          <w:noProof/>
          <w:lang w:val="fr-CH"/>
        </w:rPr>
        <w:t>,</w:t>
      </w:r>
      <w:r w:rsidRPr="004122A7">
        <w:rPr>
          <w:rFonts w:eastAsiaTheme="minorEastAsia" w:cs="Open Sans SemiCondensed"/>
          <w:noProof/>
          <w:lang w:val="fr-CH"/>
        </w:rPr>
        <w:t xml:space="preserve"> &amp; Verheul, A. (1989). </w:t>
      </w:r>
      <w:r w:rsidRPr="004122A7">
        <w:rPr>
          <w:rFonts w:eastAsiaTheme="minorEastAsia" w:cs="Open Sans SemiCondensed"/>
          <w:i/>
          <w:iCs/>
          <w:noProof/>
          <w:lang w:val="fr-CH"/>
        </w:rPr>
        <w:t>Snoezelen, un autre monde</w:t>
      </w:r>
      <w:r w:rsidRPr="004122A7">
        <w:rPr>
          <w:rFonts w:eastAsiaTheme="minorEastAsia" w:cs="Open Sans SemiCondensed"/>
          <w:noProof/>
          <w:lang w:val="fr-CH"/>
        </w:rPr>
        <w:t xml:space="preserve">. </w:t>
      </w:r>
      <w:r w:rsidR="00337B2B" w:rsidRPr="004122A7">
        <w:rPr>
          <w:rFonts w:eastAsiaTheme="minorEastAsia" w:cs="Open Sans SemiCondensed"/>
          <w:noProof/>
          <w:lang w:val="en-GB"/>
        </w:rPr>
        <w:t>É</w:t>
      </w:r>
      <w:r w:rsidRPr="004122A7">
        <w:rPr>
          <w:rFonts w:eastAsiaTheme="minorEastAsia" w:cs="Open Sans SemiCondensed"/>
          <w:noProof/>
          <w:lang w:val="en-GB"/>
        </w:rPr>
        <w:t>rasme.</w:t>
      </w:r>
    </w:p>
    <w:p w14:paraId="2C96B94D" w14:textId="22AE238D" w:rsidR="00E60469" w:rsidRPr="004122A7" w:rsidRDefault="00F30863" w:rsidP="00DE6E1D">
      <w:pPr>
        <w:pStyle w:val="Literaturverzeichnis"/>
        <w:rPr>
          <w:rFonts w:eastAsiaTheme="minorEastAsia" w:cs="Open Sans SemiCondensed"/>
          <w:noProof/>
          <w:lang w:val="en-GB"/>
        </w:rPr>
      </w:pPr>
      <w:r w:rsidRPr="004122A7">
        <w:rPr>
          <w:rFonts w:eastAsiaTheme="minorEastAsia" w:cs="Open Sans SemiCondensed"/>
          <w:noProof/>
          <w:lang w:val="en-GB"/>
        </w:rPr>
        <w:t>Krusemark</w:t>
      </w:r>
      <w:r w:rsidR="00E97FF3" w:rsidRPr="004122A7">
        <w:rPr>
          <w:rFonts w:eastAsiaTheme="minorEastAsia" w:cs="Open Sans SemiCondensed"/>
          <w:noProof/>
          <w:lang w:val="en-GB"/>
        </w:rPr>
        <w:t>,</w:t>
      </w:r>
      <w:r w:rsidRPr="004122A7">
        <w:rPr>
          <w:rFonts w:eastAsiaTheme="minorEastAsia" w:cs="Open Sans SemiCondensed"/>
          <w:noProof/>
          <w:lang w:val="en-GB"/>
        </w:rPr>
        <w:t xml:space="preserve"> E</w:t>
      </w:r>
      <w:r w:rsidR="00E97FF3" w:rsidRPr="004122A7">
        <w:rPr>
          <w:rFonts w:eastAsiaTheme="minorEastAsia" w:cs="Open Sans SemiCondensed"/>
          <w:noProof/>
          <w:lang w:val="en-GB"/>
        </w:rPr>
        <w:t>.</w:t>
      </w:r>
      <w:r w:rsidR="008862ED" w:rsidRPr="004122A7">
        <w:rPr>
          <w:rFonts w:eastAsiaTheme="minorEastAsia" w:cs="Open Sans SemiCondensed"/>
          <w:noProof/>
          <w:lang w:val="en-GB"/>
        </w:rPr>
        <w:t> </w:t>
      </w:r>
      <w:r w:rsidRPr="004122A7">
        <w:rPr>
          <w:rFonts w:eastAsiaTheme="minorEastAsia" w:cs="Open Sans SemiCondensed"/>
          <w:noProof/>
          <w:lang w:val="en-GB"/>
        </w:rPr>
        <w:t>A</w:t>
      </w:r>
      <w:r w:rsidR="00E97FF3" w:rsidRPr="004122A7">
        <w:rPr>
          <w:rFonts w:eastAsiaTheme="minorEastAsia" w:cs="Open Sans SemiCondensed"/>
          <w:noProof/>
          <w:lang w:val="en-GB"/>
        </w:rPr>
        <w:t>.</w:t>
      </w:r>
      <w:r w:rsidRPr="004122A7">
        <w:rPr>
          <w:rFonts w:eastAsiaTheme="minorEastAsia" w:cs="Open Sans SemiCondensed"/>
          <w:noProof/>
          <w:lang w:val="en-GB"/>
        </w:rPr>
        <w:t>, Novak</w:t>
      </w:r>
      <w:r w:rsidR="00E97FF3" w:rsidRPr="004122A7">
        <w:rPr>
          <w:rFonts w:eastAsiaTheme="minorEastAsia" w:cs="Open Sans SemiCondensed"/>
          <w:noProof/>
          <w:lang w:val="en-GB"/>
        </w:rPr>
        <w:t>,</w:t>
      </w:r>
      <w:r w:rsidRPr="004122A7">
        <w:rPr>
          <w:rFonts w:eastAsiaTheme="minorEastAsia" w:cs="Open Sans SemiCondensed"/>
          <w:noProof/>
          <w:lang w:val="en-GB"/>
        </w:rPr>
        <w:t xml:space="preserve"> L</w:t>
      </w:r>
      <w:r w:rsidR="00E97FF3" w:rsidRPr="004122A7">
        <w:rPr>
          <w:rFonts w:eastAsiaTheme="minorEastAsia" w:cs="Open Sans SemiCondensed"/>
          <w:noProof/>
          <w:lang w:val="en-GB"/>
        </w:rPr>
        <w:t>.</w:t>
      </w:r>
      <w:r w:rsidR="008862ED" w:rsidRPr="004122A7">
        <w:rPr>
          <w:rFonts w:eastAsiaTheme="minorEastAsia" w:cs="Open Sans SemiCondensed"/>
          <w:noProof/>
          <w:lang w:val="en-GB"/>
        </w:rPr>
        <w:t> </w:t>
      </w:r>
      <w:r w:rsidRPr="004122A7">
        <w:rPr>
          <w:rFonts w:eastAsiaTheme="minorEastAsia" w:cs="Open Sans SemiCondensed"/>
          <w:noProof/>
          <w:lang w:val="en-GB"/>
        </w:rPr>
        <w:t>R</w:t>
      </w:r>
      <w:r w:rsidR="00E97FF3" w:rsidRPr="004122A7">
        <w:rPr>
          <w:rFonts w:eastAsiaTheme="minorEastAsia" w:cs="Open Sans SemiCondensed"/>
          <w:noProof/>
          <w:lang w:val="en-GB"/>
        </w:rPr>
        <w:t>.</w:t>
      </w:r>
      <w:r w:rsidRPr="004122A7">
        <w:rPr>
          <w:rFonts w:eastAsiaTheme="minorEastAsia" w:cs="Open Sans SemiCondensed"/>
          <w:noProof/>
          <w:lang w:val="en-GB"/>
        </w:rPr>
        <w:t>, Gitelman</w:t>
      </w:r>
      <w:r w:rsidR="00E97FF3" w:rsidRPr="004122A7">
        <w:rPr>
          <w:rFonts w:eastAsiaTheme="minorEastAsia" w:cs="Open Sans SemiCondensed"/>
          <w:noProof/>
          <w:lang w:val="en-GB"/>
        </w:rPr>
        <w:t>,</w:t>
      </w:r>
      <w:r w:rsidRPr="004122A7">
        <w:rPr>
          <w:rFonts w:eastAsiaTheme="minorEastAsia" w:cs="Open Sans SemiCondensed"/>
          <w:noProof/>
          <w:lang w:val="en-GB"/>
        </w:rPr>
        <w:t xml:space="preserve"> D</w:t>
      </w:r>
      <w:r w:rsidR="00E97FF3" w:rsidRPr="004122A7">
        <w:rPr>
          <w:rFonts w:eastAsiaTheme="minorEastAsia" w:cs="Open Sans SemiCondensed"/>
          <w:noProof/>
          <w:lang w:val="en-GB"/>
        </w:rPr>
        <w:t xml:space="preserve">. </w:t>
      </w:r>
      <w:r w:rsidRPr="004122A7">
        <w:rPr>
          <w:rFonts w:eastAsiaTheme="minorEastAsia" w:cs="Open Sans SemiCondensed"/>
          <w:noProof/>
          <w:lang w:val="en-GB"/>
        </w:rPr>
        <w:t>R</w:t>
      </w:r>
      <w:r w:rsidR="00E97FF3" w:rsidRPr="004122A7">
        <w:rPr>
          <w:rFonts w:eastAsiaTheme="minorEastAsia" w:cs="Open Sans SemiCondensed"/>
          <w:noProof/>
          <w:lang w:val="en-GB"/>
        </w:rPr>
        <w:t>.</w:t>
      </w:r>
      <w:r w:rsidRPr="004122A7">
        <w:rPr>
          <w:rFonts w:eastAsiaTheme="minorEastAsia" w:cs="Open Sans SemiCondensed"/>
          <w:noProof/>
          <w:lang w:val="en-GB"/>
        </w:rPr>
        <w:t>,</w:t>
      </w:r>
      <w:r w:rsidR="00E97FF3" w:rsidRPr="004122A7">
        <w:rPr>
          <w:rFonts w:eastAsiaTheme="minorEastAsia" w:cs="Open Sans SemiCondensed"/>
          <w:noProof/>
          <w:lang w:val="en-GB"/>
        </w:rPr>
        <w:t xml:space="preserve"> &amp;</w:t>
      </w:r>
      <w:r w:rsidRPr="004122A7">
        <w:rPr>
          <w:rFonts w:eastAsiaTheme="minorEastAsia" w:cs="Open Sans SemiCondensed"/>
          <w:noProof/>
          <w:lang w:val="en-GB"/>
        </w:rPr>
        <w:t xml:space="preserve"> Li</w:t>
      </w:r>
      <w:r w:rsidR="00E97FF3" w:rsidRPr="004122A7">
        <w:rPr>
          <w:rFonts w:eastAsiaTheme="minorEastAsia" w:cs="Open Sans SemiCondensed"/>
          <w:noProof/>
          <w:lang w:val="en-GB"/>
        </w:rPr>
        <w:t>,</w:t>
      </w:r>
      <w:r w:rsidRPr="004122A7">
        <w:rPr>
          <w:rFonts w:eastAsiaTheme="minorEastAsia" w:cs="Open Sans SemiCondensed"/>
          <w:noProof/>
          <w:lang w:val="en-GB"/>
        </w:rPr>
        <w:t xml:space="preserve"> W. </w:t>
      </w:r>
      <w:r w:rsidR="00E97FF3" w:rsidRPr="004122A7">
        <w:rPr>
          <w:rFonts w:eastAsiaTheme="minorEastAsia" w:cs="Open Sans SemiCondensed"/>
          <w:noProof/>
          <w:lang w:val="en-GB"/>
        </w:rPr>
        <w:t xml:space="preserve">(2013). </w:t>
      </w:r>
      <w:r w:rsidRPr="004122A7">
        <w:rPr>
          <w:rFonts w:eastAsiaTheme="minorEastAsia" w:cs="Open Sans SemiCondensed"/>
          <w:noProof/>
          <w:lang w:val="en-GB"/>
        </w:rPr>
        <w:t xml:space="preserve">When the </w:t>
      </w:r>
      <w:r w:rsidR="00E97FF3" w:rsidRPr="004122A7">
        <w:rPr>
          <w:rFonts w:eastAsiaTheme="minorEastAsia" w:cs="Open Sans SemiCondensed"/>
          <w:noProof/>
          <w:lang w:val="en-GB"/>
        </w:rPr>
        <w:t>s</w:t>
      </w:r>
      <w:r w:rsidRPr="004122A7">
        <w:rPr>
          <w:rFonts w:eastAsiaTheme="minorEastAsia" w:cs="Open Sans SemiCondensed"/>
          <w:noProof/>
          <w:lang w:val="en-GB"/>
        </w:rPr>
        <w:t xml:space="preserve">ense of </w:t>
      </w:r>
      <w:r w:rsidR="00E97FF3" w:rsidRPr="004122A7">
        <w:rPr>
          <w:rFonts w:eastAsiaTheme="minorEastAsia" w:cs="Open Sans SemiCondensed"/>
          <w:noProof/>
          <w:lang w:val="en-GB"/>
        </w:rPr>
        <w:t>s</w:t>
      </w:r>
      <w:r w:rsidRPr="004122A7">
        <w:rPr>
          <w:rFonts w:eastAsiaTheme="minorEastAsia" w:cs="Open Sans SemiCondensed"/>
          <w:noProof/>
          <w:lang w:val="en-GB"/>
        </w:rPr>
        <w:t xml:space="preserve">mell </w:t>
      </w:r>
      <w:r w:rsidR="00E97FF3" w:rsidRPr="004122A7">
        <w:rPr>
          <w:rFonts w:eastAsiaTheme="minorEastAsia" w:cs="Open Sans SemiCondensed"/>
          <w:noProof/>
          <w:lang w:val="en-GB"/>
        </w:rPr>
        <w:t>m</w:t>
      </w:r>
      <w:r w:rsidRPr="004122A7">
        <w:rPr>
          <w:rFonts w:eastAsiaTheme="minorEastAsia" w:cs="Open Sans SemiCondensed"/>
          <w:noProof/>
          <w:lang w:val="en-GB"/>
        </w:rPr>
        <w:t xml:space="preserve">eets </w:t>
      </w:r>
      <w:r w:rsidR="00E97FF3" w:rsidRPr="004122A7">
        <w:rPr>
          <w:rFonts w:eastAsiaTheme="minorEastAsia" w:cs="Open Sans SemiCondensed"/>
          <w:noProof/>
          <w:lang w:val="en-GB"/>
        </w:rPr>
        <w:t>e</w:t>
      </w:r>
      <w:r w:rsidRPr="004122A7">
        <w:rPr>
          <w:rFonts w:eastAsiaTheme="minorEastAsia" w:cs="Open Sans SemiCondensed"/>
          <w:noProof/>
          <w:lang w:val="en-GB"/>
        </w:rPr>
        <w:t>motion: Anxiety-</w:t>
      </w:r>
      <w:r w:rsidR="00E97FF3" w:rsidRPr="004122A7">
        <w:rPr>
          <w:rFonts w:eastAsiaTheme="minorEastAsia" w:cs="Open Sans SemiCondensed"/>
          <w:noProof/>
          <w:lang w:val="en-GB"/>
        </w:rPr>
        <w:t>s</w:t>
      </w:r>
      <w:r w:rsidRPr="004122A7">
        <w:rPr>
          <w:rFonts w:eastAsiaTheme="minorEastAsia" w:cs="Open Sans SemiCondensed"/>
          <w:noProof/>
          <w:lang w:val="en-GB"/>
        </w:rPr>
        <w:t>tate-</w:t>
      </w:r>
      <w:r w:rsidR="00E97FF3" w:rsidRPr="004122A7">
        <w:rPr>
          <w:rFonts w:eastAsiaTheme="minorEastAsia" w:cs="Open Sans SemiCondensed"/>
          <w:noProof/>
          <w:lang w:val="en-GB"/>
        </w:rPr>
        <w:t>d</w:t>
      </w:r>
      <w:r w:rsidRPr="004122A7">
        <w:rPr>
          <w:rFonts w:eastAsiaTheme="minorEastAsia" w:cs="Open Sans SemiCondensed"/>
          <w:noProof/>
          <w:lang w:val="en-GB"/>
        </w:rPr>
        <w:t xml:space="preserve">ependent </w:t>
      </w:r>
      <w:r w:rsidR="00E97FF3" w:rsidRPr="004122A7">
        <w:rPr>
          <w:rFonts w:eastAsiaTheme="minorEastAsia" w:cs="Open Sans SemiCondensed"/>
          <w:noProof/>
          <w:lang w:val="en-GB"/>
        </w:rPr>
        <w:t>o</w:t>
      </w:r>
      <w:r w:rsidRPr="004122A7">
        <w:rPr>
          <w:rFonts w:eastAsiaTheme="minorEastAsia" w:cs="Open Sans SemiCondensed"/>
          <w:noProof/>
          <w:lang w:val="en-GB"/>
        </w:rPr>
        <w:t xml:space="preserve">lfactory </w:t>
      </w:r>
      <w:r w:rsidR="00E97FF3" w:rsidRPr="004122A7">
        <w:rPr>
          <w:rFonts w:eastAsiaTheme="minorEastAsia" w:cs="Open Sans SemiCondensed"/>
          <w:noProof/>
          <w:lang w:val="en-GB"/>
        </w:rPr>
        <w:t>p</w:t>
      </w:r>
      <w:r w:rsidRPr="004122A7">
        <w:rPr>
          <w:rFonts w:eastAsiaTheme="minorEastAsia" w:cs="Open Sans SemiCondensed"/>
          <w:noProof/>
          <w:lang w:val="en-GB"/>
        </w:rPr>
        <w:t xml:space="preserve">rocessing and </w:t>
      </w:r>
      <w:r w:rsidR="00E97FF3" w:rsidRPr="004122A7">
        <w:rPr>
          <w:rFonts w:eastAsiaTheme="minorEastAsia" w:cs="Open Sans SemiCondensed"/>
          <w:noProof/>
          <w:lang w:val="en-GB"/>
        </w:rPr>
        <w:t>n</w:t>
      </w:r>
      <w:r w:rsidRPr="004122A7">
        <w:rPr>
          <w:rFonts w:eastAsiaTheme="minorEastAsia" w:cs="Open Sans SemiCondensed"/>
          <w:noProof/>
          <w:lang w:val="en-GB"/>
        </w:rPr>
        <w:t xml:space="preserve">eural </w:t>
      </w:r>
      <w:r w:rsidR="00E97FF3" w:rsidRPr="004122A7">
        <w:rPr>
          <w:rFonts w:eastAsiaTheme="minorEastAsia" w:cs="Open Sans SemiCondensed"/>
          <w:noProof/>
          <w:lang w:val="en-GB"/>
        </w:rPr>
        <w:t>c</w:t>
      </w:r>
      <w:r w:rsidRPr="004122A7">
        <w:rPr>
          <w:rFonts w:eastAsiaTheme="minorEastAsia" w:cs="Open Sans SemiCondensed"/>
          <w:noProof/>
          <w:lang w:val="en-GB"/>
        </w:rPr>
        <w:t xml:space="preserve">ircuitry </w:t>
      </w:r>
      <w:r w:rsidR="00E97FF3" w:rsidRPr="004122A7">
        <w:rPr>
          <w:rFonts w:eastAsiaTheme="minorEastAsia" w:cs="Open Sans SemiCondensed"/>
          <w:noProof/>
          <w:lang w:val="en-GB"/>
        </w:rPr>
        <w:t>a</w:t>
      </w:r>
      <w:r w:rsidRPr="004122A7">
        <w:rPr>
          <w:rFonts w:eastAsiaTheme="minorEastAsia" w:cs="Open Sans SemiCondensed"/>
          <w:noProof/>
          <w:lang w:val="en-GB"/>
        </w:rPr>
        <w:t xml:space="preserve">daptation. </w:t>
      </w:r>
      <w:r w:rsidRPr="004122A7">
        <w:rPr>
          <w:rFonts w:eastAsiaTheme="minorEastAsia" w:cs="Open Sans SemiCondensed"/>
          <w:i/>
          <w:iCs/>
          <w:noProof/>
          <w:lang w:val="en-GB"/>
        </w:rPr>
        <w:t>J</w:t>
      </w:r>
      <w:r w:rsidR="00E97FF3" w:rsidRPr="004122A7">
        <w:rPr>
          <w:rFonts w:eastAsiaTheme="minorEastAsia" w:cs="Open Sans SemiCondensed"/>
          <w:i/>
          <w:iCs/>
          <w:noProof/>
          <w:lang w:val="en-GB"/>
        </w:rPr>
        <w:t>ournal of</w:t>
      </w:r>
      <w:r w:rsidRPr="004122A7">
        <w:rPr>
          <w:rFonts w:eastAsiaTheme="minorEastAsia" w:cs="Open Sans SemiCondensed"/>
          <w:i/>
          <w:iCs/>
          <w:noProof/>
          <w:lang w:val="en-GB"/>
        </w:rPr>
        <w:t xml:space="preserve"> Neurosci</w:t>
      </w:r>
      <w:r w:rsidR="00E97FF3" w:rsidRPr="004122A7">
        <w:rPr>
          <w:rFonts w:eastAsiaTheme="minorEastAsia" w:cs="Open Sans SemiCondensed"/>
          <w:i/>
          <w:iCs/>
          <w:noProof/>
          <w:lang w:val="en-GB"/>
        </w:rPr>
        <w:t>ence</w:t>
      </w:r>
      <w:r w:rsidR="00E97FF3" w:rsidRPr="004122A7">
        <w:rPr>
          <w:rFonts w:eastAsiaTheme="minorEastAsia" w:cs="Open Sans SemiCondensed"/>
          <w:noProof/>
          <w:lang w:val="en-GB"/>
        </w:rPr>
        <w:t>,</w:t>
      </w:r>
      <w:r w:rsidRPr="004122A7">
        <w:rPr>
          <w:rFonts w:eastAsiaTheme="minorEastAsia" w:cs="Open Sans SemiCondensed"/>
          <w:noProof/>
          <w:lang w:val="en-GB"/>
        </w:rPr>
        <w:t xml:space="preserve"> </w:t>
      </w:r>
      <w:r w:rsidRPr="004122A7">
        <w:rPr>
          <w:rFonts w:eastAsiaTheme="minorEastAsia" w:cs="Open Sans SemiCondensed"/>
          <w:i/>
          <w:iCs/>
          <w:noProof/>
          <w:lang w:val="en-GB"/>
        </w:rPr>
        <w:t>33</w:t>
      </w:r>
      <w:r w:rsidR="00E97FF3" w:rsidRPr="004122A7">
        <w:rPr>
          <w:rFonts w:eastAsiaTheme="minorEastAsia" w:cs="Open Sans SemiCondensed"/>
          <w:noProof/>
          <w:lang w:val="en-GB"/>
        </w:rPr>
        <w:t>,</w:t>
      </w:r>
      <w:r w:rsidRPr="004122A7">
        <w:rPr>
          <w:rFonts w:eastAsiaTheme="minorEastAsia" w:cs="Open Sans SemiCondensed"/>
          <w:noProof/>
          <w:lang w:val="en-GB"/>
        </w:rPr>
        <w:t xml:space="preserve"> 15324–15332. </w:t>
      </w:r>
      <w:hyperlink r:id="rId18" w:history="1">
        <w:r w:rsidR="002F5C99" w:rsidRPr="004122A7">
          <w:rPr>
            <w:rStyle w:val="Hyperlink"/>
            <w:rFonts w:eastAsiaTheme="minorEastAsia" w:cs="Open Sans SemiCondensed"/>
          </w:rPr>
          <w:t>https://doi.org/10.1523/JNEUROSCI.1835-13.2013</w:t>
        </w:r>
      </w:hyperlink>
      <w:r w:rsidR="002F5C99" w:rsidRPr="004122A7">
        <w:rPr>
          <w:rFonts w:eastAsiaTheme="minorEastAsia" w:cs="Open Sans SemiCondensed"/>
          <w:noProof/>
          <w:lang w:val="en-GB"/>
        </w:rPr>
        <w:t xml:space="preserve"> </w:t>
      </w:r>
    </w:p>
    <w:p w14:paraId="09757339" w14:textId="6FAAC389" w:rsidR="006D126C" w:rsidRPr="004122A7" w:rsidRDefault="006D126C" w:rsidP="00DE6E1D">
      <w:pPr>
        <w:pStyle w:val="Literaturverzeichnis"/>
        <w:rPr>
          <w:rFonts w:eastAsiaTheme="minorEastAsia" w:cs="Open Sans SemiCondensed"/>
          <w:noProof/>
          <w:lang w:val="en-GB"/>
        </w:rPr>
      </w:pPr>
      <w:r w:rsidRPr="004122A7">
        <w:rPr>
          <w:rFonts w:eastAsiaTheme="minorEastAsia" w:cs="Open Sans SemiCondensed"/>
          <w:noProof/>
          <w:lang w:val="en-GB"/>
        </w:rPr>
        <w:t xml:space="preserve">Marlier, L., &amp; Schaal, B. (1997). </w:t>
      </w:r>
      <w:r w:rsidRPr="004122A7">
        <w:rPr>
          <w:rFonts w:eastAsiaTheme="minorEastAsia" w:cs="Open Sans SemiCondensed"/>
          <w:noProof/>
          <w:lang w:val="fr-CH"/>
        </w:rPr>
        <w:t xml:space="preserve">Familiarité et discrimination olfactive chez le nouveau-né. </w:t>
      </w:r>
      <w:r w:rsidRPr="004122A7">
        <w:rPr>
          <w:rFonts w:eastAsiaTheme="minorEastAsia" w:cs="Open Sans SemiCondensed"/>
          <w:i/>
          <w:iCs/>
          <w:noProof/>
          <w:lang w:val="en-GB"/>
        </w:rPr>
        <w:t>Enfance, 1</w:t>
      </w:r>
      <w:r w:rsidRPr="004122A7">
        <w:rPr>
          <w:rFonts w:eastAsiaTheme="minorEastAsia" w:cs="Open Sans SemiCondensed"/>
          <w:noProof/>
          <w:lang w:val="en-GB"/>
        </w:rPr>
        <w:t>, 47</w:t>
      </w:r>
      <w:r w:rsidR="00865A5D" w:rsidRPr="004122A7">
        <w:rPr>
          <w:rFonts w:eastAsiaTheme="minorEastAsia" w:cs="Open Sans SemiCondensed"/>
          <w:noProof/>
          <w:lang w:val="en-GB"/>
        </w:rPr>
        <w:t>–</w:t>
      </w:r>
      <w:r w:rsidRPr="004122A7">
        <w:rPr>
          <w:rFonts w:eastAsiaTheme="minorEastAsia" w:cs="Open Sans SemiCondensed"/>
          <w:noProof/>
          <w:lang w:val="en-GB"/>
        </w:rPr>
        <w:t>61.</w:t>
      </w:r>
    </w:p>
    <w:p w14:paraId="531477B7" w14:textId="57E20BC0" w:rsidR="00956FD0" w:rsidRPr="004122A7" w:rsidRDefault="00563BC1" w:rsidP="00DE6E1D">
      <w:pPr>
        <w:pStyle w:val="Literaturverzeichnis"/>
        <w:rPr>
          <w:rFonts w:eastAsiaTheme="minorEastAsia" w:cs="Open Sans SemiCondensed"/>
          <w:noProof/>
          <w:lang w:val="en-GB"/>
        </w:rPr>
      </w:pPr>
      <w:r w:rsidRPr="004122A7">
        <w:rPr>
          <w:rFonts w:eastAsiaTheme="minorEastAsia" w:cs="Open Sans SemiCondensed"/>
          <w:noProof/>
          <w:lang w:val="en-GB"/>
        </w:rPr>
        <w:t>Nakken</w:t>
      </w:r>
      <w:r w:rsidR="00DB5347" w:rsidRPr="004122A7">
        <w:rPr>
          <w:rFonts w:eastAsiaTheme="minorEastAsia" w:cs="Open Sans SemiCondensed"/>
          <w:noProof/>
          <w:lang w:val="en-GB"/>
        </w:rPr>
        <w:t>,</w:t>
      </w:r>
      <w:r w:rsidRPr="004122A7">
        <w:rPr>
          <w:rFonts w:eastAsiaTheme="minorEastAsia" w:cs="Open Sans SemiCondensed"/>
          <w:noProof/>
          <w:lang w:val="en-GB"/>
        </w:rPr>
        <w:t xml:space="preserve"> H</w:t>
      </w:r>
      <w:r w:rsidR="00DB5347" w:rsidRPr="004122A7">
        <w:rPr>
          <w:rFonts w:eastAsiaTheme="minorEastAsia" w:cs="Open Sans SemiCondensed"/>
          <w:noProof/>
          <w:lang w:val="en-GB"/>
        </w:rPr>
        <w:t>.</w:t>
      </w:r>
      <w:r w:rsidRPr="004122A7">
        <w:rPr>
          <w:rFonts w:eastAsiaTheme="minorEastAsia" w:cs="Open Sans SemiCondensed"/>
          <w:noProof/>
          <w:lang w:val="en-GB"/>
        </w:rPr>
        <w:t>,</w:t>
      </w:r>
      <w:r w:rsidR="00DB5347" w:rsidRPr="004122A7">
        <w:rPr>
          <w:rFonts w:eastAsiaTheme="minorEastAsia" w:cs="Open Sans SemiCondensed"/>
          <w:noProof/>
          <w:lang w:val="en-GB"/>
        </w:rPr>
        <w:t xml:space="preserve"> &amp;</w:t>
      </w:r>
      <w:r w:rsidRPr="004122A7">
        <w:rPr>
          <w:rFonts w:eastAsiaTheme="minorEastAsia" w:cs="Open Sans SemiCondensed"/>
          <w:noProof/>
          <w:lang w:val="en-GB"/>
        </w:rPr>
        <w:t xml:space="preserve"> Vlaskamp</w:t>
      </w:r>
      <w:r w:rsidR="00DB5347" w:rsidRPr="004122A7">
        <w:rPr>
          <w:rFonts w:eastAsiaTheme="minorEastAsia" w:cs="Open Sans SemiCondensed"/>
          <w:noProof/>
          <w:lang w:val="en-GB"/>
        </w:rPr>
        <w:t>,</w:t>
      </w:r>
      <w:r w:rsidRPr="004122A7">
        <w:rPr>
          <w:rFonts w:eastAsiaTheme="minorEastAsia" w:cs="Open Sans SemiCondensed"/>
          <w:noProof/>
          <w:lang w:val="en-GB"/>
        </w:rPr>
        <w:t xml:space="preserve"> C</w:t>
      </w:r>
      <w:r w:rsidR="00DB5347" w:rsidRPr="004122A7">
        <w:rPr>
          <w:rFonts w:eastAsiaTheme="minorEastAsia" w:cs="Open Sans SemiCondensed"/>
          <w:noProof/>
          <w:lang w:val="en-GB"/>
        </w:rPr>
        <w:t>.</w:t>
      </w:r>
      <w:r w:rsidRPr="004122A7">
        <w:rPr>
          <w:rFonts w:eastAsiaTheme="minorEastAsia" w:cs="Open Sans SemiCondensed"/>
          <w:noProof/>
          <w:lang w:val="en-GB"/>
        </w:rPr>
        <w:t xml:space="preserve"> (2007) A need for a taxonomy for profound intellectual and multiple disabilities. </w:t>
      </w:r>
      <w:r w:rsidRPr="004122A7">
        <w:rPr>
          <w:rFonts w:eastAsiaTheme="minorEastAsia" w:cs="Open Sans SemiCondensed"/>
          <w:i/>
          <w:iCs/>
          <w:noProof/>
          <w:lang w:val="en-GB"/>
        </w:rPr>
        <w:t>J</w:t>
      </w:r>
      <w:r w:rsidR="00865A5D" w:rsidRPr="004122A7">
        <w:rPr>
          <w:rFonts w:eastAsiaTheme="minorEastAsia" w:cs="Open Sans SemiCondensed"/>
          <w:i/>
          <w:iCs/>
          <w:noProof/>
          <w:lang w:val="en-GB"/>
        </w:rPr>
        <w:t>ournal of</w:t>
      </w:r>
      <w:r w:rsidRPr="004122A7">
        <w:rPr>
          <w:rFonts w:eastAsiaTheme="minorEastAsia" w:cs="Open Sans SemiCondensed"/>
          <w:i/>
          <w:iCs/>
          <w:noProof/>
          <w:lang w:val="en-GB"/>
        </w:rPr>
        <w:t xml:space="preserve"> Policy </w:t>
      </w:r>
      <w:r w:rsidR="00865A5D" w:rsidRPr="004122A7">
        <w:rPr>
          <w:rFonts w:eastAsiaTheme="minorEastAsia" w:cs="Open Sans SemiCondensed"/>
          <w:i/>
          <w:iCs/>
          <w:noProof/>
          <w:lang w:val="en-GB"/>
        </w:rPr>
        <w:t xml:space="preserve">and </w:t>
      </w:r>
      <w:r w:rsidRPr="004122A7">
        <w:rPr>
          <w:rFonts w:eastAsiaTheme="minorEastAsia" w:cs="Open Sans SemiCondensed"/>
          <w:i/>
          <w:iCs/>
          <w:noProof/>
          <w:lang w:val="en-GB"/>
        </w:rPr>
        <w:t>Pract</w:t>
      </w:r>
      <w:r w:rsidR="00865A5D" w:rsidRPr="004122A7">
        <w:rPr>
          <w:rFonts w:eastAsiaTheme="minorEastAsia" w:cs="Open Sans SemiCondensed"/>
          <w:i/>
          <w:iCs/>
          <w:noProof/>
          <w:lang w:val="en-GB"/>
        </w:rPr>
        <w:t>ice in</w:t>
      </w:r>
      <w:r w:rsidRPr="004122A7">
        <w:rPr>
          <w:rFonts w:eastAsiaTheme="minorEastAsia" w:cs="Open Sans SemiCondensed"/>
          <w:i/>
          <w:iCs/>
          <w:noProof/>
          <w:lang w:val="en-GB"/>
        </w:rPr>
        <w:t xml:space="preserve"> Intellect</w:t>
      </w:r>
      <w:r w:rsidR="00865A5D" w:rsidRPr="004122A7">
        <w:rPr>
          <w:rFonts w:eastAsiaTheme="minorEastAsia" w:cs="Open Sans SemiCondensed"/>
          <w:i/>
          <w:iCs/>
          <w:noProof/>
          <w:lang w:val="en-GB"/>
        </w:rPr>
        <w:t>ual</w:t>
      </w:r>
      <w:r w:rsidRPr="004122A7">
        <w:rPr>
          <w:rFonts w:eastAsiaTheme="minorEastAsia" w:cs="Open Sans SemiCondensed"/>
          <w:i/>
          <w:iCs/>
          <w:noProof/>
          <w:lang w:val="en-GB"/>
        </w:rPr>
        <w:t xml:space="preserve"> Disabil</w:t>
      </w:r>
      <w:r w:rsidR="00865A5D" w:rsidRPr="004122A7">
        <w:rPr>
          <w:rFonts w:eastAsiaTheme="minorEastAsia" w:cs="Open Sans SemiCondensed"/>
          <w:i/>
          <w:iCs/>
          <w:noProof/>
          <w:lang w:val="en-GB"/>
        </w:rPr>
        <w:t>ity</w:t>
      </w:r>
      <w:r w:rsidR="00865A5D" w:rsidRPr="004122A7">
        <w:rPr>
          <w:rFonts w:eastAsiaTheme="minorEastAsia" w:cs="Open Sans SemiCondensed"/>
          <w:noProof/>
          <w:lang w:val="en-GB"/>
        </w:rPr>
        <w:t>,</w:t>
      </w:r>
      <w:r w:rsidRPr="004122A7">
        <w:rPr>
          <w:rFonts w:eastAsiaTheme="minorEastAsia" w:cs="Open Sans SemiCondensed"/>
          <w:noProof/>
          <w:lang w:val="en-GB"/>
        </w:rPr>
        <w:t xml:space="preserve"> </w:t>
      </w:r>
      <w:r w:rsidRPr="004122A7">
        <w:rPr>
          <w:rFonts w:eastAsiaTheme="minorEastAsia" w:cs="Open Sans SemiCondensed"/>
          <w:i/>
          <w:iCs/>
          <w:noProof/>
          <w:lang w:val="en-GB"/>
        </w:rPr>
        <w:t>4</w:t>
      </w:r>
      <w:r w:rsidR="00865A5D" w:rsidRPr="004122A7">
        <w:rPr>
          <w:rFonts w:eastAsiaTheme="minorEastAsia" w:cs="Open Sans SemiCondensed"/>
          <w:noProof/>
          <w:lang w:val="en-GB"/>
        </w:rPr>
        <w:t xml:space="preserve">, </w:t>
      </w:r>
      <w:r w:rsidRPr="004122A7">
        <w:rPr>
          <w:rFonts w:eastAsiaTheme="minorEastAsia" w:cs="Open Sans SemiCondensed"/>
          <w:noProof/>
          <w:lang w:val="en-GB"/>
        </w:rPr>
        <w:t xml:space="preserve">83–87. </w:t>
      </w:r>
      <w:hyperlink r:id="rId19" w:history="1">
        <w:r w:rsidR="003F4722" w:rsidRPr="004122A7">
          <w:rPr>
            <w:rStyle w:val="Hyperlink"/>
            <w:rFonts w:eastAsiaTheme="minorEastAsia" w:cs="Open Sans SemiCondensed"/>
          </w:rPr>
          <w:t>https://doi.org/10.1111/j.1741-1130.2007.00104.x</w:t>
        </w:r>
      </w:hyperlink>
      <w:r w:rsidR="003F4722" w:rsidRPr="004122A7">
        <w:rPr>
          <w:rFonts w:eastAsiaTheme="minorEastAsia" w:cs="Open Sans SemiCondensed"/>
          <w:noProof/>
          <w:lang w:val="en-GB"/>
        </w:rPr>
        <w:t xml:space="preserve"> </w:t>
      </w:r>
    </w:p>
    <w:p w14:paraId="3C74A730" w14:textId="0D968AF4" w:rsidR="00C21E8A" w:rsidRPr="004122A7" w:rsidRDefault="00C21E8A" w:rsidP="00DE6E1D">
      <w:pPr>
        <w:pStyle w:val="Literaturverzeichnis"/>
        <w:rPr>
          <w:rFonts w:eastAsiaTheme="minorEastAsia" w:cs="Open Sans SemiCondensed"/>
          <w:noProof/>
          <w:lang w:val="en-GB"/>
        </w:rPr>
      </w:pPr>
      <w:r w:rsidRPr="004122A7">
        <w:rPr>
          <w:rFonts w:eastAsiaTheme="minorEastAsia" w:cs="Open Sans SemiCondensed"/>
          <w:noProof/>
          <w:lang w:val="fr-CH"/>
        </w:rPr>
        <w:t xml:space="preserve">Petitpierre, G., Dind, J., De Blasio, C., &amp; Gremaud, G. (2021). </w:t>
      </w:r>
      <w:r w:rsidRPr="004122A7">
        <w:rPr>
          <w:rFonts w:eastAsiaTheme="minorEastAsia" w:cs="Open Sans SemiCondensed"/>
          <w:noProof/>
          <w:lang w:val="en-GB"/>
        </w:rPr>
        <w:t xml:space="preserve">Odour detection in children and youngpeople with profound intellectual and multiple disabilities. </w:t>
      </w:r>
      <w:r w:rsidRPr="004122A7">
        <w:rPr>
          <w:rFonts w:eastAsiaTheme="minorEastAsia" w:cs="Open Sans SemiCondensed"/>
          <w:i/>
          <w:iCs/>
          <w:noProof/>
          <w:lang w:val="en-GB"/>
        </w:rPr>
        <w:t>Journal of Applied Research in Intellectual Disabilities,</w:t>
      </w:r>
      <w:r w:rsidRPr="004122A7">
        <w:rPr>
          <w:rFonts w:eastAsiaTheme="minorEastAsia" w:cs="Open Sans SemiCondensed"/>
          <w:noProof/>
          <w:lang w:val="en-GB"/>
        </w:rPr>
        <w:t xml:space="preserve"> </w:t>
      </w:r>
      <w:r w:rsidR="00D836F4" w:rsidRPr="004122A7">
        <w:rPr>
          <w:rFonts w:eastAsiaTheme="minorEastAsia" w:cs="Open Sans SemiCondensed"/>
          <w:i/>
          <w:iCs/>
          <w:noProof/>
          <w:lang w:val="en-GB"/>
        </w:rPr>
        <w:t>35</w:t>
      </w:r>
      <w:r w:rsidR="008862ED" w:rsidRPr="004122A7">
        <w:rPr>
          <w:rFonts w:eastAsiaTheme="minorEastAsia" w:cs="Open Sans SemiCondensed"/>
          <w:i/>
          <w:iCs/>
          <w:noProof/>
          <w:lang w:val="en-GB"/>
        </w:rPr>
        <w:t xml:space="preserve"> </w:t>
      </w:r>
      <w:r w:rsidR="00D836F4" w:rsidRPr="004122A7">
        <w:rPr>
          <w:rFonts w:eastAsiaTheme="minorEastAsia" w:cs="Open Sans SemiCondensed"/>
          <w:noProof/>
          <w:lang w:val="en-GB"/>
        </w:rPr>
        <w:t>(2), 519-530</w:t>
      </w:r>
      <w:r w:rsidR="00E60469" w:rsidRPr="004122A7">
        <w:rPr>
          <w:rFonts w:eastAsiaTheme="minorEastAsia" w:cs="Open Sans SemiCondensed"/>
          <w:noProof/>
          <w:lang w:val="en-GB"/>
        </w:rPr>
        <w:t xml:space="preserve">. </w:t>
      </w:r>
      <w:hyperlink r:id="rId20" w:history="1">
        <w:r w:rsidR="00D836F4" w:rsidRPr="004122A7">
          <w:rPr>
            <w:rStyle w:val="Hyperlink"/>
            <w:rFonts w:eastAsiaTheme="minorEastAsia" w:cs="Open Sans SemiCondensed"/>
          </w:rPr>
          <w:t>https://doi.org/10.1111/jar.12963</w:t>
        </w:r>
      </w:hyperlink>
      <w:r w:rsidR="00D836F4" w:rsidRPr="004122A7">
        <w:rPr>
          <w:rFonts w:eastAsiaTheme="minorEastAsia" w:cs="Open Sans SemiCondensed"/>
          <w:noProof/>
          <w:lang w:val="en-GB"/>
        </w:rPr>
        <w:t xml:space="preserve"> </w:t>
      </w:r>
      <w:r w:rsidR="003F4722" w:rsidRPr="004122A7">
        <w:rPr>
          <w:rFonts w:eastAsiaTheme="minorEastAsia" w:cs="Open Sans SemiCondensed"/>
          <w:noProof/>
          <w:lang w:val="en-GB"/>
        </w:rPr>
        <w:t xml:space="preserve"> </w:t>
      </w:r>
    </w:p>
    <w:p w14:paraId="58C8F7E3" w14:textId="6DE0B0CC" w:rsidR="007B135F" w:rsidRPr="004122A7" w:rsidRDefault="007B135F" w:rsidP="00DE6E1D">
      <w:pPr>
        <w:pStyle w:val="Literaturverzeichnis"/>
        <w:rPr>
          <w:rFonts w:eastAsiaTheme="minorEastAsia" w:cs="Open Sans SemiCondensed"/>
          <w:noProof/>
          <w:lang w:val="en-GB"/>
        </w:rPr>
      </w:pPr>
      <w:r w:rsidRPr="004122A7">
        <w:rPr>
          <w:rFonts w:eastAsiaTheme="minorEastAsia" w:cs="Open Sans SemiCondensed"/>
          <w:noProof/>
          <w:lang w:val="en-GB"/>
        </w:rPr>
        <w:t>Petitpierre, G</w:t>
      </w:r>
      <w:r w:rsidR="00DD695A" w:rsidRPr="004122A7">
        <w:rPr>
          <w:rFonts w:eastAsiaTheme="minorEastAsia" w:cs="Open Sans SemiCondensed"/>
          <w:noProof/>
          <w:lang w:val="en-GB"/>
        </w:rPr>
        <w:t>.,</w:t>
      </w:r>
      <w:r w:rsidRPr="004122A7">
        <w:rPr>
          <w:rFonts w:eastAsiaTheme="minorEastAsia" w:cs="Open Sans SemiCondensed"/>
          <w:noProof/>
          <w:lang w:val="en-GB"/>
        </w:rPr>
        <w:t xml:space="preserve"> &amp; Dind, J. (2023). Measuring </w:t>
      </w:r>
      <w:r w:rsidR="00D42B61" w:rsidRPr="004122A7">
        <w:rPr>
          <w:rFonts w:eastAsiaTheme="minorEastAsia" w:cs="Open Sans SemiCondensed"/>
          <w:noProof/>
          <w:lang w:val="en-GB"/>
        </w:rPr>
        <w:t>o</w:t>
      </w:r>
      <w:r w:rsidRPr="004122A7">
        <w:rPr>
          <w:rFonts w:eastAsiaTheme="minorEastAsia" w:cs="Open Sans SemiCondensed"/>
          <w:noProof/>
          <w:lang w:val="en-GB"/>
        </w:rPr>
        <w:t xml:space="preserve">lfaction in </w:t>
      </w:r>
      <w:r w:rsidR="00D42B61" w:rsidRPr="004122A7">
        <w:rPr>
          <w:rFonts w:eastAsiaTheme="minorEastAsia" w:cs="Open Sans SemiCondensed"/>
          <w:noProof/>
          <w:lang w:val="en-GB"/>
        </w:rPr>
        <w:t>c</w:t>
      </w:r>
      <w:r w:rsidRPr="004122A7">
        <w:rPr>
          <w:rFonts w:eastAsiaTheme="minorEastAsia" w:cs="Open Sans SemiCondensed"/>
          <w:noProof/>
          <w:lang w:val="en-GB"/>
        </w:rPr>
        <w:t xml:space="preserve">hildren and </w:t>
      </w:r>
      <w:r w:rsidR="00D42B61" w:rsidRPr="004122A7">
        <w:rPr>
          <w:rFonts w:eastAsiaTheme="minorEastAsia" w:cs="Open Sans SemiCondensed"/>
          <w:noProof/>
          <w:lang w:val="en-GB"/>
        </w:rPr>
        <w:t>y</w:t>
      </w:r>
      <w:r w:rsidRPr="004122A7">
        <w:rPr>
          <w:rFonts w:eastAsiaTheme="minorEastAsia" w:cs="Open Sans SemiCondensed"/>
          <w:noProof/>
          <w:lang w:val="en-GB"/>
        </w:rPr>
        <w:t xml:space="preserve">oung </w:t>
      </w:r>
      <w:r w:rsidR="00D42B61" w:rsidRPr="004122A7">
        <w:rPr>
          <w:rFonts w:eastAsiaTheme="minorEastAsia" w:cs="Open Sans SemiCondensed"/>
          <w:noProof/>
          <w:lang w:val="en-GB"/>
        </w:rPr>
        <w:t>p</w:t>
      </w:r>
      <w:r w:rsidRPr="004122A7">
        <w:rPr>
          <w:rFonts w:eastAsiaTheme="minorEastAsia" w:cs="Open Sans SemiCondensed"/>
          <w:noProof/>
          <w:lang w:val="en-GB"/>
        </w:rPr>
        <w:t xml:space="preserve">eople with </w:t>
      </w:r>
      <w:r w:rsidR="00D42B61" w:rsidRPr="004122A7">
        <w:rPr>
          <w:rFonts w:eastAsiaTheme="minorEastAsia" w:cs="Open Sans SemiCondensed"/>
          <w:noProof/>
          <w:lang w:val="en-GB"/>
        </w:rPr>
        <w:t>p</w:t>
      </w:r>
      <w:r w:rsidRPr="004122A7">
        <w:rPr>
          <w:rFonts w:eastAsiaTheme="minorEastAsia" w:cs="Open Sans SemiCondensed"/>
          <w:noProof/>
          <w:lang w:val="en-GB"/>
        </w:rPr>
        <w:t xml:space="preserve">rofound </w:t>
      </w:r>
      <w:r w:rsidR="00D42B61" w:rsidRPr="004122A7">
        <w:rPr>
          <w:rFonts w:eastAsiaTheme="minorEastAsia" w:cs="Open Sans SemiCondensed"/>
          <w:noProof/>
          <w:lang w:val="en-GB"/>
        </w:rPr>
        <w:t>i</w:t>
      </w:r>
      <w:r w:rsidRPr="004122A7">
        <w:rPr>
          <w:rFonts w:eastAsiaTheme="minorEastAsia" w:cs="Open Sans SemiCondensed"/>
          <w:noProof/>
          <w:lang w:val="en-GB"/>
        </w:rPr>
        <w:t xml:space="preserve">ntellectual and </w:t>
      </w:r>
      <w:r w:rsidR="00D42B61" w:rsidRPr="004122A7">
        <w:rPr>
          <w:rFonts w:eastAsiaTheme="minorEastAsia" w:cs="Open Sans SemiCondensed"/>
          <w:noProof/>
          <w:lang w:val="en-GB"/>
        </w:rPr>
        <w:t>m</w:t>
      </w:r>
      <w:r w:rsidRPr="004122A7">
        <w:rPr>
          <w:rFonts w:eastAsiaTheme="minorEastAsia" w:cs="Open Sans SemiCondensed"/>
          <w:noProof/>
          <w:lang w:val="en-GB"/>
        </w:rPr>
        <w:t xml:space="preserve">ultiple </w:t>
      </w:r>
      <w:r w:rsidR="00D42B61" w:rsidRPr="004122A7">
        <w:rPr>
          <w:rFonts w:eastAsiaTheme="minorEastAsia" w:cs="Open Sans SemiCondensed"/>
          <w:noProof/>
          <w:lang w:val="en-GB"/>
        </w:rPr>
        <w:t>d</w:t>
      </w:r>
      <w:r w:rsidRPr="004122A7">
        <w:rPr>
          <w:rFonts w:eastAsiaTheme="minorEastAsia" w:cs="Open Sans SemiCondensed"/>
          <w:noProof/>
          <w:lang w:val="en-GB"/>
        </w:rPr>
        <w:t xml:space="preserve">isabilities. In M. Bensafi (Ed.). </w:t>
      </w:r>
      <w:r w:rsidRPr="004122A7">
        <w:rPr>
          <w:rFonts w:eastAsiaTheme="minorEastAsia" w:cs="Open Sans SemiCondensed"/>
          <w:i/>
          <w:iCs/>
          <w:noProof/>
          <w:lang w:val="en-GB"/>
        </w:rPr>
        <w:t>Methods and Protocols in Food Science</w:t>
      </w:r>
      <w:r w:rsidRPr="004122A7">
        <w:rPr>
          <w:rFonts w:eastAsiaTheme="minorEastAsia" w:cs="Open Sans SemiCondensed"/>
          <w:noProof/>
          <w:lang w:val="en-GB"/>
        </w:rPr>
        <w:t xml:space="preserve"> (</w:t>
      </w:r>
      <w:r w:rsidR="00546BC2" w:rsidRPr="004122A7">
        <w:rPr>
          <w:rFonts w:eastAsiaTheme="minorEastAsia" w:cs="Open Sans SemiCondensed"/>
          <w:noProof/>
          <w:lang w:val="en-GB"/>
        </w:rPr>
        <w:t>pp.</w:t>
      </w:r>
      <w:r w:rsidR="00EC726D" w:rsidRPr="004122A7">
        <w:rPr>
          <w:rFonts w:eastAsiaTheme="minorEastAsia" w:cs="Open Sans SemiCondensed"/>
          <w:noProof/>
          <w:lang w:val="en-GB"/>
        </w:rPr>
        <w:t> </w:t>
      </w:r>
      <w:r w:rsidRPr="004122A7">
        <w:rPr>
          <w:rFonts w:eastAsiaTheme="minorEastAsia" w:cs="Open Sans SemiCondensed"/>
          <w:noProof/>
          <w:lang w:val="en-GB"/>
        </w:rPr>
        <w:t>115</w:t>
      </w:r>
      <w:r w:rsidR="00865A5D" w:rsidRPr="004122A7">
        <w:rPr>
          <w:rFonts w:eastAsiaTheme="minorEastAsia" w:cs="Open Sans SemiCondensed"/>
          <w:noProof/>
          <w:lang w:val="en-GB"/>
        </w:rPr>
        <w:t>–</w:t>
      </w:r>
      <w:r w:rsidRPr="004122A7">
        <w:rPr>
          <w:rFonts w:eastAsiaTheme="minorEastAsia" w:cs="Open Sans SemiCondensed"/>
          <w:noProof/>
          <w:lang w:val="en-GB"/>
        </w:rPr>
        <w:t>129). Springer</w:t>
      </w:r>
      <w:r w:rsidR="00546BC2" w:rsidRPr="004122A7">
        <w:rPr>
          <w:rFonts w:eastAsiaTheme="minorEastAsia" w:cs="Open Sans SemiCondensed"/>
          <w:noProof/>
          <w:lang w:val="en-GB"/>
        </w:rPr>
        <w:t>.</w:t>
      </w:r>
    </w:p>
    <w:p w14:paraId="7601F20A" w14:textId="14ACB8CE" w:rsidR="00100989" w:rsidRPr="004122A7" w:rsidRDefault="00100989" w:rsidP="00DE6E1D">
      <w:pPr>
        <w:pStyle w:val="Literaturverzeichnis"/>
        <w:rPr>
          <w:rFonts w:eastAsiaTheme="minorEastAsia" w:cs="Open Sans SemiCondensed"/>
          <w:noProof/>
          <w:lang w:val="en-GB"/>
        </w:rPr>
      </w:pPr>
      <w:r w:rsidRPr="004122A7">
        <w:rPr>
          <w:rFonts w:eastAsiaTheme="minorEastAsia" w:cs="Open Sans SemiCondensed"/>
          <w:noProof/>
          <w:lang w:val="en-GB"/>
        </w:rPr>
        <w:t xml:space="preserve">Rankin, C. H., Abrams, Th., Barry, R. J., Bhatnagar, S., Clayton, D. F., Colombo, J., </w:t>
      </w:r>
      <w:r w:rsidR="002E16FC" w:rsidRPr="004122A7">
        <w:rPr>
          <w:rFonts w:eastAsiaTheme="minorEastAsia" w:cs="Open Sans SemiCondensed"/>
          <w:noProof/>
          <w:lang w:val="en-GB"/>
        </w:rPr>
        <w:t>Coppola, G., Geyer, M. A., Glanzman, D. L., Marsland, S., McSweeney, F. K., Wilson, D. A., Wu, C. F., &amp; Thompson, R. F.</w:t>
      </w:r>
      <w:r w:rsidRPr="004122A7">
        <w:rPr>
          <w:rFonts w:eastAsiaTheme="minorEastAsia" w:cs="Open Sans SemiCondensed"/>
          <w:noProof/>
          <w:lang w:val="en-GB"/>
        </w:rPr>
        <w:t xml:space="preserve"> (2009). Habituation revisited</w:t>
      </w:r>
      <w:r w:rsidR="001B6E2C" w:rsidRPr="004122A7">
        <w:rPr>
          <w:rFonts w:eastAsiaTheme="minorEastAsia" w:cs="Open Sans SemiCondensed"/>
          <w:noProof/>
          <w:lang w:val="en-GB"/>
        </w:rPr>
        <w:t> </w:t>
      </w:r>
      <w:r w:rsidRPr="004122A7">
        <w:rPr>
          <w:rFonts w:eastAsiaTheme="minorEastAsia" w:cs="Open Sans SemiCondensed"/>
          <w:noProof/>
          <w:lang w:val="en-GB"/>
        </w:rPr>
        <w:t xml:space="preserve">: An updated and revised description of the behavioral characteristics of habituation. </w:t>
      </w:r>
      <w:r w:rsidRPr="004122A7">
        <w:rPr>
          <w:rFonts w:eastAsiaTheme="minorEastAsia" w:cs="Open Sans SemiCondensed"/>
          <w:i/>
          <w:iCs/>
          <w:noProof/>
          <w:lang w:val="en-GB"/>
        </w:rPr>
        <w:t>Neurobiology of Learning and Memory, 92</w:t>
      </w:r>
      <w:r w:rsidRPr="004122A7">
        <w:rPr>
          <w:rFonts w:eastAsiaTheme="minorEastAsia" w:cs="Open Sans SemiCondensed"/>
          <w:noProof/>
          <w:lang w:val="en-GB"/>
        </w:rPr>
        <w:t xml:space="preserve">(2), 135–138. </w:t>
      </w:r>
      <w:hyperlink r:id="rId21" w:history="1">
        <w:r w:rsidR="00315993" w:rsidRPr="004122A7">
          <w:rPr>
            <w:rStyle w:val="Hyperlink"/>
            <w:rFonts w:eastAsiaTheme="minorEastAsia" w:cs="Open Sans SemiCondensed"/>
          </w:rPr>
          <w:t>https://doi.org/10.1016/j.nlm.2008.09.012</w:t>
        </w:r>
      </w:hyperlink>
      <w:r w:rsidR="00315993" w:rsidRPr="004122A7">
        <w:rPr>
          <w:rFonts w:eastAsiaTheme="minorEastAsia" w:cs="Open Sans SemiCondensed"/>
          <w:noProof/>
          <w:lang w:val="en-GB"/>
        </w:rPr>
        <w:t xml:space="preserve"> </w:t>
      </w:r>
    </w:p>
    <w:p w14:paraId="3641B8C2" w14:textId="05CED82E" w:rsidR="0007702B" w:rsidRPr="004122A7" w:rsidRDefault="0007702B" w:rsidP="00DE6E1D">
      <w:pPr>
        <w:pStyle w:val="Literaturverzeichnis"/>
        <w:rPr>
          <w:rFonts w:eastAsiaTheme="minorEastAsia" w:cs="Open Sans SemiCondensed"/>
          <w:noProof/>
          <w:lang w:val="fr-CH"/>
        </w:rPr>
      </w:pPr>
      <w:r w:rsidRPr="004122A7">
        <w:rPr>
          <w:rFonts w:eastAsiaTheme="minorEastAsia" w:cs="Open Sans SemiCondensed"/>
          <w:noProof/>
          <w:lang w:val="fr-CH"/>
        </w:rPr>
        <w:t>Schaal</w:t>
      </w:r>
      <w:r w:rsidR="00E32F1A" w:rsidRPr="004122A7">
        <w:rPr>
          <w:rFonts w:eastAsiaTheme="minorEastAsia" w:cs="Open Sans SemiCondensed"/>
          <w:noProof/>
          <w:lang w:val="fr-CH"/>
        </w:rPr>
        <w:t>, B. (</w:t>
      </w:r>
      <w:r w:rsidRPr="004122A7">
        <w:rPr>
          <w:rFonts w:eastAsiaTheme="minorEastAsia" w:cs="Open Sans SemiCondensed"/>
          <w:noProof/>
          <w:lang w:val="fr-CH"/>
        </w:rPr>
        <w:t>202</w:t>
      </w:r>
      <w:r w:rsidR="00E32F1A" w:rsidRPr="004122A7">
        <w:rPr>
          <w:rFonts w:eastAsiaTheme="minorEastAsia" w:cs="Open Sans SemiCondensed"/>
          <w:noProof/>
          <w:lang w:val="fr-CH"/>
        </w:rPr>
        <w:t>2</w:t>
      </w:r>
      <w:r w:rsidR="00315993" w:rsidRPr="004122A7">
        <w:rPr>
          <w:rFonts w:eastAsiaTheme="minorEastAsia" w:cs="Open Sans SemiCondensed"/>
          <w:noProof/>
          <w:lang w:val="fr-CH"/>
        </w:rPr>
        <w:t>, 14</w:t>
      </w:r>
      <w:r w:rsidR="00EC726D" w:rsidRPr="004122A7">
        <w:rPr>
          <w:rFonts w:eastAsiaTheme="minorEastAsia" w:cs="Open Sans SemiCondensed"/>
          <w:noProof/>
          <w:lang w:val="fr-CH"/>
        </w:rPr>
        <w:t> </w:t>
      </w:r>
      <w:r w:rsidR="00315993" w:rsidRPr="004122A7">
        <w:rPr>
          <w:rFonts w:eastAsiaTheme="minorEastAsia" w:cs="Open Sans SemiCondensed"/>
          <w:noProof/>
          <w:lang w:val="fr-CH"/>
        </w:rPr>
        <w:t>Janvier</w:t>
      </w:r>
      <w:r w:rsidR="00E32F1A" w:rsidRPr="004122A7">
        <w:rPr>
          <w:rFonts w:eastAsiaTheme="minorEastAsia" w:cs="Open Sans SemiCondensed"/>
          <w:noProof/>
          <w:lang w:val="fr-CH"/>
        </w:rPr>
        <w:t xml:space="preserve">). </w:t>
      </w:r>
      <w:r w:rsidR="00E32F1A" w:rsidRPr="004122A7">
        <w:rPr>
          <w:rFonts w:eastAsiaTheme="minorEastAsia" w:cs="Open Sans SemiCondensed"/>
          <w:i/>
          <w:iCs/>
          <w:noProof/>
          <w:lang w:val="fr-CH"/>
        </w:rPr>
        <w:t>Olfaction et développement de la cognition du jeune enfant</w:t>
      </w:r>
      <w:r w:rsidRPr="004122A7">
        <w:rPr>
          <w:rFonts w:eastAsiaTheme="minorEastAsia" w:cs="Open Sans SemiCondensed"/>
          <w:i/>
          <w:iCs/>
          <w:noProof/>
          <w:lang w:val="fr-CH"/>
        </w:rPr>
        <w:t xml:space="preserve">. </w:t>
      </w:r>
      <w:r w:rsidR="00E32F1A" w:rsidRPr="004122A7">
        <w:rPr>
          <w:rFonts w:eastAsiaTheme="minorEastAsia" w:cs="Open Sans SemiCondensed"/>
          <w:i/>
          <w:iCs/>
          <w:noProof/>
          <w:lang w:val="fr-CH"/>
        </w:rPr>
        <w:t>Olfaction et polyhandicap. Le sens des odeurs</w:t>
      </w:r>
      <w:r w:rsidR="00F83EBE" w:rsidRPr="004122A7">
        <w:rPr>
          <w:rFonts w:eastAsiaTheme="minorEastAsia" w:cs="Open Sans SemiCondensed"/>
          <w:noProof/>
          <w:lang w:val="fr-CH"/>
        </w:rPr>
        <w:t xml:space="preserve"> [</w:t>
      </w:r>
      <w:r w:rsidR="00E32F1A" w:rsidRPr="004122A7">
        <w:rPr>
          <w:rFonts w:eastAsiaTheme="minorEastAsia" w:cs="Open Sans SemiCondensed"/>
          <w:noProof/>
          <w:lang w:val="fr-CH"/>
        </w:rPr>
        <w:t>Conférence</w:t>
      </w:r>
      <w:r w:rsidR="00F83EBE" w:rsidRPr="004122A7">
        <w:rPr>
          <w:rFonts w:eastAsiaTheme="minorEastAsia" w:cs="Open Sans SemiCondensed"/>
          <w:noProof/>
          <w:lang w:val="fr-CH"/>
        </w:rPr>
        <w:t>]</w:t>
      </w:r>
      <w:r w:rsidR="00E32F1A" w:rsidRPr="004122A7">
        <w:rPr>
          <w:rFonts w:eastAsiaTheme="minorEastAsia" w:cs="Open Sans SemiCondensed"/>
          <w:noProof/>
          <w:lang w:val="fr-CH"/>
        </w:rPr>
        <w:t>. Journée d’étude du petit conservatoire du polyhandicap, Fribourg</w:t>
      </w:r>
      <w:r w:rsidR="00F83EBE" w:rsidRPr="004122A7">
        <w:rPr>
          <w:rFonts w:eastAsiaTheme="minorEastAsia" w:cs="Open Sans SemiCondensed"/>
          <w:noProof/>
          <w:lang w:val="fr-CH"/>
        </w:rPr>
        <w:t>.</w:t>
      </w:r>
    </w:p>
    <w:p w14:paraId="32AB652C" w14:textId="1DDCD12E" w:rsidR="008F168B" w:rsidRPr="004122A7" w:rsidRDefault="00795C92" w:rsidP="00DE6E1D">
      <w:pPr>
        <w:pStyle w:val="Literaturverzeichnis"/>
        <w:rPr>
          <w:rFonts w:eastAsiaTheme="minorEastAsia" w:cs="Open Sans SemiCondensed"/>
          <w:noProof/>
          <w:szCs w:val="22"/>
          <w:lang w:val="fr-CH"/>
        </w:rPr>
      </w:pPr>
      <w:r w:rsidRPr="004122A7">
        <w:rPr>
          <w:rFonts w:eastAsiaTheme="minorEastAsia" w:cs="Open Sans SemiCondensed"/>
          <w:noProof/>
          <w:lang w:val="fr-CH"/>
        </w:rPr>
        <w:t xml:space="preserve">Schaal, B., Saxton, T. K., Loos, H., Soussignan, R., &amp; Durand, K. (2020). </w:t>
      </w:r>
      <w:r w:rsidRPr="004122A7">
        <w:rPr>
          <w:rFonts w:eastAsiaTheme="minorEastAsia" w:cs="Open Sans SemiCondensed"/>
          <w:noProof/>
          <w:lang w:val="en-GB"/>
        </w:rPr>
        <w:t>Olfaction scaffolds the developing human from neonate to adolescent and beyond</w:t>
      </w:r>
      <w:r w:rsidRPr="004122A7">
        <w:rPr>
          <w:rFonts w:eastAsiaTheme="minorEastAsia" w:cs="Open Sans SemiCondensed"/>
          <w:i/>
          <w:iCs/>
          <w:noProof/>
          <w:lang w:val="en-GB"/>
        </w:rPr>
        <w:t>. Philosophical transactions of the Royal Society of London. Series B, Biological sciences, 375</w:t>
      </w:r>
      <w:r w:rsidR="005D71C7" w:rsidRPr="004122A7">
        <w:rPr>
          <w:rFonts w:eastAsiaTheme="minorEastAsia" w:cs="Open Sans SemiCondensed"/>
          <w:noProof/>
          <w:lang w:val="en-GB"/>
        </w:rPr>
        <w:t>(</w:t>
      </w:r>
      <w:r w:rsidRPr="004122A7">
        <w:rPr>
          <w:rFonts w:eastAsiaTheme="minorEastAsia" w:cs="Open Sans SemiCondensed"/>
          <w:noProof/>
          <w:lang w:val="en-GB"/>
        </w:rPr>
        <w:t>1800</w:t>
      </w:r>
      <w:r w:rsidR="005D71C7" w:rsidRPr="004122A7">
        <w:rPr>
          <w:rFonts w:eastAsiaTheme="minorEastAsia" w:cs="Open Sans SemiCondensed"/>
          <w:noProof/>
          <w:lang w:val="en-GB"/>
        </w:rPr>
        <w:t>)</w:t>
      </w:r>
      <w:r w:rsidR="00065C4B" w:rsidRPr="004122A7">
        <w:rPr>
          <w:rFonts w:eastAsiaTheme="minorEastAsia" w:cs="Open Sans SemiCondensed"/>
          <w:noProof/>
          <w:lang w:val="en-GB"/>
        </w:rPr>
        <w:t>,</w:t>
      </w:r>
      <w:r w:rsidRPr="004122A7">
        <w:rPr>
          <w:rFonts w:eastAsiaTheme="minorEastAsia" w:cs="Open Sans SemiCondensed"/>
          <w:noProof/>
          <w:lang w:val="en-GB"/>
        </w:rPr>
        <w:t xml:space="preserve"> 20190261. </w:t>
      </w:r>
      <w:hyperlink r:id="rId22" w:history="1">
        <w:r w:rsidR="005D71C7" w:rsidRPr="004122A7">
          <w:rPr>
            <w:rStyle w:val="Hyperlink"/>
            <w:rFonts w:eastAsiaTheme="minorEastAsia" w:cs="Open Sans SemiCondensed"/>
            <w:lang w:val="fr-CH"/>
          </w:rPr>
          <w:t>https://doi.org/10.1098/rstb.2019.0261</w:t>
        </w:r>
      </w:hyperlink>
      <w:r w:rsidR="005D71C7" w:rsidRPr="004122A7">
        <w:rPr>
          <w:rFonts w:eastAsiaTheme="minorEastAsia" w:cs="Open Sans SemiCondensed"/>
          <w:noProof/>
          <w:lang w:val="fr-CH"/>
        </w:rPr>
        <w:t xml:space="preserve"> </w:t>
      </w:r>
    </w:p>
    <w:p w14:paraId="1F93C7B2" w14:textId="7943EE46" w:rsidR="00830919" w:rsidRPr="004122A7" w:rsidRDefault="00830919" w:rsidP="00DE6E1D">
      <w:pPr>
        <w:pStyle w:val="Literaturverzeichnis"/>
        <w:rPr>
          <w:rFonts w:eastAsiaTheme="minorEastAsia" w:cs="Open Sans SemiCondensed"/>
          <w:noProof/>
          <w:lang w:val="fr-CH"/>
        </w:rPr>
      </w:pPr>
      <w:r w:rsidRPr="004122A7">
        <w:rPr>
          <w:rFonts w:eastAsiaTheme="minorEastAsia" w:cs="Open Sans SemiCondensed"/>
          <w:noProof/>
          <w:szCs w:val="22"/>
          <w:lang w:val="fr-CH"/>
        </w:rPr>
        <w:t>Schaal</w:t>
      </w:r>
      <w:r w:rsidRPr="004122A7">
        <w:rPr>
          <w:rFonts w:eastAsiaTheme="minorEastAsia" w:cs="Open Sans SemiCondensed"/>
          <w:noProof/>
          <w:lang w:val="fr-CH"/>
        </w:rPr>
        <w:t>, B. (2011). À la recherche du temps gagné</w:t>
      </w:r>
      <w:r w:rsidR="001B6E2C" w:rsidRPr="004122A7">
        <w:rPr>
          <w:rFonts w:eastAsiaTheme="minorEastAsia" w:cs="Open Sans SemiCondensed"/>
          <w:noProof/>
          <w:lang w:val="fr-CH"/>
        </w:rPr>
        <w:t> </w:t>
      </w:r>
      <w:r w:rsidRPr="004122A7">
        <w:rPr>
          <w:rFonts w:eastAsiaTheme="minorEastAsia" w:cs="Open Sans SemiCondensed"/>
          <w:noProof/>
          <w:lang w:val="fr-CH"/>
        </w:rPr>
        <w:t>: Comment l</w:t>
      </w:r>
      <w:r w:rsidR="00C50BB4" w:rsidRPr="004122A7">
        <w:rPr>
          <w:rFonts w:eastAsiaTheme="minorEastAsia" w:cs="Open Sans SemiCondensed"/>
          <w:noProof/>
          <w:lang w:val="fr-CH"/>
        </w:rPr>
        <w:t>’</w:t>
      </w:r>
      <w:r w:rsidRPr="004122A7">
        <w:rPr>
          <w:rFonts w:eastAsiaTheme="minorEastAsia" w:cs="Open Sans SemiCondensed"/>
          <w:noProof/>
          <w:lang w:val="fr-CH"/>
        </w:rPr>
        <w:t>olfaction du fœtus anticipe l</w:t>
      </w:r>
      <w:r w:rsidR="00C50BB4" w:rsidRPr="004122A7">
        <w:rPr>
          <w:rFonts w:eastAsiaTheme="minorEastAsia" w:cs="Open Sans SemiCondensed"/>
          <w:noProof/>
          <w:lang w:val="fr-CH"/>
        </w:rPr>
        <w:t>’</w:t>
      </w:r>
      <w:r w:rsidRPr="004122A7">
        <w:rPr>
          <w:rFonts w:eastAsiaTheme="minorEastAsia" w:cs="Open Sans SemiCondensed"/>
          <w:noProof/>
          <w:lang w:val="fr-CH"/>
        </w:rPr>
        <w:t xml:space="preserve">adaptation du nouveau-né. </w:t>
      </w:r>
      <w:r w:rsidRPr="004122A7">
        <w:rPr>
          <w:rFonts w:eastAsiaTheme="minorEastAsia" w:cs="Open Sans SemiCondensed"/>
          <w:i/>
          <w:iCs/>
          <w:noProof/>
          <w:lang w:val="fr-CH"/>
        </w:rPr>
        <w:t>Spirale</w:t>
      </w:r>
      <w:r w:rsidRPr="004122A7">
        <w:rPr>
          <w:rFonts w:eastAsiaTheme="minorEastAsia" w:cs="Open Sans SemiCondensed"/>
          <w:noProof/>
          <w:lang w:val="fr-CH"/>
        </w:rPr>
        <w:t xml:space="preserve">, </w:t>
      </w:r>
      <w:r w:rsidRPr="004122A7">
        <w:rPr>
          <w:rFonts w:eastAsiaTheme="minorEastAsia" w:cs="Open Sans SemiCondensed"/>
          <w:i/>
          <w:iCs/>
          <w:noProof/>
          <w:lang w:val="fr-CH"/>
        </w:rPr>
        <w:t>59</w:t>
      </w:r>
      <w:r w:rsidRPr="004122A7">
        <w:rPr>
          <w:rFonts w:eastAsiaTheme="minorEastAsia" w:cs="Open Sans SemiCondensed"/>
          <w:noProof/>
          <w:lang w:val="fr-CH"/>
        </w:rPr>
        <w:t>, 35</w:t>
      </w:r>
      <w:r w:rsidR="00865A5D" w:rsidRPr="004122A7">
        <w:rPr>
          <w:rFonts w:eastAsiaTheme="minorEastAsia" w:cs="Open Sans SemiCondensed"/>
          <w:noProof/>
          <w:lang w:val="fr-CH"/>
        </w:rPr>
        <w:t>–</w:t>
      </w:r>
      <w:r w:rsidRPr="004122A7">
        <w:rPr>
          <w:rFonts w:eastAsiaTheme="minorEastAsia" w:cs="Open Sans SemiCondensed"/>
          <w:noProof/>
          <w:lang w:val="fr-CH"/>
        </w:rPr>
        <w:t xml:space="preserve">55. </w:t>
      </w:r>
      <w:hyperlink r:id="rId23" w:history="1">
        <w:r w:rsidRPr="004122A7">
          <w:rPr>
            <w:rStyle w:val="Hyperlink"/>
            <w:rFonts w:eastAsiaTheme="minorEastAsia" w:cs="Open Sans SemiCondensed"/>
            <w:lang w:val="fr-CH"/>
          </w:rPr>
          <w:t>https://doi.org/10.3917/spi.059.0035</w:t>
        </w:r>
      </w:hyperlink>
    </w:p>
    <w:p w14:paraId="034A07D1" w14:textId="5DF9C304" w:rsidR="008B0BCB" w:rsidRPr="004122A7" w:rsidRDefault="008B0BCB" w:rsidP="00DE6E1D">
      <w:pPr>
        <w:pStyle w:val="Literaturverzeichnis"/>
        <w:rPr>
          <w:rFonts w:eastAsiaTheme="minorEastAsia" w:cs="Open Sans SemiCondensed"/>
          <w:noProof/>
          <w:lang w:val="fr-CH"/>
        </w:rPr>
      </w:pPr>
      <w:r w:rsidRPr="004122A7">
        <w:rPr>
          <w:rFonts w:eastAsiaTheme="minorEastAsia" w:cs="Open Sans SemiCondensed"/>
          <w:noProof/>
          <w:szCs w:val="22"/>
          <w:lang w:val="fr-CH"/>
        </w:rPr>
        <w:lastRenderedPageBreak/>
        <w:t>Schaal</w:t>
      </w:r>
      <w:r w:rsidRPr="004122A7">
        <w:rPr>
          <w:rFonts w:eastAsiaTheme="minorEastAsia" w:cs="Open Sans SemiCondensed"/>
          <w:noProof/>
          <w:lang w:val="fr-CH"/>
        </w:rPr>
        <w:t>, B. (1997). L</w:t>
      </w:r>
      <w:r w:rsidR="00C50BB4" w:rsidRPr="004122A7">
        <w:rPr>
          <w:rFonts w:eastAsiaTheme="minorEastAsia" w:cs="Open Sans SemiCondensed"/>
          <w:noProof/>
          <w:lang w:val="fr-CH"/>
        </w:rPr>
        <w:t>’</w:t>
      </w:r>
      <w:r w:rsidRPr="004122A7">
        <w:rPr>
          <w:rFonts w:eastAsiaTheme="minorEastAsia" w:cs="Open Sans SemiCondensed"/>
          <w:noProof/>
          <w:lang w:val="fr-CH"/>
        </w:rPr>
        <w:t>olfaction</w:t>
      </w:r>
      <w:r w:rsidR="001B6E2C" w:rsidRPr="004122A7">
        <w:rPr>
          <w:rFonts w:eastAsiaTheme="minorEastAsia" w:cs="Open Sans SemiCondensed"/>
          <w:noProof/>
          <w:lang w:val="fr-CH"/>
        </w:rPr>
        <w:t> </w:t>
      </w:r>
      <w:r w:rsidR="00DF6AEB" w:rsidRPr="004122A7">
        <w:rPr>
          <w:rFonts w:eastAsiaTheme="minorEastAsia" w:cs="Open Sans SemiCondensed"/>
          <w:noProof/>
          <w:lang w:val="fr-CH"/>
        </w:rPr>
        <w:t>:</w:t>
      </w:r>
      <w:r w:rsidRPr="004122A7">
        <w:rPr>
          <w:rFonts w:eastAsiaTheme="minorEastAsia" w:cs="Open Sans SemiCondensed"/>
          <w:noProof/>
          <w:lang w:val="fr-CH"/>
        </w:rPr>
        <w:t xml:space="preserve"> développement de la fonction et fonctions au cours du développement. </w:t>
      </w:r>
      <w:r w:rsidRPr="004122A7">
        <w:rPr>
          <w:rFonts w:eastAsiaTheme="minorEastAsia" w:cs="Open Sans SemiCondensed"/>
          <w:i/>
          <w:iCs/>
          <w:noProof/>
          <w:lang w:val="fr-CH"/>
        </w:rPr>
        <w:t>Enfance, 1</w:t>
      </w:r>
      <w:r w:rsidRPr="004122A7">
        <w:rPr>
          <w:rFonts w:eastAsiaTheme="minorEastAsia" w:cs="Open Sans SemiCondensed"/>
          <w:noProof/>
          <w:lang w:val="fr-CH"/>
        </w:rPr>
        <w:t>, 5</w:t>
      </w:r>
      <w:r w:rsidR="00865A5D" w:rsidRPr="004122A7">
        <w:rPr>
          <w:rFonts w:eastAsiaTheme="minorEastAsia" w:cs="Open Sans SemiCondensed"/>
          <w:noProof/>
          <w:lang w:val="fr-CH"/>
        </w:rPr>
        <w:t>–</w:t>
      </w:r>
      <w:r w:rsidRPr="004122A7">
        <w:rPr>
          <w:rFonts w:eastAsiaTheme="minorEastAsia" w:cs="Open Sans SemiCondensed"/>
          <w:noProof/>
          <w:lang w:val="fr-CH"/>
        </w:rPr>
        <w:t>20.</w:t>
      </w:r>
      <w:r w:rsidR="000C189B" w:rsidRPr="004122A7">
        <w:rPr>
          <w:rFonts w:eastAsiaTheme="minorEastAsia" w:cs="Open Sans SemiCondensed"/>
          <w:noProof/>
          <w:lang w:val="fr-CH"/>
        </w:rPr>
        <w:t xml:space="preserve"> </w:t>
      </w:r>
      <w:hyperlink r:id="rId24" w:history="1">
        <w:r w:rsidR="000C189B" w:rsidRPr="004122A7">
          <w:rPr>
            <w:rStyle w:val="Hyperlink"/>
            <w:rFonts w:eastAsiaTheme="minorEastAsia" w:cs="Open Sans SemiCondensed"/>
            <w:lang w:val="fr-CH"/>
          </w:rPr>
          <w:t>https://doi.org/10.3406/enfan.1997.3041</w:t>
        </w:r>
      </w:hyperlink>
      <w:r w:rsidR="000C189B" w:rsidRPr="004122A7">
        <w:rPr>
          <w:rFonts w:eastAsiaTheme="minorEastAsia" w:cs="Open Sans SemiCondensed"/>
          <w:noProof/>
          <w:lang w:val="fr-CH"/>
        </w:rPr>
        <w:t xml:space="preserve"> </w:t>
      </w:r>
    </w:p>
    <w:p w14:paraId="61192236" w14:textId="65BFCDBD" w:rsidR="004526F5" w:rsidRPr="004122A7" w:rsidRDefault="00713192" w:rsidP="00DE6E1D">
      <w:pPr>
        <w:pStyle w:val="Literaturverzeichnis"/>
        <w:rPr>
          <w:rFonts w:eastAsiaTheme="minorEastAsia" w:cs="Open Sans SemiCondensed"/>
          <w:noProof/>
          <w:lang w:val="en-GB"/>
        </w:rPr>
      </w:pPr>
      <w:r w:rsidRPr="004122A7">
        <w:rPr>
          <w:rFonts w:eastAsiaTheme="minorEastAsia" w:cs="Open Sans SemiCondensed"/>
          <w:noProof/>
          <w:lang w:val="fr-CH"/>
        </w:rPr>
        <w:t xml:space="preserve">Schaal, B., Orgeur, P., &amp; Rognon, C. (1995). </w:t>
      </w:r>
      <w:r w:rsidRPr="004122A7">
        <w:rPr>
          <w:rFonts w:eastAsiaTheme="minorEastAsia" w:cs="Open Sans SemiCondensed"/>
          <w:noProof/>
          <w:lang w:val="en-GB"/>
        </w:rPr>
        <w:t xml:space="preserve">Odor sensing in the human fetus: Anatomical, functional, and chemoecological bases. In J.-P. Lecanuet, W. P. Fifer, N. A. Krasnegor, &amp; W. P. Smotherman (Eds.), </w:t>
      </w:r>
      <w:r w:rsidRPr="004122A7">
        <w:rPr>
          <w:rFonts w:eastAsiaTheme="minorEastAsia" w:cs="Open Sans SemiCondensed"/>
          <w:i/>
          <w:iCs/>
          <w:noProof/>
          <w:lang w:val="en-GB"/>
        </w:rPr>
        <w:t>Fetal development: A psychobiological perspective (pp.</w:t>
      </w:r>
      <w:r w:rsidR="00EC726D" w:rsidRPr="004122A7">
        <w:rPr>
          <w:rFonts w:eastAsiaTheme="minorEastAsia" w:cs="Open Sans SemiCondensed"/>
          <w:i/>
          <w:iCs/>
          <w:noProof/>
          <w:lang w:val="en-GB"/>
        </w:rPr>
        <w:t> </w:t>
      </w:r>
      <w:r w:rsidRPr="004122A7">
        <w:rPr>
          <w:rFonts w:eastAsiaTheme="minorEastAsia" w:cs="Open Sans SemiCondensed"/>
          <w:i/>
          <w:iCs/>
          <w:noProof/>
          <w:lang w:val="en-GB"/>
        </w:rPr>
        <w:t>205–237)</w:t>
      </w:r>
      <w:r w:rsidRPr="004122A7">
        <w:rPr>
          <w:rFonts w:eastAsiaTheme="minorEastAsia" w:cs="Open Sans SemiCondensed"/>
          <w:noProof/>
          <w:lang w:val="en-GB"/>
        </w:rPr>
        <w:t xml:space="preserve">. Lawrence Erlbaum Associates, Inc. </w:t>
      </w:r>
    </w:p>
    <w:p w14:paraId="297654CE" w14:textId="452B0C72" w:rsidR="009D5C22" w:rsidRPr="004122A7" w:rsidRDefault="009D5C22" w:rsidP="00DE6E1D">
      <w:pPr>
        <w:pStyle w:val="Literaturverzeichnis"/>
        <w:rPr>
          <w:rFonts w:eastAsiaTheme="minorEastAsia" w:cs="Open Sans SemiCondensed"/>
          <w:noProof/>
          <w:lang w:val="en-GB"/>
        </w:rPr>
      </w:pPr>
      <w:r w:rsidRPr="004122A7">
        <w:rPr>
          <w:rFonts w:eastAsiaTheme="minorEastAsia" w:cs="Open Sans SemiCondensed"/>
          <w:noProof/>
          <w:lang w:val="en-GB"/>
        </w:rPr>
        <w:t>Stevenson</w:t>
      </w:r>
      <w:r w:rsidR="006B0A92" w:rsidRPr="004122A7">
        <w:rPr>
          <w:rFonts w:eastAsiaTheme="minorEastAsia" w:cs="Open Sans SemiCondensed"/>
          <w:noProof/>
          <w:lang w:val="en-GB"/>
        </w:rPr>
        <w:t>,</w:t>
      </w:r>
      <w:r w:rsidRPr="004122A7">
        <w:rPr>
          <w:rFonts w:eastAsiaTheme="minorEastAsia" w:cs="Open Sans SemiCondensed"/>
          <w:noProof/>
          <w:lang w:val="en-GB"/>
        </w:rPr>
        <w:t xml:space="preserve"> R. J. (2010). An initial evaluation of the functions of human olfaction. </w:t>
      </w:r>
      <w:r w:rsidRPr="004122A7">
        <w:rPr>
          <w:rFonts w:eastAsiaTheme="minorEastAsia" w:cs="Open Sans SemiCondensed"/>
          <w:i/>
          <w:iCs/>
          <w:noProof/>
          <w:lang w:val="en-GB"/>
        </w:rPr>
        <w:t xml:space="preserve">Chemical </w:t>
      </w:r>
      <w:r w:rsidR="00865A5D" w:rsidRPr="004122A7">
        <w:rPr>
          <w:rFonts w:eastAsiaTheme="minorEastAsia" w:cs="Open Sans SemiCondensed"/>
          <w:i/>
          <w:iCs/>
          <w:noProof/>
          <w:lang w:val="en-GB"/>
        </w:rPr>
        <w:t>S</w:t>
      </w:r>
      <w:r w:rsidRPr="004122A7">
        <w:rPr>
          <w:rFonts w:eastAsiaTheme="minorEastAsia" w:cs="Open Sans SemiCondensed"/>
          <w:i/>
          <w:iCs/>
          <w:noProof/>
          <w:lang w:val="en-GB"/>
        </w:rPr>
        <w:t>enses, 35</w:t>
      </w:r>
      <w:r w:rsidRPr="004122A7">
        <w:rPr>
          <w:rFonts w:eastAsiaTheme="minorEastAsia" w:cs="Open Sans SemiCondensed"/>
          <w:noProof/>
          <w:lang w:val="en-GB"/>
        </w:rPr>
        <w:t xml:space="preserve">(1), 3–20. </w:t>
      </w:r>
      <w:hyperlink r:id="rId25" w:history="1">
        <w:r w:rsidR="00497254" w:rsidRPr="004122A7">
          <w:rPr>
            <w:rStyle w:val="Hyperlink"/>
            <w:rFonts w:eastAsiaTheme="minorEastAsia" w:cs="Open Sans SemiCondensed"/>
          </w:rPr>
          <w:t>https://doi.org/10.1093/chemse/bjp083</w:t>
        </w:r>
      </w:hyperlink>
      <w:r w:rsidR="00497254" w:rsidRPr="004122A7">
        <w:rPr>
          <w:rFonts w:eastAsiaTheme="minorEastAsia" w:cs="Open Sans SemiCondensed"/>
          <w:noProof/>
          <w:lang w:val="en-GB"/>
        </w:rPr>
        <w:t xml:space="preserve"> </w:t>
      </w:r>
    </w:p>
    <w:p w14:paraId="5252E3A7" w14:textId="0C1CD129" w:rsidR="00100989" w:rsidRPr="004122A7" w:rsidRDefault="00100989" w:rsidP="00DE6E1D">
      <w:pPr>
        <w:pStyle w:val="Literaturverzeichnis"/>
        <w:rPr>
          <w:rFonts w:eastAsiaTheme="minorEastAsia" w:cs="Open Sans SemiCondensed"/>
          <w:noProof/>
          <w:lang w:val="en-GB"/>
        </w:rPr>
      </w:pPr>
      <w:r w:rsidRPr="004122A7">
        <w:rPr>
          <w:rFonts w:eastAsiaTheme="minorEastAsia" w:cs="Open Sans SemiCondensed"/>
          <w:noProof/>
          <w:lang w:val="en-GB"/>
        </w:rPr>
        <w:t xml:space="preserve">Thompson, R. F. (2010). Habituation. In G. F. Koob, M. Le Moal &amp; R. F. Thompson (Eds.). </w:t>
      </w:r>
      <w:r w:rsidRPr="004122A7">
        <w:rPr>
          <w:rFonts w:eastAsiaTheme="minorEastAsia" w:cs="Open Sans SemiCondensed"/>
          <w:i/>
          <w:iCs/>
          <w:noProof/>
          <w:lang w:val="en-GB"/>
        </w:rPr>
        <w:t>Encyclopedia of Behavioral Neuroscience</w:t>
      </w:r>
      <w:r w:rsidRPr="004122A7">
        <w:rPr>
          <w:rFonts w:eastAsiaTheme="minorEastAsia" w:cs="Open Sans SemiCondensed"/>
          <w:noProof/>
          <w:lang w:val="en-GB"/>
        </w:rPr>
        <w:t xml:space="preserve"> (pp.</w:t>
      </w:r>
      <w:r w:rsidR="00EC726D" w:rsidRPr="004122A7">
        <w:rPr>
          <w:rFonts w:eastAsiaTheme="minorEastAsia" w:cs="Open Sans SemiCondensed"/>
          <w:noProof/>
          <w:lang w:val="en-GB"/>
        </w:rPr>
        <w:t> </w:t>
      </w:r>
      <w:r w:rsidRPr="004122A7">
        <w:rPr>
          <w:rFonts w:eastAsiaTheme="minorEastAsia" w:cs="Open Sans SemiCondensed"/>
          <w:noProof/>
          <w:lang w:val="en-GB"/>
        </w:rPr>
        <w:t xml:space="preserve">1–5.). </w:t>
      </w:r>
      <w:r w:rsidR="00A6035C" w:rsidRPr="004122A7">
        <w:rPr>
          <w:rFonts w:eastAsiaTheme="minorEastAsia" w:cs="Open Sans SemiCondensed"/>
          <w:noProof/>
          <w:lang w:val="en-GB"/>
        </w:rPr>
        <w:t>Elsevier.</w:t>
      </w:r>
      <w:r w:rsidRPr="004122A7">
        <w:rPr>
          <w:rFonts w:eastAsiaTheme="minorEastAsia" w:cs="Open Sans SemiCondensed"/>
          <w:noProof/>
          <w:lang w:val="en-GB"/>
        </w:rPr>
        <w:t xml:space="preserve"> </w:t>
      </w:r>
    </w:p>
    <w:p w14:paraId="58F82072" w14:textId="4805B636" w:rsidR="00DB2692" w:rsidRDefault="00A27748" w:rsidP="00044F29">
      <w:pPr>
        <w:pStyle w:val="Literaturverzeichnis"/>
        <w:rPr>
          <w:rStyle w:val="Hyperlink"/>
          <w:rFonts w:eastAsiaTheme="minorEastAsia" w:cs="Open Sans SemiCondensed"/>
          <w:lang w:val="fr-CH"/>
        </w:rPr>
      </w:pPr>
      <w:r w:rsidRPr="004122A7">
        <w:rPr>
          <w:rFonts w:eastAsiaTheme="minorEastAsia" w:cs="Open Sans SemiCondensed"/>
          <w:noProof/>
          <w:lang w:val="en-GB"/>
        </w:rPr>
        <w:t xml:space="preserve">Ustun, B., Reissland, N., Covey, J., Schaal, B., &amp; Blissett, J. (2022). Flavor </w:t>
      </w:r>
      <w:r w:rsidR="00E97666" w:rsidRPr="004122A7">
        <w:rPr>
          <w:rFonts w:eastAsiaTheme="minorEastAsia" w:cs="Open Sans SemiCondensed"/>
          <w:noProof/>
          <w:lang w:val="en-GB"/>
        </w:rPr>
        <w:t>s</w:t>
      </w:r>
      <w:r w:rsidRPr="004122A7">
        <w:rPr>
          <w:rFonts w:eastAsiaTheme="minorEastAsia" w:cs="Open Sans SemiCondensed"/>
          <w:noProof/>
          <w:lang w:val="en-GB"/>
        </w:rPr>
        <w:t xml:space="preserve">ensing in </w:t>
      </w:r>
      <w:r w:rsidR="00E97666" w:rsidRPr="004122A7">
        <w:rPr>
          <w:rFonts w:eastAsiaTheme="minorEastAsia" w:cs="Open Sans SemiCondensed"/>
          <w:noProof/>
          <w:lang w:val="en-GB"/>
        </w:rPr>
        <w:t>u</w:t>
      </w:r>
      <w:r w:rsidRPr="004122A7">
        <w:rPr>
          <w:rFonts w:eastAsiaTheme="minorEastAsia" w:cs="Open Sans SemiCondensed"/>
          <w:noProof/>
          <w:lang w:val="en-GB"/>
        </w:rPr>
        <w:t xml:space="preserve">tero and </w:t>
      </w:r>
      <w:r w:rsidR="00E97666" w:rsidRPr="004122A7">
        <w:rPr>
          <w:rFonts w:eastAsiaTheme="minorEastAsia" w:cs="Open Sans SemiCondensed"/>
          <w:noProof/>
          <w:lang w:val="en-GB"/>
        </w:rPr>
        <w:t>e</w:t>
      </w:r>
      <w:r w:rsidRPr="004122A7">
        <w:rPr>
          <w:rFonts w:eastAsiaTheme="minorEastAsia" w:cs="Open Sans SemiCondensed"/>
          <w:noProof/>
          <w:lang w:val="en-GB"/>
        </w:rPr>
        <w:t xml:space="preserve">merging </w:t>
      </w:r>
      <w:r w:rsidR="00E97666" w:rsidRPr="004122A7">
        <w:rPr>
          <w:rFonts w:eastAsiaTheme="minorEastAsia" w:cs="Open Sans SemiCondensed"/>
          <w:noProof/>
          <w:lang w:val="en-GB"/>
        </w:rPr>
        <w:t>d</w:t>
      </w:r>
      <w:r w:rsidRPr="004122A7">
        <w:rPr>
          <w:rFonts w:eastAsiaTheme="minorEastAsia" w:cs="Open Sans SemiCondensed"/>
          <w:noProof/>
          <w:lang w:val="en-GB"/>
        </w:rPr>
        <w:t xml:space="preserve">iscriminative </w:t>
      </w:r>
      <w:r w:rsidR="00E97666" w:rsidRPr="004122A7">
        <w:rPr>
          <w:rFonts w:eastAsiaTheme="minorEastAsia" w:cs="Open Sans SemiCondensed"/>
          <w:noProof/>
          <w:lang w:val="en-GB"/>
        </w:rPr>
        <w:t>b</w:t>
      </w:r>
      <w:r w:rsidRPr="004122A7">
        <w:rPr>
          <w:rFonts w:eastAsiaTheme="minorEastAsia" w:cs="Open Sans SemiCondensed"/>
          <w:noProof/>
          <w:lang w:val="en-GB"/>
        </w:rPr>
        <w:t xml:space="preserve">ehaviors in the </w:t>
      </w:r>
      <w:r w:rsidR="00E97666" w:rsidRPr="004122A7">
        <w:rPr>
          <w:rFonts w:eastAsiaTheme="minorEastAsia" w:cs="Open Sans SemiCondensed"/>
          <w:noProof/>
          <w:lang w:val="en-GB"/>
        </w:rPr>
        <w:t>h</w:t>
      </w:r>
      <w:r w:rsidRPr="004122A7">
        <w:rPr>
          <w:rFonts w:eastAsiaTheme="minorEastAsia" w:cs="Open Sans SemiCondensed"/>
          <w:noProof/>
          <w:lang w:val="en-GB"/>
        </w:rPr>
        <w:t xml:space="preserve">uman </w:t>
      </w:r>
      <w:r w:rsidR="00E97666" w:rsidRPr="004122A7">
        <w:rPr>
          <w:rFonts w:eastAsiaTheme="minorEastAsia" w:cs="Open Sans SemiCondensed"/>
          <w:noProof/>
          <w:lang w:val="en-GB"/>
        </w:rPr>
        <w:t>f</w:t>
      </w:r>
      <w:r w:rsidRPr="004122A7">
        <w:rPr>
          <w:rFonts w:eastAsiaTheme="minorEastAsia" w:cs="Open Sans SemiCondensed"/>
          <w:noProof/>
          <w:lang w:val="en-GB"/>
        </w:rPr>
        <w:t xml:space="preserve">etus. </w:t>
      </w:r>
      <w:r w:rsidRPr="004122A7">
        <w:rPr>
          <w:rFonts w:eastAsiaTheme="minorEastAsia" w:cs="Open Sans SemiCondensed"/>
          <w:i/>
          <w:iCs/>
          <w:noProof/>
          <w:lang w:val="fr-CH"/>
        </w:rPr>
        <w:t>Psychological science</w:t>
      </w:r>
      <w:r w:rsidRPr="004122A7">
        <w:rPr>
          <w:rFonts w:eastAsiaTheme="minorEastAsia" w:cs="Open Sans SemiCondensed"/>
          <w:noProof/>
          <w:lang w:val="fr-CH"/>
        </w:rPr>
        <w:t xml:space="preserve">, </w:t>
      </w:r>
      <w:r w:rsidRPr="004122A7">
        <w:rPr>
          <w:rFonts w:eastAsiaTheme="minorEastAsia" w:cs="Open Sans SemiCondensed"/>
          <w:i/>
          <w:iCs/>
          <w:noProof/>
          <w:lang w:val="fr-CH"/>
        </w:rPr>
        <w:t>33</w:t>
      </w:r>
      <w:r w:rsidRPr="004122A7">
        <w:rPr>
          <w:rFonts w:eastAsiaTheme="minorEastAsia" w:cs="Open Sans SemiCondensed"/>
          <w:noProof/>
          <w:lang w:val="fr-CH"/>
        </w:rPr>
        <w:t xml:space="preserve">(10), 1651–1663. </w:t>
      </w:r>
      <w:hyperlink r:id="rId26" w:history="1">
        <w:r w:rsidR="00F30863" w:rsidRPr="004122A7">
          <w:rPr>
            <w:rStyle w:val="Hyperlink"/>
            <w:rFonts w:eastAsiaTheme="minorEastAsia" w:cs="Open Sans SemiCondensed"/>
            <w:lang w:val="fr-CH"/>
          </w:rPr>
          <w:t>https://doi.org/10.1177/09567976221105460</w:t>
        </w:r>
      </w:hyperlink>
    </w:p>
    <w:p w14:paraId="55FD16FC" w14:textId="77777777" w:rsidR="00E06F8B" w:rsidRPr="00DE6E1D" w:rsidRDefault="00E06F8B" w:rsidP="00DE6E1D">
      <w:pPr>
        <w:pStyle w:val="Textkrper2"/>
        <w:rPr>
          <w:rFonts w:eastAsiaTheme="minorEastAsia" w:cs="Open Sans SemiCondensed"/>
          <w:noProof/>
          <w:lang w:val="fr-CH"/>
        </w:rPr>
      </w:pPr>
    </w:p>
    <w:sectPr w:rsidR="00E06F8B" w:rsidRPr="00DE6E1D" w:rsidSect="00646926">
      <w:headerReference w:type="even" r:id="rId27"/>
      <w:headerReference w:type="default" r:id="rId28"/>
      <w:footerReference w:type="even" r:id="rId29"/>
      <w:footerReference w:type="default" r:id="rId30"/>
      <w:headerReference w:type="first" r:id="rId31"/>
      <w:footerReference w:type="first" r:id="rId32"/>
      <w:pgSz w:w="11900" w:h="16840"/>
      <w:pgMar w:top="1417" w:right="1417" w:bottom="1417" w:left="1417" w:header="720" w:footer="567" w:gutter="0"/>
      <w:pgNumType w:start="4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097A2" w14:textId="77777777" w:rsidR="00B1436E" w:rsidRDefault="00B1436E" w:rsidP="005D0FC4">
      <w:r>
        <w:separator/>
      </w:r>
    </w:p>
  </w:endnote>
  <w:endnote w:type="continuationSeparator" w:id="0">
    <w:p w14:paraId="1C057C93" w14:textId="77777777" w:rsidR="00B1436E" w:rsidRDefault="00B1436E" w:rsidP="005D0FC4">
      <w:r>
        <w:continuationSeparator/>
      </w:r>
    </w:p>
  </w:endnote>
  <w:endnote w:type="continuationNotice" w:id="1">
    <w:p w14:paraId="2ED81C32" w14:textId="77777777" w:rsidR="00B1436E" w:rsidRDefault="00B143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1" w:fontKey="{0FC414FE-13E9-4F5F-BA3C-D66FDA88DB13}"/>
    <w:embedBold r:id="rId2" w:fontKey="{E6B1EC5F-2004-4603-B05C-64969A832B5F}"/>
    <w:embedItalic r:id="rId3" w:fontKey="{A70D7C15-FDDF-452D-A4E1-B54B846ECE5C}"/>
    <w:embedBoldItalic r:id="rId4" w:fontKey="{2DD26E7A-B51F-4433-BFAB-A1EE58E1F05A}"/>
  </w:font>
  <w:font w:name="Calibri">
    <w:panose1 w:val="020F0502020204030204"/>
    <w:charset w:val="00"/>
    <w:family w:val="swiss"/>
    <w:pitch w:val="variable"/>
    <w:sig w:usb0="E4002EFF" w:usb1="C000247B" w:usb2="00000009" w:usb3="00000000" w:csb0="000001FF" w:csb1="00000000"/>
    <w:embedRegular r:id="rId5" w:fontKey="{175C81AE-AF32-4379-AE4A-1FC307796B6C}"/>
    <w:embedBold r:id="rId6" w:fontKey="{07440F75-21CA-4D44-B30A-06BCDAEEC0C9}"/>
    <w:embedItalic r:id="rId7" w:fontKey="{2474FF2C-8755-4E5A-B3EA-E7421A988D4D}"/>
  </w:font>
  <w:font w:name="Calibri Light">
    <w:panose1 w:val="020F0302020204030204"/>
    <w:charset w:val="00"/>
    <w:family w:val="swiss"/>
    <w:pitch w:val="variable"/>
    <w:sig w:usb0="E4002EFF" w:usb1="C000247B" w:usb2="00000009" w:usb3="00000000" w:csb0="000001FF" w:csb1="00000000"/>
    <w:embedRegular r:id="rId8" w:fontKey="{DA4158A8-2BC5-4345-9D11-B4A510C87B1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825933116"/>
      <w:docPartObj>
        <w:docPartGallery w:val="Page Numbers (Bottom of Page)"/>
        <w:docPartUnique/>
      </w:docPartObj>
    </w:sdtPr>
    <w:sdtContent>
      <w:p w14:paraId="2C1590B2" w14:textId="3C7E9941" w:rsidR="005D0FC4" w:rsidRDefault="005D0FC4">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E55C13">
          <w:rPr>
            <w:rStyle w:val="Seitenzahl"/>
            <w:noProof/>
          </w:rPr>
          <w:t>5</w:t>
        </w:r>
        <w:r>
          <w:rPr>
            <w:rStyle w:val="Seitenzahl"/>
          </w:rPr>
          <w:fldChar w:fldCharType="end"/>
        </w:r>
      </w:p>
    </w:sdtContent>
  </w:sdt>
  <w:p w14:paraId="306C1043" w14:textId="77777777" w:rsidR="005D0FC4" w:rsidRDefault="005D0FC4" w:rsidP="005D0FC4">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092038710"/>
      <w:docPartObj>
        <w:docPartGallery w:val="Page Numbers (Bottom of Page)"/>
        <w:docPartUnique/>
      </w:docPartObj>
    </w:sdtPr>
    <w:sdtContent>
      <w:p w14:paraId="3BA5232C" w14:textId="148FC334" w:rsidR="005D0FC4" w:rsidRDefault="005D0FC4">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6</w:t>
        </w:r>
        <w:r>
          <w:rPr>
            <w:rStyle w:val="Seitenzahl"/>
          </w:rPr>
          <w:fldChar w:fldCharType="end"/>
        </w:r>
      </w:p>
    </w:sdtContent>
  </w:sdt>
  <w:p w14:paraId="11F9BC03" w14:textId="3B84A01A" w:rsidR="005D0FC4" w:rsidRDefault="005D0FC4" w:rsidP="00215E42">
    <w:pPr>
      <w:pStyle w:val="Fuzeile"/>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3E503" w14:textId="77777777" w:rsidR="00646926" w:rsidRDefault="0064692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F4094" w14:textId="77777777" w:rsidR="00B1436E" w:rsidRDefault="00B1436E" w:rsidP="005D0FC4">
      <w:r>
        <w:separator/>
      </w:r>
    </w:p>
  </w:footnote>
  <w:footnote w:type="continuationSeparator" w:id="0">
    <w:p w14:paraId="2EF3B29A" w14:textId="77777777" w:rsidR="00B1436E" w:rsidRDefault="00B1436E" w:rsidP="005D0FC4">
      <w:r>
        <w:continuationSeparator/>
      </w:r>
    </w:p>
  </w:footnote>
  <w:footnote w:type="continuationNotice" w:id="1">
    <w:p w14:paraId="5F554C27" w14:textId="77777777" w:rsidR="00B1436E" w:rsidRDefault="00B1436E"/>
  </w:footnote>
  <w:footnote w:id="2">
    <w:p w14:paraId="1CAE9AAA" w14:textId="4886CEFB" w:rsidR="00754677" w:rsidRPr="00754677" w:rsidRDefault="00754677">
      <w:pPr>
        <w:pStyle w:val="Funotentext"/>
        <w:rPr>
          <w:lang w:val="fr-CH"/>
        </w:rPr>
      </w:pPr>
      <w:r>
        <w:rPr>
          <w:rStyle w:val="Funotenzeichen"/>
        </w:rPr>
        <w:footnoteRef/>
      </w:r>
      <w:r w:rsidRPr="00BD0C43">
        <w:rPr>
          <w:lang w:val="fr-CH"/>
        </w:rPr>
        <w:t xml:space="preserve"> </w:t>
      </w:r>
      <w:r w:rsidR="006156C0" w:rsidRPr="00BD0C43">
        <w:rPr>
          <w:lang w:val="fr-CH"/>
        </w:rPr>
        <w:t>L’intérêt pour l’odorant est mesuré par la durée d’alignement de la tête sur le stylo.</w:t>
      </w:r>
    </w:p>
  </w:footnote>
  <w:footnote w:id="3">
    <w:p w14:paraId="0173EE83" w14:textId="7A0C4D24" w:rsidR="00C37CCB" w:rsidRPr="00B51595" w:rsidRDefault="004B3226" w:rsidP="00406916">
      <w:pPr>
        <w:pStyle w:val="Funotentext"/>
        <w:jc w:val="both"/>
        <w:rPr>
          <w:lang w:val="fr-CH"/>
        </w:rPr>
      </w:pPr>
      <w:r w:rsidRPr="00C51323">
        <w:rPr>
          <w:rStyle w:val="Funotenzeichen"/>
          <w:sz w:val="18"/>
        </w:rPr>
        <w:footnoteRef/>
      </w:r>
      <w:r w:rsidRPr="00C51323">
        <w:rPr>
          <w:lang w:val="fr-CH"/>
        </w:rPr>
        <w:t xml:space="preserve"> </w:t>
      </w:r>
      <w:r w:rsidR="00C37CCB" w:rsidRPr="00C51323">
        <w:rPr>
          <w:caps/>
          <w:lang w:val="fr-CH"/>
        </w:rPr>
        <w:t>à</w:t>
      </w:r>
      <w:r w:rsidR="00C37CCB" w:rsidRPr="00C51323">
        <w:rPr>
          <w:lang w:val="fr-CH"/>
        </w:rPr>
        <w:t xml:space="preserve"> partir du 1</w:t>
      </w:r>
      <w:r w:rsidR="00C37CCB" w:rsidRPr="00C51323">
        <w:rPr>
          <w:vertAlign w:val="superscript"/>
          <w:lang w:val="fr-CH"/>
        </w:rPr>
        <w:t>er</w:t>
      </w:r>
      <w:r w:rsidR="00C37CCB" w:rsidRPr="00C51323">
        <w:rPr>
          <w:lang w:val="fr-CH"/>
        </w:rPr>
        <w:t xml:space="preserve"> trimestre 2024, </w:t>
      </w:r>
      <w:r w:rsidR="00B51595" w:rsidRPr="00C51323">
        <w:rPr>
          <w:lang w:val="fr-CH"/>
        </w:rPr>
        <w:t>le guide</w:t>
      </w:r>
      <w:r w:rsidR="00C37CCB" w:rsidRPr="00C51323">
        <w:rPr>
          <w:lang w:val="fr-CH"/>
        </w:rPr>
        <w:t xml:space="preserve"> sera disponible sur le site du Petit conservatoire du polyhandicap : </w:t>
      </w:r>
      <w:hyperlink r:id="rId1" w:history="1">
        <w:r w:rsidR="00016849" w:rsidRPr="000007ED">
          <w:rPr>
            <w:rStyle w:val="Hyperlink"/>
            <w:sz w:val="18"/>
            <w:lang w:val="fr-CH"/>
          </w:rPr>
          <w:t>www.polyhandicap.ch</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B458C" w14:textId="77777777" w:rsidR="00646926" w:rsidRDefault="0064692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EDF4" w14:textId="77777777" w:rsidR="0053151B" w:rsidRPr="00FE639E" w:rsidRDefault="0053151B" w:rsidP="0053151B">
    <w:pPr>
      <w:pStyle w:val="Themenschwerpunkt"/>
      <w:rPr>
        <w:lang w:val="fr-CH"/>
      </w:rPr>
    </w:pPr>
    <w:r>
      <mc:AlternateContent>
        <mc:Choice Requires="wps">
          <w:drawing>
            <wp:anchor distT="0" distB="0" distL="114299" distR="114299" simplePos="0" relativeHeight="251658240" behindDoc="0" locked="0" layoutInCell="1" allowOverlap="1" wp14:anchorId="424650D1" wp14:editId="1E9733D3">
              <wp:simplePos x="0" y="0"/>
              <wp:positionH relativeFrom="column">
                <wp:posOffset>-371476</wp:posOffset>
              </wp:positionH>
              <wp:positionV relativeFrom="paragraph">
                <wp:posOffset>-448310</wp:posOffset>
              </wp:positionV>
              <wp:extent cx="0" cy="12460605"/>
              <wp:effectExtent l="0" t="0" r="38100" b="36195"/>
              <wp:wrapNone/>
              <wp:docPr id="572393692" name="Gerader Verbinder 5723936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7ECDFD" id="Straight Connector 572393692"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" strokecolor="#d31932 [3204]" strokeweight=".5pt">
              <v:stroke joinstyle="miter"/>
              <o:lock v:ext="edit" shapetype="f"/>
            </v:line>
          </w:pict>
        </mc:Fallback>
      </mc:AlternateContent>
    </w:r>
    <w:r>
      <w:rPr>
        <w:lang w:val="fr-CH"/>
      </w:rPr>
      <w:t>Équité tout au long de la vie</w:t>
    </w:r>
    <w:r>
      <w:rPr>
        <w:lang w:val="fr-CH"/>
      </w:rPr>
      <w:tab/>
    </w:r>
    <w:r>
      <w:rPr>
        <w:lang w:val="fr-CH"/>
      </w:rPr>
      <w:tab/>
    </w:r>
    <w:r w:rsidRPr="00ED473A">
      <w:rPr>
        <w:b w:val="0"/>
        <w:bCs/>
        <w:lang w:val="fr-CH"/>
      </w:rPr>
      <w:t>Revue Suisse de Pédagogie Spécialisée, Vol.</w:t>
    </w:r>
    <w:r>
      <w:rPr>
        <w:b w:val="0"/>
        <w:bCs/>
        <w:lang w:val="fr-CH"/>
      </w:rPr>
      <w:t> 13</w:t>
    </w:r>
    <w:r w:rsidRPr="00FE639E">
      <w:rPr>
        <w:b w:val="0"/>
        <w:bCs/>
        <w:lang w:val="fr-CH"/>
      </w:rPr>
      <w:t>, 02/2023</w:t>
    </w:r>
  </w:p>
  <w:p w14:paraId="362C0760" w14:textId="50316D51" w:rsidR="00BA4571" w:rsidRDefault="0053151B" w:rsidP="004947D5">
    <w:pPr>
      <w:pStyle w:val="Themenschwerpunkt"/>
    </w:pPr>
    <w:r w:rsidRPr="00537AD7">
      <w:rPr>
        <w:b w:val="0"/>
        <w:bCs/>
        <w:lang w:val="de-CH"/>
      </w:rPr>
      <w:t xml:space="preserve">| </w:t>
    </w:r>
    <w:r w:rsidR="00173190">
      <w:rPr>
        <w:b w:val="0"/>
        <w:bCs/>
        <w:lang w:val="de-CH"/>
      </w:rPr>
      <w:t>VARIA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B65ED" w14:textId="77777777" w:rsidR="00646926" w:rsidRDefault="0064692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D92303"/>
    <w:multiLevelType w:val="hybridMultilevel"/>
    <w:tmpl w:val="BB8A1E9C"/>
    <w:lvl w:ilvl="0" w:tplc="28FEF8AE">
      <w:start w:val="1"/>
      <w:numFmt w:val="bullet"/>
      <w:lvlText w:val=""/>
      <w:lvlJc w:val="left"/>
      <w:pPr>
        <w:ind w:left="720" w:hanging="360"/>
      </w:pPr>
      <w:rPr>
        <w:rFonts w:ascii="Symbol" w:hAnsi="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2"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4"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0F94486E"/>
    <w:multiLevelType w:val="hybridMultilevel"/>
    <w:tmpl w:val="F1A01F7A"/>
    <w:lvl w:ilvl="0" w:tplc="08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7"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8AC0A3F"/>
    <w:multiLevelType w:val="hybridMultilevel"/>
    <w:tmpl w:val="9C3C4408"/>
    <w:lvl w:ilvl="0" w:tplc="28FEF8AE">
      <w:start w:val="1"/>
      <w:numFmt w:val="bullet"/>
      <w:lvlText w:val=""/>
      <w:lvlJc w:val="left"/>
      <w:pPr>
        <w:ind w:left="720" w:hanging="360"/>
      </w:pPr>
      <w:rPr>
        <w:rFonts w:ascii="Symbol" w:hAnsi="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FCD0A70"/>
    <w:multiLevelType w:val="hybridMultilevel"/>
    <w:tmpl w:val="1988DC1E"/>
    <w:lvl w:ilvl="0" w:tplc="28FEF8AE">
      <w:start w:val="1"/>
      <w:numFmt w:val="bullet"/>
      <w:lvlText w:val=""/>
      <w:lvlJc w:val="left"/>
      <w:pPr>
        <w:ind w:left="720" w:hanging="360"/>
      </w:pPr>
      <w:rPr>
        <w:rFonts w:ascii="Symbol" w:hAnsi="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4"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47D1732F"/>
    <w:multiLevelType w:val="hybridMultilevel"/>
    <w:tmpl w:val="3FC24214"/>
    <w:lvl w:ilvl="0" w:tplc="0807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0"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A7C2C44"/>
    <w:multiLevelType w:val="hybridMultilevel"/>
    <w:tmpl w:val="F5E6211A"/>
    <w:lvl w:ilvl="0" w:tplc="28FEF8AE">
      <w:start w:val="1"/>
      <w:numFmt w:val="bullet"/>
      <w:lvlText w:val=""/>
      <w:lvlJc w:val="left"/>
      <w:pPr>
        <w:ind w:left="720" w:hanging="360"/>
      </w:pPr>
      <w:rPr>
        <w:rFonts w:ascii="Symbol" w:hAnsi="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568322FF"/>
    <w:multiLevelType w:val="hybridMultilevel"/>
    <w:tmpl w:val="73CA6FD2"/>
    <w:lvl w:ilvl="0" w:tplc="28FEF8AE">
      <w:start w:val="1"/>
      <w:numFmt w:val="bullet"/>
      <w:lvlText w:val=""/>
      <w:lvlJc w:val="left"/>
      <w:pPr>
        <w:ind w:left="720" w:hanging="360"/>
      </w:pPr>
      <w:rPr>
        <w:rFonts w:ascii="Symbol" w:hAnsi="Symbol" w:hint="default"/>
        <w:sz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8"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9"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1175EDB"/>
    <w:multiLevelType w:val="hybridMultilevel"/>
    <w:tmpl w:val="D4CE8A90"/>
    <w:lvl w:ilvl="0" w:tplc="20000011">
      <w:start w:val="1"/>
      <w:numFmt w:val="decimal"/>
      <w:lvlText w:val="%1)"/>
      <w:lvlJc w:val="left"/>
      <w:pPr>
        <w:ind w:left="720" w:hanging="360"/>
      </w:pPr>
      <w:rPr>
        <w:rFonts w:eastAsia="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5"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6"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7"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386488821">
    <w:abstractNumId w:val="13"/>
  </w:num>
  <w:num w:numId="2" w16cid:durableId="529218973">
    <w:abstractNumId w:val="30"/>
  </w:num>
  <w:num w:numId="3" w16cid:durableId="2004310324">
    <w:abstractNumId w:val="11"/>
  </w:num>
  <w:num w:numId="4" w16cid:durableId="15934942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2874706">
    <w:abstractNumId w:val="44"/>
  </w:num>
  <w:num w:numId="6" w16cid:durableId="1395665547">
    <w:abstractNumId w:val="29"/>
  </w:num>
  <w:num w:numId="7" w16cid:durableId="1515876122">
    <w:abstractNumId w:val="15"/>
  </w:num>
  <w:num w:numId="8" w16cid:durableId="337738915">
    <w:abstractNumId w:val="31"/>
  </w:num>
  <w:num w:numId="9" w16cid:durableId="1358771081">
    <w:abstractNumId w:val="19"/>
  </w:num>
  <w:num w:numId="10" w16cid:durableId="1354841436">
    <w:abstractNumId w:val="33"/>
  </w:num>
  <w:num w:numId="11" w16cid:durableId="885028654">
    <w:abstractNumId w:val="20"/>
  </w:num>
  <w:num w:numId="12" w16cid:durableId="1847088528">
    <w:abstractNumId w:val="10"/>
  </w:num>
  <w:num w:numId="13" w16cid:durableId="894664372">
    <w:abstractNumId w:val="6"/>
  </w:num>
  <w:num w:numId="14" w16cid:durableId="2103453520">
    <w:abstractNumId w:val="16"/>
  </w:num>
  <w:num w:numId="15" w16cid:durableId="1638144020">
    <w:abstractNumId w:val="8"/>
  </w:num>
  <w:num w:numId="16" w16cid:durableId="1998533665">
    <w:abstractNumId w:val="3"/>
  </w:num>
  <w:num w:numId="17" w16cid:durableId="57095920">
    <w:abstractNumId w:val="2"/>
  </w:num>
  <w:num w:numId="18" w16cid:durableId="1609122586">
    <w:abstractNumId w:val="1"/>
  </w:num>
  <w:num w:numId="19" w16cid:durableId="85152404">
    <w:abstractNumId w:val="0"/>
  </w:num>
  <w:num w:numId="20" w16cid:durableId="1014844497">
    <w:abstractNumId w:val="9"/>
  </w:num>
  <w:num w:numId="21" w16cid:durableId="375467006">
    <w:abstractNumId w:val="7"/>
  </w:num>
  <w:num w:numId="22" w16cid:durableId="1593202057">
    <w:abstractNumId w:val="5"/>
  </w:num>
  <w:num w:numId="23" w16cid:durableId="675308227">
    <w:abstractNumId w:val="4"/>
  </w:num>
  <w:num w:numId="24" w16cid:durableId="442767311">
    <w:abstractNumId w:val="23"/>
  </w:num>
  <w:num w:numId="25" w16cid:durableId="676426228">
    <w:abstractNumId w:val="32"/>
  </w:num>
  <w:num w:numId="26" w16cid:durableId="1819104810">
    <w:abstractNumId w:val="12"/>
  </w:num>
  <w:num w:numId="27" w16cid:durableId="1196888708">
    <w:abstractNumId w:val="28"/>
  </w:num>
  <w:num w:numId="28" w16cid:durableId="47150602">
    <w:abstractNumId w:val="43"/>
  </w:num>
  <w:num w:numId="29" w16cid:durableId="1072048023">
    <w:abstractNumId w:val="38"/>
  </w:num>
  <w:num w:numId="30" w16cid:durableId="2101757283">
    <w:abstractNumId w:val="47"/>
  </w:num>
  <w:num w:numId="31" w16cid:durableId="763261144">
    <w:abstractNumId w:val="45"/>
  </w:num>
  <w:num w:numId="32" w16cid:durableId="1545561576">
    <w:abstractNumId w:val="17"/>
  </w:num>
  <w:num w:numId="33" w16cid:durableId="1225490191">
    <w:abstractNumId w:val="36"/>
  </w:num>
  <w:num w:numId="34" w16cid:durableId="712775181">
    <w:abstractNumId w:val="40"/>
  </w:num>
  <w:num w:numId="35" w16cid:durableId="395863141">
    <w:abstractNumId w:val="24"/>
  </w:num>
  <w:num w:numId="36" w16cid:durableId="1337418009">
    <w:abstractNumId w:val="25"/>
  </w:num>
  <w:num w:numId="37" w16cid:durableId="1248462843">
    <w:abstractNumId w:val="34"/>
  </w:num>
  <w:num w:numId="38" w16cid:durableId="1805390391">
    <w:abstractNumId w:val="26"/>
  </w:num>
  <w:num w:numId="39" w16cid:durableId="224218173">
    <w:abstractNumId w:val="41"/>
  </w:num>
  <w:num w:numId="40" w16cid:durableId="105850564">
    <w:abstractNumId w:val="42"/>
  </w:num>
  <w:num w:numId="41" w16cid:durableId="1624580032">
    <w:abstractNumId w:val="21"/>
  </w:num>
  <w:num w:numId="42" w16cid:durableId="1290089402">
    <w:abstractNumId w:val="18"/>
  </w:num>
  <w:num w:numId="43" w16cid:durableId="629359717">
    <w:abstractNumId w:val="35"/>
  </w:num>
  <w:num w:numId="44" w16cid:durableId="175313872">
    <w:abstractNumId w:val="46"/>
  </w:num>
  <w:num w:numId="45" w16cid:durableId="1234004415">
    <w:abstractNumId w:val="39"/>
  </w:num>
  <w:num w:numId="46" w16cid:durableId="401874923">
    <w:abstractNumId w:val="27"/>
  </w:num>
  <w:num w:numId="47" w16cid:durableId="698968688">
    <w:abstractNumId w:val="22"/>
  </w:num>
  <w:num w:numId="48" w16cid:durableId="651252236">
    <w:abstractNumId w:val="37"/>
  </w:num>
  <w:num w:numId="49" w16cid:durableId="1307011748">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attachedTemplate r:id="rId1"/>
  <w:linkStyle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ADA"/>
    <w:rsid w:val="0000181B"/>
    <w:rsid w:val="000035C9"/>
    <w:rsid w:val="00006F40"/>
    <w:rsid w:val="0000763A"/>
    <w:rsid w:val="00014DDA"/>
    <w:rsid w:val="00016849"/>
    <w:rsid w:val="00020FF6"/>
    <w:rsid w:val="000212DF"/>
    <w:rsid w:val="00026B21"/>
    <w:rsid w:val="000369B1"/>
    <w:rsid w:val="00037F38"/>
    <w:rsid w:val="000435B1"/>
    <w:rsid w:val="00044F29"/>
    <w:rsid w:val="0004559E"/>
    <w:rsid w:val="000547FE"/>
    <w:rsid w:val="00056C1D"/>
    <w:rsid w:val="00061BC6"/>
    <w:rsid w:val="00062AC3"/>
    <w:rsid w:val="00065C4B"/>
    <w:rsid w:val="00066269"/>
    <w:rsid w:val="00066F3E"/>
    <w:rsid w:val="00067E9A"/>
    <w:rsid w:val="00071361"/>
    <w:rsid w:val="00072A0E"/>
    <w:rsid w:val="00072B5C"/>
    <w:rsid w:val="0007702B"/>
    <w:rsid w:val="00081FD9"/>
    <w:rsid w:val="00082D74"/>
    <w:rsid w:val="00082EDC"/>
    <w:rsid w:val="00084F17"/>
    <w:rsid w:val="00092BD4"/>
    <w:rsid w:val="0009312F"/>
    <w:rsid w:val="00093DDC"/>
    <w:rsid w:val="00095EE1"/>
    <w:rsid w:val="000A0C96"/>
    <w:rsid w:val="000B3823"/>
    <w:rsid w:val="000B52EF"/>
    <w:rsid w:val="000B7A9D"/>
    <w:rsid w:val="000C038C"/>
    <w:rsid w:val="000C189B"/>
    <w:rsid w:val="000C2725"/>
    <w:rsid w:val="000C2A11"/>
    <w:rsid w:val="000C2D7F"/>
    <w:rsid w:val="000C3AF2"/>
    <w:rsid w:val="000C3E8F"/>
    <w:rsid w:val="000D379E"/>
    <w:rsid w:val="000D5B4E"/>
    <w:rsid w:val="000E05EC"/>
    <w:rsid w:val="000E1323"/>
    <w:rsid w:val="000E4FEF"/>
    <w:rsid w:val="000E76D4"/>
    <w:rsid w:val="000E7A23"/>
    <w:rsid w:val="000F038E"/>
    <w:rsid w:val="000F2481"/>
    <w:rsid w:val="000F3FB7"/>
    <w:rsid w:val="00100989"/>
    <w:rsid w:val="00102E41"/>
    <w:rsid w:val="00103468"/>
    <w:rsid w:val="001038BD"/>
    <w:rsid w:val="00113F8B"/>
    <w:rsid w:val="0011465B"/>
    <w:rsid w:val="0011501A"/>
    <w:rsid w:val="00115C49"/>
    <w:rsid w:val="001161E5"/>
    <w:rsid w:val="00123BE2"/>
    <w:rsid w:val="001250EF"/>
    <w:rsid w:val="001251D3"/>
    <w:rsid w:val="0013122C"/>
    <w:rsid w:val="00133737"/>
    <w:rsid w:val="00146071"/>
    <w:rsid w:val="001467FD"/>
    <w:rsid w:val="00150C48"/>
    <w:rsid w:val="00153A32"/>
    <w:rsid w:val="001605FB"/>
    <w:rsid w:val="00160EE2"/>
    <w:rsid w:val="0016187B"/>
    <w:rsid w:val="00162C3F"/>
    <w:rsid w:val="0016570C"/>
    <w:rsid w:val="00165D39"/>
    <w:rsid w:val="0016784C"/>
    <w:rsid w:val="00173190"/>
    <w:rsid w:val="001735BA"/>
    <w:rsid w:val="00174B6C"/>
    <w:rsid w:val="00175457"/>
    <w:rsid w:val="00176E9C"/>
    <w:rsid w:val="0017768D"/>
    <w:rsid w:val="00183AAB"/>
    <w:rsid w:val="001840E2"/>
    <w:rsid w:val="00185F0E"/>
    <w:rsid w:val="00191E28"/>
    <w:rsid w:val="001933EC"/>
    <w:rsid w:val="001952FA"/>
    <w:rsid w:val="00195332"/>
    <w:rsid w:val="0019797A"/>
    <w:rsid w:val="00197EF5"/>
    <w:rsid w:val="001A0ACE"/>
    <w:rsid w:val="001A440C"/>
    <w:rsid w:val="001A4485"/>
    <w:rsid w:val="001B01ED"/>
    <w:rsid w:val="001B35B6"/>
    <w:rsid w:val="001B43E3"/>
    <w:rsid w:val="001B6E2C"/>
    <w:rsid w:val="001C0CE8"/>
    <w:rsid w:val="001C23E8"/>
    <w:rsid w:val="001C6326"/>
    <w:rsid w:val="001D5102"/>
    <w:rsid w:val="001E1087"/>
    <w:rsid w:val="001E1F6B"/>
    <w:rsid w:val="001E4A78"/>
    <w:rsid w:val="001E64DF"/>
    <w:rsid w:val="001E6FA7"/>
    <w:rsid w:val="001F1478"/>
    <w:rsid w:val="001F3376"/>
    <w:rsid w:val="001F3DE0"/>
    <w:rsid w:val="001F67B5"/>
    <w:rsid w:val="001F72F9"/>
    <w:rsid w:val="00200A5F"/>
    <w:rsid w:val="00200D79"/>
    <w:rsid w:val="00201FA9"/>
    <w:rsid w:val="002022ED"/>
    <w:rsid w:val="00203925"/>
    <w:rsid w:val="00213058"/>
    <w:rsid w:val="0021441B"/>
    <w:rsid w:val="00215E42"/>
    <w:rsid w:val="00221DCB"/>
    <w:rsid w:val="00222E28"/>
    <w:rsid w:val="0022703E"/>
    <w:rsid w:val="00231705"/>
    <w:rsid w:val="00232AA8"/>
    <w:rsid w:val="00240653"/>
    <w:rsid w:val="002418FA"/>
    <w:rsid w:val="002433B7"/>
    <w:rsid w:val="00243C8D"/>
    <w:rsid w:val="0024466C"/>
    <w:rsid w:val="00245790"/>
    <w:rsid w:val="00245F73"/>
    <w:rsid w:val="00253339"/>
    <w:rsid w:val="00254257"/>
    <w:rsid w:val="002548A5"/>
    <w:rsid w:val="00255C29"/>
    <w:rsid w:val="0025658B"/>
    <w:rsid w:val="0025787A"/>
    <w:rsid w:val="0026056C"/>
    <w:rsid w:val="002607FD"/>
    <w:rsid w:val="00262CB9"/>
    <w:rsid w:val="002643C8"/>
    <w:rsid w:val="00267DF5"/>
    <w:rsid w:val="00275C1B"/>
    <w:rsid w:val="00277B15"/>
    <w:rsid w:val="0028326E"/>
    <w:rsid w:val="00284DB4"/>
    <w:rsid w:val="002867FE"/>
    <w:rsid w:val="00290E89"/>
    <w:rsid w:val="00292435"/>
    <w:rsid w:val="0029270D"/>
    <w:rsid w:val="002966D6"/>
    <w:rsid w:val="002A0EBC"/>
    <w:rsid w:val="002A26F3"/>
    <w:rsid w:val="002A28D2"/>
    <w:rsid w:val="002A64CC"/>
    <w:rsid w:val="002B3274"/>
    <w:rsid w:val="002B5FE3"/>
    <w:rsid w:val="002B72E9"/>
    <w:rsid w:val="002C1766"/>
    <w:rsid w:val="002C1C49"/>
    <w:rsid w:val="002C1D73"/>
    <w:rsid w:val="002D082F"/>
    <w:rsid w:val="002D2591"/>
    <w:rsid w:val="002D55BD"/>
    <w:rsid w:val="002D72E1"/>
    <w:rsid w:val="002E1276"/>
    <w:rsid w:val="002E16FC"/>
    <w:rsid w:val="002E25BE"/>
    <w:rsid w:val="002E4778"/>
    <w:rsid w:val="002E618E"/>
    <w:rsid w:val="002E65E3"/>
    <w:rsid w:val="002E7A7A"/>
    <w:rsid w:val="002F0C73"/>
    <w:rsid w:val="002F20DA"/>
    <w:rsid w:val="002F5C99"/>
    <w:rsid w:val="002F6F66"/>
    <w:rsid w:val="002F77A7"/>
    <w:rsid w:val="003015F6"/>
    <w:rsid w:val="00313424"/>
    <w:rsid w:val="003135D1"/>
    <w:rsid w:val="00313F2A"/>
    <w:rsid w:val="00314F69"/>
    <w:rsid w:val="00315993"/>
    <w:rsid w:val="0032628D"/>
    <w:rsid w:val="0033396F"/>
    <w:rsid w:val="00335596"/>
    <w:rsid w:val="003371BB"/>
    <w:rsid w:val="00337B2B"/>
    <w:rsid w:val="003437EE"/>
    <w:rsid w:val="00345BE1"/>
    <w:rsid w:val="0034671D"/>
    <w:rsid w:val="00346738"/>
    <w:rsid w:val="003477D5"/>
    <w:rsid w:val="00351AE4"/>
    <w:rsid w:val="00354471"/>
    <w:rsid w:val="00363242"/>
    <w:rsid w:val="003665DC"/>
    <w:rsid w:val="00366AB0"/>
    <w:rsid w:val="0037159C"/>
    <w:rsid w:val="00372502"/>
    <w:rsid w:val="003729D0"/>
    <w:rsid w:val="00372A62"/>
    <w:rsid w:val="00375915"/>
    <w:rsid w:val="00380C75"/>
    <w:rsid w:val="00381B18"/>
    <w:rsid w:val="0038528E"/>
    <w:rsid w:val="00386C8F"/>
    <w:rsid w:val="00390561"/>
    <w:rsid w:val="00394289"/>
    <w:rsid w:val="00394F8E"/>
    <w:rsid w:val="0039627D"/>
    <w:rsid w:val="00396D1D"/>
    <w:rsid w:val="003971B9"/>
    <w:rsid w:val="003A06E6"/>
    <w:rsid w:val="003A476D"/>
    <w:rsid w:val="003B05C2"/>
    <w:rsid w:val="003B06B4"/>
    <w:rsid w:val="003B148C"/>
    <w:rsid w:val="003B46A8"/>
    <w:rsid w:val="003B6315"/>
    <w:rsid w:val="003B66E5"/>
    <w:rsid w:val="003C138C"/>
    <w:rsid w:val="003C449D"/>
    <w:rsid w:val="003D0C7D"/>
    <w:rsid w:val="003D0D8F"/>
    <w:rsid w:val="003D7FA7"/>
    <w:rsid w:val="003E0E57"/>
    <w:rsid w:val="003E3E93"/>
    <w:rsid w:val="003E458A"/>
    <w:rsid w:val="003E5531"/>
    <w:rsid w:val="003E6014"/>
    <w:rsid w:val="003E6098"/>
    <w:rsid w:val="003E6A45"/>
    <w:rsid w:val="003E73E4"/>
    <w:rsid w:val="003F19C1"/>
    <w:rsid w:val="003F1A9E"/>
    <w:rsid w:val="003F1B8E"/>
    <w:rsid w:val="003F1F07"/>
    <w:rsid w:val="003F3F3E"/>
    <w:rsid w:val="003F4245"/>
    <w:rsid w:val="003F4722"/>
    <w:rsid w:val="003F62EB"/>
    <w:rsid w:val="003F6511"/>
    <w:rsid w:val="003F65F2"/>
    <w:rsid w:val="00406916"/>
    <w:rsid w:val="004114D4"/>
    <w:rsid w:val="004122A7"/>
    <w:rsid w:val="00415BD5"/>
    <w:rsid w:val="00416203"/>
    <w:rsid w:val="004171E8"/>
    <w:rsid w:val="00417305"/>
    <w:rsid w:val="0042115C"/>
    <w:rsid w:val="004222DF"/>
    <w:rsid w:val="004242B5"/>
    <w:rsid w:val="0042583A"/>
    <w:rsid w:val="00426775"/>
    <w:rsid w:val="0042718F"/>
    <w:rsid w:val="00427219"/>
    <w:rsid w:val="00433AB0"/>
    <w:rsid w:val="00434E0C"/>
    <w:rsid w:val="0044039B"/>
    <w:rsid w:val="00445EEC"/>
    <w:rsid w:val="00446F51"/>
    <w:rsid w:val="004479F0"/>
    <w:rsid w:val="00450041"/>
    <w:rsid w:val="004526F5"/>
    <w:rsid w:val="00454577"/>
    <w:rsid w:val="00454CA1"/>
    <w:rsid w:val="004616BA"/>
    <w:rsid w:val="0046189D"/>
    <w:rsid w:val="00461A5C"/>
    <w:rsid w:val="004623A6"/>
    <w:rsid w:val="00462723"/>
    <w:rsid w:val="004633DF"/>
    <w:rsid w:val="004660D4"/>
    <w:rsid w:val="00467A73"/>
    <w:rsid w:val="0047759E"/>
    <w:rsid w:val="004802B0"/>
    <w:rsid w:val="00482B80"/>
    <w:rsid w:val="00484B23"/>
    <w:rsid w:val="00486037"/>
    <w:rsid w:val="00487741"/>
    <w:rsid w:val="00493EE0"/>
    <w:rsid w:val="004947D5"/>
    <w:rsid w:val="00496B38"/>
    <w:rsid w:val="00497254"/>
    <w:rsid w:val="004A1656"/>
    <w:rsid w:val="004A5966"/>
    <w:rsid w:val="004B3226"/>
    <w:rsid w:val="004C0F09"/>
    <w:rsid w:val="004C25D2"/>
    <w:rsid w:val="004C6221"/>
    <w:rsid w:val="004D0FA7"/>
    <w:rsid w:val="004D1C75"/>
    <w:rsid w:val="004D1F8C"/>
    <w:rsid w:val="004D41E0"/>
    <w:rsid w:val="004E3D5A"/>
    <w:rsid w:val="004E535D"/>
    <w:rsid w:val="004F2A1C"/>
    <w:rsid w:val="004F2CE1"/>
    <w:rsid w:val="004F6390"/>
    <w:rsid w:val="005028BB"/>
    <w:rsid w:val="00502A41"/>
    <w:rsid w:val="005044EE"/>
    <w:rsid w:val="00510D31"/>
    <w:rsid w:val="0051141D"/>
    <w:rsid w:val="00512D42"/>
    <w:rsid w:val="005135E8"/>
    <w:rsid w:val="00513E02"/>
    <w:rsid w:val="005159A9"/>
    <w:rsid w:val="00523D78"/>
    <w:rsid w:val="0052479B"/>
    <w:rsid w:val="00526A6E"/>
    <w:rsid w:val="00527B51"/>
    <w:rsid w:val="0053151B"/>
    <w:rsid w:val="005328AB"/>
    <w:rsid w:val="00536F26"/>
    <w:rsid w:val="00537C03"/>
    <w:rsid w:val="00540E7B"/>
    <w:rsid w:val="00542840"/>
    <w:rsid w:val="00546BC2"/>
    <w:rsid w:val="005476A2"/>
    <w:rsid w:val="00555241"/>
    <w:rsid w:val="00556AAE"/>
    <w:rsid w:val="005635C0"/>
    <w:rsid w:val="00563BC1"/>
    <w:rsid w:val="0056493F"/>
    <w:rsid w:val="00566B17"/>
    <w:rsid w:val="005734C0"/>
    <w:rsid w:val="005758B6"/>
    <w:rsid w:val="00584547"/>
    <w:rsid w:val="00584CD8"/>
    <w:rsid w:val="00590FAB"/>
    <w:rsid w:val="005A0A97"/>
    <w:rsid w:val="005A3EC9"/>
    <w:rsid w:val="005A4415"/>
    <w:rsid w:val="005A6549"/>
    <w:rsid w:val="005A6F71"/>
    <w:rsid w:val="005B0D42"/>
    <w:rsid w:val="005B3DDC"/>
    <w:rsid w:val="005B47CF"/>
    <w:rsid w:val="005B5E8F"/>
    <w:rsid w:val="005B699A"/>
    <w:rsid w:val="005B6BE1"/>
    <w:rsid w:val="005B7011"/>
    <w:rsid w:val="005B76F7"/>
    <w:rsid w:val="005C098D"/>
    <w:rsid w:val="005C0EEB"/>
    <w:rsid w:val="005C29C0"/>
    <w:rsid w:val="005C2B79"/>
    <w:rsid w:val="005C2F3D"/>
    <w:rsid w:val="005C3079"/>
    <w:rsid w:val="005D0FC4"/>
    <w:rsid w:val="005D127A"/>
    <w:rsid w:val="005D71C7"/>
    <w:rsid w:val="005D7733"/>
    <w:rsid w:val="005E1AE4"/>
    <w:rsid w:val="005E220F"/>
    <w:rsid w:val="005E6AB4"/>
    <w:rsid w:val="005E6C33"/>
    <w:rsid w:val="005E7ABE"/>
    <w:rsid w:val="005F2498"/>
    <w:rsid w:val="005F5D56"/>
    <w:rsid w:val="005F6ED3"/>
    <w:rsid w:val="005F733E"/>
    <w:rsid w:val="005F7DDC"/>
    <w:rsid w:val="00600BDA"/>
    <w:rsid w:val="00602809"/>
    <w:rsid w:val="006032ED"/>
    <w:rsid w:val="00604DD9"/>
    <w:rsid w:val="006077F1"/>
    <w:rsid w:val="00612C8C"/>
    <w:rsid w:val="00614123"/>
    <w:rsid w:val="006156C0"/>
    <w:rsid w:val="00616BCF"/>
    <w:rsid w:val="00626B29"/>
    <w:rsid w:val="00634B28"/>
    <w:rsid w:val="006367C8"/>
    <w:rsid w:val="00642F65"/>
    <w:rsid w:val="006448C5"/>
    <w:rsid w:val="00646926"/>
    <w:rsid w:val="00646D6E"/>
    <w:rsid w:val="0065015B"/>
    <w:rsid w:val="00652F69"/>
    <w:rsid w:val="006605BF"/>
    <w:rsid w:val="006641BB"/>
    <w:rsid w:val="00665235"/>
    <w:rsid w:val="0066622F"/>
    <w:rsid w:val="006718BF"/>
    <w:rsid w:val="006736A0"/>
    <w:rsid w:val="00674DCA"/>
    <w:rsid w:val="00675206"/>
    <w:rsid w:val="00675884"/>
    <w:rsid w:val="006768C4"/>
    <w:rsid w:val="00680370"/>
    <w:rsid w:val="00681139"/>
    <w:rsid w:val="0068197D"/>
    <w:rsid w:val="0068616E"/>
    <w:rsid w:val="00687CE3"/>
    <w:rsid w:val="0069015B"/>
    <w:rsid w:val="00690CD8"/>
    <w:rsid w:val="00694574"/>
    <w:rsid w:val="00694BB8"/>
    <w:rsid w:val="00695492"/>
    <w:rsid w:val="00697EDA"/>
    <w:rsid w:val="006A2518"/>
    <w:rsid w:val="006A266B"/>
    <w:rsid w:val="006A37AB"/>
    <w:rsid w:val="006A678B"/>
    <w:rsid w:val="006B07BC"/>
    <w:rsid w:val="006B0A92"/>
    <w:rsid w:val="006B42D8"/>
    <w:rsid w:val="006B6FC6"/>
    <w:rsid w:val="006B7555"/>
    <w:rsid w:val="006C09D5"/>
    <w:rsid w:val="006C2D19"/>
    <w:rsid w:val="006C4CB5"/>
    <w:rsid w:val="006C5422"/>
    <w:rsid w:val="006D126C"/>
    <w:rsid w:val="006D265A"/>
    <w:rsid w:val="006E1E1A"/>
    <w:rsid w:val="006E611E"/>
    <w:rsid w:val="006E6202"/>
    <w:rsid w:val="006E6E15"/>
    <w:rsid w:val="006E7D7A"/>
    <w:rsid w:val="006F0B8A"/>
    <w:rsid w:val="006F4C51"/>
    <w:rsid w:val="006F5B69"/>
    <w:rsid w:val="00704633"/>
    <w:rsid w:val="00705DB5"/>
    <w:rsid w:val="00706595"/>
    <w:rsid w:val="00706DEE"/>
    <w:rsid w:val="00710F96"/>
    <w:rsid w:val="00713192"/>
    <w:rsid w:val="00715DF4"/>
    <w:rsid w:val="00720A53"/>
    <w:rsid w:val="007256C4"/>
    <w:rsid w:val="007260F7"/>
    <w:rsid w:val="007264CC"/>
    <w:rsid w:val="007276B3"/>
    <w:rsid w:val="00727E83"/>
    <w:rsid w:val="00732029"/>
    <w:rsid w:val="007321AA"/>
    <w:rsid w:val="007358A1"/>
    <w:rsid w:val="00740993"/>
    <w:rsid w:val="00745B5C"/>
    <w:rsid w:val="007465D9"/>
    <w:rsid w:val="00753E47"/>
    <w:rsid w:val="00754677"/>
    <w:rsid w:val="007554A7"/>
    <w:rsid w:val="00755BC5"/>
    <w:rsid w:val="0075778C"/>
    <w:rsid w:val="00763FB4"/>
    <w:rsid w:val="0076494E"/>
    <w:rsid w:val="00765DFF"/>
    <w:rsid w:val="00766BC4"/>
    <w:rsid w:val="00766DC6"/>
    <w:rsid w:val="00773F18"/>
    <w:rsid w:val="00776626"/>
    <w:rsid w:val="007767D8"/>
    <w:rsid w:val="007779D8"/>
    <w:rsid w:val="00777A6E"/>
    <w:rsid w:val="007841AE"/>
    <w:rsid w:val="007855E8"/>
    <w:rsid w:val="007870F8"/>
    <w:rsid w:val="00793D43"/>
    <w:rsid w:val="00795C92"/>
    <w:rsid w:val="00797DEF"/>
    <w:rsid w:val="007A24B3"/>
    <w:rsid w:val="007A2640"/>
    <w:rsid w:val="007A27FE"/>
    <w:rsid w:val="007A39A0"/>
    <w:rsid w:val="007A4571"/>
    <w:rsid w:val="007A469B"/>
    <w:rsid w:val="007B077A"/>
    <w:rsid w:val="007B135F"/>
    <w:rsid w:val="007B141E"/>
    <w:rsid w:val="007B63E2"/>
    <w:rsid w:val="007C1DC8"/>
    <w:rsid w:val="007C355D"/>
    <w:rsid w:val="007C48D5"/>
    <w:rsid w:val="007C5FAC"/>
    <w:rsid w:val="007C65C7"/>
    <w:rsid w:val="007C7070"/>
    <w:rsid w:val="007C7330"/>
    <w:rsid w:val="007C75C0"/>
    <w:rsid w:val="007D1E79"/>
    <w:rsid w:val="007D5F17"/>
    <w:rsid w:val="007D6682"/>
    <w:rsid w:val="007D7D7C"/>
    <w:rsid w:val="007E0DAF"/>
    <w:rsid w:val="007E3571"/>
    <w:rsid w:val="007E3ED8"/>
    <w:rsid w:val="007F3B34"/>
    <w:rsid w:val="007F3FF3"/>
    <w:rsid w:val="007F6723"/>
    <w:rsid w:val="00800B89"/>
    <w:rsid w:val="0080114B"/>
    <w:rsid w:val="00802D60"/>
    <w:rsid w:val="00804AD6"/>
    <w:rsid w:val="008078A8"/>
    <w:rsid w:val="00811D46"/>
    <w:rsid w:val="00813DEB"/>
    <w:rsid w:val="008169ED"/>
    <w:rsid w:val="008209D5"/>
    <w:rsid w:val="00823612"/>
    <w:rsid w:val="00824A3F"/>
    <w:rsid w:val="00824DB8"/>
    <w:rsid w:val="00830919"/>
    <w:rsid w:val="00831E66"/>
    <w:rsid w:val="00832DA1"/>
    <w:rsid w:val="0083314A"/>
    <w:rsid w:val="00850657"/>
    <w:rsid w:val="00852E27"/>
    <w:rsid w:val="008539BF"/>
    <w:rsid w:val="00855CF6"/>
    <w:rsid w:val="008567C1"/>
    <w:rsid w:val="00861084"/>
    <w:rsid w:val="0086121B"/>
    <w:rsid w:val="00861227"/>
    <w:rsid w:val="00865A5D"/>
    <w:rsid w:val="0086639E"/>
    <w:rsid w:val="00871CD3"/>
    <w:rsid w:val="0087331F"/>
    <w:rsid w:val="0087422A"/>
    <w:rsid w:val="008751E9"/>
    <w:rsid w:val="008814D8"/>
    <w:rsid w:val="00882253"/>
    <w:rsid w:val="008852DD"/>
    <w:rsid w:val="008862D2"/>
    <w:rsid w:val="008862ED"/>
    <w:rsid w:val="0088634E"/>
    <w:rsid w:val="0088767F"/>
    <w:rsid w:val="008905A0"/>
    <w:rsid w:val="008914E9"/>
    <w:rsid w:val="00891B4B"/>
    <w:rsid w:val="00892351"/>
    <w:rsid w:val="00892861"/>
    <w:rsid w:val="00897E78"/>
    <w:rsid w:val="008A344E"/>
    <w:rsid w:val="008A5087"/>
    <w:rsid w:val="008A6638"/>
    <w:rsid w:val="008B099C"/>
    <w:rsid w:val="008B0BCB"/>
    <w:rsid w:val="008B2417"/>
    <w:rsid w:val="008B26B7"/>
    <w:rsid w:val="008B2F1F"/>
    <w:rsid w:val="008B4773"/>
    <w:rsid w:val="008B6A6B"/>
    <w:rsid w:val="008C0D53"/>
    <w:rsid w:val="008C144D"/>
    <w:rsid w:val="008C22AA"/>
    <w:rsid w:val="008C60C0"/>
    <w:rsid w:val="008D1FBF"/>
    <w:rsid w:val="008D2FEF"/>
    <w:rsid w:val="008D318E"/>
    <w:rsid w:val="008D3619"/>
    <w:rsid w:val="008D42FB"/>
    <w:rsid w:val="008D7A3E"/>
    <w:rsid w:val="008D7A8B"/>
    <w:rsid w:val="008D7BF6"/>
    <w:rsid w:val="008E09EC"/>
    <w:rsid w:val="008E4090"/>
    <w:rsid w:val="008E4292"/>
    <w:rsid w:val="008E46F9"/>
    <w:rsid w:val="008F007A"/>
    <w:rsid w:val="008F168B"/>
    <w:rsid w:val="008F6C35"/>
    <w:rsid w:val="008F7CB8"/>
    <w:rsid w:val="0090336F"/>
    <w:rsid w:val="00910B2C"/>
    <w:rsid w:val="00911AC5"/>
    <w:rsid w:val="00911F21"/>
    <w:rsid w:val="009120F3"/>
    <w:rsid w:val="00913A6D"/>
    <w:rsid w:val="00920E73"/>
    <w:rsid w:val="0092211A"/>
    <w:rsid w:val="00923F9E"/>
    <w:rsid w:val="00925739"/>
    <w:rsid w:val="00927801"/>
    <w:rsid w:val="00930F0C"/>
    <w:rsid w:val="00931ABD"/>
    <w:rsid w:val="00940F59"/>
    <w:rsid w:val="0094135B"/>
    <w:rsid w:val="00941B05"/>
    <w:rsid w:val="009452EA"/>
    <w:rsid w:val="00946283"/>
    <w:rsid w:val="00947D21"/>
    <w:rsid w:val="009531E8"/>
    <w:rsid w:val="009532D9"/>
    <w:rsid w:val="00955811"/>
    <w:rsid w:val="00956FD0"/>
    <w:rsid w:val="00961795"/>
    <w:rsid w:val="00966323"/>
    <w:rsid w:val="00967DAA"/>
    <w:rsid w:val="009738E1"/>
    <w:rsid w:val="009778CD"/>
    <w:rsid w:val="009810FB"/>
    <w:rsid w:val="00981D9C"/>
    <w:rsid w:val="00985D62"/>
    <w:rsid w:val="00985FEA"/>
    <w:rsid w:val="00987C34"/>
    <w:rsid w:val="00990272"/>
    <w:rsid w:val="00992117"/>
    <w:rsid w:val="00992434"/>
    <w:rsid w:val="00993894"/>
    <w:rsid w:val="00994C58"/>
    <w:rsid w:val="00995BD9"/>
    <w:rsid w:val="009A04EB"/>
    <w:rsid w:val="009A27D0"/>
    <w:rsid w:val="009A2B7B"/>
    <w:rsid w:val="009A39AC"/>
    <w:rsid w:val="009A3D3D"/>
    <w:rsid w:val="009A5384"/>
    <w:rsid w:val="009B4AC7"/>
    <w:rsid w:val="009C305B"/>
    <w:rsid w:val="009C3869"/>
    <w:rsid w:val="009C67D8"/>
    <w:rsid w:val="009D0B44"/>
    <w:rsid w:val="009D1AD0"/>
    <w:rsid w:val="009D43B3"/>
    <w:rsid w:val="009D53B1"/>
    <w:rsid w:val="009D5C22"/>
    <w:rsid w:val="009D5C96"/>
    <w:rsid w:val="009D7AA3"/>
    <w:rsid w:val="009E32ED"/>
    <w:rsid w:val="009E40A4"/>
    <w:rsid w:val="009E42D2"/>
    <w:rsid w:val="009E63BE"/>
    <w:rsid w:val="009F1B46"/>
    <w:rsid w:val="009F7578"/>
    <w:rsid w:val="00A00078"/>
    <w:rsid w:val="00A01F1F"/>
    <w:rsid w:val="00A02398"/>
    <w:rsid w:val="00A03BB9"/>
    <w:rsid w:val="00A06C9E"/>
    <w:rsid w:val="00A10A63"/>
    <w:rsid w:val="00A11AC6"/>
    <w:rsid w:val="00A138C4"/>
    <w:rsid w:val="00A13A3E"/>
    <w:rsid w:val="00A213C5"/>
    <w:rsid w:val="00A259C1"/>
    <w:rsid w:val="00A26193"/>
    <w:rsid w:val="00A27748"/>
    <w:rsid w:val="00A27F2B"/>
    <w:rsid w:val="00A3050C"/>
    <w:rsid w:val="00A31462"/>
    <w:rsid w:val="00A34DD1"/>
    <w:rsid w:val="00A36708"/>
    <w:rsid w:val="00A40424"/>
    <w:rsid w:val="00A42E8F"/>
    <w:rsid w:val="00A45362"/>
    <w:rsid w:val="00A517D0"/>
    <w:rsid w:val="00A53795"/>
    <w:rsid w:val="00A6035C"/>
    <w:rsid w:val="00A62814"/>
    <w:rsid w:val="00A62F53"/>
    <w:rsid w:val="00A6531E"/>
    <w:rsid w:val="00A66176"/>
    <w:rsid w:val="00A67CE4"/>
    <w:rsid w:val="00A71AAE"/>
    <w:rsid w:val="00A77075"/>
    <w:rsid w:val="00A776B7"/>
    <w:rsid w:val="00A81235"/>
    <w:rsid w:val="00A83832"/>
    <w:rsid w:val="00A84108"/>
    <w:rsid w:val="00A91499"/>
    <w:rsid w:val="00A935F8"/>
    <w:rsid w:val="00A94536"/>
    <w:rsid w:val="00A94F65"/>
    <w:rsid w:val="00A95AC5"/>
    <w:rsid w:val="00A96260"/>
    <w:rsid w:val="00A96673"/>
    <w:rsid w:val="00A9740A"/>
    <w:rsid w:val="00AB3564"/>
    <w:rsid w:val="00AB5B2B"/>
    <w:rsid w:val="00AB6620"/>
    <w:rsid w:val="00AB6BA0"/>
    <w:rsid w:val="00AB6C3A"/>
    <w:rsid w:val="00AC007C"/>
    <w:rsid w:val="00AC0CF0"/>
    <w:rsid w:val="00AC1663"/>
    <w:rsid w:val="00AC1CFD"/>
    <w:rsid w:val="00AC3A39"/>
    <w:rsid w:val="00AC3A3C"/>
    <w:rsid w:val="00AC5D0A"/>
    <w:rsid w:val="00AD5FCD"/>
    <w:rsid w:val="00AE0332"/>
    <w:rsid w:val="00AE0830"/>
    <w:rsid w:val="00AE1BDF"/>
    <w:rsid w:val="00AE2A4E"/>
    <w:rsid w:val="00AE53DA"/>
    <w:rsid w:val="00AE75A9"/>
    <w:rsid w:val="00AF32CF"/>
    <w:rsid w:val="00AF6A94"/>
    <w:rsid w:val="00B05864"/>
    <w:rsid w:val="00B05AB6"/>
    <w:rsid w:val="00B10252"/>
    <w:rsid w:val="00B12935"/>
    <w:rsid w:val="00B1436E"/>
    <w:rsid w:val="00B2443C"/>
    <w:rsid w:val="00B3181B"/>
    <w:rsid w:val="00B31AB8"/>
    <w:rsid w:val="00B33BAC"/>
    <w:rsid w:val="00B34AE4"/>
    <w:rsid w:val="00B37B51"/>
    <w:rsid w:val="00B41329"/>
    <w:rsid w:val="00B4185B"/>
    <w:rsid w:val="00B41885"/>
    <w:rsid w:val="00B43603"/>
    <w:rsid w:val="00B44231"/>
    <w:rsid w:val="00B452E9"/>
    <w:rsid w:val="00B46A62"/>
    <w:rsid w:val="00B47F92"/>
    <w:rsid w:val="00B51595"/>
    <w:rsid w:val="00B51623"/>
    <w:rsid w:val="00B53520"/>
    <w:rsid w:val="00B54DAD"/>
    <w:rsid w:val="00B54F9E"/>
    <w:rsid w:val="00B61436"/>
    <w:rsid w:val="00B619E3"/>
    <w:rsid w:val="00B64A3F"/>
    <w:rsid w:val="00B66343"/>
    <w:rsid w:val="00B666B8"/>
    <w:rsid w:val="00B700E0"/>
    <w:rsid w:val="00B70926"/>
    <w:rsid w:val="00B73F0D"/>
    <w:rsid w:val="00B77324"/>
    <w:rsid w:val="00B802A1"/>
    <w:rsid w:val="00B83341"/>
    <w:rsid w:val="00B87DE8"/>
    <w:rsid w:val="00B925F2"/>
    <w:rsid w:val="00B927AD"/>
    <w:rsid w:val="00B93BAC"/>
    <w:rsid w:val="00B96C72"/>
    <w:rsid w:val="00B97DB1"/>
    <w:rsid w:val="00BA4571"/>
    <w:rsid w:val="00BA57E5"/>
    <w:rsid w:val="00BB0DF8"/>
    <w:rsid w:val="00BB185E"/>
    <w:rsid w:val="00BB3B64"/>
    <w:rsid w:val="00BB3DAC"/>
    <w:rsid w:val="00BB547B"/>
    <w:rsid w:val="00BC0719"/>
    <w:rsid w:val="00BC0A24"/>
    <w:rsid w:val="00BC0FFC"/>
    <w:rsid w:val="00BC24BE"/>
    <w:rsid w:val="00BC62F7"/>
    <w:rsid w:val="00BD0214"/>
    <w:rsid w:val="00BD0C43"/>
    <w:rsid w:val="00BD26A1"/>
    <w:rsid w:val="00BD28F8"/>
    <w:rsid w:val="00BD634E"/>
    <w:rsid w:val="00BD7289"/>
    <w:rsid w:val="00BE013A"/>
    <w:rsid w:val="00BE29C3"/>
    <w:rsid w:val="00BE2E18"/>
    <w:rsid w:val="00BE2F61"/>
    <w:rsid w:val="00BF303B"/>
    <w:rsid w:val="00BF492F"/>
    <w:rsid w:val="00C00672"/>
    <w:rsid w:val="00C01B22"/>
    <w:rsid w:val="00C03BD2"/>
    <w:rsid w:val="00C106F8"/>
    <w:rsid w:val="00C12B30"/>
    <w:rsid w:val="00C15C25"/>
    <w:rsid w:val="00C15F45"/>
    <w:rsid w:val="00C21E8A"/>
    <w:rsid w:val="00C22F42"/>
    <w:rsid w:val="00C23A03"/>
    <w:rsid w:val="00C24ED0"/>
    <w:rsid w:val="00C266B1"/>
    <w:rsid w:val="00C267CA"/>
    <w:rsid w:val="00C27076"/>
    <w:rsid w:val="00C27A8F"/>
    <w:rsid w:val="00C3008B"/>
    <w:rsid w:val="00C30E59"/>
    <w:rsid w:val="00C336C4"/>
    <w:rsid w:val="00C3709F"/>
    <w:rsid w:val="00C37CCB"/>
    <w:rsid w:val="00C4026B"/>
    <w:rsid w:val="00C42D2E"/>
    <w:rsid w:val="00C50BB4"/>
    <w:rsid w:val="00C50E73"/>
    <w:rsid w:val="00C51323"/>
    <w:rsid w:val="00C514B8"/>
    <w:rsid w:val="00C53287"/>
    <w:rsid w:val="00C57B45"/>
    <w:rsid w:val="00C60403"/>
    <w:rsid w:val="00C61996"/>
    <w:rsid w:val="00C62AA7"/>
    <w:rsid w:val="00C7551C"/>
    <w:rsid w:val="00C7570A"/>
    <w:rsid w:val="00C81A1B"/>
    <w:rsid w:val="00C85BE9"/>
    <w:rsid w:val="00C87D7B"/>
    <w:rsid w:val="00C95CD2"/>
    <w:rsid w:val="00CA329A"/>
    <w:rsid w:val="00CA4867"/>
    <w:rsid w:val="00CA75B1"/>
    <w:rsid w:val="00CB1F14"/>
    <w:rsid w:val="00CB21B9"/>
    <w:rsid w:val="00CB23BE"/>
    <w:rsid w:val="00CB32EC"/>
    <w:rsid w:val="00CB70D0"/>
    <w:rsid w:val="00CC498D"/>
    <w:rsid w:val="00CC5950"/>
    <w:rsid w:val="00CC5CCE"/>
    <w:rsid w:val="00CC5D61"/>
    <w:rsid w:val="00CC667F"/>
    <w:rsid w:val="00CD0E1E"/>
    <w:rsid w:val="00CD1142"/>
    <w:rsid w:val="00CD1999"/>
    <w:rsid w:val="00CD240C"/>
    <w:rsid w:val="00CD4CC0"/>
    <w:rsid w:val="00CD563C"/>
    <w:rsid w:val="00CD6503"/>
    <w:rsid w:val="00CE079B"/>
    <w:rsid w:val="00CE2A73"/>
    <w:rsid w:val="00CE47B7"/>
    <w:rsid w:val="00CE583C"/>
    <w:rsid w:val="00CE7F8A"/>
    <w:rsid w:val="00CF10ED"/>
    <w:rsid w:val="00CF1A39"/>
    <w:rsid w:val="00CF2609"/>
    <w:rsid w:val="00CF5A62"/>
    <w:rsid w:val="00CF6602"/>
    <w:rsid w:val="00D0051B"/>
    <w:rsid w:val="00D00F54"/>
    <w:rsid w:val="00D0211A"/>
    <w:rsid w:val="00D035EC"/>
    <w:rsid w:val="00D0427D"/>
    <w:rsid w:val="00D119CA"/>
    <w:rsid w:val="00D16FB3"/>
    <w:rsid w:val="00D17CCE"/>
    <w:rsid w:val="00D208A5"/>
    <w:rsid w:val="00D20926"/>
    <w:rsid w:val="00D2141F"/>
    <w:rsid w:val="00D22F0C"/>
    <w:rsid w:val="00D230F8"/>
    <w:rsid w:val="00D2326E"/>
    <w:rsid w:val="00D24AE1"/>
    <w:rsid w:val="00D26FCD"/>
    <w:rsid w:val="00D278D6"/>
    <w:rsid w:val="00D3180D"/>
    <w:rsid w:val="00D32670"/>
    <w:rsid w:val="00D33705"/>
    <w:rsid w:val="00D33BE6"/>
    <w:rsid w:val="00D345E4"/>
    <w:rsid w:val="00D4146B"/>
    <w:rsid w:val="00D42B61"/>
    <w:rsid w:val="00D437BF"/>
    <w:rsid w:val="00D4502A"/>
    <w:rsid w:val="00D4523D"/>
    <w:rsid w:val="00D5110E"/>
    <w:rsid w:val="00D54552"/>
    <w:rsid w:val="00D573A0"/>
    <w:rsid w:val="00D57E0E"/>
    <w:rsid w:val="00D607D9"/>
    <w:rsid w:val="00D61E8D"/>
    <w:rsid w:val="00D64440"/>
    <w:rsid w:val="00D65030"/>
    <w:rsid w:val="00D67D97"/>
    <w:rsid w:val="00D7077A"/>
    <w:rsid w:val="00D836F4"/>
    <w:rsid w:val="00D847FD"/>
    <w:rsid w:val="00D90406"/>
    <w:rsid w:val="00D905DF"/>
    <w:rsid w:val="00D9219F"/>
    <w:rsid w:val="00D92F82"/>
    <w:rsid w:val="00D9337F"/>
    <w:rsid w:val="00D93CC1"/>
    <w:rsid w:val="00D95E97"/>
    <w:rsid w:val="00D9701C"/>
    <w:rsid w:val="00DA1900"/>
    <w:rsid w:val="00DA3C76"/>
    <w:rsid w:val="00DA5C7B"/>
    <w:rsid w:val="00DB2692"/>
    <w:rsid w:val="00DB3C72"/>
    <w:rsid w:val="00DB5347"/>
    <w:rsid w:val="00DC2B76"/>
    <w:rsid w:val="00DC352A"/>
    <w:rsid w:val="00DD5E32"/>
    <w:rsid w:val="00DD60AF"/>
    <w:rsid w:val="00DD695A"/>
    <w:rsid w:val="00DD7B85"/>
    <w:rsid w:val="00DE1318"/>
    <w:rsid w:val="00DE6E1D"/>
    <w:rsid w:val="00DE6F6D"/>
    <w:rsid w:val="00DE757B"/>
    <w:rsid w:val="00DF320D"/>
    <w:rsid w:val="00DF5B7F"/>
    <w:rsid w:val="00DF6AEB"/>
    <w:rsid w:val="00E04AC1"/>
    <w:rsid w:val="00E06997"/>
    <w:rsid w:val="00E06F8B"/>
    <w:rsid w:val="00E10039"/>
    <w:rsid w:val="00E1058F"/>
    <w:rsid w:val="00E1118B"/>
    <w:rsid w:val="00E13286"/>
    <w:rsid w:val="00E15B1D"/>
    <w:rsid w:val="00E16051"/>
    <w:rsid w:val="00E168A5"/>
    <w:rsid w:val="00E222F5"/>
    <w:rsid w:val="00E236AD"/>
    <w:rsid w:val="00E24403"/>
    <w:rsid w:val="00E268CB"/>
    <w:rsid w:val="00E329F6"/>
    <w:rsid w:val="00E32F1A"/>
    <w:rsid w:val="00E35FF2"/>
    <w:rsid w:val="00E3647B"/>
    <w:rsid w:val="00E36C43"/>
    <w:rsid w:val="00E424E9"/>
    <w:rsid w:val="00E43DA0"/>
    <w:rsid w:val="00E52897"/>
    <w:rsid w:val="00E53DC0"/>
    <w:rsid w:val="00E55C13"/>
    <w:rsid w:val="00E5638C"/>
    <w:rsid w:val="00E5792C"/>
    <w:rsid w:val="00E60469"/>
    <w:rsid w:val="00E61379"/>
    <w:rsid w:val="00E62155"/>
    <w:rsid w:val="00E63BB3"/>
    <w:rsid w:val="00E720C8"/>
    <w:rsid w:val="00E737DE"/>
    <w:rsid w:val="00E7595C"/>
    <w:rsid w:val="00E808D5"/>
    <w:rsid w:val="00E84402"/>
    <w:rsid w:val="00E848DE"/>
    <w:rsid w:val="00E87D95"/>
    <w:rsid w:val="00E912A8"/>
    <w:rsid w:val="00E91A88"/>
    <w:rsid w:val="00E92B42"/>
    <w:rsid w:val="00E97666"/>
    <w:rsid w:val="00E978C9"/>
    <w:rsid w:val="00E97944"/>
    <w:rsid w:val="00E97FF3"/>
    <w:rsid w:val="00EA31BD"/>
    <w:rsid w:val="00EA3F6E"/>
    <w:rsid w:val="00EA4C74"/>
    <w:rsid w:val="00EB0173"/>
    <w:rsid w:val="00EB2C3E"/>
    <w:rsid w:val="00EB3B74"/>
    <w:rsid w:val="00EB5ED7"/>
    <w:rsid w:val="00EB7ADA"/>
    <w:rsid w:val="00EC1B9F"/>
    <w:rsid w:val="00EC726D"/>
    <w:rsid w:val="00ED137E"/>
    <w:rsid w:val="00ED61A5"/>
    <w:rsid w:val="00ED788F"/>
    <w:rsid w:val="00EE0A66"/>
    <w:rsid w:val="00EE2463"/>
    <w:rsid w:val="00EE2B09"/>
    <w:rsid w:val="00EE3593"/>
    <w:rsid w:val="00EE5C6B"/>
    <w:rsid w:val="00EE6765"/>
    <w:rsid w:val="00EF063F"/>
    <w:rsid w:val="00EF21D5"/>
    <w:rsid w:val="00EF59CE"/>
    <w:rsid w:val="00EF6594"/>
    <w:rsid w:val="00EF6AF6"/>
    <w:rsid w:val="00F00922"/>
    <w:rsid w:val="00F018C8"/>
    <w:rsid w:val="00F02D00"/>
    <w:rsid w:val="00F039BC"/>
    <w:rsid w:val="00F04EA4"/>
    <w:rsid w:val="00F05036"/>
    <w:rsid w:val="00F077BD"/>
    <w:rsid w:val="00F131B7"/>
    <w:rsid w:val="00F1439A"/>
    <w:rsid w:val="00F160E2"/>
    <w:rsid w:val="00F21F3A"/>
    <w:rsid w:val="00F2490C"/>
    <w:rsid w:val="00F2667B"/>
    <w:rsid w:val="00F274DC"/>
    <w:rsid w:val="00F30863"/>
    <w:rsid w:val="00F3163E"/>
    <w:rsid w:val="00F33957"/>
    <w:rsid w:val="00F378FA"/>
    <w:rsid w:val="00F440A9"/>
    <w:rsid w:val="00F443EE"/>
    <w:rsid w:val="00F44D1D"/>
    <w:rsid w:val="00F44FB9"/>
    <w:rsid w:val="00F468CB"/>
    <w:rsid w:val="00F50ED6"/>
    <w:rsid w:val="00F5134A"/>
    <w:rsid w:val="00F545BC"/>
    <w:rsid w:val="00F54FA9"/>
    <w:rsid w:val="00F573F9"/>
    <w:rsid w:val="00F57B15"/>
    <w:rsid w:val="00F57EFF"/>
    <w:rsid w:val="00F74838"/>
    <w:rsid w:val="00F7729C"/>
    <w:rsid w:val="00F81B06"/>
    <w:rsid w:val="00F81BCD"/>
    <w:rsid w:val="00F827D6"/>
    <w:rsid w:val="00F83249"/>
    <w:rsid w:val="00F839E0"/>
    <w:rsid w:val="00F83EBE"/>
    <w:rsid w:val="00F8440D"/>
    <w:rsid w:val="00F90CAA"/>
    <w:rsid w:val="00F914FB"/>
    <w:rsid w:val="00F94CAC"/>
    <w:rsid w:val="00F977AD"/>
    <w:rsid w:val="00FA1DFD"/>
    <w:rsid w:val="00FA2661"/>
    <w:rsid w:val="00FA5201"/>
    <w:rsid w:val="00FB1CE8"/>
    <w:rsid w:val="00FB3BF2"/>
    <w:rsid w:val="00FB4905"/>
    <w:rsid w:val="00FB51B4"/>
    <w:rsid w:val="00FB541C"/>
    <w:rsid w:val="00FB6ADF"/>
    <w:rsid w:val="00FC0AA3"/>
    <w:rsid w:val="00FC3E5E"/>
    <w:rsid w:val="00FD00F7"/>
    <w:rsid w:val="00FD227E"/>
    <w:rsid w:val="00FD25C2"/>
    <w:rsid w:val="00FD7FB3"/>
    <w:rsid w:val="00FE09C5"/>
    <w:rsid w:val="00FE352B"/>
    <w:rsid w:val="00FE47A7"/>
    <w:rsid w:val="00FE48CD"/>
    <w:rsid w:val="00FF2A08"/>
    <w:rsid w:val="00FF36C9"/>
    <w:rsid w:val="00FF5B55"/>
    <w:rsid w:val="00FF7E6E"/>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EC8D0"/>
  <w15:chartTrackingRefBased/>
  <w15:docId w15:val="{1EF72679-7F3C-437C-AC3B-4A5147B94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CH" w:eastAsia="en-US"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iPriority="0" w:unhideWhenUsed="1" w:qFormat="1"/>
    <w:lsdException w:name="List Bullet" w:semiHidden="1" w:unhideWhenUsed="1"/>
    <w:lsdException w:name="List Number" w:semiHidden="1" w:uiPriority="0" w:unhideWhenUsed="1" w:qFormat="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9"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0"/>
    <w:lsdException w:name="Medium Grid 1" w:uiPriority="67"/>
    <w:lsdException w:name="Medium Grid 2" w:uiPriority="0"/>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0"/>
    <w:lsdException w:name="Medium Grid 1 Accent 1" w:uiPriority="67"/>
    <w:lsdException w:name="Medium Grid 2 Accent 1" w:uiPriority="0"/>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0"/>
    <w:lsdException w:name="Medium Grid 1 Accent 2" w:uiPriority="67"/>
    <w:lsdException w:name="Medium Grid 2 Accent 2" w:uiPriority="0"/>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0"/>
    <w:lsdException w:name="Medium Grid 1 Accent 3" w:uiPriority="67"/>
    <w:lsdException w:name="Medium Grid 2 Accent 3" w:uiPriority="0"/>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0"/>
    <w:lsdException w:name="Medium Grid 1 Accent 4" w:uiPriority="67"/>
    <w:lsdException w:name="Medium Grid 2 Accent 4" w:uiPriority="0"/>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0"/>
    <w:lsdException w:name="Medium Grid 1 Accent 5" w:uiPriority="67"/>
    <w:lsdException w:name="Medium Grid 2 Accent 5" w:uiPriority="0"/>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0"/>
    <w:lsdException w:name="Medium Grid 1 Accent 6" w:uiPriority="67"/>
    <w:lsdException w:name="Medium Grid 2 Accent 6" w:uiPriority="0"/>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0"/>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254257"/>
    <w:pPr>
      <w:spacing w:line="276" w:lineRule="auto"/>
    </w:pPr>
    <w:rPr>
      <w:rFonts w:ascii="Open Sans SemiCondensed" w:hAnsi="Open Sans SemiCondensed"/>
      <w:spacing w:val="-4"/>
      <w:sz w:val="20"/>
      <w:szCs w:val="20"/>
      <w:lang w:val="en-US"/>
    </w:rPr>
  </w:style>
  <w:style w:type="paragraph" w:styleId="berschrift1">
    <w:name w:val="heading 1"/>
    <w:basedOn w:val="Standard"/>
    <w:next w:val="Textkrper"/>
    <w:link w:val="berschrift1Zchn"/>
    <w:uiPriority w:val="1"/>
    <w:qFormat/>
    <w:rsid w:val="00254257"/>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25425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link w:val="berschrift3Zchn"/>
    <w:uiPriority w:val="9"/>
    <w:qFormat/>
    <w:rsid w:val="00254257"/>
    <w:pPr>
      <w:keepNext/>
      <w:keepLines/>
      <w:spacing w:before="120" w:after="60"/>
      <w:outlineLvl w:val="2"/>
    </w:pPr>
    <w:rPr>
      <w:rFonts w:eastAsiaTheme="majorEastAsia" w:cs="Open Sans SemiCondensed"/>
      <w:bCs/>
      <w:i/>
    </w:rPr>
  </w:style>
  <w:style w:type="paragraph" w:styleId="berschrift4">
    <w:name w:val="heading 4"/>
    <w:basedOn w:val="Standard"/>
    <w:next w:val="Textkrper"/>
    <w:link w:val="berschrift4Zchn"/>
    <w:uiPriority w:val="9"/>
    <w:unhideWhenUsed/>
    <w:rsid w:val="00254257"/>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link w:val="berschrift5Zchn"/>
    <w:uiPriority w:val="9"/>
    <w:unhideWhenUsed/>
    <w:rsid w:val="00254257"/>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link w:val="berschrift6Zchn"/>
    <w:uiPriority w:val="9"/>
    <w:unhideWhenUsed/>
    <w:rsid w:val="00254257"/>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link w:val="berschrift7Zchn"/>
    <w:uiPriority w:val="9"/>
    <w:unhideWhenUsed/>
    <w:rsid w:val="00254257"/>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link w:val="berschrift8Zchn"/>
    <w:uiPriority w:val="9"/>
    <w:unhideWhenUsed/>
    <w:rsid w:val="00254257"/>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link w:val="berschrift9Zchn"/>
    <w:uiPriority w:val="9"/>
    <w:unhideWhenUsed/>
    <w:rsid w:val="00254257"/>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032ED"/>
    <w:pPr>
      <w:ind w:left="720"/>
      <w:contextualSpacing/>
    </w:pPr>
  </w:style>
  <w:style w:type="paragraph" w:styleId="Textkrper">
    <w:name w:val="Body Text"/>
    <w:basedOn w:val="Standard"/>
    <w:link w:val="TextkrperZchn2"/>
    <w:qFormat/>
    <w:rsid w:val="00254257"/>
    <w:pPr>
      <w:spacing w:before="60" w:after="60"/>
      <w:ind w:firstLine="170"/>
      <w:jc w:val="both"/>
    </w:pPr>
  </w:style>
  <w:style w:type="character" w:styleId="Kommentarzeichen">
    <w:name w:val="annotation reference"/>
    <w:basedOn w:val="Absatz-Standardschriftart"/>
    <w:uiPriority w:val="99"/>
    <w:semiHidden/>
    <w:unhideWhenUsed/>
    <w:rsid w:val="00254257"/>
    <w:rPr>
      <w:sz w:val="16"/>
      <w:szCs w:val="16"/>
    </w:rPr>
  </w:style>
  <w:style w:type="paragraph" w:styleId="Kommentartext">
    <w:name w:val="annotation text"/>
    <w:basedOn w:val="Standard"/>
    <w:link w:val="KommentartextZchn2"/>
    <w:uiPriority w:val="99"/>
    <w:unhideWhenUsed/>
    <w:rsid w:val="00254257"/>
    <w:pPr>
      <w:spacing w:line="240" w:lineRule="auto"/>
    </w:pPr>
  </w:style>
  <w:style w:type="paragraph" w:styleId="Kommentarthema">
    <w:name w:val="annotation subject"/>
    <w:basedOn w:val="Kommentartext"/>
    <w:next w:val="Kommentartext"/>
    <w:link w:val="KommentarthemaZchn2"/>
    <w:semiHidden/>
    <w:unhideWhenUsed/>
    <w:rsid w:val="00254257"/>
    <w:rPr>
      <w:b/>
      <w:bCs/>
    </w:rPr>
  </w:style>
  <w:style w:type="paragraph" w:styleId="Kopfzeile">
    <w:name w:val="header"/>
    <w:basedOn w:val="Standard"/>
    <w:link w:val="KopfzeileZchn2"/>
    <w:unhideWhenUsed/>
    <w:rsid w:val="00254257"/>
    <w:pPr>
      <w:tabs>
        <w:tab w:val="center" w:pos="4513"/>
        <w:tab w:val="right" w:pos="9026"/>
      </w:tabs>
    </w:pPr>
  </w:style>
  <w:style w:type="paragraph" w:styleId="Fuzeile">
    <w:name w:val="footer"/>
    <w:basedOn w:val="Standard"/>
    <w:link w:val="FuzeileZchn2"/>
    <w:unhideWhenUsed/>
    <w:rsid w:val="00254257"/>
    <w:pPr>
      <w:tabs>
        <w:tab w:val="center" w:pos="4513"/>
        <w:tab w:val="right" w:pos="9026"/>
      </w:tabs>
    </w:pPr>
    <w:rPr>
      <w:sz w:val="18"/>
    </w:rPr>
  </w:style>
  <w:style w:type="character" w:styleId="Seitenzahl">
    <w:name w:val="page number"/>
    <w:basedOn w:val="Absatz-Standardschriftart"/>
    <w:uiPriority w:val="99"/>
    <w:semiHidden/>
    <w:unhideWhenUsed/>
    <w:rsid w:val="005D0FC4"/>
  </w:style>
  <w:style w:type="paragraph" w:styleId="berarbeitung">
    <w:name w:val="Revision"/>
    <w:hidden/>
    <w:uiPriority w:val="99"/>
    <w:semiHidden/>
    <w:rsid w:val="00527B51"/>
    <w:rPr>
      <w:rFonts w:ascii="Times New Roman" w:eastAsia="Times New Roman" w:hAnsi="Times New Roman" w:cs="Times New Roman"/>
      <w:lang w:eastAsia="fr-FR"/>
    </w:rPr>
  </w:style>
  <w:style w:type="paragraph" w:customStyle="1" w:styleId="Bibliographie2">
    <w:name w:val="Bibliographie2"/>
    <w:basedOn w:val="Standard"/>
    <w:rsid w:val="00C27076"/>
    <w:pPr>
      <w:widowControl w:val="0"/>
      <w:tabs>
        <w:tab w:val="left" w:pos="620"/>
      </w:tabs>
      <w:suppressAutoHyphens/>
      <w:spacing w:after="240"/>
      <w:ind w:left="624" w:hanging="624"/>
    </w:pPr>
    <w:rPr>
      <w:sz w:val="18"/>
      <w:szCs w:val="18"/>
    </w:rPr>
  </w:style>
  <w:style w:type="character" w:styleId="Hyperlink">
    <w:name w:val="Hyperlink"/>
    <w:basedOn w:val="FunotentextZchn2"/>
    <w:rsid w:val="00254257"/>
    <w:rPr>
      <w:rFonts w:ascii="Open Sans SemiCondensed" w:hAnsi="Open Sans SemiCondensed"/>
      <w:b w:val="0"/>
      <w:bCs/>
      <w:i w:val="0"/>
      <w:iCs/>
      <w:color w:val="D31932" w:themeColor="accent1"/>
      <w:spacing w:val="-4"/>
      <w:sz w:val="20"/>
      <w:szCs w:val="20"/>
      <w:lang w:val="en-US"/>
    </w:rPr>
  </w:style>
  <w:style w:type="character" w:styleId="NichtaufgelsteErwhnung">
    <w:name w:val="Unresolved Mention"/>
    <w:basedOn w:val="Absatz-Standardschriftart"/>
    <w:uiPriority w:val="99"/>
    <w:unhideWhenUsed/>
    <w:rsid w:val="00254257"/>
    <w:rPr>
      <w:color w:val="605E5C"/>
      <w:shd w:val="clear" w:color="auto" w:fill="E1DFDD"/>
    </w:rPr>
  </w:style>
  <w:style w:type="paragraph" w:styleId="Funotentext">
    <w:name w:val="footnote text"/>
    <w:basedOn w:val="Standard"/>
    <w:link w:val="FunotentextZchn2"/>
    <w:uiPriority w:val="99"/>
    <w:unhideWhenUsed/>
    <w:qFormat/>
    <w:rsid w:val="00254257"/>
    <w:rPr>
      <w:sz w:val="18"/>
    </w:rPr>
  </w:style>
  <w:style w:type="character" w:styleId="Funotenzeichen">
    <w:name w:val="footnote reference"/>
    <w:basedOn w:val="Absatz-Standardschriftart"/>
    <w:uiPriority w:val="99"/>
    <w:rsid w:val="00254257"/>
    <w:rPr>
      <w:rFonts w:ascii="Open Sans SemiCondensed" w:hAnsi="Open Sans SemiCondensed"/>
      <w:b w:val="0"/>
      <w:bCs/>
      <w:i w:val="0"/>
      <w:iCs/>
      <w:color w:val="auto"/>
      <w:sz w:val="20"/>
      <w:vertAlign w:val="superscript"/>
    </w:rPr>
  </w:style>
  <w:style w:type="character" w:styleId="BesuchterLink">
    <w:name w:val="FollowedHyperlink"/>
    <w:basedOn w:val="Absatz-Standardschriftart"/>
    <w:semiHidden/>
    <w:unhideWhenUsed/>
    <w:rsid w:val="00254257"/>
    <w:rPr>
      <w:color w:val="252B46" w:themeColor="followedHyperlink"/>
      <w:u w:val="single"/>
    </w:rPr>
  </w:style>
  <w:style w:type="paragraph" w:styleId="Textkrper2">
    <w:name w:val="Body Text 2"/>
    <w:basedOn w:val="Textkrper"/>
    <w:link w:val="Textkrper2Zchn2"/>
    <w:rsid w:val="00254257"/>
    <w:pPr>
      <w:ind w:firstLine="0"/>
    </w:pPr>
  </w:style>
  <w:style w:type="character" w:customStyle="1" w:styleId="berschrift1Zchn">
    <w:name w:val="Überschrift 1 Zchn"/>
    <w:basedOn w:val="Absatz-Standardschriftart"/>
    <w:link w:val="berschrift1"/>
    <w:uiPriority w:val="1"/>
    <w:rsid w:val="0013122C"/>
    <w:rPr>
      <w:rFonts w:ascii="Open Sans SemiCondensed" w:eastAsiaTheme="majorEastAsia" w:hAnsi="Open Sans SemiCondensed" w:cs="Open Sans SemiCondensed"/>
      <w:b/>
      <w:bCs/>
      <w:color w:val="000000" w:themeColor="text1"/>
      <w:spacing w:val="-4"/>
      <w:szCs w:val="32"/>
      <w:lang w:val="en-US"/>
    </w:rPr>
  </w:style>
  <w:style w:type="character" w:customStyle="1" w:styleId="berschrift2Zchn">
    <w:name w:val="Überschrift 2 Zchn"/>
    <w:basedOn w:val="Absatz-Standardschriftart"/>
    <w:link w:val="berschrift2"/>
    <w:uiPriority w:val="9"/>
    <w:rsid w:val="0013122C"/>
    <w:rPr>
      <w:rFonts w:ascii="Open Sans SemiCondensed" w:eastAsiaTheme="majorEastAsia" w:hAnsi="Open Sans SemiCondensed" w:cs="Open Sans SemiCondensed"/>
      <w:b/>
      <w:bCs/>
      <w:spacing w:val="-4"/>
      <w:sz w:val="20"/>
      <w:lang w:val="en-US"/>
    </w:rPr>
  </w:style>
  <w:style w:type="character" w:styleId="Erwhnung">
    <w:name w:val="Mention"/>
    <w:basedOn w:val="Absatz-Standardschriftart"/>
    <w:uiPriority w:val="99"/>
    <w:unhideWhenUsed/>
    <w:rsid w:val="00254257"/>
    <w:rPr>
      <w:color w:val="2B579A"/>
      <w:shd w:val="clear" w:color="auto" w:fill="E1DFDD"/>
    </w:rPr>
  </w:style>
  <w:style w:type="table" w:styleId="Tabellenraster">
    <w:name w:val="Table Grid"/>
    <w:basedOn w:val="NormaleTabelle"/>
    <w:rsid w:val="00254257"/>
    <w:rPr>
      <w:rFonts w:ascii="Open Sans SemiCondensed" w:hAnsi="Open Sans SemiCondensed"/>
      <w:spacing w:val="-4"/>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E92B42"/>
    <w:rPr>
      <w:rFonts w:ascii="Open Sans SemiCondensed" w:eastAsiaTheme="majorEastAsia" w:hAnsi="Open Sans SemiCondensed" w:cs="Open Sans SemiCondensed"/>
      <w:bCs/>
      <w:i/>
      <w:spacing w:val="-4"/>
      <w:sz w:val="20"/>
      <w:szCs w:val="20"/>
      <w:lang w:val="en-US"/>
    </w:rPr>
  </w:style>
  <w:style w:type="character" w:customStyle="1" w:styleId="berschrift4Zchn">
    <w:name w:val="Überschrift 4 Zchn"/>
    <w:basedOn w:val="Absatz-Standardschriftart"/>
    <w:link w:val="berschrift4"/>
    <w:uiPriority w:val="9"/>
    <w:rsid w:val="00E92B42"/>
    <w:rPr>
      <w:rFonts w:ascii="Open Sans SemiCondensed" w:eastAsiaTheme="majorEastAsia" w:hAnsi="Open Sans SemiCondensed" w:cstheme="majorBidi"/>
      <w:bCs/>
      <w:i/>
      <w:spacing w:val="-4"/>
      <w:szCs w:val="20"/>
      <w:lang w:val="en-US"/>
    </w:rPr>
  </w:style>
  <w:style w:type="character" w:customStyle="1" w:styleId="berschrift5Zchn">
    <w:name w:val="Überschrift 5 Zchn"/>
    <w:basedOn w:val="Absatz-Standardschriftart"/>
    <w:link w:val="berschrift5"/>
    <w:uiPriority w:val="9"/>
    <w:rsid w:val="00E92B42"/>
    <w:rPr>
      <w:rFonts w:ascii="Open Sans SemiCondensed" w:eastAsiaTheme="majorEastAsia" w:hAnsi="Open Sans SemiCondensed" w:cstheme="majorBidi"/>
      <w:iCs/>
      <w:spacing w:val="-4"/>
      <w:szCs w:val="20"/>
      <w:lang w:val="en-US"/>
    </w:rPr>
  </w:style>
  <w:style w:type="character" w:customStyle="1" w:styleId="berschrift6Zchn">
    <w:name w:val="Überschrift 6 Zchn"/>
    <w:basedOn w:val="Absatz-Standardschriftart"/>
    <w:link w:val="berschrift6"/>
    <w:uiPriority w:val="9"/>
    <w:rsid w:val="00E92B42"/>
    <w:rPr>
      <w:rFonts w:ascii="Open Sans SemiCondensed" w:eastAsiaTheme="majorEastAsia" w:hAnsi="Open Sans SemiCondensed" w:cstheme="majorBidi"/>
      <w:spacing w:val="-4"/>
      <w:szCs w:val="20"/>
      <w:lang w:val="en-US"/>
    </w:rPr>
  </w:style>
  <w:style w:type="character" w:customStyle="1" w:styleId="berschrift7Zchn">
    <w:name w:val="Überschrift 7 Zchn"/>
    <w:basedOn w:val="Absatz-Standardschriftart"/>
    <w:link w:val="berschrift7"/>
    <w:uiPriority w:val="9"/>
    <w:rsid w:val="00E92B42"/>
    <w:rPr>
      <w:rFonts w:ascii="Open Sans SemiCondensed" w:eastAsiaTheme="majorEastAsia" w:hAnsi="Open Sans SemiCondensed" w:cstheme="majorBidi"/>
      <w:spacing w:val="-4"/>
      <w:szCs w:val="20"/>
      <w:lang w:val="en-US"/>
    </w:rPr>
  </w:style>
  <w:style w:type="character" w:customStyle="1" w:styleId="berschrift8Zchn">
    <w:name w:val="Überschrift 8 Zchn"/>
    <w:basedOn w:val="Absatz-Standardschriftart"/>
    <w:link w:val="berschrift8"/>
    <w:uiPriority w:val="9"/>
    <w:rsid w:val="00E92B42"/>
    <w:rPr>
      <w:rFonts w:ascii="Open Sans SemiCondensed" w:eastAsiaTheme="majorEastAsia" w:hAnsi="Open Sans SemiCondensed" w:cstheme="majorBidi"/>
      <w:spacing w:val="-4"/>
      <w:szCs w:val="20"/>
      <w:lang w:val="en-US"/>
    </w:rPr>
  </w:style>
  <w:style w:type="character" w:customStyle="1" w:styleId="berschrift9Zchn">
    <w:name w:val="Überschrift 9 Zchn"/>
    <w:basedOn w:val="Absatz-Standardschriftart"/>
    <w:link w:val="berschrift9"/>
    <w:uiPriority w:val="9"/>
    <w:rsid w:val="00E92B42"/>
    <w:rPr>
      <w:rFonts w:ascii="Open Sans SemiCondensed" w:eastAsiaTheme="majorEastAsia" w:hAnsi="Open Sans SemiCondensed" w:cstheme="majorBidi"/>
      <w:spacing w:val="-4"/>
      <w:szCs w:val="20"/>
      <w:lang w:val="en-US"/>
    </w:rPr>
  </w:style>
  <w:style w:type="paragraph" w:customStyle="1" w:styleId="FirstParagraph">
    <w:name w:val="First Paragraph"/>
    <w:basedOn w:val="Textkrper"/>
    <w:next w:val="Textkrper"/>
    <w:rsid w:val="00254257"/>
  </w:style>
  <w:style w:type="paragraph" w:customStyle="1" w:styleId="Compact">
    <w:name w:val="Compact"/>
    <w:basedOn w:val="Textkrper2"/>
    <w:rsid w:val="00254257"/>
    <w:pPr>
      <w:spacing w:before="36" w:after="36"/>
    </w:pPr>
  </w:style>
  <w:style w:type="paragraph" w:styleId="Titel">
    <w:name w:val="Title"/>
    <w:basedOn w:val="Standard"/>
    <w:next w:val="Textkrper"/>
    <w:link w:val="TitelZchn"/>
    <w:qFormat/>
    <w:rsid w:val="00254257"/>
    <w:pPr>
      <w:keepNext/>
      <w:keepLines/>
      <w:spacing w:line="240" w:lineRule="auto"/>
    </w:pPr>
    <w:rPr>
      <w:rFonts w:eastAsiaTheme="majorEastAsia" w:cstheme="majorBidi"/>
      <w:b/>
      <w:bCs/>
      <w:color w:val="D31932" w:themeColor="accent1"/>
      <w:spacing w:val="20"/>
      <w:sz w:val="28"/>
      <w:szCs w:val="28"/>
    </w:rPr>
  </w:style>
  <w:style w:type="character" w:customStyle="1" w:styleId="TitelZchn">
    <w:name w:val="Titel Zchn"/>
    <w:basedOn w:val="Absatz-Standardschriftart"/>
    <w:link w:val="Titel"/>
    <w:rsid w:val="00E92B42"/>
    <w:rPr>
      <w:rFonts w:ascii="Open Sans SemiCondensed" w:eastAsiaTheme="majorEastAsia" w:hAnsi="Open Sans SemiCondensed" w:cstheme="majorBidi"/>
      <w:b/>
      <w:bCs/>
      <w:color w:val="D31932" w:themeColor="accent1"/>
      <w:spacing w:val="20"/>
      <w:sz w:val="28"/>
      <w:szCs w:val="28"/>
      <w:lang w:val="en-US"/>
    </w:rPr>
  </w:style>
  <w:style w:type="paragraph" w:styleId="Untertitel">
    <w:name w:val="Subtitle"/>
    <w:basedOn w:val="Titel"/>
    <w:next w:val="Textkrper"/>
    <w:link w:val="UntertitelZchn2"/>
    <w:qFormat/>
    <w:rsid w:val="00254257"/>
    <w:pPr>
      <w:spacing w:before="120" w:after="120"/>
    </w:pPr>
    <w:rPr>
      <w:b w:val="0"/>
      <w:color w:val="auto"/>
      <w:sz w:val="24"/>
      <w:szCs w:val="30"/>
    </w:rPr>
  </w:style>
  <w:style w:type="paragraph" w:customStyle="1" w:styleId="Author">
    <w:name w:val="Author"/>
    <w:basedOn w:val="Standard"/>
    <w:next w:val="Textkrper"/>
    <w:qFormat/>
    <w:rsid w:val="00254257"/>
    <w:pPr>
      <w:keepNext/>
      <w:keepLines/>
      <w:spacing w:after="240"/>
    </w:pPr>
    <w:rPr>
      <w:szCs w:val="18"/>
      <w:lang w:val="fr-CH"/>
    </w:rPr>
  </w:style>
  <w:style w:type="paragraph" w:styleId="Datum">
    <w:name w:val="Date"/>
    <w:next w:val="Textkrper"/>
    <w:link w:val="DatumZchn"/>
    <w:rsid w:val="00254257"/>
    <w:pPr>
      <w:keepNext/>
      <w:keepLines/>
      <w:spacing w:after="200"/>
      <w:jc w:val="center"/>
    </w:pPr>
    <w:rPr>
      <w:rFonts w:ascii="Open Sans SemiCondensed" w:hAnsi="Open Sans SemiCondensed"/>
      <w:spacing w:val="-4"/>
      <w:sz w:val="20"/>
      <w:szCs w:val="20"/>
      <w:lang w:val="en-US"/>
    </w:rPr>
  </w:style>
  <w:style w:type="character" w:customStyle="1" w:styleId="DatumZchn">
    <w:name w:val="Datum Zchn"/>
    <w:basedOn w:val="Absatz-Standardschriftart"/>
    <w:link w:val="Datum"/>
    <w:rsid w:val="00E92B42"/>
    <w:rPr>
      <w:rFonts w:ascii="Open Sans SemiCondensed" w:hAnsi="Open Sans SemiCondensed"/>
      <w:spacing w:val="-4"/>
      <w:sz w:val="20"/>
      <w:szCs w:val="20"/>
      <w:lang w:val="en-US"/>
    </w:rPr>
  </w:style>
  <w:style w:type="paragraph" w:customStyle="1" w:styleId="Abstract">
    <w:name w:val="Abstract"/>
    <w:basedOn w:val="Standard"/>
    <w:next w:val="Textkrper"/>
    <w:qFormat/>
    <w:rsid w:val="00254257"/>
    <w:pPr>
      <w:keepNext/>
      <w:keepLines/>
      <w:spacing w:after="240"/>
      <w:jc w:val="both"/>
    </w:pPr>
    <w:rPr>
      <w:i/>
    </w:rPr>
  </w:style>
  <w:style w:type="paragraph" w:styleId="Literaturverzeichnis">
    <w:name w:val="Bibliography"/>
    <w:basedOn w:val="Standard"/>
    <w:qFormat/>
    <w:rsid w:val="00254257"/>
    <w:pPr>
      <w:ind w:left="567" w:hanging="567"/>
    </w:pPr>
  </w:style>
  <w:style w:type="paragraph" w:styleId="Blocktext">
    <w:name w:val="Block Text"/>
    <w:basedOn w:val="Textkrper"/>
    <w:next w:val="Textkrper"/>
    <w:uiPriority w:val="9"/>
    <w:unhideWhenUsed/>
    <w:rsid w:val="00254257"/>
    <w:pPr>
      <w:spacing w:before="100" w:after="100"/>
      <w:ind w:left="480" w:right="480"/>
    </w:pPr>
  </w:style>
  <w:style w:type="table" w:customStyle="1" w:styleId="Table">
    <w:name w:val="Table"/>
    <w:semiHidden/>
    <w:unhideWhenUsed/>
    <w:qFormat/>
    <w:rsid w:val="00254257"/>
    <w:pPr>
      <w:spacing w:after="200"/>
    </w:pPr>
    <w:rPr>
      <w:rFonts w:ascii="Open Sans SemiCondensed" w:hAnsi="Open Sans SemiCondensed"/>
      <w:spacing w:val="-4"/>
      <w:sz w:val="20"/>
      <w:szCs w:val="20"/>
      <w:lang w:val="en-US" w:eastAsia="fr-CH"/>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rsid w:val="00254257"/>
    <w:pPr>
      <w:keepNext/>
      <w:keepLines/>
    </w:pPr>
    <w:rPr>
      <w:b/>
    </w:rPr>
  </w:style>
  <w:style w:type="paragraph" w:customStyle="1" w:styleId="Definition">
    <w:name w:val="Definition"/>
    <w:basedOn w:val="Standard"/>
    <w:rsid w:val="00254257"/>
  </w:style>
  <w:style w:type="paragraph" w:customStyle="1" w:styleId="LegendeAbbildung">
    <w:name w:val="Legende Abbildung"/>
    <w:basedOn w:val="LegendeTabelle"/>
    <w:qFormat/>
    <w:rsid w:val="00254257"/>
    <w:rPr>
      <w:lang w:val="fr-CH"/>
    </w:rPr>
  </w:style>
  <w:style w:type="paragraph" w:customStyle="1" w:styleId="NotizTabelle">
    <w:name w:val="Notiz Tabelle"/>
    <w:basedOn w:val="Standard"/>
    <w:qFormat/>
    <w:rsid w:val="00254257"/>
    <w:pPr>
      <w:keepNext/>
      <w:spacing w:before="60" w:after="180" w:line="240" w:lineRule="auto"/>
    </w:pPr>
    <w:rPr>
      <w:iCs/>
      <w:sz w:val="16"/>
    </w:rPr>
  </w:style>
  <w:style w:type="paragraph" w:customStyle="1" w:styleId="NotizAbbildung">
    <w:name w:val="Notiz Abbildung"/>
    <w:basedOn w:val="NotizTabelle"/>
    <w:qFormat/>
    <w:rsid w:val="00254257"/>
  </w:style>
  <w:style w:type="paragraph" w:customStyle="1" w:styleId="Figure">
    <w:name w:val="Figure"/>
    <w:basedOn w:val="Standard"/>
    <w:rsid w:val="00254257"/>
  </w:style>
  <w:style w:type="paragraph" w:styleId="Inhaltsverzeichnisberschrift">
    <w:name w:val="TOC Heading"/>
    <w:basedOn w:val="berschrift1"/>
    <w:next w:val="Textkrper"/>
    <w:uiPriority w:val="39"/>
    <w:unhideWhenUsed/>
    <w:rsid w:val="00254257"/>
    <w:pPr>
      <w:spacing w:line="259" w:lineRule="auto"/>
      <w:outlineLvl w:val="9"/>
    </w:pPr>
    <w:rPr>
      <w:bCs w:val="0"/>
      <w:color w:val="auto"/>
    </w:rPr>
  </w:style>
  <w:style w:type="paragraph" w:customStyle="1" w:styleId="Themenschwerpunkt">
    <w:name w:val="Themenschwerpunkt"/>
    <w:basedOn w:val="Kopfzeile"/>
    <w:link w:val="ThemenschwerpunktZchn"/>
    <w:rsid w:val="00254257"/>
    <w:pPr>
      <w:tabs>
        <w:tab w:val="clear" w:pos="4513"/>
        <w:tab w:val="clear" w:pos="9026"/>
        <w:tab w:val="center" w:pos="4536"/>
        <w:tab w:val="right" w:pos="9072"/>
      </w:tabs>
      <w:spacing w:line="240" w:lineRule="auto"/>
      <w:jc w:val="both"/>
    </w:pPr>
    <w:rPr>
      <w:b/>
      <w:noProof/>
      <w:sz w:val="14"/>
      <w:szCs w:val="22"/>
      <w:lang w:val="de-DE"/>
    </w:rPr>
  </w:style>
  <w:style w:type="character" w:customStyle="1" w:styleId="ThemenschwerpunktZchn">
    <w:name w:val="Themenschwerpunkt Zchn"/>
    <w:basedOn w:val="KopfzeileZchn2"/>
    <w:link w:val="Themenschwerpunkt"/>
    <w:rsid w:val="00254257"/>
    <w:rPr>
      <w:rFonts w:ascii="Open Sans SemiCondensed" w:hAnsi="Open Sans SemiCondensed"/>
      <w:b/>
      <w:noProof/>
      <w:spacing w:val="-4"/>
      <w:sz w:val="14"/>
      <w:szCs w:val="22"/>
      <w:lang w:val="de-DE"/>
    </w:rPr>
  </w:style>
  <w:style w:type="paragraph" w:styleId="Textkrper3">
    <w:name w:val="Body Text 3"/>
    <w:basedOn w:val="Textkrper"/>
    <w:link w:val="Textkrper3Zchn2"/>
    <w:autoRedefine/>
    <w:rsid w:val="00254257"/>
    <w:pPr>
      <w:spacing w:before="0" w:after="0"/>
      <w:ind w:firstLine="0"/>
      <w:jc w:val="left"/>
    </w:pPr>
    <w:rPr>
      <w:lang w:val="de-CH"/>
    </w:rPr>
  </w:style>
  <w:style w:type="paragraph" w:customStyle="1" w:styleId="LegendeTabelle">
    <w:name w:val="Legende Tabelle"/>
    <w:basedOn w:val="Standard"/>
    <w:qFormat/>
    <w:rsid w:val="00254257"/>
    <w:pPr>
      <w:keepNext/>
      <w:spacing w:before="120" w:after="120" w:line="240" w:lineRule="auto"/>
    </w:pPr>
    <w:rPr>
      <w:bCs/>
      <w:i/>
      <w:iCs/>
      <w:color w:val="D31932" w:themeColor="accent1"/>
    </w:rPr>
  </w:style>
  <w:style w:type="paragraph" w:styleId="Liste">
    <w:name w:val="List"/>
    <w:basedOn w:val="Standard"/>
    <w:unhideWhenUsed/>
    <w:qFormat/>
    <w:rsid w:val="00254257"/>
    <w:pPr>
      <w:numPr>
        <w:numId w:val="1"/>
      </w:numPr>
      <w:ind w:left="454" w:hanging="284"/>
      <w:contextualSpacing/>
    </w:pPr>
  </w:style>
  <w:style w:type="paragraph" w:styleId="Liste2">
    <w:name w:val="List 2"/>
    <w:basedOn w:val="Standard"/>
    <w:unhideWhenUsed/>
    <w:rsid w:val="00254257"/>
    <w:pPr>
      <w:numPr>
        <w:ilvl w:val="1"/>
        <w:numId w:val="1"/>
      </w:numPr>
      <w:ind w:left="794" w:hanging="284"/>
      <w:contextualSpacing/>
    </w:pPr>
  </w:style>
  <w:style w:type="paragraph" w:styleId="Liste3">
    <w:name w:val="List 3"/>
    <w:basedOn w:val="Standard"/>
    <w:unhideWhenUsed/>
    <w:rsid w:val="00254257"/>
    <w:pPr>
      <w:numPr>
        <w:ilvl w:val="2"/>
        <w:numId w:val="1"/>
      </w:numPr>
      <w:ind w:left="1135" w:hanging="284"/>
      <w:contextualSpacing/>
    </w:pPr>
  </w:style>
  <w:style w:type="paragraph" w:styleId="Index1">
    <w:name w:val="index 1"/>
    <w:basedOn w:val="Standard"/>
    <w:next w:val="Standard"/>
    <w:autoRedefine/>
    <w:rsid w:val="00254257"/>
    <w:pPr>
      <w:spacing w:line="240" w:lineRule="auto"/>
      <w:ind w:left="200" w:hanging="200"/>
    </w:pPr>
  </w:style>
  <w:style w:type="character" w:styleId="Fett">
    <w:name w:val="Strong"/>
    <w:basedOn w:val="Absatz-Standardschriftart"/>
    <w:rsid w:val="00254257"/>
    <w:rPr>
      <w:b/>
      <w:bCs/>
    </w:rPr>
  </w:style>
  <w:style w:type="table" w:styleId="Gitternetztabelle1hell">
    <w:name w:val="Grid Table 1 Light"/>
    <w:basedOn w:val="NormaleTabelle"/>
    <w:uiPriority w:val="46"/>
    <w:rsid w:val="00254257"/>
    <w:rPr>
      <w:rFonts w:ascii="Open Sans SemiCondensed" w:hAnsi="Open Sans SemiCondensed"/>
      <w:spacing w:val="-4"/>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Hervorhebung1">
    <w:name w:val="Hervorhebung1"/>
    <w:basedOn w:val="Standard"/>
    <w:qFormat/>
    <w:rsid w:val="00E92B42"/>
    <w:rPr>
      <w:bCs/>
      <w:i/>
      <w:color w:val="D31932" w:themeColor="accent1"/>
      <w:spacing w:val="10"/>
      <w:szCs w:val="22"/>
    </w:rPr>
  </w:style>
  <w:style w:type="character" w:customStyle="1" w:styleId="HervorhebungCar">
    <w:name w:val="Hervorhebung Car"/>
    <w:basedOn w:val="Absatz-Standardschriftart"/>
    <w:link w:val="Hervorhebung4"/>
    <w:rsid w:val="00254257"/>
    <w:rPr>
      <w:rFonts w:ascii="Open Sans SemiCondensed" w:hAnsi="Open Sans SemiCondensed"/>
      <w:bCs/>
      <w:i/>
      <w:color w:val="D31932" w:themeColor="accent1"/>
      <w:spacing w:val="10"/>
      <w:sz w:val="20"/>
      <w:szCs w:val="22"/>
      <w:lang w:val="en-US"/>
    </w:rPr>
  </w:style>
  <w:style w:type="paragraph" w:customStyle="1" w:styleId="Zitat1">
    <w:name w:val="Zitat1"/>
    <w:basedOn w:val="Standard"/>
    <w:next w:val="Textkrper"/>
    <w:qFormat/>
    <w:rsid w:val="00E92B42"/>
    <w:pPr>
      <w:spacing w:before="120" w:after="240"/>
      <w:ind w:left="284" w:right="567"/>
      <w:jc w:val="both"/>
    </w:pPr>
    <w:rPr>
      <w:i/>
      <w:iCs/>
      <w:noProof/>
      <w:color w:val="262626" w:themeColor="text1" w:themeTint="D9"/>
    </w:rPr>
  </w:style>
  <w:style w:type="paragraph" w:styleId="Listennummer">
    <w:name w:val="List Number"/>
    <w:basedOn w:val="Standard"/>
    <w:unhideWhenUsed/>
    <w:qFormat/>
    <w:rsid w:val="00254257"/>
    <w:pPr>
      <w:numPr>
        <w:numId w:val="2"/>
      </w:numPr>
      <w:ind w:left="527" w:hanging="357"/>
      <w:contextualSpacing/>
    </w:pPr>
    <w:rPr>
      <w:lang w:val="fr-CH"/>
    </w:rPr>
  </w:style>
  <w:style w:type="character" w:styleId="HTMLTastatur">
    <w:name w:val="HTML Keyboard"/>
    <w:basedOn w:val="Absatz-Standardschriftart"/>
    <w:semiHidden/>
    <w:unhideWhenUsed/>
    <w:rsid w:val="00254257"/>
    <w:rPr>
      <w:rFonts w:ascii="Open Sans SemiCondensed" w:hAnsi="Open Sans SemiCondensed"/>
      <w:sz w:val="20"/>
      <w:szCs w:val="20"/>
    </w:rPr>
  </w:style>
  <w:style w:type="character" w:styleId="HTMLCode">
    <w:name w:val="HTML Code"/>
    <w:basedOn w:val="Absatz-Standardschriftart"/>
    <w:semiHidden/>
    <w:unhideWhenUsed/>
    <w:rsid w:val="00254257"/>
    <w:rPr>
      <w:rFonts w:ascii="Open Sans SemiCondensed" w:hAnsi="Open Sans SemiCondensed"/>
      <w:sz w:val="20"/>
      <w:szCs w:val="20"/>
    </w:rPr>
  </w:style>
  <w:style w:type="paragraph" w:styleId="Dokumentstruktur">
    <w:name w:val="Document Map"/>
    <w:basedOn w:val="Standard"/>
    <w:link w:val="DokumentstrukturZchn2"/>
    <w:semiHidden/>
    <w:unhideWhenUsed/>
    <w:rsid w:val="00254257"/>
    <w:pPr>
      <w:spacing w:line="240" w:lineRule="auto"/>
    </w:pPr>
    <w:rPr>
      <w:sz w:val="16"/>
      <w:szCs w:val="16"/>
    </w:rPr>
  </w:style>
  <w:style w:type="character" w:styleId="HTMLBeispiel">
    <w:name w:val="HTML Sample"/>
    <w:basedOn w:val="Absatz-Standardschriftart"/>
    <w:semiHidden/>
    <w:unhideWhenUsed/>
    <w:rsid w:val="00254257"/>
    <w:rPr>
      <w:rFonts w:ascii="Open Sans SemiCondensed" w:hAnsi="Open Sans SemiCondensed"/>
      <w:sz w:val="24"/>
      <w:szCs w:val="24"/>
    </w:rPr>
  </w:style>
  <w:style w:type="table" w:styleId="MittlereListe2">
    <w:name w:val="Medium List 2"/>
    <w:basedOn w:val="NormaleTabelle"/>
    <w:semiHidden/>
    <w:unhideWhenUsed/>
    <w:rsid w:val="00254257"/>
    <w:rPr>
      <w:rFonts w:ascii="Open Sans SemiCondensed" w:eastAsiaTheme="majorEastAsia" w:hAnsi="Open Sans SemiCondensed" w:cstheme="majorBidi"/>
      <w:color w:val="000000" w:themeColor="text1"/>
      <w:spacing w:val="-4"/>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254257"/>
    <w:rPr>
      <w:rFonts w:ascii="Open Sans SemiCondensed" w:eastAsiaTheme="majorEastAsia" w:hAnsi="Open Sans SemiCondensed" w:cstheme="majorBidi"/>
      <w:color w:val="000000" w:themeColor="text1"/>
      <w:spacing w:val="-4"/>
      <w:sz w:val="20"/>
      <w:szCs w:val="20"/>
      <w:lang w:val="en-US"/>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254257"/>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254257"/>
    <w:pPr>
      <w:spacing w:line="240" w:lineRule="auto"/>
    </w:pPr>
    <w:rPr>
      <w:rFonts w:eastAsiaTheme="majorEastAsia" w:cstheme="majorBidi"/>
    </w:rPr>
  </w:style>
  <w:style w:type="paragraph" w:styleId="Nachrichtenkopf">
    <w:name w:val="Message Header"/>
    <w:basedOn w:val="Standard"/>
    <w:link w:val="NachrichtenkopfZchn2"/>
    <w:semiHidden/>
    <w:unhideWhenUsed/>
    <w:rsid w:val="00254257"/>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table" w:styleId="MittleresRaster2">
    <w:name w:val="Medium Grid 2"/>
    <w:basedOn w:val="NormaleTabelle"/>
    <w:semiHidden/>
    <w:unhideWhenUsed/>
    <w:rsid w:val="00254257"/>
    <w:rPr>
      <w:rFonts w:ascii="Open Sans SemiCondensed" w:eastAsiaTheme="majorEastAsia" w:hAnsi="Open Sans SemiCondensed" w:cstheme="majorBidi"/>
      <w:color w:val="000000" w:themeColor="text1"/>
      <w:spacing w:val="-4"/>
      <w:sz w:val="20"/>
      <w:szCs w:val="20"/>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254257"/>
    <w:rPr>
      <w:rFonts w:ascii="Open Sans SemiCondensed" w:eastAsiaTheme="majorEastAsia" w:hAnsi="Open Sans SemiCondensed" w:cstheme="majorBidi"/>
      <w:color w:val="000000" w:themeColor="text1"/>
      <w:spacing w:val="-4"/>
      <w:sz w:val="20"/>
      <w:szCs w:val="20"/>
      <w:lang w:val="en-US"/>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254257"/>
    <w:rPr>
      <w:rFonts w:ascii="Open Sans SemiCondensed" w:eastAsiaTheme="majorEastAsia" w:hAnsi="Open Sans SemiCondensed" w:cstheme="majorBidi"/>
      <w:color w:val="000000" w:themeColor="text1"/>
      <w:spacing w:val="-4"/>
      <w:sz w:val="20"/>
      <w:szCs w:val="20"/>
      <w:lang w:val="en-US"/>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254257"/>
    <w:rPr>
      <w:rFonts w:ascii="Open Sans SemiCondensed" w:eastAsiaTheme="majorEastAsia" w:hAnsi="Open Sans SemiCondensed" w:cstheme="majorBidi"/>
      <w:color w:val="000000" w:themeColor="text1"/>
      <w:spacing w:val="-4"/>
      <w:sz w:val="20"/>
      <w:szCs w:val="20"/>
      <w:lang w:val="en-US"/>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254257"/>
    <w:rPr>
      <w:rFonts w:ascii="Open Sans SemiCondensed" w:eastAsiaTheme="majorEastAsia" w:hAnsi="Open Sans SemiCondensed" w:cstheme="majorBidi"/>
      <w:color w:val="000000" w:themeColor="text1"/>
      <w:spacing w:val="-4"/>
      <w:sz w:val="20"/>
      <w:szCs w:val="20"/>
      <w:lang w:val="en-US"/>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254257"/>
    <w:rPr>
      <w:rFonts w:ascii="Open Sans SemiCondensed" w:eastAsiaTheme="majorEastAsia" w:hAnsi="Open Sans SemiCondensed" w:cstheme="majorBidi"/>
      <w:color w:val="000000" w:themeColor="text1"/>
      <w:spacing w:val="-4"/>
      <w:sz w:val="20"/>
      <w:szCs w:val="20"/>
      <w:lang w:val="en-US"/>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254257"/>
    <w:rPr>
      <w:rFonts w:ascii="Open Sans SemiCondensed" w:eastAsiaTheme="majorEastAsia" w:hAnsi="Open Sans SemiCondensed" w:cstheme="majorBidi"/>
      <w:color w:val="000000" w:themeColor="text1"/>
      <w:spacing w:val="-4"/>
      <w:sz w:val="20"/>
      <w:szCs w:val="20"/>
      <w:lang w:val="en-US"/>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254257"/>
    <w:rPr>
      <w:rFonts w:ascii="Open Sans SemiCondensed" w:eastAsiaTheme="majorEastAsia" w:hAnsi="Open Sans SemiCondensed" w:cstheme="majorBidi"/>
      <w:color w:val="000000" w:themeColor="text1"/>
      <w:spacing w:val="-4"/>
      <w:sz w:val="20"/>
      <w:szCs w:val="20"/>
      <w:lang w:val="en-US"/>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254257"/>
    <w:rPr>
      <w:rFonts w:ascii="Open Sans SemiCondensed" w:eastAsiaTheme="majorEastAsia" w:hAnsi="Open Sans SemiCondensed" w:cstheme="majorBidi"/>
      <w:color w:val="000000" w:themeColor="text1"/>
      <w:spacing w:val="-4"/>
      <w:sz w:val="20"/>
      <w:szCs w:val="20"/>
      <w:lang w:val="en-US"/>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254257"/>
    <w:rPr>
      <w:rFonts w:ascii="Open Sans SemiCondensed" w:eastAsiaTheme="majorEastAsia" w:hAnsi="Open Sans SemiCondensed" w:cstheme="majorBidi"/>
      <w:color w:val="000000" w:themeColor="text1"/>
      <w:spacing w:val="-4"/>
      <w:sz w:val="20"/>
      <w:szCs w:val="20"/>
      <w:lang w:val="en-US"/>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254257"/>
    <w:rPr>
      <w:rFonts w:ascii="Open Sans SemiCondensed" w:eastAsiaTheme="majorEastAsia" w:hAnsi="Open Sans SemiCondensed" w:cstheme="majorBidi"/>
      <w:color w:val="000000" w:themeColor="text1"/>
      <w:spacing w:val="-4"/>
      <w:sz w:val="20"/>
      <w:szCs w:val="20"/>
      <w:lang w:val="en-US"/>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254257"/>
    <w:rPr>
      <w:rFonts w:ascii="Open Sans SemiCondensed" w:eastAsiaTheme="majorEastAsia" w:hAnsi="Open Sans SemiCondensed" w:cstheme="majorBidi"/>
      <w:color w:val="000000" w:themeColor="text1"/>
      <w:spacing w:val="-4"/>
      <w:sz w:val="20"/>
      <w:szCs w:val="20"/>
      <w:lang w:val="en-US"/>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254257"/>
    <w:rPr>
      <w:rFonts w:ascii="Open Sans SemiCondensed" w:hAnsi="Open Sans SemiCondensed"/>
      <w:sz w:val="20"/>
      <w:szCs w:val="20"/>
    </w:rPr>
  </w:style>
  <w:style w:type="paragraph" w:styleId="StandardWeb">
    <w:name w:val="Normal (Web)"/>
    <w:basedOn w:val="Standard"/>
    <w:semiHidden/>
    <w:unhideWhenUsed/>
    <w:rsid w:val="00254257"/>
    <w:rPr>
      <w:rFonts w:cs="Times New Roman"/>
      <w:sz w:val="24"/>
      <w:szCs w:val="24"/>
    </w:rPr>
  </w:style>
  <w:style w:type="paragraph" w:styleId="HTMLVorformatiert">
    <w:name w:val="HTML Preformatted"/>
    <w:basedOn w:val="Standard"/>
    <w:link w:val="HTMLVorformatiertZchn2"/>
    <w:semiHidden/>
    <w:unhideWhenUsed/>
    <w:rsid w:val="00254257"/>
    <w:pPr>
      <w:spacing w:line="240" w:lineRule="auto"/>
    </w:pPr>
  </w:style>
  <w:style w:type="paragraph" w:styleId="NurText">
    <w:name w:val="Plain Text"/>
    <w:basedOn w:val="Standard"/>
    <w:link w:val="NurTextZchn2"/>
    <w:semiHidden/>
    <w:unhideWhenUsed/>
    <w:rsid w:val="00254257"/>
    <w:pPr>
      <w:spacing w:line="240" w:lineRule="auto"/>
    </w:pPr>
    <w:rPr>
      <w:sz w:val="21"/>
      <w:szCs w:val="21"/>
    </w:rPr>
  </w:style>
  <w:style w:type="paragraph" w:styleId="Sprechblasentext">
    <w:name w:val="Balloon Text"/>
    <w:basedOn w:val="Standard"/>
    <w:link w:val="SprechblasentextZchn2"/>
    <w:semiHidden/>
    <w:unhideWhenUsed/>
    <w:rsid w:val="00254257"/>
    <w:pPr>
      <w:spacing w:line="240" w:lineRule="auto"/>
    </w:pPr>
    <w:rPr>
      <w:sz w:val="18"/>
      <w:szCs w:val="18"/>
    </w:rPr>
  </w:style>
  <w:style w:type="paragraph" w:styleId="Makrotext">
    <w:name w:val="macro"/>
    <w:link w:val="MakrotextZchn2"/>
    <w:semiHidden/>
    <w:unhideWhenUsed/>
    <w:rsid w:val="00254257"/>
    <w:pPr>
      <w:tabs>
        <w:tab w:val="left" w:pos="480"/>
        <w:tab w:val="left" w:pos="960"/>
        <w:tab w:val="left" w:pos="1440"/>
        <w:tab w:val="left" w:pos="1920"/>
        <w:tab w:val="left" w:pos="2400"/>
        <w:tab w:val="left" w:pos="2880"/>
        <w:tab w:val="left" w:pos="3360"/>
        <w:tab w:val="left" w:pos="3840"/>
        <w:tab w:val="left" w:pos="4320"/>
      </w:tabs>
      <w:spacing w:line="276" w:lineRule="auto"/>
    </w:pPr>
    <w:rPr>
      <w:rFonts w:ascii="Open Sans SemiCondensed" w:hAnsi="Open Sans SemiCondensed"/>
      <w:spacing w:val="-4"/>
      <w:sz w:val="20"/>
      <w:szCs w:val="20"/>
      <w:lang w:val="en-US"/>
    </w:rPr>
  </w:style>
  <w:style w:type="paragraph" w:styleId="Indexberschrift">
    <w:name w:val="index heading"/>
    <w:basedOn w:val="Standard"/>
    <w:next w:val="Index1"/>
    <w:semiHidden/>
    <w:unhideWhenUsed/>
    <w:rsid w:val="00254257"/>
    <w:rPr>
      <w:rFonts w:eastAsiaTheme="majorEastAsia" w:cstheme="majorBidi"/>
      <w:b/>
      <w:bCs/>
    </w:rPr>
  </w:style>
  <w:style w:type="paragraph" w:styleId="RGV-berschrift">
    <w:name w:val="toa heading"/>
    <w:basedOn w:val="Standard"/>
    <w:next w:val="Standard"/>
    <w:semiHidden/>
    <w:unhideWhenUsed/>
    <w:rsid w:val="00254257"/>
    <w:pPr>
      <w:spacing w:before="120"/>
    </w:pPr>
    <w:rPr>
      <w:rFonts w:eastAsiaTheme="majorEastAsia" w:cstheme="majorBidi"/>
      <w:b/>
      <w:bCs/>
      <w:sz w:val="24"/>
      <w:szCs w:val="24"/>
    </w:rPr>
  </w:style>
  <w:style w:type="numbering" w:styleId="ArtikelAbschnitt">
    <w:name w:val="Outline List 3"/>
    <w:basedOn w:val="KeineListe"/>
    <w:semiHidden/>
    <w:unhideWhenUsed/>
    <w:rsid w:val="00254257"/>
    <w:pPr>
      <w:numPr>
        <w:numId w:val="3"/>
      </w:numPr>
    </w:pPr>
  </w:style>
  <w:style w:type="paragraph" w:styleId="Listennummer2">
    <w:name w:val="List Number 2"/>
    <w:basedOn w:val="Listennummer"/>
    <w:unhideWhenUsed/>
    <w:rsid w:val="00254257"/>
    <w:pPr>
      <w:numPr>
        <w:ilvl w:val="1"/>
      </w:numPr>
      <w:ind w:left="851" w:hanging="425"/>
    </w:pPr>
    <w:rPr>
      <w:rFonts w:cs="Open Sans SemiCondensed"/>
    </w:rPr>
  </w:style>
  <w:style w:type="paragraph" w:styleId="Listennummer3">
    <w:name w:val="List Number 3"/>
    <w:basedOn w:val="Listennummer"/>
    <w:unhideWhenUsed/>
    <w:rsid w:val="00254257"/>
    <w:pPr>
      <w:numPr>
        <w:ilvl w:val="2"/>
      </w:numPr>
    </w:pPr>
    <w:rPr>
      <w:rFonts w:cs="Open Sans SemiCondensed"/>
    </w:rPr>
  </w:style>
  <w:style w:type="paragraph" w:customStyle="1" w:styleId="WichtigBox">
    <w:name w:val="Wichtig Box"/>
    <w:basedOn w:val="Textkrper"/>
    <w:qFormat/>
    <w:rsid w:val="00254257"/>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5EB6D" w:themeFill="accent3" w:themeFillTint="99"/>
    </w:pPr>
    <w:rPr>
      <w:lang w:val="fr-CH"/>
    </w:rPr>
  </w:style>
  <w:style w:type="paragraph" w:customStyle="1" w:styleId="Fragen">
    <w:name w:val="Fragen"/>
    <w:basedOn w:val="Textkrper"/>
    <w:next w:val="Textkrper"/>
    <w:qFormat/>
    <w:rsid w:val="00254257"/>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254257"/>
    <w:rPr>
      <w:rFonts w:ascii="Open Sans SemiCondensed" w:hAnsi="Open Sans SemiCondensed"/>
      <w:spacing w:val="-4"/>
      <w:sz w:val="20"/>
      <w:szCs w:val="20"/>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54257"/>
    <w:rPr>
      <w:rFonts w:ascii="Open Sans SemiCondensed" w:hAnsi="Open Sans SemiCondensed"/>
      <w:spacing w:val="-4"/>
      <w:sz w:val="20"/>
      <w:szCs w:val="20"/>
      <w:lang w:val="en-US"/>
    </w:r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254257"/>
    <w:rPr>
      <w:rFonts w:ascii="Open Sans SemiCondensed" w:hAnsi="Open Sans SemiCondensed"/>
      <w:spacing w:val="-4"/>
      <w:sz w:val="20"/>
      <w:szCs w:val="20"/>
      <w:lang w:val="en-US"/>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254257"/>
    <w:rPr>
      <w:rFonts w:ascii="Open Sans SemiCondensed" w:hAnsi="Open Sans SemiCondensed"/>
      <w:spacing w:val="-4"/>
      <w:sz w:val="20"/>
      <w:szCs w:val="20"/>
      <w:lang w:val="en-US"/>
    </w:r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254257"/>
    <w:rPr>
      <w:rFonts w:ascii="Open Sans SemiCondensed" w:hAnsi="Open Sans SemiCondensed"/>
      <w:spacing w:val="-4"/>
      <w:sz w:val="20"/>
      <w:szCs w:val="20"/>
      <w:lang w:val="en-US"/>
    </w:r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254257"/>
    <w:rPr>
      <w:rFonts w:ascii="Open Sans SemiCondensed" w:hAnsi="Open Sans SemiCondensed"/>
      <w:spacing w:val="-4"/>
      <w:sz w:val="20"/>
      <w:szCs w:val="20"/>
      <w:lang w:val="en-US"/>
    </w:r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254257"/>
    <w:rPr>
      <w:rFonts w:ascii="Open Sans SemiCondensed" w:hAnsi="Open Sans SemiCondensed"/>
      <w:spacing w:val="-4"/>
      <w:sz w:val="20"/>
      <w:szCs w:val="20"/>
      <w:lang w:val="en-US"/>
    </w:r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254257"/>
    <w:rPr>
      <w:rFonts w:ascii="Open Sans SemiCondensed" w:hAnsi="Open Sans SemiCondensed"/>
      <w:spacing w:val="-4"/>
      <w:sz w:val="20"/>
      <w:szCs w:val="20"/>
      <w:lang w:val="en-US"/>
    </w:r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254257"/>
    <w:rPr>
      <w:rFonts w:ascii="Open Sans SemiCondensed" w:hAnsi="Open Sans SemiCondensed"/>
      <w:spacing w:val="-4"/>
      <w:sz w:val="20"/>
      <w:szCs w:val="20"/>
      <w:lang w:val="en-US"/>
    </w:r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254257"/>
    <w:rPr>
      <w:rFonts w:ascii="Open Sans SemiCondensed" w:hAnsi="Open Sans SemiCondensed"/>
      <w:spacing w:val="-4"/>
      <w:sz w:val="20"/>
      <w:szCs w:val="20"/>
      <w:lang w:val="en-US"/>
    </w:r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254257"/>
    <w:rPr>
      <w:rFonts w:ascii="Open Sans SemiCondensed" w:hAnsi="Open Sans SemiCondensed"/>
      <w:spacing w:val="-4"/>
      <w:sz w:val="20"/>
      <w:szCs w:val="20"/>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254257"/>
    <w:rPr>
      <w:rFonts w:ascii="Open Sans SemiCondensed" w:hAnsi="Open Sans SemiCondensed"/>
      <w:spacing w:val="-4"/>
      <w:sz w:val="20"/>
      <w:szCs w:val="20"/>
      <w:lang w:val="en-US"/>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254257"/>
    <w:rPr>
      <w:rFonts w:ascii="Open Sans SemiCondensed" w:hAnsi="Open Sans SemiCondensed"/>
      <w:spacing w:val="-4"/>
      <w:sz w:val="20"/>
      <w:szCs w:val="20"/>
      <w:lang w:val="en-US"/>
    </w:r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254257"/>
    <w:rPr>
      <w:rFonts w:ascii="Open Sans SemiCondensed" w:hAnsi="Open Sans SemiCondensed"/>
      <w:spacing w:val="-4"/>
      <w:sz w:val="20"/>
      <w:szCs w:val="20"/>
      <w:lang w:val="en-US"/>
    </w:r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254257"/>
    <w:rPr>
      <w:rFonts w:ascii="Open Sans SemiCondensed" w:hAnsi="Open Sans SemiCondensed"/>
      <w:spacing w:val="-4"/>
      <w:sz w:val="20"/>
      <w:szCs w:val="20"/>
      <w:lang w:val="en-US"/>
    </w:r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54257"/>
    <w:rPr>
      <w:rFonts w:ascii="Open Sans SemiCondensed" w:hAnsi="Open Sans SemiCondensed"/>
      <w:spacing w:val="-4"/>
      <w:sz w:val="20"/>
      <w:szCs w:val="20"/>
      <w:lang w:val="en-US"/>
    </w:r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54257"/>
    <w:rPr>
      <w:rFonts w:ascii="Open Sans SemiCondensed" w:hAnsi="Open Sans SemiCondensed"/>
      <w:spacing w:val="-4"/>
      <w:sz w:val="20"/>
      <w:szCs w:val="20"/>
      <w:lang w:val="en-US"/>
    </w:r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54257"/>
    <w:rPr>
      <w:rFonts w:ascii="Open Sans SemiCondensed" w:hAnsi="Open Sans SemiCondensed"/>
      <w:spacing w:val="-4"/>
      <w:sz w:val="20"/>
      <w:szCs w:val="20"/>
      <w:lang w:val="en-US"/>
    </w:r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254257"/>
    <w:rPr>
      <w:rFonts w:ascii="Open Sans SemiCondensed" w:hAnsi="Open Sans SemiCondensed"/>
      <w:spacing w:val="-4"/>
      <w:sz w:val="20"/>
      <w:szCs w:val="20"/>
      <w:lang w:val="en-US"/>
    </w:r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254257"/>
    <w:rPr>
      <w:rFonts w:ascii="Open Sans SemiCondensed" w:hAnsi="Open Sans SemiCondensed"/>
      <w:spacing w:val="-4"/>
      <w:sz w:val="20"/>
      <w:szCs w:val="20"/>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254257"/>
    <w:rPr>
      <w:rFonts w:ascii="Open Sans SemiCondensed" w:hAnsi="Open Sans SemiCondensed"/>
      <w:spacing w:val="-4"/>
      <w:sz w:val="20"/>
      <w:szCs w:val="20"/>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KeinLeerraum">
    <w:name w:val="No Spacing"/>
    <w:uiPriority w:val="1"/>
    <w:qFormat/>
    <w:rsid w:val="007841AE"/>
    <w:rPr>
      <w:rFonts w:ascii="Open Sans SemiCondensed" w:hAnsi="Open Sans SemiCondensed"/>
      <w:spacing w:val="-4"/>
      <w:sz w:val="20"/>
      <w:szCs w:val="20"/>
      <w:lang w:val="en-US"/>
    </w:rPr>
  </w:style>
  <w:style w:type="character" w:customStyle="1" w:styleId="VerbatimChar">
    <w:name w:val="Verbatim Char"/>
    <w:basedOn w:val="Absatz-Standardschriftart"/>
    <w:rsid w:val="00254257"/>
    <w:rPr>
      <w:rFonts w:ascii="Open Sans SemiCondensed" w:hAnsi="Open Sans SemiCondensed"/>
      <w:b w:val="0"/>
      <w:bCs/>
      <w:i/>
      <w:iCs/>
      <w:color w:val="C00000"/>
      <w:sz w:val="22"/>
    </w:rPr>
  </w:style>
  <w:style w:type="character" w:customStyle="1" w:styleId="SectionNumber">
    <w:name w:val="Section Number"/>
    <w:basedOn w:val="Absatz-Standardschriftart"/>
    <w:rsid w:val="00254257"/>
    <w:rPr>
      <w:rFonts w:ascii="Open Sans SemiCondensed" w:hAnsi="Open Sans SemiCondensed"/>
      <w:b w:val="0"/>
      <w:bCs/>
      <w:i/>
      <w:iCs/>
      <w:color w:val="C00000"/>
      <w:sz w:val="20"/>
    </w:rPr>
  </w:style>
  <w:style w:type="character" w:customStyle="1" w:styleId="TextkrperZchn">
    <w:name w:val="Textkörper Zchn"/>
    <w:basedOn w:val="Absatz-Standardschriftart"/>
    <w:rsid w:val="00B34AE4"/>
    <w:rPr>
      <w:rFonts w:ascii="Open Sans SemiCondensed" w:hAnsi="Open Sans SemiCondensed"/>
      <w:spacing w:val="-4"/>
      <w:sz w:val="20"/>
      <w:szCs w:val="20"/>
      <w:lang w:val="en-US"/>
    </w:rPr>
  </w:style>
  <w:style w:type="character" w:customStyle="1" w:styleId="KopfzeileZchn">
    <w:name w:val="Kopfzeile Zchn"/>
    <w:basedOn w:val="Absatz-Standardschriftart"/>
    <w:uiPriority w:val="99"/>
    <w:rsid w:val="00B34AE4"/>
    <w:rPr>
      <w:rFonts w:ascii="Open Sans SemiCondensed" w:hAnsi="Open Sans SemiCondensed"/>
      <w:spacing w:val="-4"/>
      <w:sz w:val="20"/>
      <w:szCs w:val="20"/>
      <w:lang w:val="en-US"/>
    </w:rPr>
  </w:style>
  <w:style w:type="character" w:customStyle="1" w:styleId="FuzeileZchn">
    <w:name w:val="Fußzeile Zchn"/>
    <w:basedOn w:val="Absatz-Standardschriftart"/>
    <w:uiPriority w:val="99"/>
    <w:rsid w:val="00B34AE4"/>
    <w:rPr>
      <w:rFonts w:ascii="Open Sans SemiCondensed" w:hAnsi="Open Sans SemiCondensed"/>
      <w:spacing w:val="-4"/>
      <w:sz w:val="18"/>
      <w:szCs w:val="20"/>
      <w:lang w:val="en-US"/>
    </w:rPr>
  </w:style>
  <w:style w:type="character" w:customStyle="1" w:styleId="Textkrper2Zchn">
    <w:name w:val="Textkörper 2 Zchn"/>
    <w:basedOn w:val="Absatz-Standardschriftart"/>
    <w:rsid w:val="00B34AE4"/>
    <w:rPr>
      <w:rFonts w:ascii="Open Sans SemiCondensed" w:hAnsi="Open Sans SemiCondensed"/>
      <w:spacing w:val="-4"/>
      <w:sz w:val="20"/>
      <w:szCs w:val="20"/>
      <w:lang w:val="en-US"/>
    </w:rPr>
  </w:style>
  <w:style w:type="character" w:customStyle="1" w:styleId="Textkrper3Zchn">
    <w:name w:val="Textkörper 3 Zchn"/>
    <w:basedOn w:val="Absatz-Standardschriftart"/>
    <w:rsid w:val="004D1F8C"/>
    <w:rPr>
      <w:rFonts w:ascii="Open Sans SemiCondensed" w:hAnsi="Open Sans SemiCondensed"/>
      <w:spacing w:val="-4"/>
      <w:sz w:val="20"/>
      <w:szCs w:val="20"/>
      <w:lang w:val="de-CH"/>
    </w:rPr>
  </w:style>
  <w:style w:type="character" w:customStyle="1" w:styleId="FunotentextZchn">
    <w:name w:val="Fußnotentext Zchn"/>
    <w:basedOn w:val="Absatz-Standardschriftart"/>
    <w:uiPriority w:val="99"/>
    <w:rsid w:val="00B34AE4"/>
    <w:rPr>
      <w:rFonts w:ascii="Open Sans SemiCondensed" w:hAnsi="Open Sans SemiCondensed"/>
      <w:spacing w:val="-4"/>
      <w:sz w:val="18"/>
      <w:szCs w:val="20"/>
      <w:lang w:val="en-US"/>
    </w:rPr>
  </w:style>
  <w:style w:type="character" w:customStyle="1" w:styleId="KommentartextZchn">
    <w:name w:val="Kommentartext Zchn"/>
    <w:basedOn w:val="Absatz-Standardschriftart"/>
    <w:uiPriority w:val="99"/>
    <w:rsid w:val="00B34AE4"/>
    <w:rPr>
      <w:rFonts w:ascii="Open Sans SemiCondensed" w:hAnsi="Open Sans SemiCondensed"/>
      <w:spacing w:val="-4"/>
      <w:sz w:val="20"/>
      <w:szCs w:val="20"/>
      <w:lang w:val="en-US"/>
    </w:rPr>
  </w:style>
  <w:style w:type="character" w:customStyle="1" w:styleId="UntertitelZchn">
    <w:name w:val="Untertitel Zchn"/>
    <w:basedOn w:val="Absatz-Standardschriftart"/>
    <w:rsid w:val="00B34AE4"/>
    <w:rPr>
      <w:rFonts w:ascii="Open Sans SemiCondensed" w:eastAsiaTheme="majorEastAsia" w:hAnsi="Open Sans SemiCondensed" w:cstheme="majorBidi"/>
      <w:bCs/>
      <w:spacing w:val="20"/>
      <w:szCs w:val="30"/>
      <w:lang w:val="en-US"/>
    </w:rPr>
  </w:style>
  <w:style w:type="paragraph" w:customStyle="1" w:styleId="Hervorhebung2">
    <w:name w:val="Hervorhebung2"/>
    <w:basedOn w:val="Standard"/>
    <w:qFormat/>
    <w:rsid w:val="00B34AE4"/>
    <w:rPr>
      <w:bCs/>
      <w:i/>
      <w:color w:val="D31932" w:themeColor="accent1"/>
      <w:spacing w:val="10"/>
      <w:szCs w:val="22"/>
    </w:rPr>
  </w:style>
  <w:style w:type="paragraph" w:customStyle="1" w:styleId="Zitat2">
    <w:name w:val="Zitat2"/>
    <w:basedOn w:val="Standard"/>
    <w:next w:val="Textkrper"/>
    <w:qFormat/>
    <w:rsid w:val="00B34AE4"/>
    <w:pPr>
      <w:spacing w:before="120" w:after="240"/>
      <w:ind w:left="284" w:right="567"/>
      <w:jc w:val="both"/>
    </w:pPr>
    <w:rPr>
      <w:i/>
      <w:iCs/>
      <w:noProof/>
      <w:color w:val="262626" w:themeColor="text1" w:themeTint="D9"/>
    </w:rPr>
  </w:style>
  <w:style w:type="character" w:customStyle="1" w:styleId="KommentarthemaZchn">
    <w:name w:val="Kommentarthema Zchn"/>
    <w:basedOn w:val="KommentartextZchn"/>
    <w:uiPriority w:val="99"/>
    <w:semiHidden/>
    <w:rsid w:val="00B34AE4"/>
    <w:rPr>
      <w:rFonts w:ascii="Open Sans SemiCondensed" w:hAnsi="Open Sans SemiCondensed"/>
      <w:b/>
      <w:bCs/>
      <w:spacing w:val="-4"/>
      <w:sz w:val="20"/>
      <w:szCs w:val="20"/>
      <w:lang w:val="en-US"/>
    </w:rPr>
  </w:style>
  <w:style w:type="character" w:customStyle="1" w:styleId="DokumentstrukturZchn">
    <w:name w:val="Dokumentstruktur Zchn"/>
    <w:basedOn w:val="Absatz-Standardschriftart"/>
    <w:semiHidden/>
    <w:rsid w:val="00B34AE4"/>
    <w:rPr>
      <w:rFonts w:ascii="Open Sans SemiCondensed" w:hAnsi="Open Sans SemiCondensed"/>
      <w:spacing w:val="-4"/>
      <w:sz w:val="16"/>
      <w:szCs w:val="16"/>
      <w:lang w:val="en-US"/>
    </w:rPr>
  </w:style>
  <w:style w:type="character" w:customStyle="1" w:styleId="NachrichtenkopfZchn">
    <w:name w:val="Nachrichtenkopf Zchn"/>
    <w:basedOn w:val="Absatz-Standardschriftart"/>
    <w:semiHidden/>
    <w:rsid w:val="00B34AE4"/>
    <w:rPr>
      <w:rFonts w:ascii="Open Sans SemiCondensed" w:eastAsiaTheme="majorEastAsia" w:hAnsi="Open Sans SemiCondensed" w:cstheme="majorBidi"/>
      <w:spacing w:val="-4"/>
      <w:shd w:val="pct20" w:color="auto" w:fill="auto"/>
      <w:lang w:val="en-US"/>
    </w:rPr>
  </w:style>
  <w:style w:type="character" w:customStyle="1" w:styleId="HTMLVorformatiertZchn">
    <w:name w:val="HTML Vorformatiert Zchn"/>
    <w:basedOn w:val="Absatz-Standardschriftart"/>
    <w:semiHidden/>
    <w:rsid w:val="00B34AE4"/>
    <w:rPr>
      <w:rFonts w:ascii="Open Sans SemiCondensed" w:hAnsi="Open Sans SemiCondensed"/>
      <w:spacing w:val="-4"/>
      <w:sz w:val="20"/>
      <w:szCs w:val="20"/>
      <w:lang w:val="en-US"/>
    </w:rPr>
  </w:style>
  <w:style w:type="character" w:customStyle="1" w:styleId="NurTextZchn">
    <w:name w:val="Nur Text Zchn"/>
    <w:basedOn w:val="Absatz-Standardschriftart"/>
    <w:semiHidden/>
    <w:rsid w:val="00B34AE4"/>
    <w:rPr>
      <w:rFonts w:ascii="Open Sans SemiCondensed" w:hAnsi="Open Sans SemiCondensed"/>
      <w:spacing w:val="-4"/>
      <w:sz w:val="21"/>
      <w:szCs w:val="21"/>
      <w:lang w:val="en-US"/>
    </w:rPr>
  </w:style>
  <w:style w:type="character" w:customStyle="1" w:styleId="SprechblasentextZchn">
    <w:name w:val="Sprechblasentext Zchn"/>
    <w:basedOn w:val="Absatz-Standardschriftart"/>
    <w:semiHidden/>
    <w:rsid w:val="00B34AE4"/>
    <w:rPr>
      <w:rFonts w:ascii="Open Sans SemiCondensed" w:hAnsi="Open Sans SemiCondensed"/>
      <w:spacing w:val="-4"/>
      <w:sz w:val="18"/>
      <w:szCs w:val="18"/>
      <w:lang w:val="en-US"/>
    </w:rPr>
  </w:style>
  <w:style w:type="character" w:customStyle="1" w:styleId="MakrotextZchn">
    <w:name w:val="Makrotext Zchn"/>
    <w:basedOn w:val="Absatz-Standardschriftart"/>
    <w:semiHidden/>
    <w:rsid w:val="00B34AE4"/>
    <w:rPr>
      <w:rFonts w:ascii="Open Sans SemiCondensed" w:hAnsi="Open Sans SemiCondensed"/>
      <w:spacing w:val="-4"/>
      <w:sz w:val="20"/>
      <w:szCs w:val="20"/>
      <w:lang w:val="en-US"/>
    </w:rPr>
  </w:style>
  <w:style w:type="character" w:customStyle="1" w:styleId="TextkrperZchn1">
    <w:name w:val="Textkörper Zchn1"/>
    <w:basedOn w:val="Absatz-Standardschriftart"/>
    <w:rsid w:val="00E978C9"/>
    <w:rPr>
      <w:rFonts w:ascii="Open Sans SemiCondensed" w:hAnsi="Open Sans SemiCondensed"/>
      <w:spacing w:val="-4"/>
      <w:sz w:val="20"/>
      <w:szCs w:val="20"/>
      <w:lang w:val="en-US"/>
    </w:rPr>
  </w:style>
  <w:style w:type="character" w:customStyle="1" w:styleId="KopfzeileZchn1">
    <w:name w:val="Kopfzeile Zchn1"/>
    <w:basedOn w:val="Absatz-Standardschriftart"/>
    <w:rsid w:val="00E978C9"/>
    <w:rPr>
      <w:rFonts w:ascii="Open Sans SemiCondensed" w:hAnsi="Open Sans SemiCondensed"/>
      <w:spacing w:val="-4"/>
      <w:sz w:val="20"/>
      <w:szCs w:val="20"/>
      <w:lang w:val="en-US"/>
    </w:rPr>
  </w:style>
  <w:style w:type="character" w:customStyle="1" w:styleId="FuzeileZchn1">
    <w:name w:val="Fußzeile Zchn1"/>
    <w:basedOn w:val="Absatz-Standardschriftart"/>
    <w:rsid w:val="00E978C9"/>
    <w:rPr>
      <w:rFonts w:ascii="Open Sans SemiCondensed" w:hAnsi="Open Sans SemiCondensed"/>
      <w:spacing w:val="-4"/>
      <w:sz w:val="18"/>
      <w:szCs w:val="20"/>
      <w:lang w:val="en-US"/>
    </w:rPr>
  </w:style>
  <w:style w:type="character" w:customStyle="1" w:styleId="Textkrper2Zchn1">
    <w:name w:val="Textkörper 2 Zchn1"/>
    <w:basedOn w:val="Absatz-Standardschriftart"/>
    <w:rsid w:val="00E978C9"/>
    <w:rPr>
      <w:rFonts w:ascii="Open Sans SemiCondensed" w:hAnsi="Open Sans SemiCondensed"/>
      <w:spacing w:val="-4"/>
      <w:sz w:val="20"/>
      <w:szCs w:val="20"/>
      <w:lang w:val="en-US"/>
    </w:rPr>
  </w:style>
  <w:style w:type="character" w:customStyle="1" w:styleId="Textkrper3Zchn1">
    <w:name w:val="Textkörper 3 Zchn1"/>
    <w:basedOn w:val="Absatz-Standardschriftart"/>
    <w:rsid w:val="00E978C9"/>
    <w:rPr>
      <w:rFonts w:ascii="Open Sans SemiCondensed" w:hAnsi="Open Sans SemiCondensed"/>
      <w:spacing w:val="-4"/>
      <w:sz w:val="20"/>
      <w:szCs w:val="20"/>
      <w:lang w:val="de-CH"/>
    </w:rPr>
  </w:style>
  <w:style w:type="character" w:customStyle="1" w:styleId="FunotentextZchn1">
    <w:name w:val="Fußnotentext Zchn1"/>
    <w:basedOn w:val="Absatz-Standardschriftart"/>
    <w:uiPriority w:val="99"/>
    <w:rsid w:val="00E978C9"/>
    <w:rPr>
      <w:rFonts w:ascii="Open Sans SemiCondensed" w:hAnsi="Open Sans SemiCondensed"/>
      <w:spacing w:val="-4"/>
      <w:sz w:val="18"/>
      <w:szCs w:val="20"/>
      <w:lang w:val="en-US"/>
    </w:rPr>
  </w:style>
  <w:style w:type="character" w:customStyle="1" w:styleId="KommentartextZchn1">
    <w:name w:val="Kommentartext Zchn1"/>
    <w:basedOn w:val="Absatz-Standardschriftart"/>
    <w:uiPriority w:val="99"/>
    <w:rsid w:val="00E978C9"/>
    <w:rPr>
      <w:rFonts w:ascii="Open Sans SemiCondensed" w:hAnsi="Open Sans SemiCondensed"/>
      <w:spacing w:val="-4"/>
      <w:sz w:val="20"/>
      <w:szCs w:val="20"/>
      <w:lang w:val="en-US"/>
    </w:rPr>
  </w:style>
  <w:style w:type="character" w:customStyle="1" w:styleId="UntertitelZchn1">
    <w:name w:val="Untertitel Zchn1"/>
    <w:basedOn w:val="Absatz-Standardschriftart"/>
    <w:rsid w:val="00E978C9"/>
    <w:rPr>
      <w:rFonts w:ascii="Open Sans SemiCondensed" w:eastAsiaTheme="majorEastAsia" w:hAnsi="Open Sans SemiCondensed" w:cstheme="majorBidi"/>
      <w:bCs/>
      <w:spacing w:val="20"/>
      <w:szCs w:val="30"/>
      <w:lang w:val="en-US"/>
    </w:rPr>
  </w:style>
  <w:style w:type="paragraph" w:customStyle="1" w:styleId="Hervorhebung3">
    <w:name w:val="Hervorhebung3"/>
    <w:basedOn w:val="Standard"/>
    <w:qFormat/>
    <w:rsid w:val="00E978C9"/>
    <w:rPr>
      <w:bCs/>
      <w:i/>
      <w:color w:val="D31932" w:themeColor="accent1"/>
      <w:spacing w:val="10"/>
      <w:szCs w:val="22"/>
    </w:rPr>
  </w:style>
  <w:style w:type="paragraph" w:customStyle="1" w:styleId="Zitat3">
    <w:name w:val="Zitat3"/>
    <w:basedOn w:val="Standard"/>
    <w:next w:val="Textkrper"/>
    <w:qFormat/>
    <w:rsid w:val="00E978C9"/>
    <w:pPr>
      <w:spacing w:before="120" w:after="240"/>
      <w:ind w:left="284" w:right="567"/>
      <w:jc w:val="both"/>
    </w:pPr>
    <w:rPr>
      <w:i/>
      <w:iCs/>
      <w:noProof/>
      <w:color w:val="262626" w:themeColor="text1" w:themeTint="D9"/>
    </w:rPr>
  </w:style>
  <w:style w:type="character" w:customStyle="1" w:styleId="KommentarthemaZchn1">
    <w:name w:val="Kommentarthema Zchn1"/>
    <w:basedOn w:val="KommentartextZchn1"/>
    <w:semiHidden/>
    <w:rsid w:val="00E978C9"/>
    <w:rPr>
      <w:rFonts w:ascii="Open Sans SemiCondensed" w:hAnsi="Open Sans SemiCondensed"/>
      <w:b/>
      <w:bCs/>
      <w:spacing w:val="-4"/>
      <w:sz w:val="20"/>
      <w:szCs w:val="20"/>
      <w:lang w:val="en-US"/>
    </w:rPr>
  </w:style>
  <w:style w:type="character" w:customStyle="1" w:styleId="DokumentstrukturZchn1">
    <w:name w:val="Dokumentstruktur Zchn1"/>
    <w:basedOn w:val="Absatz-Standardschriftart"/>
    <w:semiHidden/>
    <w:rsid w:val="00E978C9"/>
    <w:rPr>
      <w:rFonts w:ascii="Open Sans SemiCondensed" w:hAnsi="Open Sans SemiCondensed"/>
      <w:spacing w:val="-4"/>
      <w:sz w:val="16"/>
      <w:szCs w:val="16"/>
      <w:lang w:val="en-US"/>
    </w:rPr>
  </w:style>
  <w:style w:type="character" w:customStyle="1" w:styleId="NachrichtenkopfZchn1">
    <w:name w:val="Nachrichtenkopf Zchn1"/>
    <w:basedOn w:val="Absatz-Standardschriftart"/>
    <w:semiHidden/>
    <w:rsid w:val="00E978C9"/>
    <w:rPr>
      <w:rFonts w:ascii="Open Sans SemiCondensed" w:eastAsiaTheme="majorEastAsia" w:hAnsi="Open Sans SemiCondensed" w:cstheme="majorBidi"/>
      <w:spacing w:val="-4"/>
      <w:shd w:val="pct20" w:color="auto" w:fill="auto"/>
      <w:lang w:val="en-US"/>
    </w:rPr>
  </w:style>
  <w:style w:type="character" w:customStyle="1" w:styleId="HTMLVorformatiertZchn1">
    <w:name w:val="HTML Vorformatiert Zchn1"/>
    <w:basedOn w:val="Absatz-Standardschriftart"/>
    <w:semiHidden/>
    <w:rsid w:val="00E978C9"/>
    <w:rPr>
      <w:rFonts w:ascii="Open Sans SemiCondensed" w:hAnsi="Open Sans SemiCondensed"/>
      <w:spacing w:val="-4"/>
      <w:sz w:val="20"/>
      <w:szCs w:val="20"/>
      <w:lang w:val="en-US"/>
    </w:rPr>
  </w:style>
  <w:style w:type="character" w:customStyle="1" w:styleId="NurTextZchn1">
    <w:name w:val="Nur Text Zchn1"/>
    <w:basedOn w:val="Absatz-Standardschriftart"/>
    <w:semiHidden/>
    <w:rsid w:val="00E978C9"/>
    <w:rPr>
      <w:rFonts w:ascii="Open Sans SemiCondensed" w:hAnsi="Open Sans SemiCondensed"/>
      <w:spacing w:val="-4"/>
      <w:sz w:val="21"/>
      <w:szCs w:val="21"/>
      <w:lang w:val="en-US"/>
    </w:rPr>
  </w:style>
  <w:style w:type="character" w:customStyle="1" w:styleId="SprechblasentextZchn1">
    <w:name w:val="Sprechblasentext Zchn1"/>
    <w:basedOn w:val="Absatz-Standardschriftart"/>
    <w:semiHidden/>
    <w:rsid w:val="00E978C9"/>
    <w:rPr>
      <w:rFonts w:ascii="Open Sans SemiCondensed" w:hAnsi="Open Sans SemiCondensed"/>
      <w:spacing w:val="-4"/>
      <w:sz w:val="18"/>
      <w:szCs w:val="18"/>
      <w:lang w:val="en-US"/>
    </w:rPr>
  </w:style>
  <w:style w:type="character" w:customStyle="1" w:styleId="MakrotextZchn1">
    <w:name w:val="Makrotext Zchn1"/>
    <w:basedOn w:val="Absatz-Standardschriftart"/>
    <w:semiHidden/>
    <w:rsid w:val="00E978C9"/>
    <w:rPr>
      <w:rFonts w:ascii="Open Sans SemiCondensed" w:hAnsi="Open Sans SemiCondensed"/>
      <w:spacing w:val="-4"/>
      <w:sz w:val="20"/>
      <w:szCs w:val="20"/>
      <w:lang w:val="en-US"/>
    </w:rPr>
  </w:style>
  <w:style w:type="character" w:customStyle="1" w:styleId="TextkrperZchn2">
    <w:name w:val="Textkörper Zchn2"/>
    <w:basedOn w:val="Absatz-Standardschriftart"/>
    <w:link w:val="Textkrper"/>
    <w:rsid w:val="00254257"/>
    <w:rPr>
      <w:rFonts w:ascii="Open Sans SemiCondensed" w:hAnsi="Open Sans SemiCondensed"/>
      <w:spacing w:val="-4"/>
      <w:sz w:val="20"/>
      <w:szCs w:val="20"/>
      <w:lang w:val="en-US"/>
    </w:rPr>
  </w:style>
  <w:style w:type="character" w:customStyle="1" w:styleId="KopfzeileZchn2">
    <w:name w:val="Kopfzeile Zchn2"/>
    <w:basedOn w:val="Absatz-Standardschriftart"/>
    <w:link w:val="Kopfzeile"/>
    <w:rsid w:val="00254257"/>
    <w:rPr>
      <w:rFonts w:ascii="Open Sans SemiCondensed" w:hAnsi="Open Sans SemiCondensed"/>
      <w:spacing w:val="-4"/>
      <w:sz w:val="20"/>
      <w:szCs w:val="20"/>
      <w:lang w:val="en-US"/>
    </w:rPr>
  </w:style>
  <w:style w:type="character" w:customStyle="1" w:styleId="FuzeileZchn2">
    <w:name w:val="Fußzeile Zchn2"/>
    <w:basedOn w:val="Absatz-Standardschriftart"/>
    <w:link w:val="Fuzeile"/>
    <w:rsid w:val="00254257"/>
    <w:rPr>
      <w:rFonts w:ascii="Open Sans SemiCondensed" w:hAnsi="Open Sans SemiCondensed"/>
      <w:spacing w:val="-4"/>
      <w:sz w:val="18"/>
      <w:szCs w:val="20"/>
      <w:lang w:val="en-US"/>
    </w:rPr>
  </w:style>
  <w:style w:type="character" w:customStyle="1" w:styleId="Textkrper2Zchn2">
    <w:name w:val="Textkörper 2 Zchn2"/>
    <w:basedOn w:val="Absatz-Standardschriftart"/>
    <w:link w:val="Textkrper2"/>
    <w:rsid w:val="00254257"/>
    <w:rPr>
      <w:rFonts w:ascii="Open Sans SemiCondensed" w:hAnsi="Open Sans SemiCondensed"/>
      <w:spacing w:val="-4"/>
      <w:sz w:val="20"/>
      <w:szCs w:val="20"/>
      <w:lang w:val="en-US"/>
    </w:rPr>
  </w:style>
  <w:style w:type="character" w:customStyle="1" w:styleId="Textkrper3Zchn2">
    <w:name w:val="Textkörper 3 Zchn2"/>
    <w:basedOn w:val="Absatz-Standardschriftart"/>
    <w:link w:val="Textkrper3"/>
    <w:rsid w:val="00254257"/>
    <w:rPr>
      <w:rFonts w:ascii="Open Sans SemiCondensed" w:hAnsi="Open Sans SemiCondensed"/>
      <w:spacing w:val="-4"/>
      <w:sz w:val="20"/>
      <w:szCs w:val="20"/>
      <w:lang w:val="de-CH"/>
    </w:rPr>
  </w:style>
  <w:style w:type="character" w:customStyle="1" w:styleId="FunotentextZchn2">
    <w:name w:val="Fußnotentext Zchn2"/>
    <w:basedOn w:val="Absatz-Standardschriftart"/>
    <w:link w:val="Funotentext"/>
    <w:uiPriority w:val="99"/>
    <w:rsid w:val="00254257"/>
    <w:rPr>
      <w:rFonts w:ascii="Open Sans SemiCondensed" w:hAnsi="Open Sans SemiCondensed"/>
      <w:spacing w:val="-4"/>
      <w:sz w:val="18"/>
      <w:szCs w:val="20"/>
      <w:lang w:val="en-US"/>
    </w:rPr>
  </w:style>
  <w:style w:type="character" w:customStyle="1" w:styleId="KommentartextZchn2">
    <w:name w:val="Kommentartext Zchn2"/>
    <w:basedOn w:val="Absatz-Standardschriftart"/>
    <w:link w:val="Kommentartext"/>
    <w:uiPriority w:val="99"/>
    <w:rsid w:val="00254257"/>
    <w:rPr>
      <w:rFonts w:ascii="Open Sans SemiCondensed" w:hAnsi="Open Sans SemiCondensed"/>
      <w:spacing w:val="-4"/>
      <w:sz w:val="20"/>
      <w:szCs w:val="20"/>
      <w:lang w:val="en-US"/>
    </w:rPr>
  </w:style>
  <w:style w:type="character" w:customStyle="1" w:styleId="UntertitelZchn2">
    <w:name w:val="Untertitel Zchn2"/>
    <w:basedOn w:val="Absatz-Standardschriftart"/>
    <w:link w:val="Untertitel"/>
    <w:rsid w:val="00254257"/>
    <w:rPr>
      <w:rFonts w:ascii="Open Sans SemiCondensed" w:eastAsiaTheme="majorEastAsia" w:hAnsi="Open Sans SemiCondensed" w:cstheme="majorBidi"/>
      <w:bCs/>
      <w:spacing w:val="20"/>
      <w:szCs w:val="30"/>
      <w:lang w:val="en-US"/>
    </w:rPr>
  </w:style>
  <w:style w:type="paragraph" w:customStyle="1" w:styleId="Hervorhebung4">
    <w:name w:val="Hervorhebung4"/>
    <w:basedOn w:val="Standard"/>
    <w:link w:val="HervorhebungCar"/>
    <w:qFormat/>
    <w:rsid w:val="00254257"/>
    <w:rPr>
      <w:bCs/>
      <w:i/>
      <w:color w:val="D31932" w:themeColor="accent1"/>
      <w:spacing w:val="10"/>
      <w:szCs w:val="22"/>
    </w:rPr>
  </w:style>
  <w:style w:type="paragraph" w:customStyle="1" w:styleId="Zitat4">
    <w:name w:val="Zitat4"/>
    <w:basedOn w:val="Standard"/>
    <w:next w:val="Textkrper"/>
    <w:qFormat/>
    <w:rsid w:val="00254257"/>
    <w:pPr>
      <w:spacing w:before="120" w:after="240"/>
      <w:ind w:left="284" w:right="567"/>
      <w:jc w:val="both"/>
    </w:pPr>
    <w:rPr>
      <w:i/>
      <w:iCs/>
      <w:noProof/>
      <w:color w:val="262626" w:themeColor="text1" w:themeTint="D9"/>
    </w:rPr>
  </w:style>
  <w:style w:type="character" w:customStyle="1" w:styleId="KommentarthemaZchn2">
    <w:name w:val="Kommentarthema Zchn2"/>
    <w:basedOn w:val="KommentartextZchn2"/>
    <w:link w:val="Kommentarthema"/>
    <w:semiHidden/>
    <w:rsid w:val="00254257"/>
    <w:rPr>
      <w:rFonts w:ascii="Open Sans SemiCondensed" w:hAnsi="Open Sans SemiCondensed"/>
      <w:b/>
      <w:bCs/>
      <w:spacing w:val="-4"/>
      <w:sz w:val="20"/>
      <w:szCs w:val="20"/>
      <w:lang w:val="en-US"/>
    </w:rPr>
  </w:style>
  <w:style w:type="character" w:customStyle="1" w:styleId="DokumentstrukturZchn2">
    <w:name w:val="Dokumentstruktur Zchn2"/>
    <w:basedOn w:val="Absatz-Standardschriftart"/>
    <w:link w:val="Dokumentstruktur"/>
    <w:semiHidden/>
    <w:rsid w:val="00254257"/>
    <w:rPr>
      <w:rFonts w:ascii="Open Sans SemiCondensed" w:hAnsi="Open Sans SemiCondensed"/>
      <w:spacing w:val="-4"/>
      <w:sz w:val="16"/>
      <w:szCs w:val="16"/>
      <w:lang w:val="en-US"/>
    </w:rPr>
  </w:style>
  <w:style w:type="character" w:customStyle="1" w:styleId="NachrichtenkopfZchn2">
    <w:name w:val="Nachrichtenkopf Zchn2"/>
    <w:basedOn w:val="Absatz-Standardschriftart"/>
    <w:link w:val="Nachrichtenkopf"/>
    <w:semiHidden/>
    <w:rsid w:val="00254257"/>
    <w:rPr>
      <w:rFonts w:ascii="Open Sans SemiCondensed" w:eastAsiaTheme="majorEastAsia" w:hAnsi="Open Sans SemiCondensed" w:cstheme="majorBidi"/>
      <w:spacing w:val="-4"/>
      <w:shd w:val="pct20" w:color="auto" w:fill="auto"/>
      <w:lang w:val="en-US"/>
    </w:rPr>
  </w:style>
  <w:style w:type="character" w:customStyle="1" w:styleId="HTMLVorformatiertZchn2">
    <w:name w:val="HTML Vorformatiert Zchn2"/>
    <w:basedOn w:val="Absatz-Standardschriftart"/>
    <w:link w:val="HTMLVorformatiert"/>
    <w:semiHidden/>
    <w:rsid w:val="00254257"/>
    <w:rPr>
      <w:rFonts w:ascii="Open Sans SemiCondensed" w:hAnsi="Open Sans SemiCondensed"/>
      <w:spacing w:val="-4"/>
      <w:sz w:val="20"/>
      <w:szCs w:val="20"/>
      <w:lang w:val="en-US"/>
    </w:rPr>
  </w:style>
  <w:style w:type="character" w:customStyle="1" w:styleId="NurTextZchn2">
    <w:name w:val="Nur Text Zchn2"/>
    <w:basedOn w:val="Absatz-Standardschriftart"/>
    <w:link w:val="NurText"/>
    <w:semiHidden/>
    <w:rsid w:val="00254257"/>
    <w:rPr>
      <w:rFonts w:ascii="Open Sans SemiCondensed" w:hAnsi="Open Sans SemiCondensed"/>
      <w:spacing w:val="-4"/>
      <w:sz w:val="21"/>
      <w:szCs w:val="21"/>
      <w:lang w:val="en-US"/>
    </w:rPr>
  </w:style>
  <w:style w:type="character" w:customStyle="1" w:styleId="SprechblasentextZchn2">
    <w:name w:val="Sprechblasentext Zchn2"/>
    <w:basedOn w:val="Absatz-Standardschriftart"/>
    <w:link w:val="Sprechblasentext"/>
    <w:semiHidden/>
    <w:rsid w:val="00254257"/>
    <w:rPr>
      <w:rFonts w:ascii="Open Sans SemiCondensed" w:hAnsi="Open Sans SemiCondensed"/>
      <w:spacing w:val="-4"/>
      <w:sz w:val="18"/>
      <w:szCs w:val="18"/>
      <w:lang w:val="en-US"/>
    </w:rPr>
  </w:style>
  <w:style w:type="character" w:customStyle="1" w:styleId="MakrotextZchn2">
    <w:name w:val="Makrotext Zchn2"/>
    <w:basedOn w:val="Absatz-Standardschriftart"/>
    <w:link w:val="Makrotext"/>
    <w:semiHidden/>
    <w:rsid w:val="00254257"/>
    <w:rPr>
      <w:rFonts w:ascii="Open Sans SemiCondensed" w:hAnsi="Open Sans SemiCondensed"/>
      <w:spacing w:val="-4"/>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58253">
      <w:bodyDiv w:val="1"/>
      <w:marLeft w:val="0"/>
      <w:marRight w:val="0"/>
      <w:marTop w:val="0"/>
      <w:marBottom w:val="0"/>
      <w:divBdr>
        <w:top w:val="none" w:sz="0" w:space="0" w:color="auto"/>
        <w:left w:val="none" w:sz="0" w:space="0" w:color="auto"/>
        <w:bottom w:val="none" w:sz="0" w:space="0" w:color="auto"/>
        <w:right w:val="none" w:sz="0" w:space="0" w:color="auto"/>
      </w:divBdr>
      <w:divsChild>
        <w:div w:id="1207913284">
          <w:marLeft w:val="0"/>
          <w:marRight w:val="0"/>
          <w:marTop w:val="0"/>
          <w:marBottom w:val="0"/>
          <w:divBdr>
            <w:top w:val="none" w:sz="0" w:space="0" w:color="auto"/>
            <w:left w:val="none" w:sz="0" w:space="0" w:color="auto"/>
            <w:bottom w:val="none" w:sz="0" w:space="0" w:color="auto"/>
            <w:right w:val="none" w:sz="0" w:space="0" w:color="auto"/>
          </w:divBdr>
        </w:div>
      </w:divsChild>
    </w:div>
    <w:div w:id="447237168">
      <w:bodyDiv w:val="1"/>
      <w:marLeft w:val="0"/>
      <w:marRight w:val="0"/>
      <w:marTop w:val="0"/>
      <w:marBottom w:val="0"/>
      <w:divBdr>
        <w:top w:val="none" w:sz="0" w:space="0" w:color="auto"/>
        <w:left w:val="none" w:sz="0" w:space="0" w:color="auto"/>
        <w:bottom w:val="none" w:sz="0" w:space="0" w:color="auto"/>
        <w:right w:val="none" w:sz="0" w:space="0" w:color="auto"/>
      </w:divBdr>
      <w:divsChild>
        <w:div w:id="1026717982">
          <w:marLeft w:val="0"/>
          <w:marRight w:val="0"/>
          <w:marTop w:val="0"/>
          <w:marBottom w:val="0"/>
          <w:divBdr>
            <w:top w:val="none" w:sz="0" w:space="0" w:color="auto"/>
            <w:left w:val="none" w:sz="0" w:space="0" w:color="auto"/>
            <w:bottom w:val="none" w:sz="0" w:space="0" w:color="auto"/>
            <w:right w:val="none" w:sz="0" w:space="0" w:color="auto"/>
          </w:divBdr>
        </w:div>
      </w:divsChild>
    </w:div>
    <w:div w:id="666831788">
      <w:bodyDiv w:val="1"/>
      <w:marLeft w:val="0"/>
      <w:marRight w:val="0"/>
      <w:marTop w:val="0"/>
      <w:marBottom w:val="0"/>
      <w:divBdr>
        <w:top w:val="none" w:sz="0" w:space="0" w:color="auto"/>
        <w:left w:val="none" w:sz="0" w:space="0" w:color="auto"/>
        <w:bottom w:val="none" w:sz="0" w:space="0" w:color="auto"/>
        <w:right w:val="none" w:sz="0" w:space="0" w:color="auto"/>
      </w:divBdr>
      <w:divsChild>
        <w:div w:id="388043965">
          <w:marLeft w:val="0"/>
          <w:marRight w:val="0"/>
          <w:marTop w:val="0"/>
          <w:marBottom w:val="0"/>
          <w:divBdr>
            <w:top w:val="none" w:sz="0" w:space="0" w:color="auto"/>
            <w:left w:val="none" w:sz="0" w:space="0" w:color="auto"/>
            <w:bottom w:val="none" w:sz="0" w:space="0" w:color="auto"/>
            <w:right w:val="none" w:sz="0" w:space="0" w:color="auto"/>
          </w:divBdr>
          <w:divsChild>
            <w:div w:id="295913868">
              <w:marLeft w:val="0"/>
              <w:marRight w:val="0"/>
              <w:marTop w:val="0"/>
              <w:marBottom w:val="0"/>
              <w:divBdr>
                <w:top w:val="none" w:sz="0" w:space="0" w:color="auto"/>
                <w:left w:val="none" w:sz="0" w:space="0" w:color="auto"/>
                <w:bottom w:val="none" w:sz="0" w:space="0" w:color="auto"/>
                <w:right w:val="none" w:sz="0" w:space="0" w:color="auto"/>
              </w:divBdr>
              <w:divsChild>
                <w:div w:id="29229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787530">
      <w:bodyDiv w:val="1"/>
      <w:marLeft w:val="0"/>
      <w:marRight w:val="0"/>
      <w:marTop w:val="0"/>
      <w:marBottom w:val="0"/>
      <w:divBdr>
        <w:top w:val="none" w:sz="0" w:space="0" w:color="auto"/>
        <w:left w:val="none" w:sz="0" w:space="0" w:color="auto"/>
        <w:bottom w:val="none" w:sz="0" w:space="0" w:color="auto"/>
        <w:right w:val="none" w:sz="0" w:space="0" w:color="auto"/>
      </w:divBdr>
      <w:divsChild>
        <w:div w:id="523130213">
          <w:marLeft w:val="0"/>
          <w:marRight w:val="0"/>
          <w:marTop w:val="0"/>
          <w:marBottom w:val="0"/>
          <w:divBdr>
            <w:top w:val="none" w:sz="0" w:space="0" w:color="auto"/>
            <w:left w:val="none" w:sz="0" w:space="0" w:color="auto"/>
            <w:bottom w:val="none" w:sz="0" w:space="0" w:color="auto"/>
            <w:right w:val="none" w:sz="0" w:space="0" w:color="auto"/>
          </w:divBdr>
        </w:div>
        <w:div w:id="1647317975">
          <w:marLeft w:val="0"/>
          <w:marRight w:val="0"/>
          <w:marTop w:val="0"/>
          <w:marBottom w:val="0"/>
          <w:divBdr>
            <w:top w:val="none" w:sz="0" w:space="0" w:color="auto"/>
            <w:left w:val="none" w:sz="0" w:space="0" w:color="auto"/>
            <w:bottom w:val="none" w:sz="0" w:space="0" w:color="auto"/>
            <w:right w:val="none" w:sz="0" w:space="0" w:color="auto"/>
          </w:divBdr>
        </w:div>
      </w:divsChild>
    </w:div>
    <w:div w:id="924801291">
      <w:bodyDiv w:val="1"/>
      <w:marLeft w:val="0"/>
      <w:marRight w:val="0"/>
      <w:marTop w:val="0"/>
      <w:marBottom w:val="0"/>
      <w:divBdr>
        <w:top w:val="none" w:sz="0" w:space="0" w:color="auto"/>
        <w:left w:val="none" w:sz="0" w:space="0" w:color="auto"/>
        <w:bottom w:val="none" w:sz="0" w:space="0" w:color="auto"/>
        <w:right w:val="none" w:sz="0" w:space="0" w:color="auto"/>
      </w:divBdr>
      <w:divsChild>
        <w:div w:id="11340096">
          <w:marLeft w:val="0"/>
          <w:marRight w:val="0"/>
          <w:marTop w:val="0"/>
          <w:marBottom w:val="0"/>
          <w:divBdr>
            <w:top w:val="none" w:sz="0" w:space="0" w:color="auto"/>
            <w:left w:val="none" w:sz="0" w:space="0" w:color="auto"/>
            <w:bottom w:val="none" w:sz="0" w:space="0" w:color="auto"/>
            <w:right w:val="none" w:sz="0" w:space="0" w:color="auto"/>
          </w:divBdr>
          <w:divsChild>
            <w:div w:id="49892517">
              <w:marLeft w:val="0"/>
              <w:marRight w:val="0"/>
              <w:marTop w:val="0"/>
              <w:marBottom w:val="0"/>
              <w:divBdr>
                <w:top w:val="none" w:sz="0" w:space="0" w:color="auto"/>
                <w:left w:val="none" w:sz="0" w:space="0" w:color="auto"/>
                <w:bottom w:val="none" w:sz="0" w:space="0" w:color="auto"/>
                <w:right w:val="none" w:sz="0" w:space="0" w:color="auto"/>
              </w:divBdr>
            </w:div>
            <w:div w:id="1792094128">
              <w:marLeft w:val="0"/>
              <w:marRight w:val="0"/>
              <w:marTop w:val="0"/>
              <w:marBottom w:val="0"/>
              <w:divBdr>
                <w:top w:val="none" w:sz="0" w:space="0" w:color="auto"/>
                <w:left w:val="none" w:sz="0" w:space="0" w:color="auto"/>
                <w:bottom w:val="none" w:sz="0" w:space="0" w:color="auto"/>
                <w:right w:val="none" w:sz="0" w:space="0" w:color="auto"/>
              </w:divBdr>
              <w:divsChild>
                <w:div w:id="16324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035350">
          <w:marLeft w:val="0"/>
          <w:marRight w:val="0"/>
          <w:marTop w:val="0"/>
          <w:marBottom w:val="0"/>
          <w:divBdr>
            <w:top w:val="none" w:sz="0" w:space="0" w:color="auto"/>
            <w:left w:val="none" w:sz="0" w:space="0" w:color="auto"/>
            <w:bottom w:val="none" w:sz="0" w:space="0" w:color="auto"/>
            <w:right w:val="none" w:sz="0" w:space="0" w:color="auto"/>
          </w:divBdr>
          <w:divsChild>
            <w:div w:id="204759754">
              <w:marLeft w:val="0"/>
              <w:marRight w:val="0"/>
              <w:marTop w:val="0"/>
              <w:marBottom w:val="0"/>
              <w:divBdr>
                <w:top w:val="none" w:sz="0" w:space="0" w:color="auto"/>
                <w:left w:val="none" w:sz="0" w:space="0" w:color="auto"/>
                <w:bottom w:val="none" w:sz="0" w:space="0" w:color="auto"/>
                <w:right w:val="none" w:sz="0" w:space="0" w:color="auto"/>
              </w:divBdr>
            </w:div>
            <w:div w:id="223878069">
              <w:marLeft w:val="0"/>
              <w:marRight w:val="0"/>
              <w:marTop w:val="0"/>
              <w:marBottom w:val="0"/>
              <w:divBdr>
                <w:top w:val="none" w:sz="0" w:space="0" w:color="auto"/>
                <w:left w:val="none" w:sz="0" w:space="0" w:color="auto"/>
                <w:bottom w:val="none" w:sz="0" w:space="0" w:color="auto"/>
                <w:right w:val="none" w:sz="0" w:space="0" w:color="auto"/>
              </w:divBdr>
            </w:div>
            <w:div w:id="856895465">
              <w:marLeft w:val="0"/>
              <w:marRight w:val="0"/>
              <w:marTop w:val="0"/>
              <w:marBottom w:val="0"/>
              <w:divBdr>
                <w:top w:val="none" w:sz="0" w:space="0" w:color="auto"/>
                <w:left w:val="none" w:sz="0" w:space="0" w:color="auto"/>
                <w:bottom w:val="none" w:sz="0" w:space="0" w:color="auto"/>
                <w:right w:val="none" w:sz="0" w:space="0" w:color="auto"/>
              </w:divBdr>
            </w:div>
            <w:div w:id="1912159133">
              <w:marLeft w:val="0"/>
              <w:marRight w:val="0"/>
              <w:marTop w:val="0"/>
              <w:marBottom w:val="0"/>
              <w:divBdr>
                <w:top w:val="none" w:sz="0" w:space="0" w:color="auto"/>
                <w:left w:val="none" w:sz="0" w:space="0" w:color="auto"/>
                <w:bottom w:val="none" w:sz="0" w:space="0" w:color="auto"/>
                <w:right w:val="none" w:sz="0" w:space="0" w:color="auto"/>
              </w:divBdr>
            </w:div>
          </w:divsChild>
        </w:div>
        <w:div w:id="345642752">
          <w:marLeft w:val="0"/>
          <w:marRight w:val="0"/>
          <w:marTop w:val="0"/>
          <w:marBottom w:val="0"/>
          <w:divBdr>
            <w:top w:val="none" w:sz="0" w:space="0" w:color="auto"/>
            <w:left w:val="none" w:sz="0" w:space="0" w:color="auto"/>
            <w:bottom w:val="none" w:sz="0" w:space="0" w:color="auto"/>
            <w:right w:val="none" w:sz="0" w:space="0" w:color="auto"/>
          </w:divBdr>
          <w:divsChild>
            <w:div w:id="1162620732">
              <w:marLeft w:val="0"/>
              <w:marRight w:val="0"/>
              <w:marTop w:val="0"/>
              <w:marBottom w:val="0"/>
              <w:divBdr>
                <w:top w:val="none" w:sz="0" w:space="0" w:color="auto"/>
                <w:left w:val="none" w:sz="0" w:space="0" w:color="auto"/>
                <w:bottom w:val="none" w:sz="0" w:space="0" w:color="auto"/>
                <w:right w:val="none" w:sz="0" w:space="0" w:color="auto"/>
              </w:divBdr>
              <w:divsChild>
                <w:div w:id="112403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375104">
          <w:marLeft w:val="0"/>
          <w:marRight w:val="0"/>
          <w:marTop w:val="0"/>
          <w:marBottom w:val="0"/>
          <w:divBdr>
            <w:top w:val="none" w:sz="0" w:space="0" w:color="auto"/>
            <w:left w:val="none" w:sz="0" w:space="0" w:color="auto"/>
            <w:bottom w:val="none" w:sz="0" w:space="0" w:color="auto"/>
            <w:right w:val="none" w:sz="0" w:space="0" w:color="auto"/>
          </w:divBdr>
        </w:div>
        <w:div w:id="1240095229">
          <w:marLeft w:val="0"/>
          <w:marRight w:val="0"/>
          <w:marTop w:val="0"/>
          <w:marBottom w:val="0"/>
          <w:divBdr>
            <w:top w:val="none" w:sz="0" w:space="0" w:color="auto"/>
            <w:left w:val="none" w:sz="0" w:space="0" w:color="auto"/>
            <w:bottom w:val="none" w:sz="0" w:space="0" w:color="auto"/>
            <w:right w:val="none" w:sz="0" w:space="0" w:color="auto"/>
          </w:divBdr>
          <w:divsChild>
            <w:div w:id="1310213163">
              <w:marLeft w:val="0"/>
              <w:marRight w:val="0"/>
              <w:marTop w:val="0"/>
              <w:marBottom w:val="0"/>
              <w:divBdr>
                <w:top w:val="none" w:sz="0" w:space="0" w:color="auto"/>
                <w:left w:val="none" w:sz="0" w:space="0" w:color="auto"/>
                <w:bottom w:val="none" w:sz="0" w:space="0" w:color="auto"/>
                <w:right w:val="none" w:sz="0" w:space="0" w:color="auto"/>
              </w:divBdr>
            </w:div>
          </w:divsChild>
        </w:div>
        <w:div w:id="1614701973">
          <w:marLeft w:val="0"/>
          <w:marRight w:val="0"/>
          <w:marTop w:val="0"/>
          <w:marBottom w:val="0"/>
          <w:divBdr>
            <w:top w:val="none" w:sz="0" w:space="0" w:color="auto"/>
            <w:left w:val="none" w:sz="0" w:space="0" w:color="auto"/>
            <w:bottom w:val="none" w:sz="0" w:space="0" w:color="auto"/>
            <w:right w:val="none" w:sz="0" w:space="0" w:color="auto"/>
          </w:divBdr>
          <w:divsChild>
            <w:div w:id="64107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169842">
      <w:bodyDiv w:val="1"/>
      <w:marLeft w:val="0"/>
      <w:marRight w:val="0"/>
      <w:marTop w:val="0"/>
      <w:marBottom w:val="0"/>
      <w:divBdr>
        <w:top w:val="none" w:sz="0" w:space="0" w:color="auto"/>
        <w:left w:val="none" w:sz="0" w:space="0" w:color="auto"/>
        <w:bottom w:val="none" w:sz="0" w:space="0" w:color="auto"/>
        <w:right w:val="none" w:sz="0" w:space="0" w:color="auto"/>
      </w:divBdr>
      <w:divsChild>
        <w:div w:id="1193298851">
          <w:marLeft w:val="0"/>
          <w:marRight w:val="0"/>
          <w:marTop w:val="0"/>
          <w:marBottom w:val="0"/>
          <w:divBdr>
            <w:top w:val="none" w:sz="0" w:space="0" w:color="auto"/>
            <w:left w:val="none" w:sz="0" w:space="0" w:color="auto"/>
            <w:bottom w:val="none" w:sz="0" w:space="0" w:color="auto"/>
            <w:right w:val="none" w:sz="0" w:space="0" w:color="auto"/>
          </w:divBdr>
          <w:divsChild>
            <w:div w:id="1812558981">
              <w:marLeft w:val="0"/>
              <w:marRight w:val="0"/>
              <w:marTop w:val="0"/>
              <w:marBottom w:val="0"/>
              <w:divBdr>
                <w:top w:val="none" w:sz="0" w:space="0" w:color="auto"/>
                <w:left w:val="none" w:sz="0" w:space="0" w:color="auto"/>
                <w:bottom w:val="none" w:sz="0" w:space="0" w:color="auto"/>
                <w:right w:val="none" w:sz="0" w:space="0" w:color="auto"/>
              </w:divBdr>
              <w:divsChild>
                <w:div w:id="1078475513">
                  <w:marLeft w:val="0"/>
                  <w:marRight w:val="0"/>
                  <w:marTop w:val="0"/>
                  <w:marBottom w:val="0"/>
                  <w:divBdr>
                    <w:top w:val="none" w:sz="0" w:space="0" w:color="auto"/>
                    <w:left w:val="none" w:sz="0" w:space="0" w:color="auto"/>
                    <w:bottom w:val="none" w:sz="0" w:space="0" w:color="auto"/>
                    <w:right w:val="none" w:sz="0" w:space="0" w:color="auto"/>
                  </w:divBdr>
                  <w:divsChild>
                    <w:div w:id="70228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493460">
      <w:bodyDiv w:val="1"/>
      <w:marLeft w:val="0"/>
      <w:marRight w:val="0"/>
      <w:marTop w:val="0"/>
      <w:marBottom w:val="0"/>
      <w:divBdr>
        <w:top w:val="none" w:sz="0" w:space="0" w:color="auto"/>
        <w:left w:val="none" w:sz="0" w:space="0" w:color="auto"/>
        <w:bottom w:val="none" w:sz="0" w:space="0" w:color="auto"/>
        <w:right w:val="none" w:sz="0" w:space="0" w:color="auto"/>
      </w:divBdr>
      <w:divsChild>
        <w:div w:id="1133600837">
          <w:marLeft w:val="0"/>
          <w:marRight w:val="0"/>
          <w:marTop w:val="0"/>
          <w:marBottom w:val="0"/>
          <w:divBdr>
            <w:top w:val="none" w:sz="0" w:space="0" w:color="auto"/>
            <w:left w:val="none" w:sz="0" w:space="0" w:color="auto"/>
            <w:bottom w:val="none" w:sz="0" w:space="0" w:color="auto"/>
            <w:right w:val="none" w:sz="0" w:space="0" w:color="auto"/>
          </w:divBdr>
        </w:div>
        <w:div w:id="1386954218">
          <w:marLeft w:val="0"/>
          <w:marRight w:val="0"/>
          <w:marTop w:val="0"/>
          <w:marBottom w:val="0"/>
          <w:divBdr>
            <w:top w:val="none" w:sz="0" w:space="0" w:color="auto"/>
            <w:left w:val="none" w:sz="0" w:space="0" w:color="auto"/>
            <w:bottom w:val="none" w:sz="0" w:space="0" w:color="auto"/>
            <w:right w:val="none" w:sz="0" w:space="0" w:color="auto"/>
          </w:divBdr>
        </w:div>
        <w:div w:id="1873296984">
          <w:blockQuote w:val="1"/>
          <w:marLeft w:val="600"/>
          <w:marRight w:val="0"/>
          <w:marTop w:val="0"/>
          <w:marBottom w:val="0"/>
          <w:divBdr>
            <w:top w:val="none" w:sz="0" w:space="0" w:color="auto"/>
            <w:left w:val="none" w:sz="0" w:space="0" w:color="auto"/>
            <w:bottom w:val="none" w:sz="0" w:space="0" w:color="auto"/>
            <w:right w:val="none" w:sz="0" w:space="0" w:color="auto"/>
          </w:divBdr>
          <w:divsChild>
            <w:div w:id="139542203">
              <w:marLeft w:val="0"/>
              <w:marRight w:val="0"/>
              <w:marTop w:val="0"/>
              <w:marBottom w:val="0"/>
              <w:divBdr>
                <w:top w:val="none" w:sz="0" w:space="0" w:color="auto"/>
                <w:left w:val="none" w:sz="0" w:space="0" w:color="auto"/>
                <w:bottom w:val="none" w:sz="0" w:space="0" w:color="auto"/>
                <w:right w:val="none" w:sz="0" w:space="0" w:color="auto"/>
              </w:divBdr>
            </w:div>
            <w:div w:id="421218956">
              <w:marLeft w:val="0"/>
              <w:marRight w:val="0"/>
              <w:marTop w:val="0"/>
              <w:marBottom w:val="0"/>
              <w:divBdr>
                <w:top w:val="none" w:sz="0" w:space="0" w:color="auto"/>
                <w:left w:val="none" w:sz="0" w:space="0" w:color="auto"/>
                <w:bottom w:val="none" w:sz="0" w:space="0" w:color="auto"/>
                <w:right w:val="none" w:sz="0" w:space="0" w:color="auto"/>
              </w:divBdr>
            </w:div>
            <w:div w:id="954100636">
              <w:marLeft w:val="0"/>
              <w:marRight w:val="0"/>
              <w:marTop w:val="0"/>
              <w:marBottom w:val="0"/>
              <w:divBdr>
                <w:top w:val="none" w:sz="0" w:space="0" w:color="auto"/>
                <w:left w:val="none" w:sz="0" w:space="0" w:color="auto"/>
                <w:bottom w:val="none" w:sz="0" w:space="0" w:color="auto"/>
                <w:right w:val="none" w:sz="0" w:space="0" w:color="auto"/>
              </w:divBdr>
            </w:div>
            <w:div w:id="137935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171718">
      <w:bodyDiv w:val="1"/>
      <w:marLeft w:val="0"/>
      <w:marRight w:val="0"/>
      <w:marTop w:val="0"/>
      <w:marBottom w:val="0"/>
      <w:divBdr>
        <w:top w:val="none" w:sz="0" w:space="0" w:color="auto"/>
        <w:left w:val="none" w:sz="0" w:space="0" w:color="auto"/>
        <w:bottom w:val="none" w:sz="0" w:space="0" w:color="auto"/>
        <w:right w:val="none" w:sz="0" w:space="0" w:color="auto"/>
      </w:divBdr>
      <w:divsChild>
        <w:div w:id="1328437707">
          <w:marLeft w:val="0"/>
          <w:marRight w:val="0"/>
          <w:marTop w:val="0"/>
          <w:marBottom w:val="0"/>
          <w:divBdr>
            <w:top w:val="none" w:sz="0" w:space="0" w:color="auto"/>
            <w:left w:val="none" w:sz="0" w:space="0" w:color="auto"/>
            <w:bottom w:val="none" w:sz="0" w:space="0" w:color="auto"/>
            <w:right w:val="none" w:sz="0" w:space="0" w:color="auto"/>
          </w:divBdr>
          <w:divsChild>
            <w:div w:id="1455323473">
              <w:marLeft w:val="0"/>
              <w:marRight w:val="0"/>
              <w:marTop w:val="0"/>
              <w:marBottom w:val="0"/>
              <w:divBdr>
                <w:top w:val="none" w:sz="0" w:space="0" w:color="auto"/>
                <w:left w:val="none" w:sz="0" w:space="0" w:color="auto"/>
                <w:bottom w:val="none" w:sz="0" w:space="0" w:color="auto"/>
                <w:right w:val="none" w:sz="0" w:space="0" w:color="auto"/>
              </w:divBdr>
              <w:divsChild>
                <w:div w:id="73381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459745">
      <w:bodyDiv w:val="1"/>
      <w:marLeft w:val="0"/>
      <w:marRight w:val="0"/>
      <w:marTop w:val="0"/>
      <w:marBottom w:val="0"/>
      <w:divBdr>
        <w:top w:val="none" w:sz="0" w:space="0" w:color="auto"/>
        <w:left w:val="none" w:sz="0" w:space="0" w:color="auto"/>
        <w:bottom w:val="none" w:sz="0" w:space="0" w:color="auto"/>
        <w:right w:val="none" w:sz="0" w:space="0" w:color="auto"/>
      </w:divBdr>
    </w:div>
    <w:div w:id="1658193366">
      <w:bodyDiv w:val="1"/>
      <w:marLeft w:val="0"/>
      <w:marRight w:val="0"/>
      <w:marTop w:val="0"/>
      <w:marBottom w:val="0"/>
      <w:divBdr>
        <w:top w:val="none" w:sz="0" w:space="0" w:color="auto"/>
        <w:left w:val="none" w:sz="0" w:space="0" w:color="auto"/>
        <w:bottom w:val="none" w:sz="0" w:space="0" w:color="auto"/>
        <w:right w:val="none" w:sz="0" w:space="0" w:color="auto"/>
      </w:divBdr>
      <w:divsChild>
        <w:div w:id="11860207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doi.org/10.1523/JNEUROSCI.1835-13.2013" TargetMode="External"/><Relationship Id="rId26" Type="http://schemas.openxmlformats.org/officeDocument/2006/relationships/hyperlink" Target="https://doi.org/10.1177/09567976221105460" TargetMode="External"/><Relationship Id="rId3" Type="http://schemas.openxmlformats.org/officeDocument/2006/relationships/customXml" Target="../customXml/item3.xml"/><Relationship Id="rId21" Type="http://schemas.openxmlformats.org/officeDocument/2006/relationships/hyperlink" Target="https://doi.org/10.1016/j.nlm.2008.09.012"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doi.org/10.3917/herm.marto.2021.01.0181" TargetMode="External"/><Relationship Id="rId25" Type="http://schemas.openxmlformats.org/officeDocument/2006/relationships/hyperlink" Target="https://doi.org/10.1093/chemse/bjp083"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juliane.dind@unifr.ch" TargetMode="External"/><Relationship Id="rId20" Type="http://schemas.openxmlformats.org/officeDocument/2006/relationships/hyperlink" Target="https://doi.org/10.1111/jar.12963"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3-02-07" TargetMode="External"/><Relationship Id="rId24" Type="http://schemas.openxmlformats.org/officeDocument/2006/relationships/hyperlink" Target="https://doi.org/10.3406/enfan.1997.3041"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genevieve.petitpierre@unifr.ch" TargetMode="External"/><Relationship Id="rId23" Type="http://schemas.openxmlformats.org/officeDocument/2006/relationships/hyperlink" Target="https://doi.org/10.3917/spi.059.0035"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doi.org/10.1111/j.1741-1130.2007.00104.x"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doi.org/10.1098/rstb.2019.0261" TargetMode="External"/><Relationship Id="rId27" Type="http://schemas.openxmlformats.org/officeDocument/2006/relationships/header" Target="header1.xml"/><Relationship Id="rId30"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www.polyhandicap.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veRobin\SZH%20CSPS\Daten_Allgemein%20-%20General\2_Produkte\50_Open_Access\Layout\Layout_v8.2.dotx" TargetMode="External"/></Relationships>
</file>

<file path=word/theme/theme1.xml><?xml version="1.0" encoding="utf-8"?>
<a:theme xmlns:a="http://schemas.openxmlformats.org/drawingml/2006/main" name="Thème Offic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681858B7D484080A6C8E6830BC98C" ma:contentTypeVersion="16" ma:contentTypeDescription="Crée un document." ma:contentTypeScope="" ma:versionID="5fd57058a05ee96b2a8a1e91bcf19aa4">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6645585f8ba1b56d8a6f4eb40b5511f"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5F86AF-947F-4AB6-9A13-272170076581}"/>
</file>

<file path=customXml/itemProps2.xml><?xml version="1.0" encoding="utf-8"?>
<ds:datastoreItem xmlns:ds="http://schemas.openxmlformats.org/officeDocument/2006/customXml" ds:itemID="{21702BFC-07EC-4AE0-AD7E-6428F7489748}">
  <ds:schemaRefs>
    <ds:schemaRef ds:uri="http://schemas.openxmlformats.org/officeDocument/2006/bibliography"/>
  </ds:schemaRefs>
</ds:datastoreItem>
</file>

<file path=customXml/itemProps3.xml><?xml version="1.0" encoding="utf-8"?>
<ds:datastoreItem xmlns:ds="http://schemas.openxmlformats.org/officeDocument/2006/customXml" ds:itemID="{08598BE7-5255-408B-9F9E-814C253FE526}">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02E6AEB1-8EC9-484C-BD18-4C6F65BC3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Layout_v8.2</Template>
  <TotalTime>0</TotalTime>
  <Pages>7</Pages>
  <Words>3436</Words>
  <Characters>18904</Characters>
  <Application>Microsoft Office Word</Application>
  <DocSecurity>0</DocSecurity>
  <Lines>157</Lines>
  <Paragraphs>44</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Les habiletés olfactives des personnes polyhandicapées_x000d_</vt:lpstr>
      <vt:lpstr/>
    </vt:vector>
  </TitlesOfParts>
  <Company/>
  <LinksUpToDate>false</LinksUpToDate>
  <CharactersWithSpaces>22296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habiletés olfactives des personnes polyhandicapées</dc:title>
  <dc:subject/>
  <dc:creator>Geneviève Petitpierre;Juliane Dind</dc:creator>
  <cp:keywords>habilités olfactives, olfaction, polyhandicap, prise en charge/olfaktorische Fähigkeiten, Geruchssin, Schwer- und Mehrfachbehinderung, Betreuung</cp:keywords>
  <dc:description/>
  <cp:lastModifiedBy>Siffert, Elodie</cp:lastModifiedBy>
  <cp:revision>61</cp:revision>
  <cp:lastPrinted>2023-06-01T14:29:00Z</cp:lastPrinted>
  <dcterms:created xsi:type="dcterms:W3CDTF">2023-04-24T16:48:00Z</dcterms:created>
  <dcterms:modified xsi:type="dcterms:W3CDTF">2023-06-01T14:36:00Z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ies>
</file>